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927085">
        <w:rPr>
          <w:rFonts w:ascii="Times New Roman" w:eastAsia="Times New Roman" w:hAnsi="Times New Roman" w:cs="Times New Roman"/>
          <w:b/>
          <w:bCs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2979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29792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29792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792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297925" w:rsidRPr="006E64B1" w:rsidRDefault="00297925" w:rsidP="0029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A2DB7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</w:t>
      </w:r>
      <w:r w:rsidR="00600DD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A2DB7">
        <w:rPr>
          <w:rFonts w:ascii="Times New Roman" w:eastAsia="Times New Roman" w:hAnsi="Times New Roman" w:cs="Times New Roman"/>
          <w:sz w:val="28"/>
          <w:szCs w:val="28"/>
        </w:rPr>
        <w:t xml:space="preserve">рянской области </w:t>
      </w:r>
      <w:r w:rsidR="00B35ED3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F248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B35ED3">
        <w:rPr>
          <w:rFonts w:ascii="Times New Roman" w:eastAsia="Times New Roman" w:hAnsi="Times New Roman" w:cs="Times New Roman"/>
          <w:sz w:val="28"/>
          <w:szCs w:val="28"/>
        </w:rPr>
        <w:t>Лопазненское</w:t>
      </w:r>
      <w:proofErr w:type="spellEnd"/>
      <w:r w:rsidR="00B35ED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за 1 квартал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2DB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46DA">
        <w:rPr>
          <w:rFonts w:ascii="Times New Roman" w:eastAsia="Times New Roman" w:hAnsi="Times New Roman" w:cs="Times New Roman"/>
          <w:sz w:val="28"/>
          <w:szCs w:val="28"/>
        </w:rPr>
        <w:t>Суражского района Брянской области</w:t>
      </w:r>
      <w:r w:rsidR="003C46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3C46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8C01F6">
        <w:rPr>
          <w:rFonts w:ascii="Times New Roman" w:eastAsia="Times New Roman" w:hAnsi="Times New Roman" w:cs="Times New Roman"/>
          <w:sz w:val="28"/>
          <w:szCs w:val="28"/>
        </w:rPr>
        <w:t>Лопазненской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3C46DA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D31F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46D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C46D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311D25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311D25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311D25">
        <w:rPr>
          <w:rFonts w:ascii="Times New Roman" w:hAnsi="Times New Roman"/>
          <w:sz w:val="28"/>
          <w:szCs w:val="28"/>
        </w:rPr>
        <w:t>60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="00311D25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311D25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311D25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311D25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</w:t>
      </w:r>
      <w:r w:rsidR="008C0F39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FB6D84">
        <w:rPr>
          <w:rFonts w:ascii="Times New Roman" w:hAnsi="Times New Roman"/>
          <w:sz w:val="28"/>
          <w:szCs w:val="28"/>
        </w:rPr>
        <w:t>2931,8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FB6D84">
        <w:rPr>
          <w:rFonts w:ascii="Times New Roman" w:hAnsi="Times New Roman"/>
          <w:sz w:val="28"/>
          <w:szCs w:val="28"/>
        </w:rPr>
        <w:t>2931,8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1D31F7" w:rsidRDefault="00403855" w:rsidP="00452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квартала </w:t>
      </w:r>
      <w:r w:rsidR="00F20E31">
        <w:rPr>
          <w:rFonts w:ascii="Times New Roman" w:hAnsi="Times New Roman"/>
          <w:sz w:val="28"/>
          <w:szCs w:val="28"/>
        </w:rPr>
        <w:t>20</w:t>
      </w:r>
      <w:r w:rsidR="00454B40">
        <w:rPr>
          <w:rFonts w:ascii="Times New Roman" w:hAnsi="Times New Roman"/>
          <w:sz w:val="28"/>
          <w:szCs w:val="28"/>
        </w:rPr>
        <w:t>2</w:t>
      </w:r>
      <w:r w:rsidR="00FB6D84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B6D84">
        <w:rPr>
          <w:rFonts w:ascii="Times New Roman" w:hAnsi="Times New Roman"/>
          <w:sz w:val="28"/>
          <w:szCs w:val="28"/>
        </w:rPr>
        <w:t xml:space="preserve">1 раз </w:t>
      </w:r>
      <w:r w:rsidR="00B23D43">
        <w:rPr>
          <w:rFonts w:ascii="Times New Roman" w:hAnsi="Times New Roman"/>
          <w:sz w:val="28"/>
          <w:szCs w:val="28"/>
        </w:rPr>
        <w:t xml:space="preserve">вносились изменения </w:t>
      </w:r>
      <w:r w:rsidR="00FB6D84">
        <w:rPr>
          <w:rFonts w:ascii="Times New Roman" w:hAnsi="Times New Roman"/>
          <w:sz w:val="28"/>
          <w:szCs w:val="28"/>
        </w:rPr>
        <w:t>Решением от 02.02.2021 года №65</w:t>
      </w:r>
      <w:r w:rsidR="00B23D43">
        <w:rPr>
          <w:rFonts w:ascii="Times New Roman" w:hAnsi="Times New Roman"/>
          <w:sz w:val="28"/>
          <w:szCs w:val="28"/>
        </w:rPr>
        <w:t>, в результате чего утвержден:</w:t>
      </w:r>
    </w:p>
    <w:p w:rsidR="00284D64" w:rsidRDefault="00B23D43" w:rsidP="00B23D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2931,8</w:t>
      </w:r>
      <w:r w:rsidRPr="006E64B1">
        <w:rPr>
          <w:rFonts w:ascii="Times New Roman" w:hAnsi="Times New Roman"/>
          <w:sz w:val="28"/>
          <w:szCs w:val="28"/>
        </w:rPr>
        <w:t xml:space="preserve"> тыс. руб., </w:t>
      </w:r>
      <w:r w:rsidR="00284D64">
        <w:rPr>
          <w:rFonts w:ascii="Times New Roman" w:hAnsi="Times New Roman"/>
          <w:sz w:val="28"/>
          <w:szCs w:val="28"/>
        </w:rPr>
        <w:t xml:space="preserve">не изменился в отношении </w:t>
      </w:r>
      <w:proofErr w:type="gramStart"/>
      <w:r w:rsidR="00284D64">
        <w:rPr>
          <w:rFonts w:ascii="Times New Roman" w:hAnsi="Times New Roman"/>
          <w:sz w:val="28"/>
          <w:szCs w:val="28"/>
        </w:rPr>
        <w:t>первоначального</w:t>
      </w:r>
      <w:proofErr w:type="gramEnd"/>
      <w:r w:rsidR="00284D64">
        <w:rPr>
          <w:rFonts w:ascii="Times New Roman" w:hAnsi="Times New Roman"/>
          <w:sz w:val="28"/>
          <w:szCs w:val="28"/>
        </w:rPr>
        <w:t>.</w:t>
      </w:r>
    </w:p>
    <w:p w:rsidR="00B23D43" w:rsidRPr="006E64B1" w:rsidRDefault="00B23D43" w:rsidP="00B23D4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284D64">
        <w:rPr>
          <w:rFonts w:ascii="Times New Roman" w:hAnsi="Times New Roman"/>
          <w:sz w:val="28"/>
          <w:szCs w:val="28"/>
        </w:rPr>
        <w:t>3262,3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CE5A6A">
        <w:rPr>
          <w:rFonts w:ascii="Times New Roman" w:hAnsi="Times New Roman"/>
          <w:sz w:val="28"/>
          <w:szCs w:val="28"/>
        </w:rPr>
        <w:t>330,5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CE5A6A">
        <w:rPr>
          <w:rFonts w:ascii="Times New Roman" w:hAnsi="Times New Roman"/>
          <w:sz w:val="28"/>
          <w:szCs w:val="28"/>
        </w:rPr>
        <w:t>11,3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B23D43" w:rsidRPr="006E64B1" w:rsidRDefault="00B23D43" w:rsidP="00B23D4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C3251">
        <w:rPr>
          <w:rFonts w:ascii="Times New Roman" w:hAnsi="Times New Roman"/>
          <w:sz w:val="28"/>
          <w:szCs w:val="28"/>
        </w:rPr>
        <w:t>330,5</w:t>
      </w:r>
      <w:r w:rsidRPr="006E64B1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 </w:t>
      </w:r>
      <w:r w:rsidR="001C3251">
        <w:rPr>
          <w:rFonts w:ascii="Times New Roman" w:hAnsi="Times New Roman"/>
          <w:sz w:val="28"/>
          <w:szCs w:val="28"/>
        </w:rPr>
        <w:t>330,5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100,0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B23D43" w:rsidRDefault="00B23D43" w:rsidP="00452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FB6D84">
        <w:rPr>
          <w:rFonts w:ascii="Times New Roman" w:hAnsi="Times New Roman"/>
          <w:sz w:val="28"/>
          <w:szCs w:val="28"/>
        </w:rPr>
        <w:t>1 квартал 2021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FB6D84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FB6D84">
        <w:rPr>
          <w:rFonts w:ascii="Times New Roman" w:hAnsi="Times New Roman"/>
          <w:sz w:val="28"/>
          <w:szCs w:val="28"/>
        </w:rPr>
        <w:t>644,6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FB6D84">
        <w:rPr>
          <w:rFonts w:ascii="Times New Roman" w:hAnsi="Times New Roman"/>
          <w:sz w:val="28"/>
          <w:szCs w:val="28"/>
        </w:rPr>
        <w:t>569,0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профицит бюджета составил в сумме </w:t>
      </w:r>
      <w:r w:rsidR="00FB1174">
        <w:rPr>
          <w:rFonts w:ascii="Times New Roman" w:hAnsi="Times New Roman"/>
          <w:sz w:val="28"/>
          <w:szCs w:val="28"/>
        </w:rPr>
        <w:t>75,6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FB6D84">
        <w:rPr>
          <w:rFonts w:ascii="Times New Roman" w:hAnsi="Times New Roman"/>
          <w:sz w:val="28"/>
          <w:szCs w:val="28"/>
        </w:rPr>
        <w:t>1 квартал 2021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D70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D70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D70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D70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D70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</w:t>
            </w:r>
            <w:r w:rsidR="00D7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87670E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0E" w:rsidRPr="008B551E" w:rsidRDefault="0087670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0E" w:rsidRPr="006A454D" w:rsidRDefault="0087670E" w:rsidP="007323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0E" w:rsidRPr="006A454D" w:rsidRDefault="0087670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0E" w:rsidRPr="006A454D" w:rsidRDefault="0087670E" w:rsidP="005F3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70E" w:rsidRPr="0087670E" w:rsidRDefault="00876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70E" w:rsidRPr="0087670E" w:rsidRDefault="00876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70E" w:rsidRPr="0087670E" w:rsidRDefault="00876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52,9</w:t>
            </w:r>
          </w:p>
        </w:tc>
      </w:tr>
      <w:tr w:rsidR="0087670E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0E" w:rsidRPr="008B551E" w:rsidRDefault="0087670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0E" w:rsidRPr="008B551E" w:rsidRDefault="0087670E" w:rsidP="007323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0E" w:rsidRPr="008B551E" w:rsidRDefault="0087670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0E" w:rsidRPr="008B551E" w:rsidRDefault="0087670E" w:rsidP="001A2C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70E" w:rsidRPr="0087670E" w:rsidRDefault="00876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70E" w:rsidRPr="0087670E" w:rsidRDefault="00876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70E" w:rsidRPr="0087670E" w:rsidRDefault="00876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</w:tr>
      <w:tr w:rsidR="0087670E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0E" w:rsidRPr="008B551E" w:rsidRDefault="0087670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0E" w:rsidRPr="008B551E" w:rsidRDefault="0087670E" w:rsidP="007323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0E" w:rsidRPr="008B551E" w:rsidRDefault="0087670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0E" w:rsidRPr="008B551E" w:rsidRDefault="0087670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70E" w:rsidRPr="0087670E" w:rsidRDefault="00876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70E" w:rsidRPr="0087670E" w:rsidRDefault="00876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70E" w:rsidRPr="0087670E" w:rsidRDefault="00876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87670E" w:rsidRPr="008B551E" w:rsidTr="00C52F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0E" w:rsidRPr="008B551E" w:rsidRDefault="0087670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0E" w:rsidRPr="008B551E" w:rsidRDefault="0087670E" w:rsidP="007323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0E" w:rsidRPr="008B551E" w:rsidRDefault="0087670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0E" w:rsidRPr="008B551E" w:rsidRDefault="0087670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70E" w:rsidRPr="0087670E" w:rsidRDefault="00876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70E" w:rsidRPr="0087670E" w:rsidRDefault="00876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70E" w:rsidRPr="0087670E" w:rsidRDefault="00876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83,6</w:t>
            </w:r>
          </w:p>
        </w:tc>
      </w:tr>
      <w:tr w:rsidR="0087670E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0E" w:rsidRPr="008B551E" w:rsidRDefault="0087670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0E" w:rsidRPr="006A454D" w:rsidRDefault="0087670E" w:rsidP="007323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0E" w:rsidRPr="006A454D" w:rsidRDefault="0087670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0E" w:rsidRPr="006A454D" w:rsidRDefault="0087670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70E" w:rsidRPr="0087670E" w:rsidRDefault="00876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70E" w:rsidRPr="0087670E" w:rsidRDefault="00876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70E" w:rsidRPr="0087670E" w:rsidRDefault="00876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FB6D84">
        <w:rPr>
          <w:rFonts w:ascii="Times New Roman" w:hAnsi="Times New Roman"/>
          <w:sz w:val="28"/>
          <w:szCs w:val="28"/>
        </w:rPr>
        <w:t>1 квартал 2021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6F0BA6">
        <w:rPr>
          <w:rFonts w:ascii="Times New Roman" w:hAnsi="Times New Roman"/>
          <w:sz w:val="28"/>
          <w:szCs w:val="28"/>
        </w:rPr>
        <w:t>22,0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на </w:t>
      </w:r>
      <w:r w:rsidR="006F0BA6">
        <w:rPr>
          <w:rFonts w:ascii="Times New Roman" w:hAnsi="Times New Roman"/>
          <w:sz w:val="28"/>
          <w:szCs w:val="28"/>
        </w:rPr>
        <w:t>47,1</w:t>
      </w:r>
      <w:r>
        <w:rPr>
          <w:rFonts w:ascii="Times New Roman" w:hAnsi="Times New Roman"/>
          <w:sz w:val="28"/>
          <w:szCs w:val="28"/>
        </w:rPr>
        <w:t>% (</w:t>
      </w:r>
      <w:r w:rsidR="006F0BA6">
        <w:rPr>
          <w:rFonts w:ascii="Times New Roman" w:hAnsi="Times New Roman"/>
          <w:sz w:val="28"/>
          <w:szCs w:val="28"/>
        </w:rPr>
        <w:t xml:space="preserve">574,0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6F0BA6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за </w:t>
      </w:r>
      <w:r w:rsidR="00FB6D84">
        <w:rPr>
          <w:rFonts w:ascii="Times New Roman" w:hAnsi="Times New Roman"/>
          <w:sz w:val="28"/>
          <w:szCs w:val="28"/>
        </w:rPr>
        <w:t>1 квартал 2021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6F0BA6">
        <w:rPr>
          <w:rFonts w:ascii="Times New Roman" w:hAnsi="Times New Roman"/>
          <w:sz w:val="28"/>
          <w:szCs w:val="28"/>
        </w:rPr>
        <w:t xml:space="preserve">на 53,9% </w:t>
      </w:r>
      <w:r>
        <w:rPr>
          <w:rFonts w:ascii="Times New Roman" w:hAnsi="Times New Roman"/>
          <w:sz w:val="28"/>
          <w:szCs w:val="28"/>
        </w:rPr>
        <w:t xml:space="preserve"> (</w:t>
      </w:r>
      <w:r w:rsidR="006F0BA6">
        <w:rPr>
          <w:rFonts w:ascii="Times New Roman" w:hAnsi="Times New Roman"/>
          <w:sz w:val="28"/>
          <w:szCs w:val="28"/>
        </w:rPr>
        <w:t>484,7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6F0BA6">
        <w:rPr>
          <w:rFonts w:ascii="Times New Roman" w:hAnsi="Times New Roman"/>
          <w:sz w:val="28"/>
          <w:szCs w:val="28"/>
        </w:rPr>
        <w:t xml:space="preserve">ниже </w:t>
      </w:r>
      <w:r>
        <w:rPr>
          <w:rFonts w:ascii="Times New Roman" w:hAnsi="Times New Roman"/>
          <w:sz w:val="28"/>
          <w:szCs w:val="28"/>
        </w:rPr>
        <w:t xml:space="preserve">исполнения прошлого года. Безвозмездные поступления </w:t>
      </w:r>
      <w:r w:rsidR="006F0BA6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6F0BA6">
        <w:rPr>
          <w:rFonts w:ascii="Times New Roman" w:hAnsi="Times New Roman"/>
          <w:sz w:val="28"/>
          <w:szCs w:val="28"/>
        </w:rPr>
        <w:t>на 28%</w:t>
      </w:r>
      <w:r>
        <w:rPr>
          <w:rFonts w:ascii="Times New Roman" w:hAnsi="Times New Roman"/>
          <w:sz w:val="28"/>
          <w:szCs w:val="28"/>
        </w:rPr>
        <w:t xml:space="preserve"> (</w:t>
      </w:r>
      <w:r w:rsidR="006F0BA6">
        <w:rPr>
          <w:rFonts w:ascii="Times New Roman" w:hAnsi="Times New Roman"/>
          <w:sz w:val="28"/>
          <w:szCs w:val="28"/>
        </w:rPr>
        <w:t>89,3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6F0BA6">
        <w:rPr>
          <w:rFonts w:ascii="Times New Roman" w:hAnsi="Times New Roman"/>
          <w:sz w:val="28"/>
          <w:szCs w:val="28"/>
        </w:rPr>
        <w:t>17,4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6F0BA6">
        <w:rPr>
          <w:rFonts w:ascii="Times New Roman" w:hAnsi="Times New Roman"/>
          <w:sz w:val="28"/>
          <w:szCs w:val="28"/>
        </w:rPr>
        <w:t>16,4</w:t>
      </w:r>
      <w:r>
        <w:rPr>
          <w:rFonts w:ascii="Times New Roman" w:hAnsi="Times New Roman"/>
          <w:sz w:val="28"/>
          <w:szCs w:val="28"/>
        </w:rPr>
        <w:t>%  (</w:t>
      </w:r>
      <w:r w:rsidR="006F0BA6">
        <w:rPr>
          <w:rFonts w:ascii="Times New Roman" w:hAnsi="Times New Roman"/>
          <w:sz w:val="28"/>
          <w:szCs w:val="28"/>
        </w:rPr>
        <w:t>111,6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="000D6F4E">
        <w:rPr>
          <w:rFonts w:ascii="Times New Roman" w:hAnsi="Times New Roman"/>
          <w:sz w:val="28"/>
          <w:szCs w:val="28"/>
        </w:rPr>
        <w:t xml:space="preserve"> ниже,</w:t>
      </w:r>
      <w:r>
        <w:rPr>
          <w:rFonts w:ascii="Times New Roman" w:hAnsi="Times New Roman"/>
          <w:sz w:val="28"/>
          <w:szCs w:val="28"/>
        </w:rPr>
        <w:t xml:space="preserve"> чем в 1 квартале 20</w:t>
      </w:r>
      <w:r w:rsidR="000D6F4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9E231D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2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FB6D84" w:rsidRPr="009E231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2021 года</w:t>
      </w:r>
    </w:p>
    <w:p w:rsidR="00020E17" w:rsidRPr="006E64B1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31D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9E231D">
        <w:rPr>
          <w:rFonts w:ascii="Times New Roman" w:eastAsia="Times New Roman" w:hAnsi="Times New Roman" w:cs="Times New Roman"/>
          <w:sz w:val="28"/>
          <w:szCs w:val="28"/>
        </w:rPr>
        <w:t>22,0</w:t>
      </w:r>
      <w:r w:rsidRPr="009E231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9E231D">
        <w:rPr>
          <w:rFonts w:ascii="Times New Roman" w:eastAsia="Times New Roman" w:hAnsi="Times New Roman" w:cs="Times New Roman"/>
          <w:sz w:val="28"/>
          <w:szCs w:val="28"/>
        </w:rPr>
        <w:t>20,6</w:t>
      </w:r>
      <w:r w:rsidRPr="009E231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</w:t>
      </w:r>
      <w:r w:rsidRPr="009E231D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налоговых доходов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 </w:t>
      </w:r>
      <w:r w:rsidR="009E231D">
        <w:rPr>
          <w:rFonts w:ascii="Times New Roman" w:eastAsia="Times New Roman" w:hAnsi="Times New Roman" w:cs="Times New Roman"/>
          <w:sz w:val="28"/>
          <w:szCs w:val="28"/>
        </w:rPr>
        <w:t>21,4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9E231D">
        <w:rPr>
          <w:rFonts w:ascii="Times New Roman" w:eastAsia="Times New Roman" w:hAnsi="Times New Roman" w:cs="Times New Roman"/>
          <w:sz w:val="28"/>
          <w:szCs w:val="28"/>
        </w:rPr>
        <w:t xml:space="preserve">17,5% от 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 xml:space="preserve"> планов</w:t>
      </w:r>
      <w:r w:rsidR="009E231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9E231D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9E231D">
        <w:rPr>
          <w:rFonts w:ascii="Times New Roman" w:eastAsia="Times New Roman" w:hAnsi="Times New Roman" w:cs="Times New Roman"/>
          <w:sz w:val="28"/>
          <w:szCs w:val="28"/>
        </w:rPr>
        <w:t>25,1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FB6D84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3F78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3F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F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2021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B50236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816829" w:rsidRDefault="00B50236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64,3</w:t>
            </w:r>
          </w:p>
        </w:tc>
      </w:tr>
      <w:tr w:rsidR="00B50236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816829" w:rsidRDefault="00B50236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82,7</w:t>
            </w:r>
          </w:p>
        </w:tc>
      </w:tr>
      <w:tr w:rsidR="00B50236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DD5F39" w:rsidRDefault="00B50236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B50236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DD5F39" w:rsidRDefault="00B50236" w:rsidP="00AD21C8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0236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DD5F39" w:rsidRDefault="00B50236" w:rsidP="00AD21C8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</w:tr>
      <w:tr w:rsidR="00B50236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816829" w:rsidRDefault="00B50236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B50236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Default="00B50236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0236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36" w:rsidRPr="00F95E1C" w:rsidRDefault="00B5023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36" w:rsidRPr="00F95E1C" w:rsidRDefault="00B5023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36" w:rsidRPr="00F95E1C" w:rsidRDefault="00B5023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0236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17,3</w:t>
            </w:r>
          </w:p>
        </w:tc>
      </w:tr>
      <w:tr w:rsidR="00B50236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36" w:rsidRPr="00F95E1C" w:rsidRDefault="00B5023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36" w:rsidRPr="00F95E1C" w:rsidRDefault="00B5023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36" w:rsidRPr="00F95E1C" w:rsidRDefault="00B50236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0236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36" w:rsidRPr="00F95E1C" w:rsidRDefault="00B5023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36" w:rsidRPr="00F95E1C" w:rsidRDefault="00B5023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36" w:rsidRPr="00F95E1C" w:rsidRDefault="00B5023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</w:tr>
      <w:tr w:rsidR="00B50236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0236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916,8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35,7</w:t>
            </w:r>
          </w:p>
        </w:tc>
      </w:tr>
      <w:tr w:rsidR="00B50236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B50236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36" w:rsidRPr="00F95E1C" w:rsidRDefault="00B50236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36" w:rsidRDefault="00B5023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36" w:rsidRDefault="00B5023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0236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50236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3262,3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36" w:rsidRPr="00F95E1C" w:rsidRDefault="00B50236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50236" w:rsidRPr="00B50236" w:rsidRDefault="00B502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02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>414,7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>64,3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>77,8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>322,8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>17,3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>71,9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>229,9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>35,7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занимают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>90,0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>207,0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2E6804">
        <w:rPr>
          <w:rFonts w:ascii="Times New Roman" w:eastAsia="Times New Roman" w:hAnsi="Times New Roman" w:cs="Times New Roman"/>
          <w:sz w:val="28"/>
          <w:szCs w:val="28"/>
        </w:rPr>
        <w:t>16,4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2E6804">
        <w:rPr>
          <w:rFonts w:ascii="Times New Roman" w:eastAsia="Times New Roman" w:hAnsi="Times New Roman" w:cs="Times New Roman"/>
          <w:sz w:val="28"/>
          <w:szCs w:val="28"/>
        </w:rPr>
        <w:t>18,4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2E6804">
        <w:rPr>
          <w:rFonts w:ascii="Times New Roman" w:eastAsia="Times New Roman" w:hAnsi="Times New Roman" w:cs="Times New Roman"/>
          <w:sz w:val="28"/>
          <w:szCs w:val="28"/>
        </w:rPr>
        <w:t>4,0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2E6804">
        <w:rPr>
          <w:rFonts w:ascii="Times New Roman" w:eastAsia="Times New Roman" w:hAnsi="Times New Roman" w:cs="Times New Roman"/>
          <w:sz w:val="28"/>
          <w:szCs w:val="28"/>
        </w:rPr>
        <w:t>0,1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0,</w:t>
      </w:r>
      <w:r w:rsidR="002E680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0,</w:t>
      </w:r>
      <w:r w:rsidR="00223DC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223DC1">
        <w:rPr>
          <w:rFonts w:ascii="Times New Roman" w:eastAsia="Times New Roman" w:hAnsi="Times New Roman" w:cs="Times New Roman"/>
          <w:sz w:val="28"/>
          <w:szCs w:val="28"/>
        </w:rPr>
        <w:t>322,8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223DC1">
        <w:rPr>
          <w:rFonts w:ascii="Times New Roman" w:eastAsia="Times New Roman" w:hAnsi="Times New Roman" w:cs="Times New Roman"/>
          <w:sz w:val="28"/>
          <w:szCs w:val="28"/>
        </w:rPr>
        <w:t>24,6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223DC1">
        <w:rPr>
          <w:rFonts w:ascii="Times New Roman" w:eastAsia="Times New Roman" w:hAnsi="Times New Roman" w:cs="Times New Roman"/>
          <w:sz w:val="28"/>
          <w:szCs w:val="28"/>
        </w:rPr>
        <w:t>77,8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223DC1">
        <w:rPr>
          <w:rFonts w:ascii="Times New Roman" w:eastAsia="Times New Roman" w:hAnsi="Times New Roman" w:cs="Times New Roman"/>
          <w:sz w:val="28"/>
          <w:szCs w:val="28"/>
        </w:rPr>
        <w:t>3,5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223DC1">
        <w:rPr>
          <w:rFonts w:ascii="Times New Roman" w:eastAsia="Times New Roman" w:hAnsi="Times New Roman" w:cs="Times New Roman"/>
          <w:sz w:val="28"/>
          <w:szCs w:val="28"/>
        </w:rPr>
        <w:t xml:space="preserve">14,0% к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223DC1">
        <w:rPr>
          <w:rFonts w:ascii="Times New Roman" w:eastAsia="Times New Roman" w:hAnsi="Times New Roman" w:cs="Times New Roman"/>
          <w:sz w:val="28"/>
          <w:szCs w:val="28"/>
        </w:rPr>
        <w:t>0,8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155B06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B06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155B06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A37D61">
        <w:rPr>
          <w:rFonts w:ascii="Times New Roman" w:eastAsia="Times New Roman" w:hAnsi="Times New Roman" w:cs="Times New Roman"/>
          <w:sz w:val="28"/>
          <w:szCs w:val="28"/>
        </w:rPr>
        <w:t>71,9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37D61">
        <w:rPr>
          <w:rFonts w:ascii="Times New Roman" w:eastAsia="Times New Roman" w:hAnsi="Times New Roman" w:cs="Times New Roman"/>
          <w:sz w:val="28"/>
          <w:szCs w:val="28"/>
        </w:rPr>
        <w:t xml:space="preserve">18,0% к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росписи). В структуре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A37D61">
        <w:rPr>
          <w:rFonts w:ascii="Times New Roman" w:eastAsia="Times New Roman" w:hAnsi="Times New Roman" w:cs="Times New Roman"/>
          <w:sz w:val="28"/>
          <w:szCs w:val="28"/>
        </w:rPr>
        <w:t>17,3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23DC1" w:rsidRPr="006E64B1" w:rsidRDefault="00155B06" w:rsidP="0022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3DC1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23DC1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="00223DC1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223DC1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поступали в бюджет в сумме </w:t>
      </w:r>
      <w:r w:rsidR="00A37D61">
        <w:rPr>
          <w:rFonts w:ascii="Times New Roman" w:eastAsia="Times New Roman" w:hAnsi="Times New Roman" w:cs="Times New Roman"/>
          <w:sz w:val="28"/>
          <w:szCs w:val="28"/>
        </w:rPr>
        <w:t>207,0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37D61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EC4">
        <w:rPr>
          <w:rFonts w:ascii="Times New Roman" w:eastAsia="Times New Roman" w:hAnsi="Times New Roman" w:cs="Times New Roman"/>
          <w:sz w:val="28"/>
          <w:szCs w:val="28"/>
        </w:rPr>
        <w:t>9</w:t>
      </w:r>
      <w:r w:rsidR="00A37D61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5B4E84">
        <w:rPr>
          <w:rFonts w:ascii="Times New Roman" w:eastAsia="Times New Roman" w:hAnsi="Times New Roman" w:cs="Times New Roman"/>
          <w:sz w:val="28"/>
          <w:szCs w:val="28"/>
        </w:rPr>
        <w:t>22,9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5B4E84">
        <w:rPr>
          <w:rFonts w:ascii="Times New Roman" w:eastAsia="Times New Roman" w:hAnsi="Times New Roman" w:cs="Times New Roman"/>
          <w:sz w:val="28"/>
          <w:szCs w:val="28"/>
        </w:rPr>
        <w:t>25,8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5B4E84">
        <w:rPr>
          <w:rFonts w:ascii="Times New Roman" w:eastAsia="Times New Roman" w:hAnsi="Times New Roman" w:cs="Times New Roman"/>
          <w:sz w:val="28"/>
          <w:szCs w:val="28"/>
        </w:rPr>
        <w:t>10,0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1732DD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FB6D84" w:rsidRPr="001732D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2021 года</w:t>
      </w:r>
    </w:p>
    <w:p w:rsidR="00403855" w:rsidRPr="001732DD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2DD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FB6D84" w:rsidRPr="001732DD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1732DD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1732DD">
        <w:rPr>
          <w:rFonts w:ascii="Times New Roman" w:eastAsia="Times New Roman" w:hAnsi="Times New Roman" w:cs="Times New Roman"/>
          <w:sz w:val="28"/>
          <w:szCs w:val="28"/>
        </w:rPr>
        <w:t>3262,3</w:t>
      </w:r>
      <w:r w:rsidRPr="001732DD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1732DD">
        <w:rPr>
          <w:rFonts w:ascii="Times New Roman" w:eastAsia="Times New Roman" w:hAnsi="Times New Roman" w:cs="Times New Roman"/>
          <w:sz w:val="28"/>
          <w:szCs w:val="28"/>
        </w:rPr>
        <w:t>569,0</w:t>
      </w:r>
      <w:r w:rsidRPr="001732D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1732DD">
        <w:rPr>
          <w:rFonts w:ascii="Times New Roman" w:eastAsia="Times New Roman" w:hAnsi="Times New Roman" w:cs="Times New Roman"/>
          <w:sz w:val="28"/>
          <w:szCs w:val="28"/>
        </w:rPr>
        <w:t>17,4</w:t>
      </w:r>
      <w:r w:rsidRPr="001732DD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CF0A3B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2DD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CF0A3B" w:rsidRPr="001732D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732DD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по разделу </w:t>
      </w:r>
      <w:r w:rsidR="001732DD" w:rsidRPr="00CF0A3B">
        <w:rPr>
          <w:rFonts w:ascii="Times New Roman" w:eastAsia="Times New Roman" w:hAnsi="Times New Roman" w:cs="Times New Roman"/>
          <w:sz w:val="28"/>
          <w:szCs w:val="28"/>
        </w:rPr>
        <w:t>03 «Национальная безопасность и правоохранительная деятельн</w:t>
      </w:r>
      <w:r w:rsidR="001732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32DD" w:rsidRPr="00CF0A3B">
        <w:rPr>
          <w:rFonts w:ascii="Times New Roman" w:eastAsia="Times New Roman" w:hAnsi="Times New Roman" w:cs="Times New Roman"/>
          <w:sz w:val="28"/>
          <w:szCs w:val="28"/>
        </w:rPr>
        <w:t>сть»</w:t>
      </w:r>
      <w:r w:rsidR="001732DD">
        <w:rPr>
          <w:rFonts w:ascii="Times New Roman" w:eastAsia="Times New Roman" w:hAnsi="Times New Roman" w:cs="Times New Roman"/>
          <w:sz w:val="28"/>
          <w:szCs w:val="28"/>
        </w:rPr>
        <w:t xml:space="preserve"> - 24,6%, </w:t>
      </w:r>
      <w:r w:rsidR="001732DD" w:rsidRPr="00CF0A3B">
        <w:rPr>
          <w:rFonts w:ascii="Times New Roman" w:eastAsia="Times New Roman" w:hAnsi="Times New Roman" w:cs="Times New Roman"/>
          <w:sz w:val="28"/>
          <w:szCs w:val="28"/>
        </w:rPr>
        <w:t xml:space="preserve">наименьшее </w:t>
      </w:r>
      <w:r w:rsidR="001732DD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 xml:space="preserve">05 «Жилищно-коммунальное хозяйство» - </w:t>
      </w:r>
      <w:r w:rsidR="001732DD">
        <w:rPr>
          <w:rFonts w:ascii="Times New Roman" w:eastAsia="Times New Roman" w:hAnsi="Times New Roman" w:cs="Times New Roman"/>
          <w:sz w:val="28"/>
          <w:szCs w:val="28"/>
        </w:rPr>
        <w:t>6,7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>%, Отсутствует исполнение по разделу 04 «Национальная экономика».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1 квартал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A244B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8E48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E4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F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2021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3688E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8E" w:rsidRPr="00D53F7F" w:rsidRDefault="00C3688E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8E" w:rsidRPr="00D53F7F" w:rsidRDefault="00C3688E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8E" w:rsidRPr="00D53F7F" w:rsidRDefault="00C3688E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8E" w:rsidRPr="00D53F7F" w:rsidRDefault="00C3688E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88E" w:rsidRPr="00C3688E" w:rsidRDefault="00C36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68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3688E" w:rsidRPr="00C3688E" w:rsidRDefault="00C36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68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C3688E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8E" w:rsidRPr="00D53F7F" w:rsidRDefault="00C3688E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8E" w:rsidRPr="00D53F7F" w:rsidRDefault="00C3688E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8E" w:rsidRPr="00D53F7F" w:rsidRDefault="00C3688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8E" w:rsidRPr="00D53F7F" w:rsidRDefault="00C3688E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88E" w:rsidRPr="00C3688E" w:rsidRDefault="00C36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3688E" w:rsidRPr="00C3688E" w:rsidRDefault="00C36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</w:tr>
      <w:tr w:rsidR="00C3688E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8E" w:rsidRPr="00D53F7F" w:rsidRDefault="00C3688E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8E" w:rsidRPr="00D53F7F" w:rsidRDefault="00C3688E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8E" w:rsidRPr="00D53F7F" w:rsidRDefault="00C3688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8E" w:rsidRPr="00D53F7F" w:rsidRDefault="00C3688E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88E" w:rsidRPr="00C3688E" w:rsidRDefault="00C36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3688E" w:rsidRPr="00C3688E" w:rsidRDefault="00C36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C3688E" w:rsidRPr="00D53F7F" w:rsidTr="003F6B34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8E" w:rsidRPr="00D53F7F" w:rsidRDefault="00C3688E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8E" w:rsidRPr="00D53F7F" w:rsidRDefault="00C3688E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8E" w:rsidRPr="00D53F7F" w:rsidRDefault="00C3688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8E" w:rsidRPr="00D53F7F" w:rsidRDefault="00C3688E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88E" w:rsidRPr="00C3688E" w:rsidRDefault="00C36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3688E" w:rsidRPr="00C3688E" w:rsidRDefault="00C36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</w:t>
            </w:r>
          </w:p>
        </w:tc>
      </w:tr>
      <w:tr w:rsidR="00C3688E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88E" w:rsidRPr="00D53F7F" w:rsidRDefault="00C3688E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88E" w:rsidRPr="00D53F7F" w:rsidRDefault="00C3688E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88E" w:rsidRPr="00D53F7F" w:rsidRDefault="00C3688E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88E" w:rsidRPr="00D53F7F" w:rsidRDefault="00C3688E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88E" w:rsidRPr="00C3688E" w:rsidRDefault="00C36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3688E" w:rsidRPr="00C3688E" w:rsidRDefault="00C36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3688E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8E" w:rsidRPr="00D53F7F" w:rsidRDefault="00C3688E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8E" w:rsidRPr="00D53F7F" w:rsidRDefault="00C3688E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8E" w:rsidRPr="00D53F7F" w:rsidRDefault="00C3688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8E" w:rsidRPr="00D53F7F" w:rsidRDefault="00C3688E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88E" w:rsidRPr="00C3688E" w:rsidRDefault="00C36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3688E" w:rsidRPr="00C3688E" w:rsidRDefault="00C36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C3688E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8E" w:rsidRPr="00D53F7F" w:rsidRDefault="00C3688E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8E" w:rsidRPr="00D53F7F" w:rsidRDefault="00C3688E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8E" w:rsidRPr="00D53F7F" w:rsidRDefault="00C3688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8E" w:rsidRPr="00D53F7F" w:rsidRDefault="00C3688E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88E" w:rsidRPr="00C3688E" w:rsidRDefault="00C36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3688E" w:rsidRPr="00C3688E" w:rsidRDefault="00C36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A244BE">
        <w:rPr>
          <w:rFonts w:ascii="Times New Roman" w:eastAsia="Times New Roman" w:hAnsi="Times New Roman" w:cs="Times New Roman"/>
          <w:sz w:val="28"/>
          <w:szCs w:val="28"/>
        </w:rPr>
        <w:t>62,0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2,</w:t>
      </w:r>
      <w:r w:rsidR="00A244B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352,9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18,9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росписи, удельный вес в общей сумме расходов составил 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62,0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14,2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16,0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157,4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24,6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27,7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44,4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6,7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7,8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отсутствует. 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A8091D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F75EDE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B41646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ный.</w:t>
      </w:r>
    </w:p>
    <w:p w:rsidR="00A8091D" w:rsidRDefault="00A8091D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F75EDE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 дефицит бюджета в сумме 330,5 тыс. рублей. При этом утверждены источники финансирования дефицита бюджета - остатки на счету на начало отчетного года. </w:t>
      </w:r>
    </w:p>
    <w:p w:rsidR="00A8091D" w:rsidRDefault="00A8091D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ф. 0503178 на 01.01.2021 года остаток на счете составлял 330,5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F75ED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75,6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B6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53B" w:rsidRPr="006E64B1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DE053B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="00DE053B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E053B" w:rsidRPr="006E64B1">
        <w:rPr>
          <w:rFonts w:ascii="Calibri" w:hAnsi="Calibri"/>
          <w:sz w:val="28"/>
          <w:szCs w:val="28"/>
        </w:rPr>
        <w:t xml:space="preserve"> 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="00DE053B" w:rsidRPr="006E64B1">
        <w:rPr>
          <w:rFonts w:ascii="Times New Roman" w:hAnsi="Times New Roman"/>
          <w:sz w:val="28"/>
          <w:szCs w:val="28"/>
        </w:rPr>
        <w:t>на 20</w:t>
      </w:r>
      <w:r w:rsidR="00DE053B">
        <w:rPr>
          <w:rFonts w:ascii="Times New Roman" w:hAnsi="Times New Roman"/>
          <w:sz w:val="28"/>
          <w:szCs w:val="28"/>
        </w:rPr>
        <w:t>21</w:t>
      </w:r>
      <w:r w:rsidR="00DE053B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DE053B">
        <w:rPr>
          <w:rFonts w:ascii="Times New Roman" w:hAnsi="Times New Roman"/>
          <w:sz w:val="28"/>
          <w:szCs w:val="28"/>
        </w:rPr>
        <w:t>22</w:t>
      </w:r>
      <w:r w:rsidR="00DE053B" w:rsidRPr="006E64B1">
        <w:rPr>
          <w:rFonts w:ascii="Times New Roman" w:hAnsi="Times New Roman"/>
          <w:sz w:val="28"/>
          <w:szCs w:val="28"/>
        </w:rPr>
        <w:t xml:space="preserve"> и 202</w:t>
      </w:r>
      <w:r w:rsidR="00DE053B">
        <w:rPr>
          <w:rFonts w:ascii="Times New Roman" w:hAnsi="Times New Roman"/>
          <w:sz w:val="28"/>
          <w:szCs w:val="28"/>
        </w:rPr>
        <w:t>3</w:t>
      </w:r>
      <w:r w:rsidR="00DE053B" w:rsidRPr="006E64B1">
        <w:rPr>
          <w:rFonts w:ascii="Times New Roman" w:hAnsi="Times New Roman"/>
          <w:sz w:val="28"/>
          <w:szCs w:val="28"/>
        </w:rPr>
        <w:t xml:space="preserve"> годов»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«Реализация полномочий органов местного самоуправления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6E64B1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«Обеспечение пожарной безопасности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4E49C9">
        <w:rPr>
          <w:rFonts w:ascii="Times New Roman" w:eastAsia="Times New Roman" w:hAnsi="Times New Roman" w:cs="Times New Roman"/>
          <w:sz w:val="28"/>
          <w:szCs w:val="28"/>
        </w:rPr>
        <w:t>3256,8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993"/>
        <w:gridCol w:w="928"/>
        <w:gridCol w:w="1169"/>
      </w:tblGrid>
      <w:tr w:rsidR="005A7EFB" w:rsidRPr="008E30C7" w:rsidTr="005A7EFB">
        <w:trPr>
          <w:trHeight w:val="189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034F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34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5A7EFB" w:rsidRPr="008E30C7" w:rsidRDefault="005A7EFB" w:rsidP="00034F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34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9002FD" w:rsidRPr="008E30C7" w:rsidTr="008B1A4E">
        <w:trPr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FD" w:rsidRPr="008E30C7" w:rsidRDefault="009002F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9002FD" w:rsidRPr="008E30C7" w:rsidRDefault="009002FD" w:rsidP="009002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FD" w:rsidRPr="008E30C7" w:rsidRDefault="009002F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2527,9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FD" w:rsidRPr="008E30C7" w:rsidRDefault="009002FD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2FD" w:rsidRPr="009002FD" w:rsidRDefault="00900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</w:tr>
      <w:tr w:rsidR="009002FD" w:rsidRPr="008E30C7" w:rsidTr="008B1A4E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FD" w:rsidRPr="008E30C7" w:rsidRDefault="009002FD" w:rsidP="009002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FD" w:rsidRPr="008E30C7" w:rsidRDefault="009002F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FD" w:rsidRPr="008E30C7" w:rsidRDefault="009002FD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2FD" w:rsidRPr="009002FD" w:rsidRDefault="00900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</w:tr>
      <w:tr w:rsidR="009002FD" w:rsidRPr="008E30C7" w:rsidTr="008B1A4E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2FD" w:rsidRPr="008E30C7" w:rsidRDefault="009002FD" w:rsidP="009002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пожарной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2FD" w:rsidRPr="008E30C7" w:rsidRDefault="009002F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2FD" w:rsidRPr="008E30C7" w:rsidRDefault="009002FD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2FD" w:rsidRPr="009002FD" w:rsidRDefault="00900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</w:tr>
      <w:tr w:rsidR="009002FD" w:rsidRPr="008E30C7" w:rsidTr="008B1A4E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FD" w:rsidRPr="008E30C7" w:rsidRDefault="009002F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FD" w:rsidRPr="008E30C7" w:rsidRDefault="009002F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3256,8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FD" w:rsidRPr="008E30C7" w:rsidRDefault="009002FD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2FD" w:rsidRPr="009002FD" w:rsidRDefault="009002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2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9002FD">
        <w:rPr>
          <w:rFonts w:ascii="Times New Roman" w:hAnsi="Times New Roman"/>
          <w:sz w:val="28"/>
          <w:szCs w:val="28"/>
        </w:rPr>
        <w:t>569,0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9002FD">
        <w:rPr>
          <w:rFonts w:ascii="Times New Roman" w:hAnsi="Times New Roman"/>
          <w:sz w:val="28"/>
          <w:szCs w:val="28"/>
        </w:rPr>
        <w:t>17,5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D22E74" w:rsidRPr="00D22E74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пожарной безопасности </w:t>
      </w:r>
      <w:proofErr w:type="spellStart"/>
      <w:r w:rsidR="00D22E74" w:rsidRPr="00D22E74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D22E74" w:rsidRPr="00D22E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2021-2023 годы»</w:t>
      </w:r>
      <w:r w:rsidR="00D22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19C" w:rsidRPr="00D22E74">
        <w:rPr>
          <w:rFonts w:ascii="Times New Roman" w:hAnsi="Times New Roman"/>
          <w:sz w:val="28"/>
          <w:szCs w:val="28"/>
        </w:rPr>
        <w:t xml:space="preserve">- </w:t>
      </w:r>
      <w:r w:rsidR="00D22E74">
        <w:rPr>
          <w:rFonts w:ascii="Times New Roman" w:hAnsi="Times New Roman"/>
          <w:sz w:val="28"/>
          <w:szCs w:val="28"/>
        </w:rPr>
        <w:t>24,6</w:t>
      </w:r>
      <w:r w:rsidR="0051219C" w:rsidRPr="00D22E74">
        <w:rPr>
          <w:rFonts w:ascii="Times New Roman" w:hAnsi="Times New Roman"/>
          <w:sz w:val="28"/>
          <w:szCs w:val="28"/>
        </w:rPr>
        <w:t>%.</w:t>
      </w:r>
    </w:p>
    <w:p w:rsidR="00034FF1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034FF1">
        <w:rPr>
          <w:rFonts w:ascii="Times New Roman" w:hAnsi="Times New Roman"/>
          <w:sz w:val="28"/>
          <w:szCs w:val="28"/>
        </w:rPr>
        <w:t xml:space="preserve">утверждены в объеме 5,5 тыс. рублей. Исполнение </w:t>
      </w:r>
      <w:r w:rsidRPr="006E64B1">
        <w:rPr>
          <w:rFonts w:ascii="Times New Roman" w:hAnsi="Times New Roman"/>
          <w:sz w:val="28"/>
          <w:szCs w:val="28"/>
        </w:rPr>
        <w:t xml:space="preserve">в 1 квартале </w:t>
      </w:r>
      <w:r w:rsidR="00F20E31">
        <w:rPr>
          <w:rFonts w:ascii="Times New Roman" w:hAnsi="Times New Roman"/>
          <w:sz w:val="28"/>
          <w:szCs w:val="28"/>
        </w:rPr>
        <w:t>20</w:t>
      </w:r>
      <w:r w:rsidR="00AD7B9A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</w:t>
      </w:r>
      <w:r w:rsidR="00034FF1">
        <w:rPr>
          <w:rFonts w:ascii="Times New Roman" w:hAnsi="Times New Roman"/>
          <w:sz w:val="28"/>
          <w:szCs w:val="28"/>
        </w:rPr>
        <w:t xml:space="preserve"> отсутствует.</w:t>
      </w:r>
    </w:p>
    <w:p w:rsidR="003B18EC" w:rsidRPr="006E64B1" w:rsidRDefault="003B18EC" w:rsidP="003B18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3B18EC" w:rsidRPr="006E64B1" w:rsidRDefault="003B18EC" w:rsidP="003B1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3B18EC" w:rsidRDefault="003B18EC" w:rsidP="003B1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3B18EC" w:rsidRPr="002C731F" w:rsidRDefault="003B18EC" w:rsidP="003B1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18EC" w:rsidRPr="002C731F" w:rsidRDefault="003B18EC" w:rsidP="003B1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в нарушение п. 52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раздел 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Расходы 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заполнен без промежуточных итогов по разделам и подразделам;</w:t>
      </w:r>
    </w:p>
    <w:p w:rsidR="003B18EC" w:rsidRDefault="003B18EC" w:rsidP="003B1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137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ф. 0503117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«Отчет об исполнении бюджета» раздел 2 «Расходы  бюджета» заполнен без промежуточных итогов по разделам и подразделам.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FB6D84">
        <w:rPr>
          <w:rFonts w:ascii="Times New Roman" w:hAnsi="Times New Roman"/>
          <w:sz w:val="28"/>
          <w:szCs w:val="28"/>
        </w:rPr>
        <w:t>1 квартал 2021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A85280">
        <w:rPr>
          <w:rFonts w:ascii="Times New Roman" w:hAnsi="Times New Roman"/>
          <w:sz w:val="28"/>
          <w:szCs w:val="28"/>
        </w:rPr>
        <w:t>2931,8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A85280">
        <w:rPr>
          <w:rFonts w:ascii="Times New Roman" w:hAnsi="Times New Roman"/>
          <w:sz w:val="28"/>
          <w:szCs w:val="28"/>
        </w:rPr>
        <w:t>3262,3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A85280">
        <w:rPr>
          <w:rFonts w:ascii="Times New Roman" w:hAnsi="Times New Roman"/>
          <w:sz w:val="28"/>
          <w:szCs w:val="28"/>
        </w:rPr>
        <w:t>330,5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A85280">
        <w:rPr>
          <w:rFonts w:ascii="Times New Roman" w:hAnsi="Times New Roman"/>
          <w:sz w:val="28"/>
          <w:szCs w:val="28"/>
        </w:rPr>
        <w:t>644,6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A85280">
        <w:rPr>
          <w:rFonts w:ascii="Times New Roman" w:hAnsi="Times New Roman"/>
          <w:sz w:val="28"/>
          <w:szCs w:val="28"/>
        </w:rPr>
        <w:t>22,0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A85280">
        <w:rPr>
          <w:rFonts w:ascii="Times New Roman" w:hAnsi="Times New Roman"/>
          <w:sz w:val="28"/>
          <w:szCs w:val="28"/>
        </w:rPr>
        <w:t>569,0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A85280">
        <w:rPr>
          <w:rFonts w:ascii="Times New Roman" w:hAnsi="Times New Roman"/>
          <w:sz w:val="28"/>
          <w:szCs w:val="28"/>
        </w:rPr>
        <w:t>17,4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5B62D9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A85280">
        <w:rPr>
          <w:rFonts w:ascii="Times New Roman" w:hAnsi="Times New Roman"/>
          <w:sz w:val="28"/>
          <w:szCs w:val="28"/>
        </w:rPr>
        <w:t xml:space="preserve"> 75,6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7C07EA" w:rsidRPr="002C731F" w:rsidRDefault="007C07EA" w:rsidP="007C07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07EA" w:rsidRPr="002C731F" w:rsidRDefault="007C07EA" w:rsidP="007C0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52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раздел 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Расходы 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заполнен без промежуточных итогов по разделам и подразделам;</w:t>
      </w:r>
    </w:p>
    <w:p w:rsidR="007C07EA" w:rsidRDefault="007C07EA" w:rsidP="007C0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-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137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ф. 0503117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«Отчет об исполнении бюджета» раздел 2 «Расходы  бюджета» заполнен без промежуточных итогов по разделам и подразделам.</w:t>
      </w:r>
    </w:p>
    <w:p w:rsidR="00EC65F1" w:rsidRDefault="00EC65F1" w:rsidP="007E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AD2E03">
        <w:rPr>
          <w:rFonts w:ascii="Times New Roman" w:hAnsi="Times New Roman"/>
          <w:sz w:val="28"/>
          <w:szCs w:val="28"/>
        </w:rPr>
        <w:t>Лопазненской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20E17"/>
    <w:rsid w:val="000241B8"/>
    <w:rsid w:val="00034FF1"/>
    <w:rsid w:val="00053102"/>
    <w:rsid w:val="00057D42"/>
    <w:rsid w:val="00075EC4"/>
    <w:rsid w:val="00077E13"/>
    <w:rsid w:val="0008164A"/>
    <w:rsid w:val="00084044"/>
    <w:rsid w:val="0009072C"/>
    <w:rsid w:val="00097149"/>
    <w:rsid w:val="000B6FF9"/>
    <w:rsid w:val="000C30E9"/>
    <w:rsid w:val="000D1C4C"/>
    <w:rsid w:val="000D6D74"/>
    <w:rsid w:val="000D6F4E"/>
    <w:rsid w:val="000F2B47"/>
    <w:rsid w:val="0010508A"/>
    <w:rsid w:val="00112C0C"/>
    <w:rsid w:val="00155B06"/>
    <w:rsid w:val="00164184"/>
    <w:rsid w:val="001732DD"/>
    <w:rsid w:val="001752ED"/>
    <w:rsid w:val="001766B2"/>
    <w:rsid w:val="001A2C4A"/>
    <w:rsid w:val="001A2DB7"/>
    <w:rsid w:val="001B60B8"/>
    <w:rsid w:val="001C3251"/>
    <w:rsid w:val="001C3732"/>
    <w:rsid w:val="001C3A87"/>
    <w:rsid w:val="001D1CD6"/>
    <w:rsid w:val="001D31F7"/>
    <w:rsid w:val="001D3FF8"/>
    <w:rsid w:val="001D6A30"/>
    <w:rsid w:val="001E2449"/>
    <w:rsid w:val="00205780"/>
    <w:rsid w:val="0020706C"/>
    <w:rsid w:val="002145BB"/>
    <w:rsid w:val="00221F0A"/>
    <w:rsid w:val="00223DC1"/>
    <w:rsid w:val="00232437"/>
    <w:rsid w:val="0023431C"/>
    <w:rsid w:val="00247910"/>
    <w:rsid w:val="00250D92"/>
    <w:rsid w:val="002546D1"/>
    <w:rsid w:val="002555C4"/>
    <w:rsid w:val="00274DAB"/>
    <w:rsid w:val="00284D64"/>
    <w:rsid w:val="00290AF8"/>
    <w:rsid w:val="00297925"/>
    <w:rsid w:val="002A4E8C"/>
    <w:rsid w:val="002C102C"/>
    <w:rsid w:val="002C6BD8"/>
    <w:rsid w:val="002E5354"/>
    <w:rsid w:val="002E6804"/>
    <w:rsid w:val="00311D25"/>
    <w:rsid w:val="003266EE"/>
    <w:rsid w:val="00327E8C"/>
    <w:rsid w:val="003A3A17"/>
    <w:rsid w:val="003A76A8"/>
    <w:rsid w:val="003B18EC"/>
    <w:rsid w:val="003C46DA"/>
    <w:rsid w:val="003C730A"/>
    <w:rsid w:val="003C7D41"/>
    <w:rsid w:val="003F4FDD"/>
    <w:rsid w:val="003F7815"/>
    <w:rsid w:val="004023DF"/>
    <w:rsid w:val="00403855"/>
    <w:rsid w:val="00406641"/>
    <w:rsid w:val="0041001D"/>
    <w:rsid w:val="00423084"/>
    <w:rsid w:val="004378D4"/>
    <w:rsid w:val="004521E3"/>
    <w:rsid w:val="00454B40"/>
    <w:rsid w:val="004807C2"/>
    <w:rsid w:val="004903F7"/>
    <w:rsid w:val="00496267"/>
    <w:rsid w:val="004D2E6B"/>
    <w:rsid w:val="004E49C9"/>
    <w:rsid w:val="004E4E96"/>
    <w:rsid w:val="004E60D1"/>
    <w:rsid w:val="004F2A7F"/>
    <w:rsid w:val="005061C7"/>
    <w:rsid w:val="0051219C"/>
    <w:rsid w:val="00521D9A"/>
    <w:rsid w:val="00527A56"/>
    <w:rsid w:val="00531D37"/>
    <w:rsid w:val="00541651"/>
    <w:rsid w:val="005634CD"/>
    <w:rsid w:val="0057031D"/>
    <w:rsid w:val="00575F24"/>
    <w:rsid w:val="0058610B"/>
    <w:rsid w:val="005925CC"/>
    <w:rsid w:val="005978F1"/>
    <w:rsid w:val="005A7EFB"/>
    <w:rsid w:val="005B4E84"/>
    <w:rsid w:val="005B62D9"/>
    <w:rsid w:val="005C2A21"/>
    <w:rsid w:val="005C56B5"/>
    <w:rsid w:val="005F0E13"/>
    <w:rsid w:val="005F31BF"/>
    <w:rsid w:val="005F6B34"/>
    <w:rsid w:val="00600D56"/>
    <w:rsid w:val="00600DD7"/>
    <w:rsid w:val="00612290"/>
    <w:rsid w:val="00612B4D"/>
    <w:rsid w:val="00640C81"/>
    <w:rsid w:val="00646C2D"/>
    <w:rsid w:val="006550E1"/>
    <w:rsid w:val="006A454D"/>
    <w:rsid w:val="006D184F"/>
    <w:rsid w:val="006D6899"/>
    <w:rsid w:val="006D7595"/>
    <w:rsid w:val="006E42C3"/>
    <w:rsid w:val="006E64B1"/>
    <w:rsid w:val="006F0BA6"/>
    <w:rsid w:val="00706985"/>
    <w:rsid w:val="00706C2B"/>
    <w:rsid w:val="00721F1D"/>
    <w:rsid w:val="00735FF7"/>
    <w:rsid w:val="00744F82"/>
    <w:rsid w:val="00745C67"/>
    <w:rsid w:val="00757554"/>
    <w:rsid w:val="007765F4"/>
    <w:rsid w:val="0078003F"/>
    <w:rsid w:val="00796FA2"/>
    <w:rsid w:val="007A360D"/>
    <w:rsid w:val="007B53DD"/>
    <w:rsid w:val="007B6625"/>
    <w:rsid w:val="007C07EA"/>
    <w:rsid w:val="007C1628"/>
    <w:rsid w:val="007E084F"/>
    <w:rsid w:val="007E1244"/>
    <w:rsid w:val="00800F7C"/>
    <w:rsid w:val="008165E2"/>
    <w:rsid w:val="008213CC"/>
    <w:rsid w:val="00823C3A"/>
    <w:rsid w:val="0083054F"/>
    <w:rsid w:val="0084732A"/>
    <w:rsid w:val="0086589F"/>
    <w:rsid w:val="00873E87"/>
    <w:rsid w:val="0087670E"/>
    <w:rsid w:val="008830F7"/>
    <w:rsid w:val="008A4FED"/>
    <w:rsid w:val="008C01F6"/>
    <w:rsid w:val="008C0F39"/>
    <w:rsid w:val="008D74F0"/>
    <w:rsid w:val="008E30C7"/>
    <w:rsid w:val="008E48F0"/>
    <w:rsid w:val="008E5704"/>
    <w:rsid w:val="009002FD"/>
    <w:rsid w:val="00911787"/>
    <w:rsid w:val="0092570B"/>
    <w:rsid w:val="00927085"/>
    <w:rsid w:val="0094335B"/>
    <w:rsid w:val="009663BC"/>
    <w:rsid w:val="00973645"/>
    <w:rsid w:val="00976E08"/>
    <w:rsid w:val="0098341C"/>
    <w:rsid w:val="00996D1A"/>
    <w:rsid w:val="0099732F"/>
    <w:rsid w:val="009A1CC9"/>
    <w:rsid w:val="009B4461"/>
    <w:rsid w:val="009B64D1"/>
    <w:rsid w:val="009B714B"/>
    <w:rsid w:val="009C15AE"/>
    <w:rsid w:val="009C2C13"/>
    <w:rsid w:val="009D2D56"/>
    <w:rsid w:val="009D45DA"/>
    <w:rsid w:val="009D5A08"/>
    <w:rsid w:val="009E231D"/>
    <w:rsid w:val="009F6E7F"/>
    <w:rsid w:val="00A0496A"/>
    <w:rsid w:val="00A13580"/>
    <w:rsid w:val="00A244BE"/>
    <w:rsid w:val="00A259E5"/>
    <w:rsid w:val="00A26F95"/>
    <w:rsid w:val="00A37D61"/>
    <w:rsid w:val="00A4461C"/>
    <w:rsid w:val="00A8091D"/>
    <w:rsid w:val="00A817C1"/>
    <w:rsid w:val="00A85280"/>
    <w:rsid w:val="00A94632"/>
    <w:rsid w:val="00AA1AA0"/>
    <w:rsid w:val="00AB49EC"/>
    <w:rsid w:val="00AC0701"/>
    <w:rsid w:val="00AC2C1E"/>
    <w:rsid w:val="00AD0730"/>
    <w:rsid w:val="00AD21C8"/>
    <w:rsid w:val="00AD2E03"/>
    <w:rsid w:val="00AD54C7"/>
    <w:rsid w:val="00AD7B9A"/>
    <w:rsid w:val="00AE35FE"/>
    <w:rsid w:val="00B23D43"/>
    <w:rsid w:val="00B32E27"/>
    <w:rsid w:val="00B35ED3"/>
    <w:rsid w:val="00B41646"/>
    <w:rsid w:val="00B470B5"/>
    <w:rsid w:val="00B50236"/>
    <w:rsid w:val="00B52776"/>
    <w:rsid w:val="00B60480"/>
    <w:rsid w:val="00B847FB"/>
    <w:rsid w:val="00B902C9"/>
    <w:rsid w:val="00BA510A"/>
    <w:rsid w:val="00BB4A75"/>
    <w:rsid w:val="00BD16C8"/>
    <w:rsid w:val="00BE2903"/>
    <w:rsid w:val="00BE524C"/>
    <w:rsid w:val="00BF3AF0"/>
    <w:rsid w:val="00C03CA7"/>
    <w:rsid w:val="00C108E4"/>
    <w:rsid w:val="00C20292"/>
    <w:rsid w:val="00C3688E"/>
    <w:rsid w:val="00C41D5E"/>
    <w:rsid w:val="00C4507A"/>
    <w:rsid w:val="00C52F5A"/>
    <w:rsid w:val="00C851EE"/>
    <w:rsid w:val="00C8563A"/>
    <w:rsid w:val="00C903B5"/>
    <w:rsid w:val="00CB471E"/>
    <w:rsid w:val="00CD54B3"/>
    <w:rsid w:val="00CE2EEA"/>
    <w:rsid w:val="00CE3A7B"/>
    <w:rsid w:val="00CE5A6A"/>
    <w:rsid w:val="00CF0A3B"/>
    <w:rsid w:val="00D22E74"/>
    <w:rsid w:val="00D301BD"/>
    <w:rsid w:val="00D36045"/>
    <w:rsid w:val="00D47B01"/>
    <w:rsid w:val="00D53F7F"/>
    <w:rsid w:val="00D61278"/>
    <w:rsid w:val="00D6153E"/>
    <w:rsid w:val="00D63357"/>
    <w:rsid w:val="00D65E49"/>
    <w:rsid w:val="00D70B09"/>
    <w:rsid w:val="00D92B5F"/>
    <w:rsid w:val="00DA26AA"/>
    <w:rsid w:val="00DA6B6D"/>
    <w:rsid w:val="00DC79CF"/>
    <w:rsid w:val="00DD0D9F"/>
    <w:rsid w:val="00DD0DC0"/>
    <w:rsid w:val="00DD1C8F"/>
    <w:rsid w:val="00DD2EDC"/>
    <w:rsid w:val="00DD5F39"/>
    <w:rsid w:val="00DE053B"/>
    <w:rsid w:val="00DE3E30"/>
    <w:rsid w:val="00DF55A8"/>
    <w:rsid w:val="00DF561B"/>
    <w:rsid w:val="00E02BE5"/>
    <w:rsid w:val="00E25DAF"/>
    <w:rsid w:val="00E324D2"/>
    <w:rsid w:val="00E334E6"/>
    <w:rsid w:val="00E41EF6"/>
    <w:rsid w:val="00E67D55"/>
    <w:rsid w:val="00E73119"/>
    <w:rsid w:val="00E865F5"/>
    <w:rsid w:val="00E87EB6"/>
    <w:rsid w:val="00E926C2"/>
    <w:rsid w:val="00E92C93"/>
    <w:rsid w:val="00EC0EFD"/>
    <w:rsid w:val="00EC51B4"/>
    <w:rsid w:val="00EC65F1"/>
    <w:rsid w:val="00F11809"/>
    <w:rsid w:val="00F20E31"/>
    <w:rsid w:val="00F248E5"/>
    <w:rsid w:val="00F32C11"/>
    <w:rsid w:val="00F33352"/>
    <w:rsid w:val="00F56247"/>
    <w:rsid w:val="00F63CF7"/>
    <w:rsid w:val="00F65D48"/>
    <w:rsid w:val="00F75EDE"/>
    <w:rsid w:val="00F93AA4"/>
    <w:rsid w:val="00FA559F"/>
    <w:rsid w:val="00FB1174"/>
    <w:rsid w:val="00FB6D84"/>
    <w:rsid w:val="00FC549E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6F83C-35B4-4299-946A-04BAAE9C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9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282</cp:revision>
  <dcterms:created xsi:type="dcterms:W3CDTF">2018-04-16T10:39:00Z</dcterms:created>
  <dcterms:modified xsi:type="dcterms:W3CDTF">2021-06-29T09:37:00Z</dcterms:modified>
</cp:coreProperties>
</file>