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B1" w:rsidRPr="00DF12A2" w:rsidRDefault="008B0CB1" w:rsidP="009B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343923" w:rsidRPr="002E0663" w:rsidRDefault="008B0CB1" w:rsidP="005B5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результатах реализации представления Контрольно-счетной палаты Суражского муниципального района, вынесенного по итогам контрольного мероприятия  </w:t>
      </w:r>
      <w:r w:rsidR="00573E46" w:rsidRPr="002E0663">
        <w:rPr>
          <w:rFonts w:ascii="Times New Roman" w:hAnsi="Times New Roman" w:cs="Times New Roman"/>
          <w:color w:val="000000"/>
          <w:sz w:val="24"/>
          <w:szCs w:val="24"/>
        </w:rPr>
        <w:t>«Проверка использования бюджетных средств при выплате премий лицам, замещающим должности в органах местного самоуправления Суражского района (глава Суражского района, глава администрации Суражского района), сельских поселений Суражского района (глава поселения, глава сельской администрации) за 2018- 2019 годы и текущий период 2020 года, а так же соблюдение законодательства</w:t>
      </w:r>
      <w:proofErr w:type="gramEnd"/>
      <w:r w:rsidR="00573E46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 при издании нормативно-правовых актов регулирующих оплату труда».</w:t>
      </w:r>
    </w:p>
    <w:p w:rsidR="00A65900" w:rsidRPr="002E0663" w:rsidRDefault="00DF12A2" w:rsidP="00A6590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65900" w:rsidRPr="00DF12A2">
        <w:rPr>
          <w:rFonts w:ascii="Times New Roman" w:hAnsi="Times New Roman" w:cs="Times New Roman"/>
          <w:color w:val="000000"/>
          <w:sz w:val="24"/>
          <w:szCs w:val="24"/>
        </w:rPr>
        <w:t>Объекты проверки:</w:t>
      </w:r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Суражский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 районный Совет народных депутатов, Администрация Суражского района, сельские поселения: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Влазовичское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Дубровское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Нивнянской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Лопазненское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Овчинское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Кулажское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Дегтяревское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,   сельские администрации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Влазовичская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, Дубровская,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Нивнянская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Лопазненская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Овчинская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Кулажская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>Дегтяревская</w:t>
      </w:r>
      <w:proofErr w:type="spellEnd"/>
      <w:r w:rsidR="00A65900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343923" w:rsidRPr="002E0663" w:rsidRDefault="00DF12A2" w:rsidP="00A659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</w:t>
      </w:r>
      <w:r w:rsidR="00343923" w:rsidRPr="002E06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соответствии с </w:t>
      </w:r>
      <w:r w:rsidR="00A65900" w:rsidRPr="002E0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2.1.4 плана работы</w:t>
      </w:r>
      <w:proofErr w:type="gramStart"/>
      <w:r w:rsidR="00A65900" w:rsidRPr="002E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5900" w:rsidRPr="002E06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A65900" w:rsidRPr="002E0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</w:t>
      </w:r>
      <w:proofErr w:type="spellEnd"/>
      <w:r w:rsidR="00A65900" w:rsidRPr="002E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счетной палаты Суражского муниципального района на 2020 год, </w:t>
      </w:r>
      <w:r w:rsidR="00A65900" w:rsidRPr="002E0663">
        <w:rPr>
          <w:rFonts w:ascii="Times New Roman" w:eastAsia="Calibri" w:hAnsi="Times New Roman" w:cs="Times New Roman"/>
          <w:sz w:val="24"/>
          <w:szCs w:val="24"/>
        </w:rPr>
        <w:t xml:space="preserve"> приказом  председателя Контрольно-счетной палаты </w:t>
      </w:r>
      <w:r w:rsidR="00A65900" w:rsidRPr="002E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Суражского муниципального района </w:t>
      </w:r>
      <w:r w:rsidR="00A65900" w:rsidRPr="002E0663">
        <w:rPr>
          <w:rFonts w:ascii="Times New Roman" w:eastAsia="Calibri" w:hAnsi="Times New Roman" w:cs="Times New Roman"/>
          <w:sz w:val="24"/>
          <w:szCs w:val="24"/>
        </w:rPr>
        <w:t xml:space="preserve">от 21 сентября 2020 года № 22 </w:t>
      </w:r>
      <w:r w:rsidR="00343923" w:rsidRPr="002E06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проведено контрольное мероприятие  </w:t>
      </w:r>
      <w:r w:rsidR="00484239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«Проверка использования бюджетных средств при выплате премий лицам, замещающим должности в органах местного самоуправления Суражского района (глава Суражского района, глава администрации Суражского района), сельских поселений Суражского района (глава </w:t>
      </w:r>
      <w:proofErr w:type="gramStart"/>
      <w:r w:rsidR="00484239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поселения, глава сельской администрации) за 2018- 2019 годы и текущий период 2020 года, а так же соблюдение законодательства при издании нормативно-правовых актов регулирующих оплату труда» </w:t>
      </w:r>
      <w:r w:rsidR="00343923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</w:t>
      </w:r>
      <w:r w:rsidR="00484239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которого </w:t>
      </w:r>
      <w:r w:rsidR="00343923" w:rsidRPr="002E0663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 w:rsidR="00484239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ам сельских поселений </w:t>
      </w:r>
      <w:r w:rsidR="00343923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 вынесено </w:t>
      </w:r>
      <w:r w:rsidR="00484239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343923" w:rsidRPr="002E0663">
        <w:rPr>
          <w:rFonts w:ascii="Times New Roman" w:hAnsi="Times New Roman" w:cs="Times New Roman"/>
          <w:color w:val="000000"/>
          <w:sz w:val="24"/>
          <w:szCs w:val="24"/>
        </w:rPr>
        <w:t>Представлени</w:t>
      </w:r>
      <w:r w:rsidR="00484239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="00343923" w:rsidRPr="002E066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84239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 73, 74, 75, 76, 77, 78, 79 </w:t>
      </w:r>
      <w:r w:rsidR="00343923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484239" w:rsidRPr="002E0663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343923" w:rsidRPr="002E06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84239" w:rsidRPr="002E06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9144B" w:rsidRPr="002E066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43923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.2020г. с предложениями, по устранению выявленных  в ходе проверки нарушений. </w:t>
      </w:r>
      <w:proofErr w:type="gramEnd"/>
    </w:p>
    <w:p w:rsidR="00DF12A2" w:rsidRDefault="00DF12A2" w:rsidP="0034392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43923" w:rsidRPr="002E0663">
        <w:rPr>
          <w:rFonts w:ascii="Times New Roman" w:hAnsi="Times New Roman" w:cs="Times New Roman"/>
          <w:color w:val="000000"/>
          <w:sz w:val="24"/>
          <w:szCs w:val="24"/>
        </w:rPr>
        <w:t>Срок исполнения Представлени</w:t>
      </w:r>
      <w:r w:rsidR="0099144B" w:rsidRPr="002E066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43923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 до 1 </w:t>
      </w:r>
      <w:r w:rsidR="0099144B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ноября </w:t>
      </w:r>
      <w:r w:rsidR="00343923" w:rsidRPr="002E0663">
        <w:rPr>
          <w:rFonts w:ascii="Times New Roman" w:hAnsi="Times New Roman" w:cs="Times New Roman"/>
          <w:color w:val="000000"/>
          <w:sz w:val="24"/>
          <w:szCs w:val="24"/>
        </w:rPr>
        <w:t xml:space="preserve">2020г. </w:t>
      </w:r>
    </w:p>
    <w:p w:rsidR="00343923" w:rsidRPr="002E0663" w:rsidRDefault="00343923" w:rsidP="0034392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E0663">
        <w:rPr>
          <w:rFonts w:ascii="Times New Roman" w:hAnsi="Times New Roman" w:cs="Times New Roman"/>
          <w:sz w:val="24"/>
          <w:szCs w:val="24"/>
        </w:rPr>
        <w:t>С</w:t>
      </w:r>
      <w:r w:rsidRPr="002E0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представленной информации были приняты следующие меры:</w:t>
      </w:r>
    </w:p>
    <w:tbl>
      <w:tblPr>
        <w:tblStyle w:val="a6"/>
        <w:tblW w:w="11023" w:type="dxa"/>
        <w:tblLayout w:type="fixed"/>
        <w:tblLook w:val="04A0" w:firstRow="1" w:lastRow="0" w:firstColumn="1" w:lastColumn="0" w:noHBand="0" w:noVBand="1"/>
      </w:tblPr>
      <w:tblGrid>
        <w:gridCol w:w="1880"/>
        <w:gridCol w:w="1403"/>
        <w:gridCol w:w="4055"/>
        <w:gridCol w:w="3685"/>
      </w:tblGrid>
      <w:tr w:rsidR="00A32A61" w:rsidRPr="00A32A61" w:rsidTr="00A40D7B">
        <w:tc>
          <w:tcPr>
            <w:tcW w:w="1880" w:type="dxa"/>
          </w:tcPr>
          <w:p w:rsidR="00ED1809" w:rsidRPr="00A32A61" w:rsidRDefault="00ED1809" w:rsidP="002876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403" w:type="dxa"/>
          </w:tcPr>
          <w:p w:rsidR="00ED1809" w:rsidRPr="00A32A61" w:rsidRDefault="00ED1809" w:rsidP="003439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входящего документа</w:t>
            </w:r>
          </w:p>
        </w:tc>
        <w:tc>
          <w:tcPr>
            <w:tcW w:w="4055" w:type="dxa"/>
          </w:tcPr>
          <w:p w:rsidR="00ED1809" w:rsidRPr="00A32A61" w:rsidRDefault="00ED1809" w:rsidP="003439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предложений (требований) Контрольно-счетной палаты</w:t>
            </w:r>
          </w:p>
        </w:tc>
        <w:tc>
          <w:tcPr>
            <w:tcW w:w="3685" w:type="dxa"/>
          </w:tcPr>
          <w:p w:rsidR="00ED1809" w:rsidRPr="00A32A61" w:rsidRDefault="00ED1809" w:rsidP="003439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и меры по их реализации, принятые по предложениям (требованиям) Контрольно-счетной палаты</w:t>
            </w:r>
          </w:p>
        </w:tc>
      </w:tr>
      <w:tr w:rsidR="00A32A61" w:rsidRPr="00A32A61" w:rsidTr="00A40D7B">
        <w:trPr>
          <w:trHeight w:val="4384"/>
        </w:trPr>
        <w:tc>
          <w:tcPr>
            <w:tcW w:w="1880" w:type="dxa"/>
          </w:tcPr>
          <w:p w:rsidR="00ED1809" w:rsidRPr="00A32A61" w:rsidRDefault="00ED1809" w:rsidP="003439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Дубровское</w:t>
            </w:r>
            <w:proofErr w:type="spellEnd"/>
          </w:p>
        </w:tc>
        <w:tc>
          <w:tcPr>
            <w:tcW w:w="1403" w:type="dxa"/>
          </w:tcPr>
          <w:p w:rsidR="00ED1809" w:rsidRPr="00A32A61" w:rsidRDefault="00ED1809" w:rsidP="003439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</w:t>
            </w:r>
          </w:p>
          <w:p w:rsidR="00ED1809" w:rsidRPr="00A32A61" w:rsidRDefault="00ED1809" w:rsidP="003439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№92</w:t>
            </w:r>
          </w:p>
        </w:tc>
        <w:tc>
          <w:tcPr>
            <w:tcW w:w="4055" w:type="dxa"/>
          </w:tcPr>
          <w:p w:rsidR="00ED1809" w:rsidRPr="00937B26" w:rsidRDefault="00CF12A3" w:rsidP="009C6756">
            <w:pPr>
              <w:tabs>
                <w:tab w:val="left" w:pos="-22"/>
              </w:tabs>
              <w:ind w:left="-22" w:firstLine="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ED1809" w:rsidRPr="00937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по оплате труда </w:t>
            </w:r>
            <w:r w:rsidR="00ED1809"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привести в </w:t>
            </w:r>
            <w:r w:rsidR="00ED1809" w:rsidRPr="00937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соответствие с Постановлением Правительства Брянской области от 11.12.2017г. № 633-п </w:t>
            </w:r>
            <w:r w:rsidR="00ED1809"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части предельного норматива окладов в год по категориям должностей муниципальной службы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1809" w:rsidRPr="00937B26" w:rsidRDefault="00CF12A3" w:rsidP="009C6756">
            <w:pPr>
              <w:tabs>
                <w:tab w:val="left" w:pos="-22"/>
              </w:tabs>
              <w:ind w:left="-22" w:firstLine="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ED1809" w:rsidRPr="00937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Положение по оплате труда четко прописать </w:t>
            </w:r>
            <w:r w:rsidR="00ED1809" w:rsidRPr="00937B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процесс (порядок) принятия решений по выплате ежемесячного денежного содержания главы сельского поселения, главы администрации  сельского поселения и муниципальных служащих (надбавок, премий), </w:t>
            </w:r>
            <w:proofErr w:type="gramStart"/>
            <w:r w:rsidR="00ED1809" w:rsidRPr="00937B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прописать</w:t>
            </w:r>
            <w:proofErr w:type="gramEnd"/>
            <w:r w:rsidR="00ED1809" w:rsidRPr="00937B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кто конкретно устанавливает размер ежемесячных и иных дополнительных выплат,  каким нормативным правовым актом и на какой период.</w:t>
            </w:r>
          </w:p>
          <w:p w:rsidR="00ED1809" w:rsidRPr="00A32A61" w:rsidRDefault="00ED1809" w:rsidP="00A32A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5290B" w:rsidRPr="00937B26" w:rsidRDefault="0045290B" w:rsidP="0045290B">
            <w:pPr>
              <w:tabs>
                <w:tab w:val="left" w:pos="-22"/>
              </w:tabs>
              <w:ind w:left="-22" w:firstLine="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7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по оплате труда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выборных должностных лиц и муниципальных служащих поселения при</w:t>
            </w: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дено</w:t>
            </w: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937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соответствие с Постановлением Правительства Брянской области от 11.12.2017г. № 633-п </w:t>
            </w: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части предельного норматива окладов в год по категориям должностей муниципальной службы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 же </w:t>
            </w:r>
            <w:r w:rsidRPr="00937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четко прописать </w:t>
            </w:r>
            <w:r w:rsidRPr="00937B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процесс (порядок) принятия решений по выплате ежемесячного денежного содержания главы сельского поселения, главы администрации  сельского поселения и муниципальных служащих (надбавок</w:t>
            </w:r>
            <w:proofErr w:type="gramEnd"/>
            <w:r w:rsidRPr="00937B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премий), </w:t>
            </w:r>
            <w:proofErr w:type="gramStart"/>
            <w:r w:rsidRPr="00937B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прописать</w:t>
            </w:r>
            <w:proofErr w:type="gramEnd"/>
            <w:r w:rsidRPr="00937B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кто конкретно устанавливает размер ежемесячных и иных дополнительных выплат,  каким нормативным правовым актом и на какой период.</w:t>
            </w:r>
          </w:p>
          <w:p w:rsidR="00ED1809" w:rsidRPr="00A32A61" w:rsidRDefault="00ED1809" w:rsidP="00937B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A61" w:rsidRPr="00A32A61" w:rsidTr="00A40D7B">
        <w:tc>
          <w:tcPr>
            <w:tcW w:w="1880" w:type="dxa"/>
          </w:tcPr>
          <w:p w:rsidR="00ED1809" w:rsidRPr="00A32A61" w:rsidRDefault="00ED1809" w:rsidP="003439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Влазовичское</w:t>
            </w:r>
            <w:proofErr w:type="spellEnd"/>
          </w:p>
        </w:tc>
        <w:tc>
          <w:tcPr>
            <w:tcW w:w="1403" w:type="dxa"/>
          </w:tcPr>
          <w:p w:rsidR="00ED1809" w:rsidRPr="00A32A61" w:rsidRDefault="00ED1809" w:rsidP="00EE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A61">
              <w:rPr>
                <w:rFonts w:ascii="Times New Roman" w:hAnsi="Times New Roman" w:cs="Times New Roman"/>
                <w:sz w:val="20"/>
                <w:szCs w:val="20"/>
              </w:rPr>
              <w:t>26.10.20</w:t>
            </w:r>
          </w:p>
          <w:p w:rsidR="00ED1809" w:rsidRPr="00A32A61" w:rsidRDefault="00ED1809" w:rsidP="00EE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A61">
              <w:rPr>
                <w:rFonts w:ascii="Times New Roman" w:hAnsi="Times New Roman" w:cs="Times New Roman"/>
                <w:sz w:val="20"/>
                <w:szCs w:val="20"/>
              </w:rPr>
              <w:t>№135</w:t>
            </w:r>
          </w:p>
        </w:tc>
        <w:tc>
          <w:tcPr>
            <w:tcW w:w="4055" w:type="dxa"/>
          </w:tcPr>
          <w:p w:rsidR="00ED1809" w:rsidRPr="00A32A61" w:rsidRDefault="00ED1809" w:rsidP="00A32A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по оплате труда привести в  соответствие с Постановлением Правительства Брянской области от 11.12.2017г. № 633-п в части предельного норматива окладов в год по категориям </w:t>
            </w: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должностей муниципальной службы</w:t>
            </w:r>
          </w:p>
          <w:p w:rsidR="00ED1809" w:rsidRPr="00A32A61" w:rsidRDefault="00ED1809" w:rsidP="00A32A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Положение по оплате труда четко прописать процесс (порядок) принятия решений по выплате ежемесячного денежного содержания главы сельского поселения, главы администрации  сельского поселения и муниципальных служащих (надбавок, премий), </w:t>
            </w:r>
            <w:proofErr w:type="gramStart"/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прописать</w:t>
            </w:r>
            <w:proofErr w:type="gramEnd"/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конкретно устанавливает размер ежемесячных и иных дополнительных выплат,  каким нормативным правовым актом и на какой период.</w:t>
            </w:r>
          </w:p>
          <w:p w:rsidR="00ED1809" w:rsidRPr="00A32A61" w:rsidRDefault="00ED1809" w:rsidP="00A32A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A1FE3" w:rsidRPr="00DA1FE3" w:rsidRDefault="00DA1FE3" w:rsidP="00DA1F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Положение по оплате труда выборных должностных лиц и муниципальных служащих поселения приведено в  соответствие с Постановлением Правительства Брянской области от </w:t>
            </w:r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11.12.2017г. № 633-п в части предельного норматива окладов в год по категориям должностей муниципальной службы, а так же четко прописать процесс (порядок) принятия решений по выплате ежемесячного денежного содержания главы сельского поселения, главы администрации  сельского поселения и муниципальных служащих (надбавок</w:t>
            </w:r>
            <w:proofErr w:type="gramEnd"/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премий), </w:t>
            </w:r>
            <w:proofErr w:type="gramStart"/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прописать</w:t>
            </w:r>
            <w:proofErr w:type="gramEnd"/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конкретно устанавливает размер ежемесячных и иных дополнительных выплат,  каким нормативным правовым актом и на какой период.</w:t>
            </w:r>
          </w:p>
          <w:p w:rsidR="00ED1809" w:rsidRPr="00A32A61" w:rsidRDefault="00ED1809" w:rsidP="00937B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A61" w:rsidRPr="00A32A61" w:rsidTr="00A40D7B">
        <w:tc>
          <w:tcPr>
            <w:tcW w:w="1880" w:type="dxa"/>
          </w:tcPr>
          <w:p w:rsidR="00ED1809" w:rsidRPr="00A32A61" w:rsidRDefault="00ED1809" w:rsidP="003439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Дегтяревское</w:t>
            </w:r>
            <w:proofErr w:type="spellEnd"/>
          </w:p>
        </w:tc>
        <w:tc>
          <w:tcPr>
            <w:tcW w:w="1403" w:type="dxa"/>
          </w:tcPr>
          <w:p w:rsidR="00ED1809" w:rsidRPr="00A32A61" w:rsidRDefault="00ED1809" w:rsidP="00EE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A61">
              <w:rPr>
                <w:rFonts w:ascii="Times New Roman" w:hAnsi="Times New Roman" w:cs="Times New Roman"/>
                <w:sz w:val="20"/>
                <w:szCs w:val="20"/>
              </w:rPr>
              <w:t>30.10.20</w:t>
            </w:r>
          </w:p>
          <w:p w:rsidR="00ED1809" w:rsidRPr="00A32A61" w:rsidRDefault="00ED1809" w:rsidP="00EE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A61">
              <w:rPr>
                <w:rFonts w:ascii="Times New Roman" w:hAnsi="Times New Roman" w:cs="Times New Roman"/>
                <w:sz w:val="20"/>
                <w:szCs w:val="20"/>
              </w:rPr>
              <w:t>№78</w:t>
            </w:r>
          </w:p>
        </w:tc>
        <w:tc>
          <w:tcPr>
            <w:tcW w:w="4055" w:type="dxa"/>
          </w:tcPr>
          <w:p w:rsidR="00ED1809" w:rsidRPr="00A32A61" w:rsidRDefault="00ED1809" w:rsidP="00A32A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по оплате труда привести в  соответствие с Постановлением Правительства Брянской области от 11.12.2017г. № 633-п в части предельного норматива окладов в год по категориям должностей муниципальной службы</w:t>
            </w:r>
          </w:p>
          <w:p w:rsidR="00ED1809" w:rsidRPr="00A32A61" w:rsidRDefault="00ED1809" w:rsidP="00A32A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Положение по оплате труда четко прописать процесс (порядок) принятия решений по выплате ежемесячного денежного содержания главы сельского поселения, главы администрации  сельского поселения и муниципальных служащих (надбавок, премий), </w:t>
            </w:r>
            <w:proofErr w:type="gramStart"/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прописать</w:t>
            </w:r>
            <w:proofErr w:type="gramEnd"/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конкретно устанавливает размер ежемесячных и иных дополнительных выплат,  каким нормативным правовым актом и на какой период.</w:t>
            </w:r>
          </w:p>
          <w:p w:rsidR="00ED1809" w:rsidRPr="00A32A61" w:rsidRDefault="00ED1809" w:rsidP="00A32A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A1FE3" w:rsidRPr="00DA1FE3" w:rsidRDefault="00DA1FE3" w:rsidP="00DA1F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по оплате труда выборных должностных лиц и муниципальных служащих поселения приведено в  соответствие с Постановлением Правительства Брянской области от 11.12.2017г. № 633-п в части предельного норматива окладов в год по категориям должностей муниципальной службы, а так же четко прописать процесс (порядок) принятия решений по выплате ежемесячного денежного содержания главы сельского поселения, главы администрации  сельского поселения и муниципальных служащих (надбавок</w:t>
            </w:r>
            <w:proofErr w:type="gramEnd"/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премий), </w:t>
            </w:r>
            <w:proofErr w:type="gramStart"/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прописать</w:t>
            </w:r>
            <w:proofErr w:type="gramEnd"/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конкретно устанавливает размер ежемесячных и иных дополнительных выплат,  каким нормативным правовым актом и на какой период.</w:t>
            </w:r>
          </w:p>
          <w:p w:rsidR="00ED1809" w:rsidRPr="00A32A61" w:rsidRDefault="00ED1809" w:rsidP="00937B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A61" w:rsidRPr="00A32A61" w:rsidTr="00A40D7B">
        <w:tc>
          <w:tcPr>
            <w:tcW w:w="1880" w:type="dxa"/>
          </w:tcPr>
          <w:p w:rsidR="00ED1809" w:rsidRPr="00A32A61" w:rsidRDefault="00ED1809" w:rsidP="003439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Кулажское</w:t>
            </w:r>
            <w:proofErr w:type="spellEnd"/>
          </w:p>
        </w:tc>
        <w:tc>
          <w:tcPr>
            <w:tcW w:w="1403" w:type="dxa"/>
          </w:tcPr>
          <w:p w:rsidR="00ED1809" w:rsidRPr="00A32A61" w:rsidRDefault="00ED1809" w:rsidP="00EE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A61">
              <w:rPr>
                <w:rFonts w:ascii="Times New Roman" w:hAnsi="Times New Roman" w:cs="Times New Roman"/>
                <w:sz w:val="20"/>
                <w:szCs w:val="20"/>
              </w:rPr>
              <w:t>15.10.20</w:t>
            </w:r>
          </w:p>
          <w:p w:rsidR="00ED1809" w:rsidRPr="00A32A61" w:rsidRDefault="00ED1809" w:rsidP="00EE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A61">
              <w:rPr>
                <w:rFonts w:ascii="Times New Roman" w:hAnsi="Times New Roman" w:cs="Times New Roman"/>
                <w:sz w:val="20"/>
                <w:szCs w:val="20"/>
              </w:rPr>
              <w:t>№165</w:t>
            </w:r>
          </w:p>
        </w:tc>
        <w:tc>
          <w:tcPr>
            <w:tcW w:w="4055" w:type="dxa"/>
          </w:tcPr>
          <w:p w:rsidR="00ED1809" w:rsidRPr="00A32A61" w:rsidRDefault="00ED1809" w:rsidP="00A32A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по оплате труда привести в  соответствие с Постановлением Правительства Брянской области от 11.12.2017г. № 633-п в части предельного норматива окладов в год по категориям должностей муниципальной службы</w:t>
            </w:r>
          </w:p>
          <w:p w:rsidR="00ED1809" w:rsidRPr="00A32A61" w:rsidRDefault="00ED1809" w:rsidP="00A32A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Положение по оплате труда четко прописать процесс (порядок) принятия решений по выплате ежемесячного денежного содержания главы сельского поселения, главы администрации  сельского поселения и муниципальных служащих (надбавок, премий), </w:t>
            </w:r>
            <w:proofErr w:type="gramStart"/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прописать</w:t>
            </w:r>
            <w:proofErr w:type="gramEnd"/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конкретно устанавливает размер ежемесячных и иных дополнительных выплат,  каким нормативным правовым актом и на какой период.</w:t>
            </w:r>
          </w:p>
          <w:p w:rsidR="00ED1809" w:rsidRPr="00A32A61" w:rsidRDefault="00ED1809" w:rsidP="00A32A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A1FE3" w:rsidRPr="00DA1FE3" w:rsidRDefault="00DA1FE3" w:rsidP="00DA1F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по оплате труда выборных должностных лиц и муниципальных служащих поселения приведено в  соответствие с Постановлением Правительства Брянской области от 11.12.2017г. № 633-п в части предельного норматива окладов в год по категориям должностей муниципальной службы, а так же четко прописать процесс (порядок) принятия решений по выплате ежемесячного денежного содержания главы сельского поселения, главы администрации  сельского поселения и муниципальных служащих (надбавок</w:t>
            </w:r>
            <w:proofErr w:type="gramEnd"/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премий), </w:t>
            </w:r>
            <w:proofErr w:type="gramStart"/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прописать</w:t>
            </w:r>
            <w:proofErr w:type="gramEnd"/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конкретно устанавливает размер ежемесячных и иных дополнительных выплат,  каким нормативным правовым актом и на какой период.</w:t>
            </w:r>
          </w:p>
          <w:p w:rsidR="00ED1809" w:rsidRPr="00A32A61" w:rsidRDefault="00ED1809" w:rsidP="00937B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A61" w:rsidRPr="00A32A61" w:rsidTr="00A40D7B">
        <w:tc>
          <w:tcPr>
            <w:tcW w:w="1880" w:type="dxa"/>
          </w:tcPr>
          <w:p w:rsidR="00ED1809" w:rsidRPr="00A32A61" w:rsidRDefault="00ED1809" w:rsidP="003439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Лопазненское</w:t>
            </w:r>
            <w:proofErr w:type="spellEnd"/>
          </w:p>
        </w:tc>
        <w:tc>
          <w:tcPr>
            <w:tcW w:w="1403" w:type="dxa"/>
          </w:tcPr>
          <w:p w:rsidR="00ED1809" w:rsidRPr="00A32A61" w:rsidRDefault="00ED1809" w:rsidP="00EE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A61">
              <w:rPr>
                <w:rFonts w:ascii="Times New Roman" w:hAnsi="Times New Roman" w:cs="Times New Roman"/>
                <w:sz w:val="20"/>
                <w:szCs w:val="20"/>
              </w:rPr>
              <w:t>29.10.20</w:t>
            </w:r>
          </w:p>
          <w:p w:rsidR="00ED1809" w:rsidRPr="00A32A61" w:rsidRDefault="00ED1809" w:rsidP="00EE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A61">
              <w:rPr>
                <w:rFonts w:ascii="Times New Roman" w:hAnsi="Times New Roman" w:cs="Times New Roman"/>
                <w:sz w:val="20"/>
                <w:szCs w:val="20"/>
              </w:rPr>
              <w:t>№97</w:t>
            </w:r>
          </w:p>
        </w:tc>
        <w:tc>
          <w:tcPr>
            <w:tcW w:w="4055" w:type="dxa"/>
          </w:tcPr>
          <w:p w:rsidR="00ED1809" w:rsidRPr="00A32A61" w:rsidRDefault="00ED1809" w:rsidP="00A32A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по оплате труда привести в  соответствие с Постановлением </w:t>
            </w: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Правительства Брянской области от 11.12.2017г. № 633-п в части предельного норматива окладов в год по категориям должностей муниципальной службы</w:t>
            </w:r>
          </w:p>
          <w:p w:rsidR="00ED1809" w:rsidRPr="00A32A61" w:rsidRDefault="00ED1809" w:rsidP="00A32A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Положение по оплате труда четко прописать процесс (порядок) принятия решений по выплате ежемесячного денежного содержания главы сельского поселения, главы администрации  сельского поселения и муниципальных служащих (надбавок, премий), </w:t>
            </w:r>
            <w:proofErr w:type="gramStart"/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прописать</w:t>
            </w:r>
            <w:proofErr w:type="gramEnd"/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конкретно устанавливает размер ежемесячных и иных дополнительных выплат,  каким нормативным правовым актом и на какой период.</w:t>
            </w:r>
          </w:p>
          <w:p w:rsidR="00ED1809" w:rsidRPr="00A32A61" w:rsidRDefault="00ED1809" w:rsidP="00A32A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Индексацию заработной платы утвердить решением сельского совета народных депутатов.</w:t>
            </w:r>
          </w:p>
          <w:p w:rsidR="00ED1809" w:rsidRPr="00A32A61" w:rsidRDefault="00ED1809" w:rsidP="00A32A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A1FE3" w:rsidRDefault="00DA1FE3" w:rsidP="00DA1F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Положение по оплате труда выборных должностных лиц и муниципальных </w:t>
            </w:r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служащих поселения приведено в  соответствие с Постановлением Правительства Брянской области от 11.12.2017г. № 633-п в части предельного норматива окладов в год по категориям должностей муниципальной службы, а так же четко прописать процесс (порядок) принятия решений по выплате ежемесячного денежного содержания главы сельского поселения, главы администрации  сельского поселения и муниципальных служащих (надбавок</w:t>
            </w:r>
            <w:proofErr w:type="gramEnd"/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премий), </w:t>
            </w:r>
            <w:proofErr w:type="gramStart"/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прописать</w:t>
            </w:r>
            <w:proofErr w:type="gramEnd"/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конкретно устанавливает размер ежемесячных и иных дополнительных выплат,  каким нормативным правовым актом и на какой период.</w:t>
            </w:r>
          </w:p>
          <w:p w:rsidR="001814C1" w:rsidRPr="00DA1FE3" w:rsidRDefault="001814C1" w:rsidP="00DA1F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Индексация заработной платы утверждена решением сельского совета народных депутатов.</w:t>
            </w:r>
          </w:p>
          <w:p w:rsidR="00ED1809" w:rsidRPr="00A32A61" w:rsidRDefault="00ED1809" w:rsidP="00937B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A61" w:rsidRPr="00A32A61" w:rsidTr="00A40D7B">
        <w:tc>
          <w:tcPr>
            <w:tcW w:w="1880" w:type="dxa"/>
          </w:tcPr>
          <w:p w:rsidR="00ED1809" w:rsidRPr="00A32A61" w:rsidRDefault="00ED1809" w:rsidP="003439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Нивнянское</w:t>
            </w:r>
            <w:proofErr w:type="spellEnd"/>
          </w:p>
        </w:tc>
        <w:tc>
          <w:tcPr>
            <w:tcW w:w="1403" w:type="dxa"/>
          </w:tcPr>
          <w:p w:rsidR="00ED1809" w:rsidRPr="00A32A61" w:rsidRDefault="00ED1809" w:rsidP="00EE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A61">
              <w:rPr>
                <w:rFonts w:ascii="Times New Roman" w:hAnsi="Times New Roman" w:cs="Times New Roman"/>
                <w:sz w:val="20"/>
                <w:szCs w:val="20"/>
              </w:rPr>
              <w:t>30.10.20</w:t>
            </w:r>
          </w:p>
          <w:p w:rsidR="00ED1809" w:rsidRPr="00A32A61" w:rsidRDefault="00ED1809" w:rsidP="00EE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A61">
              <w:rPr>
                <w:rFonts w:ascii="Times New Roman" w:hAnsi="Times New Roman" w:cs="Times New Roman"/>
                <w:sz w:val="20"/>
                <w:szCs w:val="20"/>
              </w:rPr>
              <w:t>№113</w:t>
            </w:r>
          </w:p>
        </w:tc>
        <w:tc>
          <w:tcPr>
            <w:tcW w:w="4055" w:type="dxa"/>
          </w:tcPr>
          <w:p w:rsidR="00ED1809" w:rsidRPr="00A32A61" w:rsidRDefault="00ED1809" w:rsidP="00A32A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по оплате труда привести в  соответствие с Постановлением Правительства Брянской области от 11.12.2017г. № 633-п в части предельного норматива окладов в год по категориям должностей муниципальной службы</w:t>
            </w:r>
          </w:p>
          <w:p w:rsidR="00ED1809" w:rsidRPr="00A32A61" w:rsidRDefault="00ED1809" w:rsidP="00A32A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Положение по оплате труда четко прописать процесс (порядок) принятия решений по выплате ежемесячного денежного содержания главы сельского поселения, главы администрации  сельского поселения и муниципальных служащих (надбавок, премий), </w:t>
            </w:r>
            <w:proofErr w:type="gramStart"/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прописать</w:t>
            </w:r>
            <w:proofErr w:type="gramEnd"/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конкретно устанавливает размер ежемесячных и иных дополнительных выплат,  каким нормативным правовым актом и на какой период.</w:t>
            </w:r>
          </w:p>
          <w:p w:rsidR="00ED1809" w:rsidRPr="00A32A61" w:rsidRDefault="00ED1809" w:rsidP="00A32A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Индексацию заработной платы утвердить решением сельского совета народных депутатов.</w:t>
            </w:r>
          </w:p>
          <w:p w:rsidR="00ED1809" w:rsidRPr="00A32A61" w:rsidRDefault="00ED1809" w:rsidP="00A32A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A1FE3" w:rsidRPr="00DA1FE3" w:rsidRDefault="00DA1FE3" w:rsidP="00DA1F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по оплате труда выборных должностных лиц и муниципальных служащих поселения приведено в  соответствие с Постановлением Правительства Брянской области от 11.12.2017г. № 633-п в части предельного норматива окладов в год по категориям должностей муниципальной службы, а так же четко прописать процесс (порядок) принятия решений по выплате ежемесячного денежного содержания главы сельского поселения, главы администрации  сельского поселения и муниципальных служащих (надбавок</w:t>
            </w:r>
            <w:proofErr w:type="gramEnd"/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премий), </w:t>
            </w:r>
            <w:proofErr w:type="gramStart"/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прописать</w:t>
            </w:r>
            <w:proofErr w:type="gramEnd"/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конкретно устанавливает размер ежемесячных и иных дополнительных выплат,  каким нормативным правовым актом и на какой период.</w:t>
            </w:r>
          </w:p>
          <w:p w:rsidR="00ED1809" w:rsidRPr="00A32A61" w:rsidRDefault="00ED1809" w:rsidP="00937B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A61" w:rsidRPr="00A32A61" w:rsidTr="00A40D7B">
        <w:tc>
          <w:tcPr>
            <w:tcW w:w="1880" w:type="dxa"/>
          </w:tcPr>
          <w:p w:rsidR="00ED1809" w:rsidRPr="00A32A61" w:rsidRDefault="00ED1809" w:rsidP="003439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Очинское</w:t>
            </w:r>
            <w:proofErr w:type="spellEnd"/>
          </w:p>
        </w:tc>
        <w:tc>
          <w:tcPr>
            <w:tcW w:w="1403" w:type="dxa"/>
          </w:tcPr>
          <w:p w:rsidR="00ED1809" w:rsidRPr="00A32A61" w:rsidRDefault="00ED1809" w:rsidP="00EE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A61">
              <w:rPr>
                <w:rFonts w:ascii="Times New Roman" w:hAnsi="Times New Roman" w:cs="Times New Roman"/>
                <w:sz w:val="20"/>
                <w:szCs w:val="20"/>
              </w:rPr>
              <w:t>30.10.20</w:t>
            </w:r>
          </w:p>
          <w:p w:rsidR="00ED1809" w:rsidRPr="00A32A61" w:rsidRDefault="00ED1809" w:rsidP="00EE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A61">
              <w:rPr>
                <w:rFonts w:ascii="Times New Roman" w:hAnsi="Times New Roman" w:cs="Times New Roman"/>
                <w:sz w:val="20"/>
                <w:szCs w:val="20"/>
              </w:rPr>
              <w:t>№173</w:t>
            </w:r>
          </w:p>
        </w:tc>
        <w:tc>
          <w:tcPr>
            <w:tcW w:w="4055" w:type="dxa"/>
          </w:tcPr>
          <w:p w:rsidR="00ED1809" w:rsidRPr="00A32A61" w:rsidRDefault="00ED1809" w:rsidP="00A32A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по оплате труда привести в  соответствие с Постановлением Правительства Брянской области от 11.12.2017г. № 633-п в части предельного норматива окладов в год по категориям должностей муниципальной службы</w:t>
            </w:r>
            <w:r w:rsidR="009C6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1809" w:rsidRPr="00A32A61" w:rsidRDefault="00ED1809" w:rsidP="00A32A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Положение по оплате труда четко прописать процесс (порядок) принятия решений по выплате ежемесячного денежного содержания главы сельского поселения, главы администрации  сельского поселения и муниципальных служащих (надбавок, премий), </w:t>
            </w:r>
            <w:proofErr w:type="gramStart"/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прописать</w:t>
            </w:r>
            <w:proofErr w:type="gramEnd"/>
            <w:r w:rsidRPr="00A32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конкретно устанавливает размер ежемесячных и иных дополнительных выплат,  каким нормативным правовым актом и на какой период.</w:t>
            </w:r>
          </w:p>
          <w:p w:rsidR="00ED1809" w:rsidRPr="00A32A61" w:rsidRDefault="00ED1809" w:rsidP="00A32A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A1FE3" w:rsidRDefault="00DA1FE3" w:rsidP="00DA1F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Положение по оплате труда выборных должностных лиц и муниципальных служащих поселения приведено в  соответствие с Постановлением Правительства Брянской области от 11.12.2017г. № 633-п в части предельного норматива окладов в год по категориям должностей муниципальной службы, а так же четко прописать процесс (порядок) принятия решений по выплате ежемесячного денежного содержания главы сельского поселения, главы администрации  сельского поселения и муниципальных служащих (надбавок</w:t>
            </w:r>
            <w:proofErr w:type="gramEnd"/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премий), </w:t>
            </w:r>
            <w:proofErr w:type="gramStart"/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прописать</w:t>
            </w:r>
            <w:proofErr w:type="gramEnd"/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конкретно устанавливает размер ежемесячных и иных </w:t>
            </w:r>
            <w:r w:rsidRPr="00DA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дополнительных выплат,  каким нормативным правовым актом и на какой период.</w:t>
            </w:r>
          </w:p>
          <w:p w:rsidR="001814C1" w:rsidRPr="00DA1FE3" w:rsidRDefault="001814C1" w:rsidP="00DA1F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 утвер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ждена</w:t>
            </w:r>
            <w:r w:rsidRPr="0018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сельского совета народных депутатов.</w:t>
            </w:r>
          </w:p>
          <w:p w:rsidR="00ED1809" w:rsidRPr="00A32A61" w:rsidRDefault="00ED1809" w:rsidP="00937B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0CB1" w:rsidRPr="00781F9A" w:rsidRDefault="00781F9A">
      <w:pPr>
        <w:rPr>
          <w:rFonts w:ascii="Times New Roman" w:hAnsi="Times New Roman" w:cs="Times New Roman"/>
          <w:sz w:val="28"/>
          <w:szCs w:val="28"/>
        </w:rPr>
      </w:pPr>
      <w:r w:rsidRPr="00781F9A">
        <w:rPr>
          <w:rFonts w:ascii="Times New Roman" w:hAnsi="Times New Roman" w:cs="Times New Roman"/>
          <w:sz w:val="28"/>
          <w:szCs w:val="28"/>
        </w:rPr>
        <w:lastRenderedPageBreak/>
        <w:t>Представлени</w:t>
      </w:r>
      <w:r w:rsidR="00A40D7B">
        <w:rPr>
          <w:rFonts w:ascii="Times New Roman" w:hAnsi="Times New Roman" w:cs="Times New Roman"/>
          <w:sz w:val="28"/>
          <w:szCs w:val="28"/>
        </w:rPr>
        <w:t xml:space="preserve">я в количестве 7 шт. - </w:t>
      </w:r>
      <w:r w:rsidRPr="00781F9A">
        <w:rPr>
          <w:rFonts w:ascii="Times New Roman" w:hAnsi="Times New Roman" w:cs="Times New Roman"/>
          <w:sz w:val="28"/>
          <w:szCs w:val="28"/>
        </w:rPr>
        <w:t xml:space="preserve"> снят</w:t>
      </w:r>
      <w:r w:rsidR="00A40D7B">
        <w:rPr>
          <w:rFonts w:ascii="Times New Roman" w:hAnsi="Times New Roman" w:cs="Times New Roman"/>
          <w:sz w:val="28"/>
          <w:szCs w:val="28"/>
        </w:rPr>
        <w:t>ы</w:t>
      </w:r>
      <w:r w:rsidRPr="00781F9A">
        <w:rPr>
          <w:rFonts w:ascii="Times New Roman" w:hAnsi="Times New Roman" w:cs="Times New Roman"/>
          <w:sz w:val="28"/>
          <w:szCs w:val="28"/>
        </w:rPr>
        <w:t xml:space="preserve"> с контроля.</w:t>
      </w:r>
    </w:p>
    <w:p w:rsidR="008B0CB1" w:rsidRPr="00781F9A" w:rsidRDefault="008B0CB1" w:rsidP="008B0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Контрольно-счетной палаты   </w:t>
      </w:r>
      <w:r w:rsidR="00EB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78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Н.В. Жидкова</w:t>
      </w:r>
    </w:p>
    <w:p w:rsidR="008B0CB1" w:rsidRPr="00781F9A" w:rsidRDefault="008B0CB1" w:rsidP="008B0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</w:p>
    <w:p w:rsidR="008B0CB1" w:rsidRPr="00781F9A" w:rsidRDefault="008B0CB1">
      <w:pPr>
        <w:rPr>
          <w:rFonts w:ascii="Times New Roman" w:hAnsi="Times New Roman" w:cs="Times New Roman"/>
          <w:sz w:val="28"/>
          <w:szCs w:val="28"/>
        </w:rPr>
      </w:pPr>
    </w:p>
    <w:sectPr w:rsidR="008B0CB1" w:rsidRPr="00781F9A" w:rsidSect="002E0663">
      <w:pgSz w:w="12240" w:h="15840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75B"/>
    <w:multiLevelType w:val="hybridMultilevel"/>
    <w:tmpl w:val="FE04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65DF7"/>
    <w:multiLevelType w:val="multilevel"/>
    <w:tmpl w:val="40C41E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77FD7757"/>
    <w:multiLevelType w:val="hybridMultilevel"/>
    <w:tmpl w:val="C0D0617C"/>
    <w:lvl w:ilvl="0" w:tplc="50844B44">
      <w:start w:val="1"/>
      <w:numFmt w:val="decimal"/>
      <w:lvlText w:val="%1."/>
      <w:lvlJc w:val="left"/>
      <w:pPr>
        <w:ind w:left="532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B4"/>
    <w:rsid w:val="00086825"/>
    <w:rsid w:val="000B15F7"/>
    <w:rsid w:val="000D5B5E"/>
    <w:rsid w:val="00146B62"/>
    <w:rsid w:val="001814C1"/>
    <w:rsid w:val="002706F8"/>
    <w:rsid w:val="00287626"/>
    <w:rsid w:val="002A6883"/>
    <w:rsid w:val="002E0663"/>
    <w:rsid w:val="00343923"/>
    <w:rsid w:val="00353B58"/>
    <w:rsid w:val="0045290B"/>
    <w:rsid w:val="00484239"/>
    <w:rsid w:val="004B639B"/>
    <w:rsid w:val="00532AB4"/>
    <w:rsid w:val="00573E46"/>
    <w:rsid w:val="005A1CC2"/>
    <w:rsid w:val="005B58EE"/>
    <w:rsid w:val="005C285B"/>
    <w:rsid w:val="00614223"/>
    <w:rsid w:val="0068238B"/>
    <w:rsid w:val="006B385B"/>
    <w:rsid w:val="00766DEC"/>
    <w:rsid w:val="00781F9A"/>
    <w:rsid w:val="008B0CB1"/>
    <w:rsid w:val="008C7BC1"/>
    <w:rsid w:val="008F400C"/>
    <w:rsid w:val="00937B26"/>
    <w:rsid w:val="00943A0C"/>
    <w:rsid w:val="009834ED"/>
    <w:rsid w:val="0099144B"/>
    <w:rsid w:val="009B1AFD"/>
    <w:rsid w:val="009C6756"/>
    <w:rsid w:val="009E6A29"/>
    <w:rsid w:val="00A06E6A"/>
    <w:rsid w:val="00A15036"/>
    <w:rsid w:val="00A32A61"/>
    <w:rsid w:val="00A40D7B"/>
    <w:rsid w:val="00A65900"/>
    <w:rsid w:val="00A72D9E"/>
    <w:rsid w:val="00C0534D"/>
    <w:rsid w:val="00C054EA"/>
    <w:rsid w:val="00C422E5"/>
    <w:rsid w:val="00CF12A3"/>
    <w:rsid w:val="00D50735"/>
    <w:rsid w:val="00D67DE0"/>
    <w:rsid w:val="00DA1FE3"/>
    <w:rsid w:val="00DA4022"/>
    <w:rsid w:val="00DB0898"/>
    <w:rsid w:val="00DE6B16"/>
    <w:rsid w:val="00DF12A2"/>
    <w:rsid w:val="00E431E0"/>
    <w:rsid w:val="00EB582B"/>
    <w:rsid w:val="00ED1809"/>
    <w:rsid w:val="00EE1237"/>
    <w:rsid w:val="00FA0C33"/>
    <w:rsid w:val="00F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E6A2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9E6A29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9E6A29"/>
  </w:style>
  <w:style w:type="paragraph" w:styleId="a5">
    <w:name w:val="List Paragraph"/>
    <w:basedOn w:val="a"/>
    <w:uiPriority w:val="34"/>
    <w:qFormat/>
    <w:rsid w:val="009E6A29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DB0898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sz w:val="24"/>
      <w:szCs w:val="24"/>
    </w:rPr>
  </w:style>
  <w:style w:type="table" w:styleId="a6">
    <w:name w:val="Table Grid"/>
    <w:basedOn w:val="a1"/>
    <w:uiPriority w:val="59"/>
    <w:rsid w:val="005C2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E6A2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9E6A29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9E6A29"/>
  </w:style>
  <w:style w:type="paragraph" w:styleId="a5">
    <w:name w:val="List Paragraph"/>
    <w:basedOn w:val="a"/>
    <w:uiPriority w:val="34"/>
    <w:qFormat/>
    <w:rsid w:val="009E6A29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DB0898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sz w:val="24"/>
      <w:szCs w:val="24"/>
    </w:rPr>
  </w:style>
  <w:style w:type="table" w:styleId="a6">
    <w:name w:val="Table Grid"/>
    <w:basedOn w:val="a1"/>
    <w:uiPriority w:val="59"/>
    <w:rsid w:val="005C2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8AC3-252E-4E92-B370-969923A0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57</cp:revision>
  <dcterms:created xsi:type="dcterms:W3CDTF">2020-09-01T13:59:00Z</dcterms:created>
  <dcterms:modified xsi:type="dcterms:W3CDTF">2020-12-25T07:43:00Z</dcterms:modified>
</cp:coreProperties>
</file>