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B46AE6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EA70E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EC3" w:rsidRPr="006E64B1" w:rsidRDefault="00B66B2E" w:rsidP="0021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10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672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72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B46AE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B46AE6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1D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E7AB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7ABD">
        <w:rPr>
          <w:rFonts w:ascii="Times New Roman" w:eastAsia="Times New Roman" w:hAnsi="Times New Roman" w:cs="Times New Roman"/>
          <w:sz w:val="28"/>
          <w:szCs w:val="28"/>
        </w:rPr>
        <w:t>/а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474235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474235">
        <w:rPr>
          <w:rFonts w:ascii="Times New Roman" w:hAnsi="Times New Roman"/>
          <w:sz w:val="28"/>
          <w:szCs w:val="28"/>
        </w:rPr>
        <w:t xml:space="preserve"> сельского Совета народных депутатов от 29.12.</w:t>
      </w:r>
      <w:r w:rsidR="00023109">
        <w:rPr>
          <w:rFonts w:ascii="Times New Roman" w:hAnsi="Times New Roman"/>
          <w:sz w:val="28"/>
          <w:szCs w:val="28"/>
        </w:rPr>
        <w:t>2023</w:t>
      </w:r>
      <w:r w:rsidRPr="00474235">
        <w:rPr>
          <w:rFonts w:ascii="Times New Roman" w:hAnsi="Times New Roman"/>
          <w:sz w:val="28"/>
          <w:szCs w:val="28"/>
        </w:rPr>
        <w:t xml:space="preserve">г. № 99 «О бюджете </w:t>
      </w:r>
      <w:proofErr w:type="spellStart"/>
      <w:r w:rsidRPr="00474235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4742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4235">
        <w:rPr>
          <w:rFonts w:ascii="Calibri" w:hAnsi="Calibri"/>
          <w:sz w:val="28"/>
          <w:szCs w:val="28"/>
        </w:rPr>
        <w:t xml:space="preserve"> </w:t>
      </w:r>
      <w:r w:rsidRPr="00474235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Pr="00474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35">
        <w:rPr>
          <w:rFonts w:ascii="Times New Roman" w:hAnsi="Times New Roman"/>
          <w:sz w:val="28"/>
          <w:szCs w:val="28"/>
        </w:rPr>
        <w:t>на 2023 год и на плановый период 2024 и 2025 годов» (далее - Решение о бюджете) на 2023 год утверждены основные характеристики бюджета: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>- общий объем доходов в сумме 1949,0 тыс. руб.;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- общий объем расходов в сумме 1949,0 тыс. </w:t>
      </w:r>
      <w:proofErr w:type="spellStart"/>
      <w:r w:rsidRPr="00474235">
        <w:rPr>
          <w:rFonts w:ascii="Times New Roman" w:hAnsi="Times New Roman"/>
          <w:sz w:val="28"/>
          <w:szCs w:val="28"/>
        </w:rPr>
        <w:t>руб</w:t>
      </w:r>
      <w:proofErr w:type="spellEnd"/>
      <w:r w:rsidRPr="00474235">
        <w:rPr>
          <w:rFonts w:ascii="Times New Roman" w:hAnsi="Times New Roman"/>
          <w:sz w:val="28"/>
          <w:szCs w:val="28"/>
        </w:rPr>
        <w:t>;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>- дефицит бюджета утвержден в сумме 0,0 тыс. рублей.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В течение 1 квартала 2023 года в бюджет </w:t>
      </w:r>
      <w:proofErr w:type="spellStart"/>
      <w:r w:rsidRPr="00474235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4742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4D03">
        <w:rPr>
          <w:rFonts w:ascii="Times New Roman" w:hAnsi="Times New Roman"/>
          <w:sz w:val="28"/>
          <w:szCs w:val="28"/>
        </w:rPr>
        <w:t xml:space="preserve">2 </w:t>
      </w:r>
      <w:r w:rsidRPr="00474235">
        <w:rPr>
          <w:rFonts w:ascii="Times New Roman" w:hAnsi="Times New Roman"/>
          <w:sz w:val="28"/>
          <w:szCs w:val="28"/>
        </w:rPr>
        <w:t xml:space="preserve"> раз</w:t>
      </w:r>
      <w:r w:rsidR="00091A8E">
        <w:rPr>
          <w:rFonts w:ascii="Times New Roman" w:hAnsi="Times New Roman"/>
          <w:sz w:val="28"/>
          <w:szCs w:val="28"/>
        </w:rPr>
        <w:t>а</w:t>
      </w:r>
      <w:r w:rsidRPr="00474235">
        <w:rPr>
          <w:rFonts w:ascii="Times New Roman" w:hAnsi="Times New Roman"/>
          <w:sz w:val="28"/>
          <w:szCs w:val="28"/>
        </w:rPr>
        <w:t xml:space="preserve"> были внесены изменения (решение от 02.03.2023г. №102</w:t>
      </w:r>
      <w:r w:rsidR="00324D03">
        <w:rPr>
          <w:rFonts w:ascii="Times New Roman" w:hAnsi="Times New Roman"/>
          <w:sz w:val="28"/>
          <w:szCs w:val="28"/>
        </w:rPr>
        <w:t>, от</w:t>
      </w:r>
      <w:r w:rsidR="00091A8E">
        <w:rPr>
          <w:rFonts w:ascii="Times New Roman" w:hAnsi="Times New Roman"/>
          <w:sz w:val="28"/>
          <w:szCs w:val="28"/>
        </w:rPr>
        <w:t xml:space="preserve"> 26.06.2023г. №103)</w:t>
      </w:r>
      <w:r w:rsidRPr="00474235">
        <w:rPr>
          <w:rFonts w:ascii="Times New Roman" w:hAnsi="Times New Roman"/>
          <w:sz w:val="28"/>
          <w:szCs w:val="28"/>
        </w:rPr>
        <w:t>, с учетом которых основные показатели бюджета выглядят следующим образом: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>- общий объем доходов в сумме 1949,0 тыс. руб.;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lastRenderedPageBreak/>
        <w:t>- общий объем расходов в сумме 2014,4 тыс. руб</w:t>
      </w:r>
      <w:r w:rsidR="005C46C3">
        <w:rPr>
          <w:rFonts w:ascii="Times New Roman" w:hAnsi="Times New Roman"/>
          <w:sz w:val="28"/>
          <w:szCs w:val="28"/>
        </w:rPr>
        <w:t>.</w:t>
      </w:r>
      <w:r w:rsidRPr="00474235">
        <w:rPr>
          <w:rFonts w:ascii="Times New Roman" w:hAnsi="Times New Roman"/>
          <w:sz w:val="28"/>
          <w:szCs w:val="28"/>
        </w:rPr>
        <w:t>;</w:t>
      </w:r>
    </w:p>
    <w:p w:rsidR="00474235" w:rsidRDefault="00474235" w:rsidP="00474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>- дефицит бюджета утвержден в сумме 65,4 тыс. рубл</w:t>
      </w:r>
      <w:r>
        <w:rPr>
          <w:rFonts w:ascii="Times New Roman" w:hAnsi="Times New Roman"/>
          <w:sz w:val="28"/>
          <w:szCs w:val="28"/>
        </w:rPr>
        <w:t>ей.</w:t>
      </w:r>
    </w:p>
    <w:p w:rsidR="00C962D7" w:rsidRDefault="00C962D7" w:rsidP="00474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C962D7" w:rsidRPr="00D56D7F" w:rsidRDefault="00C962D7" w:rsidP="00C962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A7EEA">
        <w:rPr>
          <w:rFonts w:ascii="Times New Roman" w:hAnsi="Times New Roman"/>
          <w:b/>
          <w:sz w:val="28"/>
          <w:szCs w:val="28"/>
        </w:rPr>
        <w:t xml:space="preserve"> 4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2739C3">
        <w:rPr>
          <w:rFonts w:ascii="Times New Roman" w:hAnsi="Times New Roman"/>
          <w:b/>
          <w:sz w:val="28"/>
          <w:szCs w:val="28"/>
        </w:rPr>
        <w:t xml:space="preserve">2 случая </w:t>
      </w:r>
      <w:r w:rsidR="00543AAA" w:rsidRPr="00474235">
        <w:rPr>
          <w:rFonts w:ascii="Times New Roman" w:hAnsi="Times New Roman"/>
          <w:sz w:val="28"/>
          <w:szCs w:val="28"/>
        </w:rPr>
        <w:t>(решение от 02.03.2023г. №102</w:t>
      </w:r>
      <w:r w:rsidR="00543AAA">
        <w:rPr>
          <w:rFonts w:ascii="Times New Roman" w:hAnsi="Times New Roman"/>
          <w:sz w:val="28"/>
          <w:szCs w:val="28"/>
        </w:rPr>
        <w:t xml:space="preserve">, от 26.06.2023г. №103) </w:t>
      </w:r>
      <w:r w:rsidRPr="00D56D7F">
        <w:rPr>
          <w:rFonts w:ascii="Times New Roman" w:hAnsi="Times New Roman"/>
          <w:b/>
          <w:sz w:val="28"/>
          <w:szCs w:val="28"/>
        </w:rPr>
        <w:t>внесени</w:t>
      </w:r>
      <w:r w:rsidR="007B5D7C">
        <w:rPr>
          <w:rFonts w:ascii="Times New Roman" w:hAnsi="Times New Roman"/>
          <w:b/>
          <w:sz w:val="28"/>
          <w:szCs w:val="28"/>
        </w:rPr>
        <w:t>я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пр</w:t>
      </w:r>
      <w:r w:rsidR="007B5D7C">
        <w:rPr>
          <w:rFonts w:ascii="Times New Roman" w:hAnsi="Times New Roman"/>
          <w:b/>
          <w:sz w:val="28"/>
          <w:szCs w:val="28"/>
        </w:rPr>
        <w:t>иняты</w:t>
      </w:r>
      <w:r w:rsidRPr="00D56D7F">
        <w:rPr>
          <w:rFonts w:ascii="Times New Roman" w:hAnsi="Times New Roman"/>
          <w:b/>
          <w:sz w:val="28"/>
          <w:szCs w:val="28"/>
        </w:rPr>
        <w:t xml:space="preserve"> без  экспертизы КСП Суражского муниципального района.</w:t>
      </w:r>
    </w:p>
    <w:p w:rsidR="00403855" w:rsidRPr="00ED655E" w:rsidRDefault="00403855" w:rsidP="007B5D7C">
      <w:pPr>
        <w:spacing w:after="0" w:line="240" w:lineRule="auto"/>
        <w:ind w:firstLine="708"/>
        <w:jc w:val="center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3F33EB">
        <w:rPr>
          <w:rFonts w:ascii="Times New Roman" w:hAnsi="Times New Roman"/>
          <w:sz w:val="28"/>
          <w:szCs w:val="28"/>
        </w:rPr>
        <w:t>825,0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4C4858">
        <w:rPr>
          <w:rFonts w:ascii="Times New Roman" w:hAnsi="Times New Roman"/>
          <w:sz w:val="28"/>
          <w:szCs w:val="28"/>
        </w:rPr>
        <w:t xml:space="preserve"> </w:t>
      </w:r>
      <w:r w:rsidR="003F33EB">
        <w:rPr>
          <w:rFonts w:ascii="Times New Roman" w:hAnsi="Times New Roman"/>
          <w:sz w:val="28"/>
          <w:szCs w:val="28"/>
        </w:rPr>
        <w:t>889,6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ED655E">
        <w:rPr>
          <w:rFonts w:ascii="Times New Roman" w:hAnsi="Times New Roman"/>
          <w:sz w:val="28"/>
          <w:szCs w:val="28"/>
        </w:rPr>
        <w:t>де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3F33EB">
        <w:rPr>
          <w:rFonts w:ascii="Times New Roman" w:hAnsi="Times New Roman"/>
          <w:sz w:val="28"/>
          <w:szCs w:val="28"/>
        </w:rPr>
        <w:t>64,6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E15FC" w:rsidRPr="008B551E" w:rsidTr="00161AEE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8B551E" w:rsidRDefault="00DE15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2A458A" w:rsidRDefault="00DE15FC" w:rsidP="00DE15FC">
            <w:pPr>
              <w:tabs>
                <w:tab w:val="left" w:pos="8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DE15FC" w:rsidRPr="008B551E" w:rsidTr="00161AEE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8B551E" w:rsidRDefault="00DE15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2A458A" w:rsidRDefault="00DE15FC" w:rsidP="007A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DE15FC" w:rsidRPr="008B551E" w:rsidTr="00161AEE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8B551E" w:rsidRDefault="00DE15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2A458A" w:rsidRDefault="00DE15FC" w:rsidP="007A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DE15FC" w:rsidRPr="008B551E" w:rsidTr="00161AE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8B551E" w:rsidRDefault="00DE15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2A458A" w:rsidRDefault="00DE15FC" w:rsidP="007A4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DE15FC" w:rsidRPr="008B551E" w:rsidTr="00161AEE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8B551E" w:rsidRDefault="00DE15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FC" w:rsidRPr="002A458A" w:rsidRDefault="00DE15FC" w:rsidP="007A4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D551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FC" w:rsidRPr="002A458A" w:rsidRDefault="00DE15FC" w:rsidP="00814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FC" w:rsidRPr="00DE15FC" w:rsidRDefault="00DE1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615,2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246A21">
        <w:rPr>
          <w:rFonts w:ascii="Times New Roman" w:hAnsi="Times New Roman"/>
          <w:sz w:val="28"/>
          <w:szCs w:val="28"/>
        </w:rPr>
        <w:t>42,3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46A21">
        <w:rPr>
          <w:rFonts w:ascii="Times New Roman" w:hAnsi="Times New Roman"/>
          <w:sz w:val="28"/>
          <w:szCs w:val="28"/>
        </w:rPr>
        <w:t>17,1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246A21">
        <w:rPr>
          <w:rFonts w:ascii="Times New Roman" w:hAnsi="Times New Roman"/>
          <w:sz w:val="28"/>
          <w:szCs w:val="28"/>
        </w:rPr>
        <w:t>169,6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46A21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46A21">
        <w:rPr>
          <w:rFonts w:ascii="Times New Roman" w:hAnsi="Times New Roman"/>
          <w:sz w:val="28"/>
          <w:szCs w:val="28"/>
        </w:rPr>
        <w:t>9,3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246A21">
        <w:rPr>
          <w:rFonts w:ascii="Times New Roman" w:hAnsi="Times New Roman"/>
          <w:sz w:val="28"/>
          <w:szCs w:val="28"/>
        </w:rPr>
        <w:t>29,3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246A21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BE58BB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BE58BB">
        <w:rPr>
          <w:rFonts w:ascii="Times New Roman" w:hAnsi="Times New Roman"/>
          <w:sz w:val="28"/>
          <w:szCs w:val="28"/>
        </w:rPr>
        <w:t>20,6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BE58BB">
        <w:rPr>
          <w:rFonts w:ascii="Times New Roman" w:hAnsi="Times New Roman"/>
          <w:sz w:val="28"/>
          <w:szCs w:val="28"/>
        </w:rPr>
        <w:t>140,2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E58BB">
        <w:rPr>
          <w:rFonts w:ascii="Times New Roman" w:hAnsi="Times New Roman"/>
          <w:sz w:val="28"/>
          <w:szCs w:val="28"/>
        </w:rPr>
        <w:t>44,2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E58BB">
        <w:rPr>
          <w:rFonts w:ascii="Times New Roman" w:hAnsi="Times New Roman"/>
          <w:sz w:val="28"/>
          <w:szCs w:val="28"/>
        </w:rPr>
        <w:t>11,5</w:t>
      </w:r>
      <w:r>
        <w:rPr>
          <w:rFonts w:ascii="Times New Roman" w:hAnsi="Times New Roman"/>
          <w:sz w:val="28"/>
          <w:szCs w:val="28"/>
        </w:rPr>
        <w:t>%  (</w:t>
      </w:r>
      <w:r w:rsidR="00BE58BB">
        <w:rPr>
          <w:rFonts w:ascii="Times New Roman" w:hAnsi="Times New Roman"/>
          <w:sz w:val="28"/>
          <w:szCs w:val="28"/>
        </w:rPr>
        <w:t>115,5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BE58BB">
        <w:rPr>
          <w:rFonts w:ascii="Times New Roman" w:hAnsi="Times New Roman"/>
          <w:sz w:val="28"/>
          <w:szCs w:val="28"/>
        </w:rPr>
        <w:t>н</w:t>
      </w:r>
      <w:proofErr w:type="gramEnd"/>
      <w:r w:rsidR="00BE58BB">
        <w:rPr>
          <w:rFonts w:ascii="Times New Roman" w:hAnsi="Times New Roman"/>
          <w:sz w:val="28"/>
          <w:szCs w:val="28"/>
        </w:rPr>
        <w:t>иже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5175E0">
        <w:rPr>
          <w:rFonts w:ascii="Times New Roman" w:hAnsi="Times New Roman"/>
          <w:sz w:val="28"/>
          <w:szCs w:val="28"/>
        </w:rPr>
        <w:t>1 полугоди</w:t>
      </w:r>
      <w:r w:rsidR="00E049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310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3E0BC1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175E0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3E0BC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D954FE">
        <w:rPr>
          <w:rFonts w:ascii="Times New Roman" w:eastAsia="Times New Roman" w:hAnsi="Times New Roman" w:cs="Times New Roman"/>
          <w:sz w:val="28"/>
          <w:szCs w:val="28"/>
        </w:rPr>
        <w:t>42,3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D56550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A11C3D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составляет  </w:t>
      </w:r>
      <w:r w:rsidR="00D56550">
        <w:rPr>
          <w:rFonts w:ascii="Times New Roman" w:eastAsia="Times New Roman" w:hAnsi="Times New Roman" w:cs="Times New Roman"/>
          <w:sz w:val="28"/>
          <w:szCs w:val="28"/>
        </w:rPr>
        <w:t>32,0</w:t>
      </w:r>
      <w:r w:rsidRPr="00A11C3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A11C3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D56550">
        <w:rPr>
          <w:rFonts w:ascii="Times New Roman" w:eastAsia="Times New Roman" w:hAnsi="Times New Roman" w:cs="Times New Roman"/>
          <w:sz w:val="28"/>
          <w:szCs w:val="28"/>
        </w:rPr>
        <w:t>44,0</w:t>
      </w:r>
      <w:r w:rsidR="0004528D" w:rsidRPr="00A11C3D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A11C3D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A11C3D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A11C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A11C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1C3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A11C3D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D56550">
        <w:rPr>
          <w:rFonts w:ascii="Times New Roman" w:eastAsia="Times New Roman" w:hAnsi="Times New Roman" w:cs="Times New Roman"/>
          <w:sz w:val="28"/>
          <w:szCs w:val="28"/>
        </w:rPr>
        <w:t>50,5</w:t>
      </w:r>
      <w:r w:rsidRPr="00A11C3D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5175E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4E744F" w:rsidRPr="00F95E1C" w:rsidTr="00BE01B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</w:tr>
      <w:tr w:rsidR="004E744F" w:rsidRPr="00F95E1C" w:rsidTr="00BE01B6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4E744F" w:rsidRPr="00F95E1C" w:rsidTr="00BE01B6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EE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19,3 раза превышает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744F" w:rsidRPr="00F95E1C" w:rsidTr="00BE01B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4E744F" w:rsidRPr="00F95E1C" w:rsidTr="00BE01B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4E744F" w:rsidRPr="00F95E1C" w:rsidTr="00BE01B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4F" w:rsidRPr="00F95E1C" w:rsidRDefault="004E744F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744F" w:rsidRPr="00F95E1C" w:rsidTr="00BE01B6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4E744F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44F" w:rsidRPr="00F95E1C" w:rsidRDefault="004E744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4E744F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E744F" w:rsidRPr="007E37CB" w:rsidRDefault="004E7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налоговые и неналоговые доходы составляют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285,2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142,1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00B79">
        <w:rPr>
          <w:rFonts w:ascii="Times New Roman" w:eastAsia="Times New Roman" w:hAnsi="Times New Roman" w:cs="Times New Roman"/>
          <w:sz w:val="28"/>
          <w:szCs w:val="28"/>
        </w:rPr>
        <w:t>13,2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Финансовая помощь из других бюджетов  получена  в сумме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539,8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65,4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482,3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44,2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832DE" w:rsidRPr="0072245C" w:rsidRDefault="00403855" w:rsidP="0038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142,1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 xml:space="preserve">115,6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 xml:space="preserve">в 19,3 раза превышает показатель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13,2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44,0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482,3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>50,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89,3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25C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6374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175E0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B6374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5175E0" w:rsidRPr="00B6374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 w:rsidRPr="00B63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B637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721269">
        <w:rPr>
          <w:rFonts w:ascii="Times New Roman" w:eastAsia="Times New Roman" w:hAnsi="Times New Roman" w:cs="Times New Roman"/>
          <w:sz w:val="28"/>
          <w:szCs w:val="28"/>
        </w:rPr>
        <w:t>2014,4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721269">
        <w:rPr>
          <w:rFonts w:ascii="Times New Roman" w:eastAsia="Times New Roman" w:hAnsi="Times New Roman" w:cs="Times New Roman"/>
          <w:sz w:val="28"/>
          <w:szCs w:val="28"/>
        </w:rPr>
        <w:t>889,6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21269">
        <w:rPr>
          <w:rFonts w:ascii="Times New Roman" w:eastAsia="Times New Roman" w:hAnsi="Times New Roman" w:cs="Times New Roman"/>
          <w:sz w:val="28"/>
          <w:szCs w:val="28"/>
        </w:rPr>
        <w:t>44,2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B6374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EC7F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EC7F41">
        <w:rPr>
          <w:rFonts w:ascii="Times New Roman" w:eastAsia="Times New Roman" w:hAnsi="Times New Roman" w:cs="Times New Roman"/>
          <w:sz w:val="28"/>
          <w:szCs w:val="28"/>
        </w:rPr>
        <w:t>51,9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631099" w:rsidRPr="00B637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B63742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 w:rsidRPr="00B63742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EC7F41">
        <w:rPr>
          <w:rFonts w:ascii="Times New Roman" w:eastAsia="Times New Roman" w:hAnsi="Times New Roman" w:cs="Times New Roman"/>
          <w:sz w:val="28"/>
          <w:szCs w:val="28"/>
        </w:rPr>
        <w:t>34,5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664D9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F0F2E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8664D9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 w:rsidRPr="0086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F0F2E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3F30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F3F30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</w:tr>
      <w:tr w:rsidR="00EF3F30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EF3F30" w:rsidRPr="00D53F7F" w:rsidTr="000E68EB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8D44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3F30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30" w:rsidRPr="00D53F7F" w:rsidRDefault="00EF3F30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F30" w:rsidRPr="00EF3F30" w:rsidRDefault="008D44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3F30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F3F30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30" w:rsidRPr="00D53F7F" w:rsidRDefault="00EF3F3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3F30" w:rsidRPr="00EF3F30" w:rsidRDefault="00EF3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8D44D6">
        <w:rPr>
          <w:rFonts w:ascii="Times New Roman" w:eastAsia="Times New Roman" w:hAnsi="Times New Roman" w:cs="Times New Roman"/>
          <w:sz w:val="28"/>
          <w:szCs w:val="28"/>
        </w:rPr>
        <w:t>66,6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D44D6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592,5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66,6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39,7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34,5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188,6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51,9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68,8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99,0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52AF7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9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23109">
        <w:rPr>
          <w:rFonts w:ascii="Times New Roman" w:hAnsi="Times New Roman"/>
          <w:sz w:val="28"/>
          <w:szCs w:val="28"/>
        </w:rPr>
        <w:t>2023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</w:t>
      </w:r>
      <w:r w:rsidR="00D44079">
        <w:rPr>
          <w:rFonts w:ascii="Times New Roman" w:hAnsi="Times New Roman"/>
          <w:sz w:val="28"/>
          <w:szCs w:val="28"/>
        </w:rPr>
        <w:t>99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 xml:space="preserve">на </w:t>
      </w:r>
      <w:r w:rsidR="00FE774D">
        <w:rPr>
          <w:rFonts w:ascii="Times New Roman" w:hAnsi="Times New Roman"/>
          <w:sz w:val="28"/>
          <w:szCs w:val="28"/>
        </w:rPr>
        <w:t>2023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</w:t>
      </w:r>
      <w:r w:rsidR="00D44079">
        <w:rPr>
          <w:rFonts w:ascii="Times New Roman" w:hAnsi="Times New Roman"/>
          <w:sz w:val="28"/>
          <w:szCs w:val="28"/>
        </w:rPr>
        <w:t>4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D44079">
        <w:rPr>
          <w:rFonts w:ascii="Times New Roman" w:hAnsi="Times New Roman"/>
          <w:sz w:val="28"/>
          <w:szCs w:val="28"/>
        </w:rPr>
        <w:t>5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19443F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утвержден в сумме 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65,4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 дефицита бюджета -  остатки на счете на начало финансового года.</w:t>
      </w:r>
    </w:p>
    <w:p w:rsidR="0053518C" w:rsidRPr="006E64B1" w:rsidRDefault="0053518C" w:rsidP="00535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65,4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415CA9" w:rsidRPr="006E64B1">
        <w:rPr>
          <w:rFonts w:ascii="Times New Roman" w:hAnsi="Times New Roman"/>
          <w:sz w:val="28"/>
          <w:szCs w:val="28"/>
        </w:rPr>
        <w:t xml:space="preserve">от </w:t>
      </w:r>
      <w:r w:rsidR="00415CA9">
        <w:rPr>
          <w:rFonts w:ascii="Times New Roman" w:hAnsi="Times New Roman"/>
          <w:sz w:val="28"/>
          <w:szCs w:val="28"/>
        </w:rPr>
        <w:t>29</w:t>
      </w:r>
      <w:r w:rsidR="00415CA9" w:rsidRPr="006E64B1">
        <w:rPr>
          <w:rFonts w:ascii="Times New Roman" w:hAnsi="Times New Roman"/>
          <w:sz w:val="28"/>
          <w:szCs w:val="28"/>
        </w:rPr>
        <w:t>.12.</w:t>
      </w:r>
      <w:r w:rsidR="00023109">
        <w:rPr>
          <w:rFonts w:ascii="Times New Roman" w:hAnsi="Times New Roman"/>
          <w:sz w:val="28"/>
          <w:szCs w:val="28"/>
        </w:rPr>
        <w:t>2023</w:t>
      </w:r>
      <w:r w:rsidR="00415CA9" w:rsidRPr="006E64B1">
        <w:rPr>
          <w:rFonts w:ascii="Times New Roman" w:hAnsi="Times New Roman"/>
          <w:sz w:val="28"/>
          <w:szCs w:val="28"/>
        </w:rPr>
        <w:t>г. №</w:t>
      </w:r>
      <w:r w:rsidR="00415CA9">
        <w:rPr>
          <w:rFonts w:ascii="Times New Roman" w:hAnsi="Times New Roman"/>
          <w:sz w:val="28"/>
          <w:szCs w:val="28"/>
        </w:rPr>
        <w:t xml:space="preserve"> </w:t>
      </w:r>
      <w:r w:rsidR="00D44079">
        <w:rPr>
          <w:rFonts w:ascii="Times New Roman" w:hAnsi="Times New Roman"/>
          <w:sz w:val="28"/>
          <w:szCs w:val="28"/>
        </w:rPr>
        <w:t>99</w:t>
      </w:r>
      <w:r w:rsidR="00415CA9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15CA9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15CA9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CA9" w:rsidRPr="006E64B1">
        <w:rPr>
          <w:rFonts w:ascii="Calibri" w:hAnsi="Calibri"/>
          <w:sz w:val="28"/>
          <w:szCs w:val="28"/>
        </w:rPr>
        <w:t xml:space="preserve"> </w:t>
      </w:r>
      <w:r w:rsidR="00415CA9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415CA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CA9" w:rsidRPr="006E64B1">
        <w:rPr>
          <w:rFonts w:ascii="Times New Roman" w:hAnsi="Times New Roman"/>
          <w:sz w:val="28"/>
          <w:szCs w:val="28"/>
        </w:rPr>
        <w:t xml:space="preserve">на </w:t>
      </w:r>
      <w:r w:rsidR="00FE774D">
        <w:rPr>
          <w:rFonts w:ascii="Times New Roman" w:hAnsi="Times New Roman"/>
          <w:sz w:val="28"/>
          <w:szCs w:val="28"/>
        </w:rPr>
        <w:t>2023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5CA9">
        <w:rPr>
          <w:rFonts w:ascii="Times New Roman" w:hAnsi="Times New Roman"/>
          <w:sz w:val="28"/>
          <w:szCs w:val="28"/>
        </w:rPr>
        <w:t>2</w:t>
      </w:r>
      <w:r w:rsidR="00D44079">
        <w:rPr>
          <w:rFonts w:ascii="Times New Roman" w:hAnsi="Times New Roman"/>
          <w:sz w:val="28"/>
          <w:szCs w:val="28"/>
        </w:rPr>
        <w:t>4</w:t>
      </w:r>
      <w:r w:rsidR="00415CA9" w:rsidRPr="006E64B1">
        <w:rPr>
          <w:rFonts w:ascii="Times New Roman" w:hAnsi="Times New Roman"/>
          <w:sz w:val="28"/>
          <w:szCs w:val="28"/>
        </w:rPr>
        <w:t xml:space="preserve"> и 202</w:t>
      </w:r>
      <w:r w:rsidR="00D44079">
        <w:rPr>
          <w:rFonts w:ascii="Times New Roman" w:hAnsi="Times New Roman"/>
          <w:sz w:val="28"/>
          <w:szCs w:val="28"/>
        </w:rPr>
        <w:t>5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013,4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C602D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FE774D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C602D" w:rsidRPr="008E30C7" w:rsidTr="001C602D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1C32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FE774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415CA9">
            <w:pPr>
              <w:tabs>
                <w:tab w:val="center" w:pos="4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1A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1A6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</w:tr>
      <w:tr w:rsidR="001C602D" w:rsidRPr="008E30C7" w:rsidTr="001C602D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15C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FE774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D44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1C602D" w:rsidRPr="008E30C7" w:rsidTr="001C602D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1A6E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44,2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1A6E88">
        <w:rPr>
          <w:rFonts w:ascii="Times New Roman" w:hAnsi="Times New Roman"/>
          <w:sz w:val="28"/>
          <w:szCs w:val="28"/>
        </w:rPr>
        <w:t>889,1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1A6E88">
        <w:rPr>
          <w:rFonts w:ascii="Times New Roman" w:hAnsi="Times New Roman"/>
          <w:sz w:val="28"/>
          <w:szCs w:val="28"/>
        </w:rPr>
        <w:t>44,2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A6E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1A6E88">
        <w:rPr>
          <w:rFonts w:ascii="Times New Roman" w:hAnsi="Times New Roman"/>
          <w:sz w:val="28"/>
          <w:szCs w:val="28"/>
        </w:rPr>
        <w:t>44,7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57041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1A6E88">
        <w:rPr>
          <w:rFonts w:ascii="Times New Roman" w:hAnsi="Times New Roman"/>
          <w:sz w:val="28"/>
          <w:szCs w:val="28"/>
        </w:rPr>
        <w:t>1,0</w:t>
      </w:r>
      <w:r w:rsidR="00570410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1C320B">
        <w:rPr>
          <w:rFonts w:ascii="Times New Roman" w:hAnsi="Times New Roman"/>
          <w:sz w:val="28"/>
          <w:szCs w:val="28"/>
        </w:rPr>
        <w:t>ы в сумме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EC1B82" w:rsidRPr="002C731F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4" w:rsidRDefault="001718D4" w:rsidP="00171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</w:t>
      </w:r>
      <w:r w:rsidR="003279F7">
        <w:rPr>
          <w:rFonts w:ascii="Times New Roman" w:eastAsia="Times New Roman" w:hAnsi="Times New Roman" w:cs="Times New Roman"/>
          <w:b/>
          <w:sz w:val="28"/>
          <w:szCs w:val="28"/>
        </w:rPr>
        <w:t>в разделе 2 «Расходы» отражены показатели с процентом исполнения 51,2 и 99,0%%, тогда как необходимо было только с исполнением  менее 50,0%. Так же в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1718D4" w:rsidRDefault="001718D4" w:rsidP="00171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графы 11 и 12 не заполнены, а  данные графы 10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Исполнено денежных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равны соответствующим показателям 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раф</w:t>
      </w:r>
      <w:r w:rsidR="00442220">
        <w:rPr>
          <w:rFonts w:ascii="Times New Roman" w:eastAsia="Times New Roman" w:hAnsi="Times New Roman" w:cs="Times New Roman"/>
          <w:b/>
          <w:sz w:val="28"/>
          <w:szCs w:val="28"/>
        </w:rPr>
        <w:t>ы 6 раздела 2 «Расходы» формы 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рамках проведенного анализа исполнения бюджета поселения за             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1A58AE">
        <w:rPr>
          <w:rFonts w:ascii="Times New Roman" w:eastAsia="Times New Roman" w:hAnsi="Times New Roman" w:cs="Times New Roman"/>
          <w:sz w:val="28"/>
          <w:szCs w:val="28"/>
        </w:rPr>
        <w:t xml:space="preserve">24.05.2023г.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58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175E0">
        <w:rPr>
          <w:rFonts w:ascii="Times New Roman" w:hAnsi="Times New Roman"/>
          <w:sz w:val="28"/>
          <w:szCs w:val="28"/>
        </w:rPr>
        <w:t>1 полугодие</w:t>
      </w:r>
      <w:r w:rsidR="000F0F2E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C3A5C">
        <w:rPr>
          <w:rFonts w:ascii="Times New Roman" w:hAnsi="Times New Roman"/>
          <w:sz w:val="28"/>
          <w:szCs w:val="28"/>
        </w:rPr>
        <w:t>1949,0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C3A5C">
        <w:rPr>
          <w:rFonts w:ascii="Times New Roman" w:hAnsi="Times New Roman"/>
          <w:sz w:val="28"/>
          <w:szCs w:val="28"/>
        </w:rPr>
        <w:t>2014,4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EC3A5C">
        <w:rPr>
          <w:rFonts w:ascii="Times New Roman" w:hAnsi="Times New Roman"/>
          <w:sz w:val="28"/>
          <w:szCs w:val="28"/>
        </w:rPr>
        <w:t>65,4</w:t>
      </w:r>
      <w:r w:rsidR="0057041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5175E0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5021D">
        <w:rPr>
          <w:rFonts w:ascii="Times New Roman" w:hAnsi="Times New Roman"/>
          <w:sz w:val="28"/>
          <w:szCs w:val="28"/>
        </w:rPr>
        <w:t xml:space="preserve">в сумме </w:t>
      </w:r>
      <w:r w:rsidR="00EC3A5C">
        <w:rPr>
          <w:rFonts w:ascii="Times New Roman" w:hAnsi="Times New Roman"/>
          <w:sz w:val="28"/>
          <w:szCs w:val="28"/>
        </w:rPr>
        <w:t>825,0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C3A5C">
        <w:rPr>
          <w:rFonts w:ascii="Times New Roman" w:hAnsi="Times New Roman"/>
          <w:sz w:val="28"/>
          <w:szCs w:val="28"/>
        </w:rPr>
        <w:t>42,3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75021D">
        <w:rPr>
          <w:rFonts w:ascii="Times New Roman" w:hAnsi="Times New Roman"/>
          <w:sz w:val="28"/>
          <w:szCs w:val="28"/>
        </w:rPr>
        <w:t xml:space="preserve">в сумме </w:t>
      </w:r>
      <w:r w:rsidR="00EC3A5C">
        <w:rPr>
          <w:rFonts w:ascii="Times New Roman" w:hAnsi="Times New Roman"/>
          <w:sz w:val="28"/>
          <w:szCs w:val="28"/>
        </w:rPr>
        <w:t>889,6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EC3A5C">
        <w:rPr>
          <w:rFonts w:ascii="Times New Roman" w:hAnsi="Times New Roman"/>
          <w:sz w:val="28"/>
          <w:szCs w:val="28"/>
        </w:rPr>
        <w:t>44,2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EC3A5C">
        <w:rPr>
          <w:rFonts w:ascii="Times New Roman" w:hAnsi="Times New Roman"/>
          <w:sz w:val="28"/>
          <w:szCs w:val="28"/>
        </w:rPr>
        <w:t>64,6</w:t>
      </w:r>
      <w:r w:rsidR="00C52FA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75021D" w:rsidRPr="002C731F" w:rsidRDefault="00287F2B" w:rsidP="007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021D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75021D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8AE" w:rsidRDefault="001A58AE" w:rsidP="001A5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разделе 2 «Расходы» отражены показатели с процентом исполнения 51,2 и 99,0%%, тогда как необходимо было только с исполнением  менее 50,0%. Так же в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1A58AE" w:rsidRDefault="001A58AE" w:rsidP="001A5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графы 11 и 12 не заполнены, а  данные графы 10 раздела 1 «Исполнено денежных обязательств» не равны соответствующим показателям  графы 6 раздела 2 «Расходы» формы 0503127.</w:t>
      </w:r>
    </w:p>
    <w:p w:rsidR="0068357E" w:rsidRDefault="0075021D" w:rsidP="00543A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43AAA" w:rsidRPr="00543AAA">
        <w:rPr>
          <w:rFonts w:ascii="Times New Roman" w:hAnsi="Times New Roman"/>
          <w:b/>
          <w:sz w:val="28"/>
          <w:szCs w:val="28"/>
        </w:rPr>
        <w:t>В нарушение п. 1.3. Соглашения № 4 от 29.11.2019 года «О передаче полномочий по осуществлению внешнего муниципального финансового контроля» 2 случая (решение от 02.03.2023г. №102, от 26.06.2023г. №103) внесения изменений в бюджет поселения приняты без  экспертизы КСП Суражского муниципального района.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1304C1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59566E" w:rsidRDefault="0059566E" w:rsidP="0059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 w:rsidR="007A7EEA">
        <w:rPr>
          <w:rFonts w:ascii="Times New Roman" w:hAnsi="Times New Roman" w:cs="Times New Roman"/>
          <w:sz w:val="28"/>
          <w:szCs w:val="28"/>
        </w:rPr>
        <w:t xml:space="preserve"> 4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3109"/>
    <w:rsid w:val="000241B8"/>
    <w:rsid w:val="00034EEB"/>
    <w:rsid w:val="00035D75"/>
    <w:rsid w:val="0004528D"/>
    <w:rsid w:val="00053102"/>
    <w:rsid w:val="00054805"/>
    <w:rsid w:val="00057D42"/>
    <w:rsid w:val="00065CE1"/>
    <w:rsid w:val="00075EC4"/>
    <w:rsid w:val="00077E13"/>
    <w:rsid w:val="0008164A"/>
    <w:rsid w:val="00084044"/>
    <w:rsid w:val="000852F3"/>
    <w:rsid w:val="00086C51"/>
    <w:rsid w:val="0009072C"/>
    <w:rsid w:val="00091A8E"/>
    <w:rsid w:val="00097149"/>
    <w:rsid w:val="000B6FF9"/>
    <w:rsid w:val="000C1FA6"/>
    <w:rsid w:val="000C30E9"/>
    <w:rsid w:val="000D1C4C"/>
    <w:rsid w:val="000D6D74"/>
    <w:rsid w:val="000F0F2E"/>
    <w:rsid w:val="000F2B47"/>
    <w:rsid w:val="00100EBD"/>
    <w:rsid w:val="0010508A"/>
    <w:rsid w:val="001123DF"/>
    <w:rsid w:val="00112C0C"/>
    <w:rsid w:val="001304C1"/>
    <w:rsid w:val="00136399"/>
    <w:rsid w:val="00141EBF"/>
    <w:rsid w:val="00151655"/>
    <w:rsid w:val="00152E38"/>
    <w:rsid w:val="001552F7"/>
    <w:rsid w:val="00155B06"/>
    <w:rsid w:val="00157070"/>
    <w:rsid w:val="001718D4"/>
    <w:rsid w:val="001752ED"/>
    <w:rsid w:val="00175636"/>
    <w:rsid w:val="001766B2"/>
    <w:rsid w:val="0019443F"/>
    <w:rsid w:val="001A58AE"/>
    <w:rsid w:val="001A6E88"/>
    <w:rsid w:val="001B60B8"/>
    <w:rsid w:val="001C320B"/>
    <w:rsid w:val="001C3732"/>
    <w:rsid w:val="001C3A87"/>
    <w:rsid w:val="001C49DC"/>
    <w:rsid w:val="001C602D"/>
    <w:rsid w:val="001C7F64"/>
    <w:rsid w:val="001D1CD6"/>
    <w:rsid w:val="001D31F7"/>
    <w:rsid w:val="001D3FF8"/>
    <w:rsid w:val="001D6A30"/>
    <w:rsid w:val="001E2449"/>
    <w:rsid w:val="00205780"/>
    <w:rsid w:val="0020787A"/>
    <w:rsid w:val="00213FA7"/>
    <w:rsid w:val="002145BB"/>
    <w:rsid w:val="00216EC3"/>
    <w:rsid w:val="00221F0A"/>
    <w:rsid w:val="00230F00"/>
    <w:rsid w:val="00232437"/>
    <w:rsid w:val="0023431C"/>
    <w:rsid w:val="00241BAF"/>
    <w:rsid w:val="00246A21"/>
    <w:rsid w:val="00247910"/>
    <w:rsid w:val="00250D92"/>
    <w:rsid w:val="002546D1"/>
    <w:rsid w:val="002555C4"/>
    <w:rsid w:val="00263F80"/>
    <w:rsid w:val="00267A08"/>
    <w:rsid w:val="00270486"/>
    <w:rsid w:val="002739C3"/>
    <w:rsid w:val="00274DAB"/>
    <w:rsid w:val="002865D3"/>
    <w:rsid w:val="00287F2B"/>
    <w:rsid w:val="00290AF8"/>
    <w:rsid w:val="002A458A"/>
    <w:rsid w:val="002A4E8C"/>
    <w:rsid w:val="002C102C"/>
    <w:rsid w:val="002C6BD8"/>
    <w:rsid w:val="002E5354"/>
    <w:rsid w:val="00324D03"/>
    <w:rsid w:val="003279F7"/>
    <w:rsid w:val="00327E8C"/>
    <w:rsid w:val="00330AD3"/>
    <w:rsid w:val="00354E92"/>
    <w:rsid w:val="00365792"/>
    <w:rsid w:val="003658BF"/>
    <w:rsid w:val="0037350C"/>
    <w:rsid w:val="003832DE"/>
    <w:rsid w:val="00394E50"/>
    <w:rsid w:val="003A3A17"/>
    <w:rsid w:val="003A76A8"/>
    <w:rsid w:val="003B21A3"/>
    <w:rsid w:val="003C730A"/>
    <w:rsid w:val="003C7D41"/>
    <w:rsid w:val="003D71D1"/>
    <w:rsid w:val="003E0BC1"/>
    <w:rsid w:val="003F33EB"/>
    <w:rsid w:val="003F4FDD"/>
    <w:rsid w:val="004023DF"/>
    <w:rsid w:val="00403855"/>
    <w:rsid w:val="0040636D"/>
    <w:rsid w:val="00406641"/>
    <w:rsid w:val="0041001D"/>
    <w:rsid w:val="00415CA9"/>
    <w:rsid w:val="00423084"/>
    <w:rsid w:val="004378D4"/>
    <w:rsid w:val="00442220"/>
    <w:rsid w:val="00442452"/>
    <w:rsid w:val="004521E3"/>
    <w:rsid w:val="00454B40"/>
    <w:rsid w:val="00467200"/>
    <w:rsid w:val="00474235"/>
    <w:rsid w:val="004769FA"/>
    <w:rsid w:val="004807C2"/>
    <w:rsid w:val="00490294"/>
    <w:rsid w:val="004903F7"/>
    <w:rsid w:val="00491DBD"/>
    <w:rsid w:val="00496267"/>
    <w:rsid w:val="004A2C38"/>
    <w:rsid w:val="004B169F"/>
    <w:rsid w:val="004B6F49"/>
    <w:rsid w:val="004C3E4C"/>
    <w:rsid w:val="004C447B"/>
    <w:rsid w:val="004C4858"/>
    <w:rsid w:val="004D2E6B"/>
    <w:rsid w:val="004E4E96"/>
    <w:rsid w:val="004E60D1"/>
    <w:rsid w:val="004E744F"/>
    <w:rsid w:val="004E7ABD"/>
    <w:rsid w:val="004F2A7F"/>
    <w:rsid w:val="00500B79"/>
    <w:rsid w:val="005061C7"/>
    <w:rsid w:val="0051219C"/>
    <w:rsid w:val="005175E0"/>
    <w:rsid w:val="00521D9A"/>
    <w:rsid w:val="00527A56"/>
    <w:rsid w:val="00531D37"/>
    <w:rsid w:val="0053518C"/>
    <w:rsid w:val="00541651"/>
    <w:rsid w:val="00543AAA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566E"/>
    <w:rsid w:val="005978F1"/>
    <w:rsid w:val="00597B39"/>
    <w:rsid w:val="005A4E49"/>
    <w:rsid w:val="005A7EFB"/>
    <w:rsid w:val="005B62D9"/>
    <w:rsid w:val="005C2A21"/>
    <w:rsid w:val="005C46C3"/>
    <w:rsid w:val="005C56B5"/>
    <w:rsid w:val="005D66B3"/>
    <w:rsid w:val="005F0E13"/>
    <w:rsid w:val="005F31BF"/>
    <w:rsid w:val="005F6B34"/>
    <w:rsid w:val="006004B6"/>
    <w:rsid w:val="00600D56"/>
    <w:rsid w:val="006034E6"/>
    <w:rsid w:val="00612290"/>
    <w:rsid w:val="00612B4D"/>
    <w:rsid w:val="00612EAE"/>
    <w:rsid w:val="00621F71"/>
    <w:rsid w:val="00631099"/>
    <w:rsid w:val="00637EA5"/>
    <w:rsid w:val="00640C81"/>
    <w:rsid w:val="00646C2D"/>
    <w:rsid w:val="006550E1"/>
    <w:rsid w:val="00667828"/>
    <w:rsid w:val="00673687"/>
    <w:rsid w:val="0068357E"/>
    <w:rsid w:val="006A454D"/>
    <w:rsid w:val="006D0051"/>
    <w:rsid w:val="006D184F"/>
    <w:rsid w:val="006D6899"/>
    <w:rsid w:val="006D7595"/>
    <w:rsid w:val="006E42C3"/>
    <w:rsid w:val="006E64B1"/>
    <w:rsid w:val="00701F1D"/>
    <w:rsid w:val="00706985"/>
    <w:rsid w:val="00706C2B"/>
    <w:rsid w:val="00721269"/>
    <w:rsid w:val="00721F1D"/>
    <w:rsid w:val="0072245C"/>
    <w:rsid w:val="00735FF7"/>
    <w:rsid w:val="00737D4B"/>
    <w:rsid w:val="007419C5"/>
    <w:rsid w:val="00744F82"/>
    <w:rsid w:val="00745C67"/>
    <w:rsid w:val="007463A9"/>
    <w:rsid w:val="0075021D"/>
    <w:rsid w:val="00757554"/>
    <w:rsid w:val="007765F4"/>
    <w:rsid w:val="0078003F"/>
    <w:rsid w:val="0078025C"/>
    <w:rsid w:val="00796FA2"/>
    <w:rsid w:val="007A0919"/>
    <w:rsid w:val="007A360D"/>
    <w:rsid w:val="007A7EEA"/>
    <w:rsid w:val="007B53DD"/>
    <w:rsid w:val="007B55DE"/>
    <w:rsid w:val="007B5D7C"/>
    <w:rsid w:val="007B6625"/>
    <w:rsid w:val="007C0789"/>
    <w:rsid w:val="007C1628"/>
    <w:rsid w:val="007D5FA9"/>
    <w:rsid w:val="007E084F"/>
    <w:rsid w:val="007E1244"/>
    <w:rsid w:val="007E37CB"/>
    <w:rsid w:val="007F2AB7"/>
    <w:rsid w:val="007F4760"/>
    <w:rsid w:val="007F5AB0"/>
    <w:rsid w:val="00800F7C"/>
    <w:rsid w:val="008071C0"/>
    <w:rsid w:val="00814145"/>
    <w:rsid w:val="008165E2"/>
    <w:rsid w:val="00817A3D"/>
    <w:rsid w:val="008213CC"/>
    <w:rsid w:val="00823731"/>
    <w:rsid w:val="00823C3A"/>
    <w:rsid w:val="0082591E"/>
    <w:rsid w:val="008266F1"/>
    <w:rsid w:val="0083054F"/>
    <w:rsid w:val="0083605D"/>
    <w:rsid w:val="008408DA"/>
    <w:rsid w:val="0084732A"/>
    <w:rsid w:val="00855078"/>
    <w:rsid w:val="0086589F"/>
    <w:rsid w:val="008664D9"/>
    <w:rsid w:val="00873E87"/>
    <w:rsid w:val="008830F7"/>
    <w:rsid w:val="008877BF"/>
    <w:rsid w:val="008977B8"/>
    <w:rsid w:val="008A2420"/>
    <w:rsid w:val="008A4FED"/>
    <w:rsid w:val="008D44D6"/>
    <w:rsid w:val="008D74F0"/>
    <w:rsid w:val="008E30C7"/>
    <w:rsid w:val="008E5704"/>
    <w:rsid w:val="008E608E"/>
    <w:rsid w:val="00911787"/>
    <w:rsid w:val="00922686"/>
    <w:rsid w:val="0092570B"/>
    <w:rsid w:val="00927085"/>
    <w:rsid w:val="009326A3"/>
    <w:rsid w:val="00932A1E"/>
    <w:rsid w:val="0094335B"/>
    <w:rsid w:val="00944C5A"/>
    <w:rsid w:val="00965E2E"/>
    <w:rsid w:val="009663BC"/>
    <w:rsid w:val="00973645"/>
    <w:rsid w:val="0098341C"/>
    <w:rsid w:val="00984A5B"/>
    <w:rsid w:val="00996D1A"/>
    <w:rsid w:val="00996FC5"/>
    <w:rsid w:val="0099732F"/>
    <w:rsid w:val="009975D3"/>
    <w:rsid w:val="009A06D5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15FA"/>
    <w:rsid w:val="009E4AEA"/>
    <w:rsid w:val="009F6E7F"/>
    <w:rsid w:val="00A0496A"/>
    <w:rsid w:val="00A07DF8"/>
    <w:rsid w:val="00A10BA6"/>
    <w:rsid w:val="00A11C3D"/>
    <w:rsid w:val="00A13580"/>
    <w:rsid w:val="00A259E5"/>
    <w:rsid w:val="00A2646A"/>
    <w:rsid w:val="00A26F95"/>
    <w:rsid w:val="00A4461C"/>
    <w:rsid w:val="00A474CC"/>
    <w:rsid w:val="00A52DF7"/>
    <w:rsid w:val="00A56E7B"/>
    <w:rsid w:val="00A70E3B"/>
    <w:rsid w:val="00A817C1"/>
    <w:rsid w:val="00A86A26"/>
    <w:rsid w:val="00A94632"/>
    <w:rsid w:val="00AA1AA0"/>
    <w:rsid w:val="00AB1D5F"/>
    <w:rsid w:val="00AB3014"/>
    <w:rsid w:val="00AB49EC"/>
    <w:rsid w:val="00AC0701"/>
    <w:rsid w:val="00AC2C1E"/>
    <w:rsid w:val="00AD0730"/>
    <w:rsid w:val="00AD2E03"/>
    <w:rsid w:val="00AD3BAD"/>
    <w:rsid w:val="00AD54C7"/>
    <w:rsid w:val="00AD68A2"/>
    <w:rsid w:val="00AD6ECE"/>
    <w:rsid w:val="00AD7B9A"/>
    <w:rsid w:val="00AE35FE"/>
    <w:rsid w:val="00B32E27"/>
    <w:rsid w:val="00B41646"/>
    <w:rsid w:val="00B46AE6"/>
    <w:rsid w:val="00B470B5"/>
    <w:rsid w:val="00B52776"/>
    <w:rsid w:val="00B52AF7"/>
    <w:rsid w:val="00B60480"/>
    <w:rsid w:val="00B63742"/>
    <w:rsid w:val="00B66B2E"/>
    <w:rsid w:val="00B674AF"/>
    <w:rsid w:val="00B847FB"/>
    <w:rsid w:val="00B902C9"/>
    <w:rsid w:val="00B9368D"/>
    <w:rsid w:val="00BA1322"/>
    <w:rsid w:val="00BA510A"/>
    <w:rsid w:val="00BB4A75"/>
    <w:rsid w:val="00BC5A18"/>
    <w:rsid w:val="00BD16C8"/>
    <w:rsid w:val="00BE2903"/>
    <w:rsid w:val="00BE4E04"/>
    <w:rsid w:val="00BE524C"/>
    <w:rsid w:val="00BE58BB"/>
    <w:rsid w:val="00BF3AF0"/>
    <w:rsid w:val="00BF5233"/>
    <w:rsid w:val="00C03CA7"/>
    <w:rsid w:val="00C108E4"/>
    <w:rsid w:val="00C1210F"/>
    <w:rsid w:val="00C20292"/>
    <w:rsid w:val="00C2412A"/>
    <w:rsid w:val="00C26037"/>
    <w:rsid w:val="00C26938"/>
    <w:rsid w:val="00C314A8"/>
    <w:rsid w:val="00C41D5E"/>
    <w:rsid w:val="00C4507A"/>
    <w:rsid w:val="00C47B76"/>
    <w:rsid w:val="00C52FA5"/>
    <w:rsid w:val="00C651D4"/>
    <w:rsid w:val="00C74B70"/>
    <w:rsid w:val="00C851EE"/>
    <w:rsid w:val="00C8563A"/>
    <w:rsid w:val="00C869C1"/>
    <w:rsid w:val="00C903B5"/>
    <w:rsid w:val="00C962D7"/>
    <w:rsid w:val="00CB471E"/>
    <w:rsid w:val="00CB7E68"/>
    <w:rsid w:val="00CD54B3"/>
    <w:rsid w:val="00CE2EEA"/>
    <w:rsid w:val="00CE3A7B"/>
    <w:rsid w:val="00CE49FE"/>
    <w:rsid w:val="00CE5088"/>
    <w:rsid w:val="00CF0A3B"/>
    <w:rsid w:val="00CF3D33"/>
    <w:rsid w:val="00D1664D"/>
    <w:rsid w:val="00D17827"/>
    <w:rsid w:val="00D17AA0"/>
    <w:rsid w:val="00D25A6F"/>
    <w:rsid w:val="00D301BD"/>
    <w:rsid w:val="00D327E5"/>
    <w:rsid w:val="00D36045"/>
    <w:rsid w:val="00D36E88"/>
    <w:rsid w:val="00D44079"/>
    <w:rsid w:val="00D47B01"/>
    <w:rsid w:val="00D53F7F"/>
    <w:rsid w:val="00D551F2"/>
    <w:rsid w:val="00D56550"/>
    <w:rsid w:val="00D61278"/>
    <w:rsid w:val="00D6153E"/>
    <w:rsid w:val="00D63357"/>
    <w:rsid w:val="00D65E49"/>
    <w:rsid w:val="00D92B5F"/>
    <w:rsid w:val="00D94C93"/>
    <w:rsid w:val="00D954FE"/>
    <w:rsid w:val="00DA07B4"/>
    <w:rsid w:val="00DA26AA"/>
    <w:rsid w:val="00DA6B6D"/>
    <w:rsid w:val="00DC79CF"/>
    <w:rsid w:val="00DD0D9F"/>
    <w:rsid w:val="00DD0DC0"/>
    <w:rsid w:val="00DD1C8F"/>
    <w:rsid w:val="00DD2EDC"/>
    <w:rsid w:val="00DD5A01"/>
    <w:rsid w:val="00DD5F39"/>
    <w:rsid w:val="00DE12CB"/>
    <w:rsid w:val="00DE15FC"/>
    <w:rsid w:val="00DE342E"/>
    <w:rsid w:val="00DE3C57"/>
    <w:rsid w:val="00DE3E30"/>
    <w:rsid w:val="00DF55A8"/>
    <w:rsid w:val="00DF561B"/>
    <w:rsid w:val="00E02BE5"/>
    <w:rsid w:val="00E04965"/>
    <w:rsid w:val="00E25DAF"/>
    <w:rsid w:val="00E324D2"/>
    <w:rsid w:val="00E334E6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2C93"/>
    <w:rsid w:val="00EA70E7"/>
    <w:rsid w:val="00EB4925"/>
    <w:rsid w:val="00EC0EFD"/>
    <w:rsid w:val="00EC1B82"/>
    <w:rsid w:val="00EC2D57"/>
    <w:rsid w:val="00EC3A5C"/>
    <w:rsid w:val="00EC51B4"/>
    <w:rsid w:val="00EC65F1"/>
    <w:rsid w:val="00EC7F41"/>
    <w:rsid w:val="00ED655E"/>
    <w:rsid w:val="00EE1A8E"/>
    <w:rsid w:val="00EF3F30"/>
    <w:rsid w:val="00F10250"/>
    <w:rsid w:val="00F11809"/>
    <w:rsid w:val="00F14CE7"/>
    <w:rsid w:val="00F20E31"/>
    <w:rsid w:val="00F25688"/>
    <w:rsid w:val="00F32C11"/>
    <w:rsid w:val="00F33352"/>
    <w:rsid w:val="00F33B26"/>
    <w:rsid w:val="00F47C57"/>
    <w:rsid w:val="00F53375"/>
    <w:rsid w:val="00F56247"/>
    <w:rsid w:val="00F61E5D"/>
    <w:rsid w:val="00F63CF7"/>
    <w:rsid w:val="00F65D48"/>
    <w:rsid w:val="00F741F3"/>
    <w:rsid w:val="00F75EDE"/>
    <w:rsid w:val="00F84271"/>
    <w:rsid w:val="00F85C8C"/>
    <w:rsid w:val="00F90027"/>
    <w:rsid w:val="00F93AA4"/>
    <w:rsid w:val="00F96F8F"/>
    <w:rsid w:val="00FA3757"/>
    <w:rsid w:val="00FC2892"/>
    <w:rsid w:val="00FC549E"/>
    <w:rsid w:val="00FD22FD"/>
    <w:rsid w:val="00FE2911"/>
    <w:rsid w:val="00FE6EDC"/>
    <w:rsid w:val="00FE774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BEE0-4CA2-4A8F-8C10-787849A3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494</cp:revision>
  <dcterms:created xsi:type="dcterms:W3CDTF">2018-04-16T10:39:00Z</dcterms:created>
  <dcterms:modified xsi:type="dcterms:W3CDTF">2023-09-05T08:02:00Z</dcterms:modified>
</cp:coreProperties>
</file>