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41" w:rsidRPr="005B5241" w:rsidRDefault="005B5241" w:rsidP="005B5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Контрольно-счетная палата Суражского муниципального района</w:t>
      </w:r>
    </w:p>
    <w:p w:rsidR="00A76B65" w:rsidRPr="005B5241" w:rsidRDefault="005B5241" w:rsidP="005B5241">
      <w:pPr>
        <w:spacing w:after="0" w:line="240" w:lineRule="auto"/>
        <w:ind w:left="600" w:right="594"/>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1432BA" w:rsidRPr="002136EB" w:rsidRDefault="00D07324" w:rsidP="001E124E">
      <w:pPr>
        <w:spacing w:after="0" w:line="240" w:lineRule="auto"/>
        <w:jc w:val="center"/>
        <w:rPr>
          <w:rFonts w:ascii="Times New Roman" w:eastAsiaTheme="minorHAnsi" w:hAnsi="Times New Roman" w:cs="Times New Roman"/>
          <w:b/>
          <w:sz w:val="28"/>
          <w:szCs w:val="28"/>
        </w:rPr>
      </w:pPr>
      <w:r w:rsidRPr="002136EB">
        <w:rPr>
          <w:rFonts w:ascii="Times New Roman" w:eastAsiaTheme="minorHAnsi" w:hAnsi="Times New Roman" w:cs="Times New Roman"/>
          <w:b/>
          <w:sz w:val="28"/>
          <w:szCs w:val="28"/>
        </w:rPr>
        <w:t>Заключение</w:t>
      </w:r>
    </w:p>
    <w:p w:rsidR="00E255ED" w:rsidRPr="002136EB" w:rsidRDefault="00D07324" w:rsidP="001E124E">
      <w:pPr>
        <w:spacing w:after="0" w:line="240" w:lineRule="auto"/>
        <w:jc w:val="both"/>
        <w:rPr>
          <w:rFonts w:ascii="Times New Roman" w:eastAsia="Times New Roman" w:hAnsi="Times New Roman" w:cs="Times New Roman"/>
          <w:b/>
          <w:sz w:val="28"/>
          <w:szCs w:val="28"/>
        </w:rPr>
      </w:pPr>
      <w:r w:rsidRPr="002136EB">
        <w:rPr>
          <w:rFonts w:ascii="Times New Roman" w:eastAsiaTheme="minorHAnsi" w:hAnsi="Times New Roman" w:cs="Times New Roman"/>
          <w:b/>
          <w:sz w:val="28"/>
          <w:szCs w:val="28"/>
        </w:rPr>
        <w:t xml:space="preserve">Контрольно-счетной палаты Суражского муниципального района по результатам проведения </w:t>
      </w:r>
      <w:r w:rsidR="00E05C9E" w:rsidRPr="002136EB">
        <w:rPr>
          <w:rFonts w:ascii="Times New Roman" w:hAnsi="Times New Roman" w:cs="Times New Roman"/>
          <w:b/>
          <w:spacing w:val="-6"/>
          <w:sz w:val="28"/>
          <w:szCs w:val="28"/>
        </w:rPr>
        <w:t xml:space="preserve">внешней проверки </w:t>
      </w:r>
      <w:r w:rsidR="00E05C9E" w:rsidRPr="002136EB">
        <w:rPr>
          <w:rFonts w:ascii="Times New Roman" w:eastAsia="SimSun" w:hAnsi="Times New Roman" w:cs="Times New Roman"/>
          <w:b/>
          <w:bCs/>
          <w:spacing w:val="-6"/>
          <w:sz w:val="28"/>
          <w:szCs w:val="28"/>
        </w:rPr>
        <w:t>годового отчета</w:t>
      </w:r>
      <w:r w:rsidR="002136EB">
        <w:rPr>
          <w:rFonts w:ascii="Times New Roman" w:eastAsia="SimSun" w:hAnsi="Times New Roman" w:cs="Times New Roman"/>
          <w:b/>
          <w:bCs/>
          <w:spacing w:val="-6"/>
          <w:sz w:val="28"/>
          <w:szCs w:val="28"/>
        </w:rPr>
        <w:t xml:space="preserve"> </w:t>
      </w:r>
      <w:r w:rsidR="00E255ED" w:rsidRPr="002136EB">
        <w:rPr>
          <w:rFonts w:ascii="Times New Roman" w:eastAsia="Times New Roman" w:hAnsi="Times New Roman" w:cs="Times New Roman"/>
          <w:b/>
          <w:bCs/>
          <w:sz w:val="28"/>
          <w:szCs w:val="28"/>
        </w:rPr>
        <w:t xml:space="preserve">«Об исполнении бюджета </w:t>
      </w:r>
      <w:r w:rsidR="00106525">
        <w:rPr>
          <w:rFonts w:ascii="Times New Roman" w:eastAsia="Times New Roman" w:hAnsi="Times New Roman" w:cs="Times New Roman"/>
          <w:b/>
          <w:bCs/>
          <w:sz w:val="28"/>
          <w:szCs w:val="28"/>
        </w:rPr>
        <w:t>С</w:t>
      </w:r>
      <w:r w:rsidR="00E255ED" w:rsidRPr="002136EB">
        <w:rPr>
          <w:rFonts w:ascii="Times New Roman" w:eastAsia="Times New Roman" w:hAnsi="Times New Roman" w:cs="Times New Roman"/>
          <w:b/>
          <w:sz w:val="28"/>
          <w:szCs w:val="28"/>
        </w:rPr>
        <w:t>уражск</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муниципальн</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район</w:t>
      </w:r>
      <w:r w:rsidR="00106525">
        <w:rPr>
          <w:rFonts w:ascii="Times New Roman" w:eastAsia="Times New Roman" w:hAnsi="Times New Roman" w:cs="Times New Roman"/>
          <w:b/>
          <w:sz w:val="28"/>
          <w:szCs w:val="28"/>
        </w:rPr>
        <w:t>а</w:t>
      </w:r>
      <w:r w:rsidR="00C73711">
        <w:rPr>
          <w:rFonts w:ascii="Times New Roman" w:eastAsia="Times New Roman" w:hAnsi="Times New Roman" w:cs="Times New Roman"/>
          <w:b/>
          <w:sz w:val="28"/>
          <w:szCs w:val="28"/>
        </w:rPr>
        <w:t xml:space="preserve"> Брянской области</w:t>
      </w:r>
      <w:r w:rsidR="00E255ED" w:rsidRPr="002136EB">
        <w:rPr>
          <w:rFonts w:ascii="Times New Roman" w:eastAsia="Times New Roman" w:hAnsi="Times New Roman" w:cs="Times New Roman"/>
          <w:b/>
          <w:sz w:val="28"/>
          <w:szCs w:val="28"/>
        </w:rPr>
        <w:t>» за 20</w:t>
      </w:r>
      <w:r w:rsidR="00C73711">
        <w:rPr>
          <w:rFonts w:ascii="Times New Roman" w:eastAsia="Times New Roman" w:hAnsi="Times New Roman" w:cs="Times New Roman"/>
          <w:b/>
          <w:sz w:val="28"/>
          <w:szCs w:val="28"/>
        </w:rPr>
        <w:t>2</w:t>
      </w:r>
      <w:r w:rsidR="007262B8">
        <w:rPr>
          <w:rFonts w:ascii="Times New Roman" w:eastAsia="Times New Roman" w:hAnsi="Times New Roman" w:cs="Times New Roman"/>
          <w:b/>
          <w:sz w:val="28"/>
          <w:szCs w:val="28"/>
        </w:rPr>
        <w:t>2</w:t>
      </w:r>
      <w:r w:rsidR="00E255ED" w:rsidRPr="002136EB">
        <w:rPr>
          <w:rFonts w:ascii="Times New Roman" w:eastAsia="Times New Roman" w:hAnsi="Times New Roman" w:cs="Times New Roman"/>
          <w:b/>
          <w:sz w:val="28"/>
          <w:szCs w:val="28"/>
        </w:rPr>
        <w:t xml:space="preserve"> год».</w:t>
      </w:r>
    </w:p>
    <w:p w:rsidR="00D07324" w:rsidRDefault="00D07324" w:rsidP="001432BA">
      <w:pPr>
        <w:spacing w:after="0" w:line="240" w:lineRule="auto"/>
        <w:jc w:val="center"/>
        <w:rPr>
          <w:rFonts w:ascii="Times New Roman" w:eastAsiaTheme="minorHAnsi" w:hAnsi="Times New Roman"/>
          <w:b/>
          <w:sz w:val="28"/>
          <w:szCs w:val="28"/>
        </w:rPr>
      </w:pPr>
    </w:p>
    <w:p w:rsidR="00D07324" w:rsidRDefault="002136EB" w:rsidP="00D07324">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F91CE9">
        <w:rPr>
          <w:rFonts w:ascii="Times New Roman" w:eastAsiaTheme="minorHAnsi" w:hAnsi="Times New Roman"/>
          <w:sz w:val="28"/>
          <w:szCs w:val="28"/>
        </w:rPr>
        <w:t xml:space="preserve">      </w:t>
      </w:r>
      <w:r w:rsidR="00640E1D">
        <w:rPr>
          <w:rFonts w:ascii="Times New Roman" w:eastAsiaTheme="minorHAnsi" w:hAnsi="Times New Roman"/>
          <w:sz w:val="28"/>
          <w:szCs w:val="28"/>
        </w:rPr>
        <w:t xml:space="preserve">  24 </w:t>
      </w:r>
      <w:r w:rsidR="00D07324" w:rsidRPr="00D07324">
        <w:rPr>
          <w:rFonts w:ascii="Times New Roman" w:eastAsiaTheme="minorHAnsi" w:hAnsi="Times New Roman"/>
          <w:sz w:val="28"/>
          <w:szCs w:val="28"/>
        </w:rPr>
        <w:t>апреля 20</w:t>
      </w:r>
      <w:r w:rsidR="00890F3F">
        <w:rPr>
          <w:rFonts w:ascii="Times New Roman" w:eastAsiaTheme="minorHAnsi" w:hAnsi="Times New Roman"/>
          <w:sz w:val="28"/>
          <w:szCs w:val="28"/>
        </w:rPr>
        <w:t>2</w:t>
      </w:r>
      <w:r w:rsidR="00582C8B">
        <w:rPr>
          <w:rFonts w:ascii="Times New Roman" w:eastAsiaTheme="minorHAnsi" w:hAnsi="Times New Roman"/>
          <w:sz w:val="28"/>
          <w:szCs w:val="28"/>
        </w:rPr>
        <w:t>3</w:t>
      </w:r>
      <w:r w:rsidR="00D07324" w:rsidRPr="00D07324">
        <w:rPr>
          <w:rFonts w:ascii="Times New Roman" w:eastAsiaTheme="minorHAnsi" w:hAnsi="Times New Roman"/>
          <w:sz w:val="28"/>
          <w:szCs w:val="28"/>
        </w:rPr>
        <w:t xml:space="preserve"> года</w:t>
      </w:r>
      <w:r w:rsidR="00D07324">
        <w:rPr>
          <w:rFonts w:ascii="Times New Roman" w:eastAsiaTheme="minorHAnsi" w:hAnsi="Times New Roman"/>
          <w:sz w:val="28"/>
          <w:szCs w:val="28"/>
        </w:rPr>
        <w:t xml:space="preserve">                                                                              г. Сураж</w:t>
      </w:r>
    </w:p>
    <w:p w:rsidR="001E124E" w:rsidRDefault="001E124E" w:rsidP="00D07324">
      <w:pPr>
        <w:spacing w:after="0" w:line="240" w:lineRule="auto"/>
        <w:rPr>
          <w:rFonts w:ascii="Times New Roman" w:eastAsiaTheme="minorHAnsi" w:hAnsi="Times New Roman"/>
          <w:sz w:val="28"/>
          <w:szCs w:val="28"/>
        </w:rPr>
      </w:pPr>
    </w:p>
    <w:p w:rsidR="005B5241" w:rsidRPr="00E6120C" w:rsidRDefault="005B5241" w:rsidP="00D77995">
      <w:pPr>
        <w:spacing w:after="0" w:line="240" w:lineRule="auto"/>
        <w:ind w:firstLine="567"/>
        <w:jc w:val="both"/>
        <w:rPr>
          <w:rFonts w:ascii="Times New Roman" w:eastAsia="Times New Roman" w:hAnsi="Times New Roman" w:cs="Times New Roman"/>
          <w:sz w:val="28"/>
          <w:szCs w:val="28"/>
        </w:rPr>
      </w:pPr>
      <w:r w:rsidRPr="00FC7908">
        <w:rPr>
          <w:rFonts w:ascii="Times New Roman" w:eastAsia="Times New Roman" w:hAnsi="Times New Roman" w:cs="Times New Roman"/>
          <w:b/>
          <w:bCs/>
          <w:sz w:val="24"/>
          <w:szCs w:val="24"/>
        </w:rPr>
        <w:t> </w:t>
      </w:r>
      <w:r w:rsidR="00B633EB" w:rsidRPr="00E6120C">
        <w:rPr>
          <w:rFonts w:ascii="Times New Roman" w:eastAsia="Times New Roman" w:hAnsi="Times New Roman" w:cs="Times New Roman"/>
          <w:b/>
          <w:bCs/>
          <w:sz w:val="28"/>
          <w:szCs w:val="28"/>
        </w:rPr>
        <w:t xml:space="preserve">1. </w:t>
      </w:r>
      <w:proofErr w:type="gramStart"/>
      <w:r w:rsidRPr="00E6120C">
        <w:rPr>
          <w:rFonts w:ascii="Times New Roman" w:eastAsia="Times New Roman" w:hAnsi="Times New Roman" w:cs="Times New Roman"/>
          <w:b/>
          <w:bCs/>
          <w:sz w:val="28"/>
          <w:szCs w:val="28"/>
        </w:rPr>
        <w:t>Основание для проведения внешней проверки:</w:t>
      </w:r>
      <w:r w:rsidRPr="00E6120C">
        <w:rPr>
          <w:rFonts w:ascii="Times New Roman" w:eastAsia="Times New Roman" w:hAnsi="Times New Roman" w:cs="Times New Roman"/>
          <w:sz w:val="28"/>
          <w:szCs w:val="28"/>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w:t>
      </w:r>
      <w:r w:rsidR="00F91CE9" w:rsidRPr="00E6120C">
        <w:rPr>
          <w:rFonts w:ascii="Times New Roman" w:eastAsia="Times New Roman" w:hAnsi="Times New Roman" w:cs="Times New Roman"/>
          <w:sz w:val="28"/>
          <w:szCs w:val="28"/>
        </w:rPr>
        <w:t>2</w:t>
      </w:r>
      <w:r w:rsidR="00AB1825">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год, утвержденного Приказом Контрольно-счетной палаты Суражского муниципального района от </w:t>
      </w:r>
      <w:r w:rsidR="00F90740">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6</w:t>
      </w:r>
      <w:r w:rsidRPr="00E6120C">
        <w:rPr>
          <w:rFonts w:ascii="Times New Roman" w:eastAsia="Times New Roman" w:hAnsi="Times New Roman" w:cs="Times New Roman"/>
          <w:sz w:val="28"/>
          <w:szCs w:val="28"/>
        </w:rPr>
        <w:t xml:space="preserve"> декабря 20</w:t>
      </w:r>
      <w:r w:rsidR="00F90740">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2</w:t>
      </w:r>
      <w:r w:rsidRPr="00E6120C">
        <w:rPr>
          <w:rFonts w:ascii="Times New Roman" w:eastAsia="Times New Roman" w:hAnsi="Times New Roman" w:cs="Times New Roman"/>
          <w:sz w:val="28"/>
          <w:szCs w:val="28"/>
        </w:rPr>
        <w:t xml:space="preserve"> года №</w:t>
      </w:r>
      <w:r w:rsidR="00F90740">
        <w:rPr>
          <w:rFonts w:ascii="Times New Roman" w:eastAsia="Times New Roman" w:hAnsi="Times New Roman" w:cs="Times New Roman"/>
          <w:sz w:val="28"/>
          <w:szCs w:val="28"/>
        </w:rPr>
        <w:t xml:space="preserve"> </w:t>
      </w:r>
      <w:r w:rsidR="00582C8B">
        <w:rPr>
          <w:rFonts w:ascii="Times New Roman" w:eastAsia="Times New Roman" w:hAnsi="Times New Roman" w:cs="Times New Roman"/>
          <w:sz w:val="28"/>
          <w:szCs w:val="28"/>
        </w:rPr>
        <w:t>2</w:t>
      </w:r>
      <w:r w:rsidRPr="00E6120C">
        <w:rPr>
          <w:rFonts w:ascii="Times New Roman" w:eastAsia="Times New Roman" w:hAnsi="Times New Roman" w:cs="Times New Roman"/>
          <w:sz w:val="28"/>
          <w:szCs w:val="28"/>
        </w:rPr>
        <w:t xml:space="preserve"> Положением «О Контрольно-счетной палате», принятым согласно решения Суражского районного Совета народных депутатов №</w:t>
      </w:r>
      <w:r w:rsidR="00F90740">
        <w:rPr>
          <w:rFonts w:ascii="Times New Roman" w:eastAsia="Times New Roman" w:hAnsi="Times New Roman" w:cs="Times New Roman"/>
          <w:sz w:val="28"/>
          <w:szCs w:val="28"/>
        </w:rPr>
        <w:t xml:space="preserve"> </w:t>
      </w:r>
      <w:r w:rsidR="00411014">
        <w:rPr>
          <w:rFonts w:ascii="Times New Roman" w:eastAsia="Times New Roman" w:hAnsi="Times New Roman" w:cs="Times New Roman"/>
          <w:sz w:val="28"/>
          <w:szCs w:val="28"/>
        </w:rPr>
        <w:t>143</w:t>
      </w:r>
      <w:r w:rsidRPr="00E6120C">
        <w:rPr>
          <w:rFonts w:ascii="Times New Roman" w:eastAsia="Times New Roman" w:hAnsi="Times New Roman" w:cs="Times New Roman"/>
          <w:sz w:val="28"/>
          <w:szCs w:val="28"/>
        </w:rPr>
        <w:t xml:space="preserve"> от 26.1</w:t>
      </w:r>
      <w:r w:rsidR="00411014">
        <w:rPr>
          <w:rFonts w:ascii="Times New Roman" w:eastAsia="Times New Roman" w:hAnsi="Times New Roman" w:cs="Times New Roman"/>
          <w:sz w:val="28"/>
          <w:szCs w:val="28"/>
        </w:rPr>
        <w:t>1</w:t>
      </w:r>
      <w:r w:rsidRPr="00E6120C">
        <w:rPr>
          <w:rFonts w:ascii="Times New Roman" w:eastAsia="Times New Roman" w:hAnsi="Times New Roman" w:cs="Times New Roman"/>
          <w:sz w:val="28"/>
          <w:szCs w:val="28"/>
        </w:rPr>
        <w:t>.20</w:t>
      </w:r>
      <w:r w:rsidR="00411014">
        <w:rPr>
          <w:rFonts w:ascii="Times New Roman" w:eastAsia="Times New Roman" w:hAnsi="Times New Roman" w:cs="Times New Roman"/>
          <w:sz w:val="28"/>
          <w:szCs w:val="28"/>
        </w:rPr>
        <w:t>21</w:t>
      </w:r>
      <w:r w:rsidRPr="00E6120C">
        <w:rPr>
          <w:rFonts w:ascii="Times New Roman" w:eastAsia="Times New Roman" w:hAnsi="Times New Roman" w:cs="Times New Roman"/>
          <w:sz w:val="28"/>
          <w:szCs w:val="28"/>
        </w:rPr>
        <w:t>г., приказ №</w:t>
      </w:r>
      <w:r w:rsidR="00444068" w:rsidRPr="00E6120C">
        <w:rPr>
          <w:rFonts w:ascii="Times New Roman" w:eastAsia="Times New Roman" w:hAnsi="Times New Roman" w:cs="Times New Roman"/>
          <w:sz w:val="28"/>
          <w:szCs w:val="28"/>
        </w:rPr>
        <w:t xml:space="preserve"> </w:t>
      </w:r>
      <w:r w:rsidR="00582C8B">
        <w:rPr>
          <w:rFonts w:ascii="Times New Roman" w:eastAsia="Times New Roman" w:hAnsi="Times New Roman" w:cs="Times New Roman"/>
          <w:sz w:val="28"/>
          <w:szCs w:val="28"/>
        </w:rPr>
        <w:t>8</w:t>
      </w:r>
      <w:r w:rsidRPr="00E6120C">
        <w:rPr>
          <w:rFonts w:ascii="Times New Roman" w:eastAsia="Times New Roman" w:hAnsi="Times New Roman" w:cs="Times New Roman"/>
          <w:sz w:val="28"/>
          <w:szCs w:val="28"/>
        </w:rPr>
        <w:t xml:space="preserve"> от </w:t>
      </w:r>
      <w:r w:rsidR="00582C8B">
        <w:rPr>
          <w:rFonts w:ascii="Times New Roman" w:eastAsia="Times New Roman" w:hAnsi="Times New Roman" w:cs="Times New Roman"/>
          <w:sz w:val="28"/>
          <w:szCs w:val="28"/>
        </w:rPr>
        <w:t>31</w:t>
      </w:r>
      <w:r w:rsidRPr="00E6120C">
        <w:rPr>
          <w:rFonts w:ascii="Times New Roman" w:eastAsia="Times New Roman" w:hAnsi="Times New Roman" w:cs="Times New Roman"/>
          <w:sz w:val="28"/>
          <w:szCs w:val="28"/>
        </w:rPr>
        <w:t>.0</w:t>
      </w:r>
      <w:r w:rsidR="00F91CE9" w:rsidRPr="00E6120C">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.20</w:t>
      </w:r>
      <w:r w:rsidR="00F91CE9" w:rsidRPr="00E6120C">
        <w:rPr>
          <w:rFonts w:ascii="Times New Roman" w:eastAsia="Times New Roman" w:hAnsi="Times New Roman" w:cs="Times New Roman"/>
          <w:sz w:val="28"/>
          <w:szCs w:val="28"/>
        </w:rPr>
        <w:t>2</w:t>
      </w:r>
      <w:r w:rsidR="00582C8B">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года о</w:t>
      </w:r>
      <w:proofErr w:type="gramEnd"/>
      <w:r w:rsidRPr="00E6120C">
        <w:rPr>
          <w:rFonts w:ascii="Times New Roman" w:eastAsia="Times New Roman" w:hAnsi="Times New Roman" w:cs="Times New Roman"/>
          <w:sz w:val="28"/>
          <w:szCs w:val="28"/>
        </w:rPr>
        <w:t xml:space="preserve"> </w:t>
      </w:r>
      <w:proofErr w:type="gramStart"/>
      <w:r w:rsidRPr="00E6120C">
        <w:rPr>
          <w:rFonts w:ascii="Times New Roman" w:eastAsia="Times New Roman" w:hAnsi="Times New Roman" w:cs="Times New Roman"/>
          <w:sz w:val="28"/>
          <w:szCs w:val="28"/>
        </w:rPr>
        <w:t>проведении</w:t>
      </w:r>
      <w:proofErr w:type="gramEnd"/>
      <w:r w:rsidRPr="00E6120C">
        <w:rPr>
          <w:rFonts w:ascii="Times New Roman" w:eastAsia="Times New Roman" w:hAnsi="Times New Roman" w:cs="Times New Roman"/>
          <w:sz w:val="28"/>
          <w:szCs w:val="28"/>
        </w:rPr>
        <w:t xml:space="preserve"> экспертно-аналитического мероприятия. </w:t>
      </w:r>
    </w:p>
    <w:p w:rsidR="00151B17" w:rsidRPr="00E6120C" w:rsidRDefault="00C25E0E" w:rsidP="00D77995">
      <w:pPr>
        <w:spacing w:after="0" w:line="240" w:lineRule="auto"/>
        <w:ind w:firstLine="567"/>
        <w:jc w:val="both"/>
        <w:rPr>
          <w:rFonts w:ascii="Times New Roman" w:eastAsiaTheme="minorHAnsi" w:hAnsi="Times New Roman"/>
          <w:sz w:val="28"/>
          <w:szCs w:val="28"/>
        </w:rPr>
      </w:pPr>
      <w:r w:rsidRPr="00E6120C">
        <w:rPr>
          <w:rFonts w:ascii="Times New Roman" w:eastAsia="Times New Roman" w:hAnsi="Times New Roman" w:cs="Times New Roman"/>
          <w:b/>
          <w:bCs/>
          <w:sz w:val="28"/>
          <w:szCs w:val="28"/>
        </w:rPr>
        <w:t xml:space="preserve">2. </w:t>
      </w:r>
      <w:r w:rsidR="005B5241" w:rsidRPr="00E6120C">
        <w:rPr>
          <w:rFonts w:ascii="Times New Roman" w:eastAsia="Times New Roman" w:hAnsi="Times New Roman" w:cs="Times New Roman"/>
          <w:b/>
          <w:bCs/>
          <w:sz w:val="28"/>
          <w:szCs w:val="28"/>
        </w:rPr>
        <w:t>Предмет внешней проверки:</w:t>
      </w:r>
      <w:r w:rsidR="005B5241" w:rsidRPr="00E6120C">
        <w:rPr>
          <w:rFonts w:ascii="Times New Roman" w:eastAsia="Times New Roman" w:hAnsi="Times New Roman" w:cs="Times New Roman"/>
          <w:sz w:val="28"/>
          <w:szCs w:val="28"/>
        </w:rPr>
        <w:t xml:space="preserve"> </w:t>
      </w:r>
      <w:r w:rsidR="00151B17" w:rsidRPr="00E6120C">
        <w:rPr>
          <w:rFonts w:ascii="Times New Roman" w:eastAsiaTheme="minorHAnsi" w:hAnsi="Times New Roman"/>
          <w:sz w:val="28"/>
          <w:szCs w:val="28"/>
        </w:rPr>
        <w:t xml:space="preserve">проект решения об утверждении отчета об исполнении бюджета </w:t>
      </w:r>
      <w:r w:rsidR="00151B17" w:rsidRPr="00E6120C">
        <w:rPr>
          <w:rFonts w:ascii="Times New Roman" w:eastAsiaTheme="minorHAnsi" w:hAnsi="Times New Roman"/>
          <w:bCs/>
          <w:sz w:val="28"/>
          <w:szCs w:val="28"/>
        </w:rPr>
        <w:t>Суражского муниципального района</w:t>
      </w:r>
      <w:r w:rsidR="00151B17" w:rsidRPr="00E6120C">
        <w:rPr>
          <w:rFonts w:ascii="Times New Roman" w:eastAsiaTheme="minorHAnsi" w:hAnsi="Times New Roman"/>
          <w:sz w:val="28"/>
          <w:szCs w:val="28"/>
        </w:rPr>
        <w:t xml:space="preserve"> </w:t>
      </w:r>
      <w:r w:rsidR="00E32670">
        <w:rPr>
          <w:rFonts w:ascii="Times New Roman" w:eastAsiaTheme="minorHAnsi" w:hAnsi="Times New Roman"/>
          <w:sz w:val="28"/>
          <w:szCs w:val="28"/>
        </w:rPr>
        <w:t xml:space="preserve">Брянской области </w:t>
      </w:r>
      <w:r w:rsidR="00151B17" w:rsidRPr="00E6120C">
        <w:rPr>
          <w:rFonts w:ascii="Times New Roman" w:eastAsiaTheme="minorHAnsi" w:hAnsi="Times New Roman"/>
          <w:sz w:val="28"/>
          <w:szCs w:val="28"/>
        </w:rPr>
        <w:t>за 20</w:t>
      </w:r>
      <w:r w:rsidR="00F90740">
        <w:rPr>
          <w:rFonts w:ascii="Times New Roman" w:eastAsiaTheme="minorHAnsi" w:hAnsi="Times New Roman"/>
          <w:sz w:val="28"/>
          <w:szCs w:val="28"/>
        </w:rPr>
        <w:t>2</w:t>
      </w:r>
      <w:r w:rsidR="00AB1825">
        <w:rPr>
          <w:rFonts w:ascii="Times New Roman" w:eastAsiaTheme="minorHAnsi" w:hAnsi="Times New Roman"/>
          <w:sz w:val="28"/>
          <w:szCs w:val="28"/>
        </w:rPr>
        <w:t>2</w:t>
      </w:r>
      <w:r w:rsidR="00151B17" w:rsidRPr="00E6120C">
        <w:rPr>
          <w:rFonts w:ascii="Times New Roman" w:eastAsiaTheme="minorHAnsi" w:hAnsi="Times New Roman"/>
          <w:sz w:val="28"/>
          <w:szCs w:val="28"/>
        </w:rPr>
        <w:t xml:space="preserve"> год, формы годовой отчетности </w:t>
      </w:r>
      <w:r w:rsidR="00D06927" w:rsidRPr="00E6120C">
        <w:rPr>
          <w:rFonts w:ascii="Times New Roman" w:eastAsiaTheme="minorHAnsi" w:hAnsi="Times New Roman"/>
          <w:sz w:val="28"/>
          <w:szCs w:val="28"/>
        </w:rPr>
        <w:t xml:space="preserve">главных администраторов бюджетных средств </w:t>
      </w:r>
      <w:r w:rsidR="00151B17" w:rsidRPr="00E6120C">
        <w:rPr>
          <w:rFonts w:ascii="Times New Roman" w:eastAsiaTheme="minorHAnsi" w:hAnsi="Times New Roman"/>
          <w:sz w:val="28"/>
          <w:szCs w:val="28"/>
        </w:rPr>
        <w:t>и иные документы, содержащие информацию об исполнении бюджета.</w:t>
      </w:r>
    </w:p>
    <w:p w:rsidR="005B5241" w:rsidRPr="00E6120C" w:rsidRDefault="00C25E0E" w:rsidP="00D77995">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b/>
          <w:bCs/>
          <w:sz w:val="28"/>
          <w:szCs w:val="28"/>
        </w:rPr>
        <w:t xml:space="preserve">3. </w:t>
      </w:r>
      <w:r w:rsidR="005B5241" w:rsidRPr="00E6120C">
        <w:rPr>
          <w:rFonts w:ascii="Times New Roman" w:eastAsia="Times New Roman" w:hAnsi="Times New Roman" w:cs="Times New Roman"/>
          <w:b/>
          <w:bCs/>
          <w:sz w:val="28"/>
          <w:szCs w:val="28"/>
        </w:rPr>
        <w:t xml:space="preserve">Объект внешней проверки: </w:t>
      </w:r>
      <w:r w:rsidR="005B5241" w:rsidRPr="00E6120C">
        <w:rPr>
          <w:rFonts w:ascii="Times New Roman" w:eastAsia="Times New Roman" w:hAnsi="Times New Roman" w:cs="Times New Roman"/>
          <w:sz w:val="28"/>
          <w:szCs w:val="28"/>
        </w:rPr>
        <w:t>главные распорядители бюджетных средств Суражского муниципального района</w:t>
      </w:r>
      <w:r w:rsidR="00F90740">
        <w:rPr>
          <w:rFonts w:ascii="Times New Roman" w:eastAsia="Times New Roman" w:hAnsi="Times New Roman" w:cs="Times New Roman"/>
          <w:sz w:val="28"/>
          <w:szCs w:val="28"/>
        </w:rPr>
        <w:t xml:space="preserve"> Брянской области</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proofErr w:type="spellStart"/>
      <w:r w:rsidR="005B5241" w:rsidRPr="00E6120C">
        <w:rPr>
          <w:rFonts w:ascii="Times New Roman" w:eastAsia="Times New Roman" w:hAnsi="Times New Roman" w:cs="Times New Roman"/>
          <w:sz w:val="28"/>
          <w:szCs w:val="28"/>
        </w:rPr>
        <w:t>Суражский</w:t>
      </w:r>
      <w:proofErr w:type="spellEnd"/>
      <w:r w:rsidR="005B5241" w:rsidRPr="00E6120C">
        <w:rPr>
          <w:rFonts w:ascii="Times New Roman" w:eastAsia="Times New Roman" w:hAnsi="Times New Roman" w:cs="Times New Roman"/>
          <w:sz w:val="28"/>
          <w:szCs w:val="28"/>
        </w:rPr>
        <w:t xml:space="preserve"> районный Совет народных депутатов</w:t>
      </w:r>
      <w:r w:rsidR="00197C78" w:rsidRPr="00E6120C">
        <w:rPr>
          <w:rFonts w:ascii="Times New Roman" w:eastAsia="Times New Roman" w:hAnsi="Times New Roman" w:cs="Times New Roman"/>
          <w:sz w:val="28"/>
          <w:szCs w:val="28"/>
        </w:rPr>
        <w:t xml:space="preserve"> (840)</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Администрация</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(841)</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Финансовый отдел администрации</w:t>
      </w:r>
      <w:r w:rsidR="00197C78" w:rsidRPr="00E6120C">
        <w:rPr>
          <w:rFonts w:ascii="Times New Roman" w:eastAsia="Times New Roman" w:hAnsi="Times New Roman" w:cs="Times New Roman"/>
          <w:b/>
          <w:bCs/>
          <w:sz w:val="28"/>
          <w:szCs w:val="28"/>
        </w:rPr>
        <w:t xml:space="preserve"> </w:t>
      </w:r>
      <w:r w:rsidR="00197C78" w:rsidRPr="00E6120C">
        <w:rPr>
          <w:rFonts w:ascii="Times New Roman" w:eastAsia="Times New Roman" w:hAnsi="Times New Roman" w:cs="Times New Roman"/>
          <w:sz w:val="28"/>
          <w:szCs w:val="28"/>
        </w:rPr>
        <w:t>Суражского муниципального района (842);</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Контрольно-счетная палата Суражского муниципального района</w:t>
      </w:r>
      <w:r w:rsidR="00197C78" w:rsidRPr="00E6120C">
        <w:rPr>
          <w:rFonts w:ascii="Times New Roman" w:eastAsia="Times New Roman" w:hAnsi="Times New Roman" w:cs="Times New Roman"/>
          <w:sz w:val="28"/>
          <w:szCs w:val="28"/>
        </w:rPr>
        <w:t xml:space="preserve"> (843)</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Комитет по управлению муниципальным имуществом Суражского муниципального    района (844);</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Отдел образования администрации</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(850)</w:t>
      </w:r>
      <w:r w:rsidR="005B5241" w:rsidRPr="00E6120C">
        <w:rPr>
          <w:rFonts w:ascii="Times New Roman" w:eastAsia="Times New Roman" w:hAnsi="Times New Roman" w:cs="Times New Roman"/>
          <w:sz w:val="28"/>
          <w:szCs w:val="28"/>
        </w:rPr>
        <w:t>.</w:t>
      </w:r>
    </w:p>
    <w:p w:rsidR="00892793" w:rsidRPr="006949EE" w:rsidRDefault="00892793" w:rsidP="00D77995">
      <w:pPr>
        <w:widowControl w:val="0"/>
        <w:tabs>
          <w:tab w:val="left" w:pos="2552"/>
        </w:tabs>
        <w:spacing w:before="120" w:after="0" w:line="240" w:lineRule="auto"/>
        <w:ind w:firstLine="709"/>
        <w:jc w:val="both"/>
        <w:rPr>
          <w:rFonts w:ascii="Times New Roman" w:eastAsia="Calibri" w:hAnsi="Times New Roman" w:cs="Times New Roman"/>
          <w:b/>
          <w:snapToGrid w:val="0"/>
          <w:sz w:val="28"/>
          <w:szCs w:val="28"/>
        </w:rPr>
      </w:pPr>
      <w:r w:rsidRPr="006949EE">
        <w:rPr>
          <w:rFonts w:ascii="Times New Roman" w:eastAsia="Calibri" w:hAnsi="Times New Roman" w:cs="Times New Roman"/>
          <w:b/>
          <w:snapToGrid w:val="0"/>
          <w:sz w:val="28"/>
          <w:szCs w:val="28"/>
        </w:rPr>
        <w:t xml:space="preserve">4. Цели и вопросы </w:t>
      </w:r>
      <w:r w:rsidRPr="006949EE">
        <w:rPr>
          <w:rFonts w:ascii="Times New Roman" w:hAnsi="Times New Roman" w:cs="Times New Roman"/>
          <w:b/>
          <w:bCs/>
          <w:spacing w:val="-6"/>
          <w:sz w:val="28"/>
          <w:szCs w:val="28"/>
        </w:rPr>
        <w:t xml:space="preserve">экспертно-аналитического </w:t>
      </w:r>
      <w:r w:rsidRPr="006949EE">
        <w:rPr>
          <w:rFonts w:ascii="Times New Roman" w:eastAsia="Calibri" w:hAnsi="Times New Roman" w:cs="Times New Roman"/>
          <w:b/>
          <w:snapToGrid w:val="0"/>
          <w:sz w:val="28"/>
          <w:szCs w:val="28"/>
        </w:rPr>
        <w:t xml:space="preserve">мероприятия: </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 xml:space="preserve">4.1. Цель 1. </w:t>
      </w:r>
      <w:r w:rsidRPr="006949EE">
        <w:rPr>
          <w:rFonts w:ascii="Times New Roman" w:hAnsi="Times New Roman" w:cs="Times New Roman"/>
          <w:snapToGrid w:val="0"/>
          <w:color w:val="000000"/>
          <w:sz w:val="28"/>
          <w:szCs w:val="28"/>
        </w:rPr>
        <w:t>Оценить основные показатели бюджетной отчетности</w:t>
      </w:r>
      <w:r w:rsidRPr="006949EE">
        <w:rPr>
          <w:rFonts w:ascii="Times New Roman" w:hAnsi="Times New Roman" w:cs="Times New Roman"/>
          <w:sz w:val="28"/>
          <w:szCs w:val="28"/>
        </w:rPr>
        <w:t>.</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4.1.1. Провести анализ исполнения бюджета в разрезе доходных источников.</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4.1.2. Провести анализ исполнения бюджета по расходам:</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разделам и подразделам бюджетной классификации;</w:t>
      </w:r>
    </w:p>
    <w:p w:rsidR="0040555D" w:rsidRPr="001935C5" w:rsidRDefault="0040555D" w:rsidP="00D77995">
      <w:pPr>
        <w:shd w:val="clear" w:color="auto" w:fill="FFFFFF"/>
        <w:spacing w:after="0" w:line="240" w:lineRule="auto"/>
        <w:ind w:firstLine="709"/>
        <w:rPr>
          <w:rFonts w:ascii="Times New Roman" w:eastAsia="Times New Roman" w:hAnsi="Times New Roman" w:cs="Times New Roman"/>
          <w:sz w:val="28"/>
          <w:szCs w:val="28"/>
        </w:rPr>
      </w:pPr>
      <w:r w:rsidRPr="001935C5">
        <w:rPr>
          <w:rFonts w:ascii="Times New Roman" w:eastAsia="Times New Roman" w:hAnsi="Times New Roman" w:cs="Times New Roman"/>
          <w:bCs/>
          <w:sz w:val="28"/>
          <w:szCs w:val="28"/>
        </w:rPr>
        <w:t xml:space="preserve">в </w:t>
      </w:r>
      <w:r w:rsidRPr="001935C5">
        <w:rPr>
          <w:rFonts w:ascii="Times New Roman" w:eastAsia="Times New Roman" w:hAnsi="Times New Roman" w:cs="Times New Roman"/>
          <w:bCs/>
          <w:spacing w:val="-2"/>
          <w:sz w:val="28"/>
          <w:szCs w:val="28"/>
        </w:rPr>
        <w:t xml:space="preserve">разрезе </w:t>
      </w:r>
      <w:r w:rsidRPr="001935C5">
        <w:rPr>
          <w:rFonts w:ascii="Times New Roman" w:eastAsia="Times New Roman" w:hAnsi="Times New Roman" w:cs="Times New Roman"/>
          <w:bCs/>
          <w:spacing w:val="-1"/>
          <w:sz w:val="28"/>
          <w:szCs w:val="28"/>
        </w:rPr>
        <w:t>классификации операций сектора государственного управления</w:t>
      </w:r>
    </w:p>
    <w:p w:rsidR="0040555D" w:rsidRPr="001935C5" w:rsidRDefault="0040555D"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ведомственной структуре расходов</w:t>
      </w:r>
      <w:r w:rsidR="00607319">
        <w:rPr>
          <w:rFonts w:ascii="Times New Roman" w:hAnsi="Times New Roman" w:cs="Times New Roman"/>
          <w:sz w:val="28"/>
          <w:szCs w:val="28"/>
        </w:rPr>
        <w:t>;</w:t>
      </w:r>
      <w:r w:rsidRPr="001935C5">
        <w:rPr>
          <w:rFonts w:ascii="Times New Roman" w:hAnsi="Times New Roman" w:cs="Times New Roman"/>
          <w:sz w:val="28"/>
          <w:szCs w:val="28"/>
        </w:rPr>
        <w:t xml:space="preserve"> </w:t>
      </w:r>
    </w:p>
    <w:p w:rsidR="00EA7532" w:rsidRPr="001935C5" w:rsidRDefault="00EA7532"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анализ исполнения программной части бюджета</w:t>
      </w:r>
      <w:r w:rsidR="00607319">
        <w:rPr>
          <w:rFonts w:ascii="Times New Roman" w:hAnsi="Times New Roman" w:cs="Times New Roman"/>
          <w:sz w:val="28"/>
          <w:szCs w:val="28"/>
        </w:rPr>
        <w:t>;</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lastRenderedPageBreak/>
        <w:t>4.1.3. Провести анализ дефицита (профицита) бюджета и источников финансирования дефицита бюджета.</w:t>
      </w:r>
    </w:p>
    <w:p w:rsidR="006702C0" w:rsidRPr="006949EE" w:rsidRDefault="006702C0" w:rsidP="00D77995">
      <w:pPr>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4.1.4. Провести анализ состояния внутреннего долга муниципального образования.</w:t>
      </w:r>
    </w:p>
    <w:p w:rsidR="006702C0"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4.1.5. Провести анализ состояния дебиторской и кредиторской задолженности.</w:t>
      </w:r>
    </w:p>
    <w:p w:rsidR="00DF13C0" w:rsidRPr="006949EE" w:rsidRDefault="00DF13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Провести анализ движения нефинансовых активов.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 Цель 2. Определить </w:t>
      </w:r>
      <w:r w:rsidRPr="006949EE">
        <w:rPr>
          <w:rFonts w:ascii="Times New Roman" w:hAnsi="Times New Roman" w:cs="Times New Roman"/>
          <w:snapToGrid w:val="0"/>
          <w:color w:val="000000"/>
          <w:sz w:val="28"/>
          <w:szCs w:val="28"/>
        </w:rPr>
        <w:t>полноту бюджетной отчетности, ее соответствие требованиям нормативных правовых актов.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4.2.1. Провести проверку представленных форм бюджетной отчетности </w:t>
      </w:r>
      <w:r w:rsidRPr="006949EE">
        <w:rPr>
          <w:rFonts w:ascii="Times New Roman" w:hAnsi="Times New Roman" w:cs="Times New Roman"/>
          <w:color w:val="000000"/>
          <w:sz w:val="28"/>
          <w:szCs w:val="28"/>
        </w:rPr>
        <w:b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063421"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Цель </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w:t>
      </w:r>
      <w:r w:rsidR="00063421" w:rsidRPr="006949EE">
        <w:rPr>
          <w:rFonts w:ascii="Times New Roman" w:hAnsi="Times New Roman" w:cs="Times New Roman"/>
          <w:snapToGrid w:val="0"/>
          <w:color w:val="000000"/>
          <w:sz w:val="28"/>
          <w:szCs w:val="28"/>
        </w:rPr>
        <w:t>Оценить итоги внешней проверки в сравнении с предыдущей внешней проверкой.</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B35D47"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.1. </w:t>
      </w:r>
      <w:r w:rsidR="00B35D47" w:rsidRPr="006949EE">
        <w:rPr>
          <w:rFonts w:ascii="Times New Roman" w:hAnsi="Times New Roman" w:cs="Times New Roman"/>
          <w:snapToGrid w:val="0"/>
          <w:color w:val="000000"/>
          <w:sz w:val="28"/>
          <w:szCs w:val="28"/>
        </w:rPr>
        <w:t>Провести сравнительный анализ итогов настоящей внешней проверки с результатами предыдущей внешней проверки.</w:t>
      </w:r>
    </w:p>
    <w:p w:rsidR="006702C0" w:rsidRPr="006949EE" w:rsidRDefault="006702C0" w:rsidP="00D77995">
      <w:pPr>
        <w:tabs>
          <w:tab w:val="left" w:pos="0"/>
          <w:tab w:val="left" w:pos="9072"/>
          <w:tab w:val="left" w:pos="9214"/>
          <w:tab w:val="left" w:leader="underscore" w:pos="10416"/>
        </w:tabs>
        <w:spacing w:before="120" w:after="0" w:line="240" w:lineRule="auto"/>
        <w:ind w:firstLine="709"/>
        <w:jc w:val="both"/>
        <w:rPr>
          <w:rFonts w:ascii="Times New Roman" w:eastAsia="Times New Roman" w:hAnsi="Times New Roman" w:cs="Times New Roman"/>
          <w:sz w:val="28"/>
          <w:szCs w:val="28"/>
        </w:rPr>
      </w:pPr>
      <w:r w:rsidRPr="006949EE">
        <w:rPr>
          <w:rFonts w:ascii="Times New Roman" w:eastAsia="Times New Roman" w:hAnsi="Times New Roman" w:cs="Times New Roman"/>
          <w:b/>
          <w:bCs/>
          <w:sz w:val="28"/>
          <w:szCs w:val="28"/>
        </w:rPr>
        <w:t xml:space="preserve">5. Исследуемый период: </w:t>
      </w:r>
      <w:r w:rsidRPr="006949EE">
        <w:rPr>
          <w:rFonts w:ascii="Times New Roman" w:eastAsia="Times New Roman" w:hAnsi="Times New Roman" w:cs="Times New Roman"/>
          <w:sz w:val="28"/>
          <w:szCs w:val="28"/>
        </w:rPr>
        <w:t>20</w:t>
      </w:r>
      <w:r w:rsidR="00F90740">
        <w:rPr>
          <w:rFonts w:ascii="Times New Roman" w:eastAsia="Times New Roman" w:hAnsi="Times New Roman" w:cs="Times New Roman"/>
          <w:sz w:val="28"/>
          <w:szCs w:val="28"/>
        </w:rPr>
        <w:t>2</w:t>
      </w:r>
      <w:r w:rsidR="00B35BA0">
        <w:rPr>
          <w:rFonts w:ascii="Times New Roman" w:eastAsia="Times New Roman" w:hAnsi="Times New Roman" w:cs="Times New Roman"/>
          <w:sz w:val="28"/>
          <w:szCs w:val="28"/>
        </w:rPr>
        <w:t>2</w:t>
      </w:r>
      <w:r w:rsidRPr="006949EE">
        <w:rPr>
          <w:rFonts w:ascii="Times New Roman" w:eastAsia="Times New Roman" w:hAnsi="Times New Roman" w:cs="Times New Roman"/>
          <w:sz w:val="28"/>
          <w:szCs w:val="28"/>
        </w:rPr>
        <w:t xml:space="preserve"> год.</w:t>
      </w:r>
    </w:p>
    <w:p w:rsidR="006702C0" w:rsidRPr="00122E21" w:rsidRDefault="006702C0" w:rsidP="00D77995">
      <w:pPr>
        <w:pStyle w:val="34"/>
        <w:spacing w:before="120" w:after="0"/>
        <w:ind w:left="0" w:firstLine="709"/>
        <w:jc w:val="both"/>
        <w:rPr>
          <w:b/>
          <w:snapToGrid w:val="0"/>
          <w:sz w:val="28"/>
          <w:szCs w:val="28"/>
        </w:rPr>
      </w:pPr>
      <w:r w:rsidRPr="00122E21">
        <w:rPr>
          <w:b/>
          <w:sz w:val="28"/>
          <w:szCs w:val="28"/>
        </w:rPr>
        <w:t xml:space="preserve">6. Сроки проведения экспертно-аналитического мероприятия: </w:t>
      </w:r>
      <w:r w:rsidRPr="00122E21">
        <w:rPr>
          <w:b/>
          <w:sz w:val="28"/>
          <w:szCs w:val="28"/>
        </w:rPr>
        <w:br/>
      </w:r>
      <w:r w:rsidRPr="00122E21">
        <w:rPr>
          <w:sz w:val="28"/>
          <w:szCs w:val="28"/>
        </w:rPr>
        <w:t xml:space="preserve">основной этап с </w:t>
      </w:r>
      <w:r w:rsidR="00327514">
        <w:rPr>
          <w:sz w:val="28"/>
          <w:szCs w:val="28"/>
        </w:rPr>
        <w:t xml:space="preserve">8 </w:t>
      </w:r>
      <w:r w:rsidRPr="00122E21">
        <w:rPr>
          <w:sz w:val="28"/>
          <w:szCs w:val="28"/>
        </w:rPr>
        <w:t>апреля по 25</w:t>
      </w:r>
      <w:r w:rsidR="00F90740">
        <w:rPr>
          <w:sz w:val="28"/>
          <w:szCs w:val="28"/>
        </w:rPr>
        <w:t xml:space="preserve"> </w:t>
      </w:r>
      <w:r w:rsidRPr="00122E21">
        <w:rPr>
          <w:sz w:val="28"/>
          <w:szCs w:val="28"/>
        </w:rPr>
        <w:t>апреля 202</w:t>
      </w:r>
      <w:r w:rsidR="0020020F">
        <w:rPr>
          <w:sz w:val="28"/>
          <w:szCs w:val="28"/>
        </w:rPr>
        <w:t>3</w:t>
      </w:r>
      <w:r w:rsidRPr="00122E21">
        <w:rPr>
          <w:sz w:val="28"/>
          <w:szCs w:val="28"/>
        </w:rPr>
        <w:t xml:space="preserve"> года</w:t>
      </w:r>
      <w:r w:rsidRPr="00122E21">
        <w:rPr>
          <w:spacing w:val="-10"/>
          <w:sz w:val="28"/>
          <w:szCs w:val="28"/>
        </w:rPr>
        <w:t>.</w:t>
      </w:r>
      <w:r w:rsidRPr="00122E21">
        <w:rPr>
          <w:b/>
          <w:snapToGrid w:val="0"/>
          <w:sz w:val="28"/>
          <w:szCs w:val="28"/>
        </w:rPr>
        <w:t xml:space="preserve"> </w:t>
      </w:r>
    </w:p>
    <w:p w:rsidR="006702C0" w:rsidRDefault="006702C0" w:rsidP="00D77995">
      <w:pPr>
        <w:spacing w:before="120" w:after="0" w:line="240" w:lineRule="auto"/>
        <w:ind w:firstLine="709"/>
        <w:jc w:val="both"/>
        <w:rPr>
          <w:rFonts w:ascii="Times New Roman" w:hAnsi="Times New Roman" w:cs="Times New Roman"/>
          <w:b/>
          <w:spacing w:val="-6"/>
          <w:sz w:val="28"/>
          <w:szCs w:val="28"/>
        </w:rPr>
      </w:pPr>
      <w:r w:rsidRPr="00CE47AC">
        <w:rPr>
          <w:rFonts w:ascii="Times New Roman" w:hAnsi="Times New Roman" w:cs="Times New Roman"/>
          <w:b/>
          <w:spacing w:val="-6"/>
          <w:sz w:val="28"/>
          <w:szCs w:val="28"/>
        </w:rPr>
        <w:t>7. Результаты экспертно-аналитического мероприятия:</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Бюджетный процесс в </w:t>
      </w:r>
      <w:proofErr w:type="spellStart"/>
      <w:r w:rsidRPr="00D27B7C">
        <w:rPr>
          <w:rFonts w:ascii="Times New Roman" w:eastAsia="Times New Roman" w:hAnsi="Times New Roman" w:cs="Times New Roman"/>
          <w:sz w:val="28"/>
          <w:szCs w:val="28"/>
        </w:rPr>
        <w:t>Суражском</w:t>
      </w:r>
      <w:proofErr w:type="spellEnd"/>
      <w:r w:rsidRPr="00D27B7C">
        <w:rPr>
          <w:rFonts w:ascii="Times New Roman" w:eastAsia="Times New Roman" w:hAnsi="Times New Roman" w:cs="Times New Roman"/>
          <w:sz w:val="28"/>
          <w:szCs w:val="28"/>
        </w:rPr>
        <w:t xml:space="preserve">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w:t>
      </w:r>
      <w:r w:rsidR="00ED1595">
        <w:rPr>
          <w:rFonts w:ascii="Times New Roman" w:eastAsia="Times New Roman" w:hAnsi="Times New Roman" w:cs="Times New Roman"/>
          <w:sz w:val="28"/>
          <w:szCs w:val="28"/>
        </w:rPr>
        <w:t xml:space="preserve">Суражского муниципального района </w:t>
      </w:r>
      <w:r w:rsidRPr="00D27B7C">
        <w:rPr>
          <w:rFonts w:ascii="Times New Roman" w:eastAsia="Times New Roman" w:hAnsi="Times New Roman" w:cs="Times New Roman"/>
          <w:sz w:val="28"/>
          <w:szCs w:val="28"/>
        </w:rPr>
        <w:t xml:space="preserve">в </w:t>
      </w:r>
      <w:r w:rsidR="00FF1651">
        <w:rPr>
          <w:rFonts w:ascii="Times New Roman" w:eastAsia="Times New Roman" w:hAnsi="Times New Roman" w:cs="Times New Roman"/>
          <w:sz w:val="28"/>
          <w:szCs w:val="28"/>
        </w:rPr>
        <w:t>отчетном г</w:t>
      </w:r>
      <w:r w:rsidRPr="00D27B7C">
        <w:rPr>
          <w:rFonts w:ascii="Times New Roman" w:eastAsia="Times New Roman" w:hAnsi="Times New Roman" w:cs="Times New Roman"/>
          <w:sz w:val="28"/>
          <w:szCs w:val="28"/>
        </w:rPr>
        <w:t>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Кассовое обслуживание исполнения бюджета осуществлялось в отделе №24 Управления Федерального казначейства по Брянской области. При исполнении бюджета соблюдался принцип единства кассы и подведомственности 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В соответствии с требованиями статьи 217 и статьи 217.1 Бюджетного кодекса Российской Федерации  исполнение бюджета района в </w:t>
      </w:r>
      <w:r w:rsidR="005B2758">
        <w:rPr>
          <w:rFonts w:ascii="Times New Roman" w:eastAsia="Times New Roman" w:hAnsi="Times New Roman" w:cs="Times New Roman"/>
          <w:sz w:val="28"/>
          <w:szCs w:val="28"/>
        </w:rPr>
        <w:t>отчетном</w:t>
      </w:r>
      <w:r w:rsidRPr="00D27B7C">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lastRenderedPageBreak/>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Решением о бюджете </w:t>
      </w:r>
      <w:proofErr w:type="gramStart"/>
      <w:r w:rsidRPr="00D27B7C">
        <w:rPr>
          <w:rFonts w:ascii="Times New Roman" w:eastAsia="Times New Roman" w:hAnsi="Times New Roman" w:cs="Times New Roman"/>
          <w:sz w:val="28"/>
          <w:szCs w:val="28"/>
        </w:rPr>
        <w:t>утверждены</w:t>
      </w:r>
      <w:proofErr w:type="gramEnd"/>
      <w:r w:rsidRPr="00D27B7C">
        <w:rPr>
          <w:rFonts w:ascii="Times New Roman" w:eastAsia="Times New Roman" w:hAnsi="Times New Roman" w:cs="Times New Roman"/>
          <w:sz w:val="28"/>
          <w:szCs w:val="28"/>
        </w:rPr>
        <w:t>:</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- 4  главных администраторов доходов районного бюджета (администрация Суражского района, финансовый отдел администрации Суражского района, Комитет по управлению муниципальным имуществом администрации 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00ED1595">
        <w:rPr>
          <w:rFonts w:ascii="Times New Roman" w:eastAsia="Times New Roman" w:hAnsi="Times New Roman" w:cs="Times New Roman"/>
          <w:sz w:val="28"/>
          <w:szCs w:val="28"/>
        </w:rPr>
        <w:t>Суражского муниципального района</w:t>
      </w:r>
      <w:proofErr w:type="gramStart"/>
      <w:r w:rsidR="00ED1595">
        <w:rPr>
          <w:rFonts w:ascii="Times New Roman" w:eastAsia="Times New Roman" w:hAnsi="Times New Roman" w:cs="Times New Roman"/>
          <w:sz w:val="28"/>
          <w:szCs w:val="28"/>
        </w:rPr>
        <w:t xml:space="preserve"> </w:t>
      </w:r>
      <w:r w:rsidRPr="00D27B7C">
        <w:rPr>
          <w:rFonts w:ascii="Times New Roman" w:eastAsia="Times New Roman" w:hAnsi="Times New Roman" w:cs="Times New Roman"/>
          <w:sz w:val="28"/>
          <w:szCs w:val="28"/>
        </w:rPr>
        <w:t>)</w:t>
      </w:r>
      <w:proofErr w:type="gramEnd"/>
      <w:r w:rsidRPr="00D27B7C">
        <w:rPr>
          <w:rFonts w:ascii="Times New Roman" w:eastAsia="Times New Roman" w:hAnsi="Times New Roman" w:cs="Times New Roman"/>
          <w:sz w:val="28"/>
          <w:szCs w:val="28"/>
        </w:rPr>
        <w:t xml:space="preserve">;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- 6  главных распорядителей бюджетных средств (</w:t>
      </w:r>
      <w:proofErr w:type="spellStart"/>
      <w:r w:rsidRPr="00D27B7C">
        <w:rPr>
          <w:rFonts w:ascii="Times New Roman" w:eastAsia="Times New Roman" w:hAnsi="Times New Roman" w:cs="Times New Roman"/>
          <w:sz w:val="28"/>
          <w:szCs w:val="28"/>
        </w:rPr>
        <w:t>Суражский</w:t>
      </w:r>
      <w:proofErr w:type="spellEnd"/>
      <w:r w:rsidRPr="00D27B7C">
        <w:rPr>
          <w:rFonts w:ascii="Times New Roman" w:eastAsia="Times New Roman" w:hAnsi="Times New Roman" w:cs="Times New Roman"/>
          <w:sz w:val="28"/>
          <w:szCs w:val="28"/>
        </w:rPr>
        <w:t xml:space="preserve"> районный Совет народных депутатов, администрация</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Контрольно-счетная палата Суражского муниципального района,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Комитет по управлению муниципальным имуществом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- 1 главный администратор источников внутреннего финансирования дефицита бюджета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proofErr w:type="gramStart"/>
      <w:r w:rsidRPr="00CE47AC">
        <w:rPr>
          <w:rFonts w:ascii="Times New Roman" w:eastAsia="Times New Roman" w:hAnsi="Times New Roman" w:cs="Times New Roman"/>
          <w:sz w:val="28"/>
          <w:szCs w:val="28"/>
        </w:rPr>
        <w:t>Заключение по результатам внешней проверки годового отчета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B35BA0">
        <w:rPr>
          <w:rFonts w:ascii="Times New Roman" w:eastAsia="Times New Roman" w:hAnsi="Times New Roman" w:cs="Times New Roman"/>
          <w:sz w:val="28"/>
          <w:szCs w:val="28"/>
        </w:rPr>
        <w:t>2</w:t>
      </w:r>
      <w:r w:rsidRPr="00CE47AC">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w:t>
      </w:r>
      <w:proofErr w:type="gramEnd"/>
      <w:r w:rsidRPr="00CE47AC">
        <w:rPr>
          <w:rFonts w:ascii="Times New Roman" w:eastAsia="Times New Roman" w:hAnsi="Times New Roman" w:cs="Times New Roman"/>
          <w:sz w:val="28"/>
          <w:szCs w:val="28"/>
        </w:rPr>
        <w:t xml:space="preserve"> </w:t>
      </w:r>
      <w:proofErr w:type="gramStart"/>
      <w:r w:rsidRPr="00CE47AC">
        <w:rPr>
          <w:rFonts w:ascii="Times New Roman" w:eastAsia="Times New Roman" w:hAnsi="Times New Roman" w:cs="Times New Roman"/>
          <w:sz w:val="28"/>
          <w:szCs w:val="28"/>
        </w:rPr>
        <w:t>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w:t>
      </w:r>
      <w:r w:rsidR="005758B8">
        <w:rPr>
          <w:rFonts w:ascii="Times New Roman" w:eastAsia="Times New Roman" w:hAnsi="Times New Roman" w:cs="Times New Roman"/>
          <w:sz w:val="28"/>
          <w:szCs w:val="28"/>
        </w:rPr>
        <w:t xml:space="preserve"> </w:t>
      </w:r>
      <w:r w:rsidRPr="00CE47AC">
        <w:rPr>
          <w:rFonts w:ascii="Times New Roman" w:eastAsia="Times New Roman" w:hAnsi="Times New Roman" w:cs="Times New Roman"/>
          <w:sz w:val="28"/>
          <w:szCs w:val="28"/>
        </w:rPr>
        <w:t>367</w:t>
      </w:r>
      <w:r w:rsidR="005758B8">
        <w:rPr>
          <w:rFonts w:ascii="Times New Roman" w:eastAsia="Times New Roman" w:hAnsi="Times New Roman" w:cs="Times New Roman"/>
          <w:sz w:val="28"/>
          <w:szCs w:val="28"/>
        </w:rPr>
        <w:t xml:space="preserve"> с изменениями)</w:t>
      </w:r>
      <w:r w:rsidRPr="00CE47AC">
        <w:rPr>
          <w:rFonts w:ascii="Times New Roman" w:eastAsia="Times New Roman" w:hAnsi="Times New Roman" w:cs="Times New Roman"/>
          <w:sz w:val="28"/>
          <w:szCs w:val="28"/>
        </w:rPr>
        <w:t xml:space="preserve">, на основании данных внешней проверки годовой бюджетной отчётности Суражского муниципального района, главных администраторов </w:t>
      </w:r>
      <w:r w:rsidR="006E7DC6" w:rsidRPr="00CE47AC">
        <w:rPr>
          <w:rFonts w:ascii="Times New Roman" w:eastAsia="Times New Roman" w:hAnsi="Times New Roman" w:cs="Times New Roman"/>
          <w:sz w:val="28"/>
          <w:szCs w:val="28"/>
        </w:rPr>
        <w:t xml:space="preserve">бюджетных </w:t>
      </w:r>
      <w:r w:rsidRPr="00CE47AC">
        <w:rPr>
          <w:rFonts w:ascii="Times New Roman" w:eastAsia="Times New Roman" w:hAnsi="Times New Roman" w:cs="Times New Roman"/>
          <w:sz w:val="28"/>
          <w:szCs w:val="28"/>
        </w:rPr>
        <w:t>средств за 20</w:t>
      </w:r>
      <w:r w:rsidR="005758B8">
        <w:rPr>
          <w:rFonts w:ascii="Times New Roman" w:eastAsia="Times New Roman" w:hAnsi="Times New Roman" w:cs="Times New Roman"/>
          <w:sz w:val="28"/>
          <w:szCs w:val="28"/>
        </w:rPr>
        <w:t>2</w:t>
      </w:r>
      <w:r w:rsidR="00B35BA0">
        <w:rPr>
          <w:rFonts w:ascii="Times New Roman" w:eastAsia="Times New Roman" w:hAnsi="Times New Roman" w:cs="Times New Roman"/>
          <w:sz w:val="28"/>
          <w:szCs w:val="28"/>
        </w:rPr>
        <w:t>2</w:t>
      </w:r>
      <w:r w:rsidRPr="00CE47AC">
        <w:rPr>
          <w:rFonts w:ascii="Times New Roman" w:eastAsia="Times New Roman" w:hAnsi="Times New Roman" w:cs="Times New Roman"/>
          <w:sz w:val="28"/>
          <w:szCs w:val="28"/>
        </w:rPr>
        <w:t xml:space="preserve"> год. </w:t>
      </w:r>
      <w:proofErr w:type="gramEnd"/>
    </w:p>
    <w:p w:rsidR="005B5241" w:rsidRPr="00CE47AC" w:rsidRDefault="00CE47AC"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Г</w:t>
      </w:r>
      <w:r w:rsidR="005B5241" w:rsidRPr="00CE47AC">
        <w:rPr>
          <w:rFonts w:ascii="Times New Roman" w:eastAsia="Times New Roman" w:hAnsi="Times New Roman" w:cs="Times New Roman"/>
          <w:sz w:val="28"/>
          <w:szCs w:val="28"/>
        </w:rPr>
        <w:t>одовой отчет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B35BA0">
        <w:rPr>
          <w:rFonts w:ascii="Times New Roman" w:eastAsia="Times New Roman" w:hAnsi="Times New Roman" w:cs="Times New Roman"/>
          <w:sz w:val="28"/>
          <w:szCs w:val="28"/>
        </w:rPr>
        <w:t>2</w:t>
      </w:r>
      <w:r w:rsidR="005B5241" w:rsidRPr="00CE47AC">
        <w:rPr>
          <w:rFonts w:ascii="Times New Roman" w:eastAsia="Times New Roman" w:hAnsi="Times New Roman" w:cs="Times New Roman"/>
          <w:sz w:val="28"/>
          <w:szCs w:val="28"/>
        </w:rPr>
        <w:t xml:space="preserve"> год </w:t>
      </w:r>
      <w:r w:rsidRPr="00CE47AC">
        <w:rPr>
          <w:rFonts w:ascii="Times New Roman" w:eastAsia="Times New Roman" w:hAnsi="Times New Roman" w:cs="Times New Roman"/>
          <w:sz w:val="28"/>
          <w:szCs w:val="28"/>
        </w:rPr>
        <w:t xml:space="preserve"> и годовая бюджетная отчётность главных администраторов бюджетных средств</w:t>
      </w:r>
      <w:r w:rsidR="005758B8">
        <w:rPr>
          <w:rFonts w:ascii="Times New Roman" w:eastAsia="Times New Roman" w:hAnsi="Times New Roman" w:cs="Times New Roman"/>
          <w:sz w:val="28"/>
          <w:szCs w:val="28"/>
        </w:rPr>
        <w:t>,</w:t>
      </w:r>
      <w:r w:rsidRPr="00CE47AC">
        <w:rPr>
          <w:rFonts w:ascii="Times New Roman" w:eastAsia="Times New Roman" w:hAnsi="Times New Roman" w:cs="Times New Roman"/>
          <w:sz w:val="28"/>
          <w:szCs w:val="28"/>
        </w:rPr>
        <w:t xml:space="preserve"> </w:t>
      </w:r>
      <w:r w:rsidR="005B5241" w:rsidRPr="00CE47AC">
        <w:rPr>
          <w:rFonts w:ascii="Times New Roman" w:eastAsia="Times New Roman" w:hAnsi="Times New Roman" w:cs="Times New Roman"/>
          <w:sz w:val="28"/>
          <w:szCs w:val="28"/>
        </w:rPr>
        <w:t>представлен</w:t>
      </w:r>
      <w:r w:rsidRPr="00CE47AC">
        <w:rPr>
          <w:rFonts w:ascii="Times New Roman" w:eastAsia="Times New Roman" w:hAnsi="Times New Roman" w:cs="Times New Roman"/>
          <w:sz w:val="28"/>
          <w:szCs w:val="28"/>
        </w:rPr>
        <w:t xml:space="preserve">ы </w:t>
      </w:r>
      <w:r w:rsidR="005B5241" w:rsidRPr="00CE47AC">
        <w:rPr>
          <w:rFonts w:ascii="Times New Roman" w:eastAsia="Times New Roman" w:hAnsi="Times New Roman" w:cs="Times New Roman"/>
          <w:sz w:val="28"/>
          <w:szCs w:val="28"/>
        </w:rPr>
        <w:t>в Контрольно-счетную палату в сроки, установленные пп.3 п.2  статьи 264.4. Бюджетного кодекса Российской Федерации</w:t>
      </w:r>
      <w:r w:rsidR="005758B8">
        <w:rPr>
          <w:rFonts w:ascii="Times New Roman" w:eastAsia="Times New Roman" w:hAnsi="Times New Roman" w:cs="Times New Roman"/>
          <w:sz w:val="28"/>
          <w:szCs w:val="28"/>
        </w:rPr>
        <w:t xml:space="preserve"> </w:t>
      </w:r>
      <w:r w:rsidR="00FD386D">
        <w:rPr>
          <w:rFonts w:ascii="Times New Roman" w:eastAsia="Times New Roman" w:hAnsi="Times New Roman" w:cs="Times New Roman"/>
          <w:sz w:val="28"/>
          <w:szCs w:val="28"/>
        </w:rPr>
        <w:t>- до 1 апреля текущего года</w:t>
      </w:r>
      <w:r w:rsidR="005B5241" w:rsidRPr="00CE47AC">
        <w:rPr>
          <w:rFonts w:ascii="Times New Roman" w:eastAsia="Times New Roman" w:hAnsi="Times New Roman" w:cs="Times New Roman"/>
          <w:sz w:val="28"/>
          <w:szCs w:val="28"/>
        </w:rPr>
        <w:t xml:space="preserve">. Одновременно с годовым отчетом об исполнении бюджета </w:t>
      </w:r>
      <w:r w:rsidRPr="00CE47AC">
        <w:rPr>
          <w:rFonts w:ascii="Times New Roman" w:eastAsia="Times New Roman" w:hAnsi="Times New Roman" w:cs="Times New Roman"/>
          <w:sz w:val="28"/>
          <w:szCs w:val="28"/>
        </w:rPr>
        <w:t xml:space="preserve">Суражского муниципального района </w:t>
      </w:r>
      <w:r w:rsidR="005B5241" w:rsidRPr="00CE47AC">
        <w:rPr>
          <w:rFonts w:ascii="Times New Roman" w:eastAsia="Times New Roman" w:hAnsi="Times New Roman" w:cs="Times New Roman"/>
          <w:sz w:val="28"/>
          <w:szCs w:val="28"/>
        </w:rPr>
        <w:t>были представлены:</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проект Решения Суражского районного Совета народных депутатов «Об утверждении  отчёта  об   исполнении бюджета Суражского муниципального района</w:t>
      </w:r>
      <w:r w:rsidR="005758B8">
        <w:rPr>
          <w:rFonts w:ascii="Times New Roman" w:eastAsia="Times New Roman" w:hAnsi="Times New Roman" w:cs="Times New Roman"/>
          <w:sz w:val="28"/>
          <w:szCs w:val="28"/>
        </w:rPr>
        <w:t xml:space="preserve"> Брянской области </w:t>
      </w:r>
      <w:r w:rsidRPr="00CE47AC">
        <w:rPr>
          <w:rFonts w:ascii="Times New Roman" w:eastAsia="Times New Roman" w:hAnsi="Times New Roman" w:cs="Times New Roman"/>
          <w:sz w:val="28"/>
          <w:szCs w:val="28"/>
        </w:rPr>
        <w:t xml:space="preserve"> за 20</w:t>
      </w:r>
      <w:r w:rsidR="005758B8">
        <w:rPr>
          <w:rFonts w:ascii="Times New Roman" w:eastAsia="Times New Roman" w:hAnsi="Times New Roman" w:cs="Times New Roman"/>
          <w:sz w:val="28"/>
          <w:szCs w:val="28"/>
        </w:rPr>
        <w:t>2</w:t>
      </w:r>
      <w:r w:rsidR="00B35BA0">
        <w:rPr>
          <w:rFonts w:ascii="Times New Roman" w:eastAsia="Times New Roman" w:hAnsi="Times New Roman" w:cs="Times New Roman"/>
          <w:sz w:val="28"/>
          <w:szCs w:val="28"/>
        </w:rPr>
        <w:t>2</w:t>
      </w:r>
      <w:r w:rsidRPr="00CE47AC">
        <w:rPr>
          <w:rFonts w:ascii="Times New Roman" w:eastAsia="Times New Roman" w:hAnsi="Times New Roman" w:cs="Times New Roman"/>
          <w:sz w:val="28"/>
          <w:szCs w:val="28"/>
        </w:rPr>
        <w:t xml:space="preserve"> год»;</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отчет об использовании бюджетных ассигнований  резервного фонда </w:t>
      </w:r>
      <w:r w:rsidR="005758B8">
        <w:rPr>
          <w:rFonts w:ascii="Times New Roman" w:eastAsia="Times New Roman" w:hAnsi="Times New Roman" w:cs="Times New Roman"/>
          <w:sz w:val="28"/>
          <w:szCs w:val="28"/>
        </w:rPr>
        <w:t xml:space="preserve">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E47AC">
        <w:rPr>
          <w:rFonts w:ascii="Times New Roman" w:eastAsia="Times New Roman" w:hAnsi="Times New Roman" w:cs="Times New Roman"/>
          <w:sz w:val="28"/>
          <w:szCs w:val="28"/>
        </w:rPr>
        <w:t>за 20</w:t>
      </w:r>
      <w:r w:rsidR="005758B8">
        <w:rPr>
          <w:rFonts w:ascii="Times New Roman" w:eastAsia="Times New Roman" w:hAnsi="Times New Roman" w:cs="Times New Roman"/>
          <w:sz w:val="28"/>
          <w:szCs w:val="28"/>
        </w:rPr>
        <w:t>2</w:t>
      </w:r>
      <w:r w:rsidR="00B35BA0">
        <w:rPr>
          <w:rFonts w:ascii="Times New Roman" w:eastAsia="Times New Roman" w:hAnsi="Times New Roman" w:cs="Times New Roman"/>
          <w:sz w:val="28"/>
          <w:szCs w:val="28"/>
        </w:rPr>
        <w:t>2</w:t>
      </w:r>
      <w:r w:rsidRPr="00CE47AC">
        <w:rPr>
          <w:rFonts w:ascii="Times New Roman" w:eastAsia="Times New Roman" w:hAnsi="Times New Roman" w:cs="Times New Roman"/>
          <w:sz w:val="28"/>
          <w:szCs w:val="28"/>
        </w:rPr>
        <w:t xml:space="preserve"> год.</w:t>
      </w:r>
    </w:p>
    <w:p w:rsidR="005A4B73" w:rsidRPr="00CE47AC" w:rsidRDefault="005A4B7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отчет об использовании средств дорожного фонда</w:t>
      </w:r>
      <w:r w:rsidR="00B35BA0">
        <w:rPr>
          <w:rFonts w:ascii="Times New Roman" w:eastAsia="Times New Roman" w:hAnsi="Times New Roman" w:cs="Times New Roman"/>
          <w:sz w:val="28"/>
          <w:szCs w:val="28"/>
        </w:rPr>
        <w:t xml:space="preserve"> за 2022 год.</w:t>
      </w:r>
    </w:p>
    <w:p w:rsidR="00A235E3" w:rsidRDefault="00A235E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w:t>
      </w:r>
      <w:r w:rsidR="00F343C0" w:rsidRPr="00CE47AC">
        <w:rPr>
          <w:rFonts w:ascii="Times New Roman" w:eastAsia="Times New Roman" w:hAnsi="Times New Roman" w:cs="Times New Roman"/>
          <w:sz w:val="28"/>
          <w:szCs w:val="28"/>
        </w:rPr>
        <w:t>о</w:t>
      </w:r>
      <w:r w:rsidR="002626AB" w:rsidRPr="00CE47AC">
        <w:rPr>
          <w:rFonts w:ascii="Times New Roman" w:eastAsia="Times New Roman" w:hAnsi="Times New Roman" w:cs="Times New Roman"/>
          <w:sz w:val="28"/>
          <w:szCs w:val="28"/>
        </w:rPr>
        <w:t xml:space="preserve">ценка эффективности муниципальных </w:t>
      </w:r>
      <w:r w:rsidRPr="00CE47AC">
        <w:rPr>
          <w:rFonts w:ascii="Times New Roman" w:eastAsia="Times New Roman" w:hAnsi="Times New Roman" w:cs="Times New Roman"/>
          <w:sz w:val="28"/>
          <w:szCs w:val="28"/>
        </w:rPr>
        <w:t>программ</w:t>
      </w:r>
      <w:r w:rsidR="00B35BA0">
        <w:rPr>
          <w:rFonts w:ascii="Times New Roman" w:eastAsia="Times New Roman" w:hAnsi="Times New Roman" w:cs="Times New Roman"/>
          <w:sz w:val="28"/>
          <w:szCs w:val="28"/>
        </w:rPr>
        <w:t xml:space="preserve"> за 2022 год.</w:t>
      </w:r>
    </w:p>
    <w:p w:rsidR="002E5A97" w:rsidRPr="00323C8B" w:rsidRDefault="002E5A97" w:rsidP="00D77995">
      <w:pPr>
        <w:spacing w:before="120" w:after="0" w:line="240" w:lineRule="auto"/>
        <w:ind w:firstLine="709"/>
        <w:jc w:val="both"/>
        <w:rPr>
          <w:rFonts w:ascii="Times New Roman" w:hAnsi="Times New Roman" w:cs="Times New Roman"/>
          <w:b/>
          <w:spacing w:val="-6"/>
          <w:sz w:val="28"/>
          <w:szCs w:val="28"/>
        </w:rPr>
      </w:pPr>
      <w:r w:rsidRPr="00323C8B">
        <w:rPr>
          <w:rFonts w:ascii="Times New Roman" w:hAnsi="Times New Roman" w:cs="Times New Roman"/>
          <w:b/>
          <w:spacing w:val="-6"/>
          <w:sz w:val="28"/>
          <w:szCs w:val="28"/>
        </w:rPr>
        <w:t>7.1.</w:t>
      </w:r>
      <w:r w:rsidRPr="00323C8B">
        <w:rPr>
          <w:rFonts w:ascii="Times New Roman" w:hAnsi="Times New Roman" w:cs="Times New Roman"/>
          <w:snapToGrid w:val="0"/>
          <w:spacing w:val="-6"/>
          <w:sz w:val="28"/>
          <w:szCs w:val="28"/>
        </w:rPr>
        <w:t xml:space="preserve"> </w:t>
      </w:r>
      <w:r w:rsidRPr="00323C8B">
        <w:rPr>
          <w:rFonts w:ascii="Times New Roman" w:hAnsi="Times New Roman" w:cs="Times New Roman"/>
          <w:b/>
          <w:snapToGrid w:val="0"/>
          <w:spacing w:val="-6"/>
          <w:sz w:val="28"/>
          <w:szCs w:val="28"/>
        </w:rPr>
        <w:t>Цель 1. О</w:t>
      </w:r>
      <w:r w:rsidRPr="00323C8B">
        <w:rPr>
          <w:rFonts w:ascii="Times New Roman" w:hAnsi="Times New Roman" w:cs="Times New Roman"/>
          <w:b/>
          <w:spacing w:val="-6"/>
          <w:sz w:val="28"/>
          <w:szCs w:val="28"/>
        </w:rPr>
        <w:t>ценить основные показатели бюджетной отчетности.</w:t>
      </w:r>
    </w:p>
    <w:p w:rsidR="00EF5E2B" w:rsidRPr="00323C8B" w:rsidRDefault="002E5A97"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hAnsi="Times New Roman" w:cs="Times New Roman"/>
          <w:sz w:val="28"/>
          <w:szCs w:val="28"/>
        </w:rPr>
        <w:lastRenderedPageBreak/>
        <w:t xml:space="preserve">Первоначально бюджет </w:t>
      </w:r>
      <w:r w:rsidR="00ED1595">
        <w:rPr>
          <w:rFonts w:ascii="Times New Roman" w:hAnsi="Times New Roman" w:cs="Times New Roman"/>
          <w:sz w:val="28"/>
          <w:szCs w:val="28"/>
        </w:rPr>
        <w:t xml:space="preserve">Суражского муниципального района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F309B5">
        <w:rPr>
          <w:rFonts w:ascii="Times New Roman" w:hAnsi="Times New Roman" w:cs="Times New Roman"/>
          <w:sz w:val="28"/>
          <w:szCs w:val="28"/>
        </w:rPr>
        <w:t>2</w:t>
      </w:r>
      <w:r w:rsidRPr="00323C8B">
        <w:rPr>
          <w:rFonts w:ascii="Times New Roman" w:hAnsi="Times New Roman" w:cs="Times New Roman"/>
          <w:sz w:val="28"/>
          <w:szCs w:val="28"/>
        </w:rPr>
        <w:t xml:space="preserve"> год утвержден решением Суражского районного Совета народных депутатов от </w:t>
      </w:r>
      <w:r w:rsidR="00F309B5">
        <w:rPr>
          <w:rFonts w:ascii="Times New Roman" w:hAnsi="Times New Roman" w:cs="Times New Roman"/>
          <w:sz w:val="28"/>
          <w:szCs w:val="28"/>
        </w:rPr>
        <w:t>22</w:t>
      </w:r>
      <w:r w:rsidRPr="00323C8B">
        <w:rPr>
          <w:rFonts w:ascii="Times New Roman" w:hAnsi="Times New Roman" w:cs="Times New Roman"/>
          <w:sz w:val="28"/>
          <w:szCs w:val="28"/>
        </w:rPr>
        <w:t>.12.20</w:t>
      </w:r>
      <w:r w:rsidR="00545F38">
        <w:rPr>
          <w:rFonts w:ascii="Times New Roman" w:hAnsi="Times New Roman" w:cs="Times New Roman"/>
          <w:sz w:val="28"/>
          <w:szCs w:val="28"/>
        </w:rPr>
        <w:t>2</w:t>
      </w:r>
      <w:r w:rsidR="00F309B5">
        <w:rPr>
          <w:rFonts w:ascii="Times New Roman" w:hAnsi="Times New Roman" w:cs="Times New Roman"/>
          <w:sz w:val="28"/>
          <w:szCs w:val="28"/>
        </w:rPr>
        <w:t>1</w:t>
      </w:r>
      <w:r w:rsidRPr="00323C8B">
        <w:rPr>
          <w:rFonts w:ascii="Times New Roman" w:hAnsi="Times New Roman" w:cs="Times New Roman"/>
          <w:sz w:val="28"/>
          <w:szCs w:val="28"/>
        </w:rPr>
        <w:t xml:space="preserve"> № </w:t>
      </w:r>
      <w:r w:rsidR="00F309B5">
        <w:rPr>
          <w:rFonts w:ascii="Times New Roman" w:hAnsi="Times New Roman" w:cs="Times New Roman"/>
          <w:sz w:val="28"/>
          <w:szCs w:val="28"/>
        </w:rPr>
        <w:t>160</w:t>
      </w:r>
      <w:r w:rsidRPr="00323C8B">
        <w:rPr>
          <w:rFonts w:ascii="Times New Roman" w:hAnsi="Times New Roman" w:cs="Times New Roman"/>
          <w:sz w:val="28"/>
          <w:szCs w:val="28"/>
        </w:rPr>
        <w:t xml:space="preserve"> «О бюджете Суражского муниципального района </w:t>
      </w:r>
      <w:r w:rsidR="00251763" w:rsidRPr="00323C8B">
        <w:rPr>
          <w:rFonts w:ascii="Times New Roman" w:hAnsi="Times New Roman" w:cs="Times New Roman"/>
          <w:sz w:val="28"/>
          <w:szCs w:val="28"/>
        </w:rPr>
        <w:t xml:space="preserve">Брянской области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F309B5">
        <w:rPr>
          <w:rFonts w:ascii="Times New Roman" w:hAnsi="Times New Roman" w:cs="Times New Roman"/>
          <w:sz w:val="28"/>
          <w:szCs w:val="28"/>
        </w:rPr>
        <w:t>2</w:t>
      </w:r>
      <w:r w:rsidRPr="00323C8B">
        <w:rPr>
          <w:rFonts w:ascii="Times New Roman" w:hAnsi="Times New Roman" w:cs="Times New Roman"/>
          <w:sz w:val="28"/>
          <w:szCs w:val="28"/>
        </w:rPr>
        <w:t xml:space="preserve"> год и на плановый период 20</w:t>
      </w:r>
      <w:r w:rsidR="00A5126C" w:rsidRPr="00323C8B">
        <w:rPr>
          <w:rFonts w:ascii="Times New Roman" w:hAnsi="Times New Roman" w:cs="Times New Roman"/>
          <w:sz w:val="28"/>
          <w:szCs w:val="28"/>
        </w:rPr>
        <w:t>2</w:t>
      </w:r>
      <w:r w:rsidR="00F309B5">
        <w:rPr>
          <w:rFonts w:ascii="Times New Roman" w:hAnsi="Times New Roman" w:cs="Times New Roman"/>
          <w:sz w:val="28"/>
          <w:szCs w:val="28"/>
        </w:rPr>
        <w:t>3</w:t>
      </w:r>
      <w:r w:rsidRPr="00323C8B">
        <w:rPr>
          <w:rFonts w:ascii="Times New Roman" w:hAnsi="Times New Roman" w:cs="Times New Roman"/>
          <w:sz w:val="28"/>
          <w:szCs w:val="28"/>
        </w:rPr>
        <w:t xml:space="preserve"> и 202</w:t>
      </w:r>
      <w:r w:rsidR="00F309B5">
        <w:rPr>
          <w:rFonts w:ascii="Times New Roman" w:hAnsi="Times New Roman" w:cs="Times New Roman"/>
          <w:sz w:val="28"/>
          <w:szCs w:val="28"/>
        </w:rPr>
        <w:t>4</w:t>
      </w:r>
      <w:r w:rsidRPr="00323C8B">
        <w:rPr>
          <w:rFonts w:ascii="Times New Roman" w:hAnsi="Times New Roman" w:cs="Times New Roman"/>
          <w:sz w:val="28"/>
          <w:szCs w:val="28"/>
        </w:rPr>
        <w:t xml:space="preserve"> годов» по доходам и расходам в сумме </w:t>
      </w:r>
      <w:r w:rsidR="00F309B5">
        <w:rPr>
          <w:rFonts w:ascii="Times New Roman" w:hAnsi="Times New Roman" w:cs="Times New Roman"/>
          <w:sz w:val="28"/>
          <w:szCs w:val="28"/>
        </w:rPr>
        <w:t>477546,4</w:t>
      </w:r>
      <w:r w:rsidRPr="00323C8B">
        <w:rPr>
          <w:rFonts w:ascii="Times New Roman" w:hAnsi="Times New Roman" w:cs="Times New Roman"/>
          <w:sz w:val="28"/>
          <w:szCs w:val="28"/>
        </w:rPr>
        <w:t xml:space="preserve"> тыс. рублей. </w:t>
      </w:r>
      <w:r w:rsidR="00EF5E2B" w:rsidRPr="00323C8B">
        <w:rPr>
          <w:rFonts w:ascii="Times New Roman" w:eastAsia="Times New Roman" w:hAnsi="Times New Roman" w:cs="Times New Roman"/>
          <w:sz w:val="28"/>
          <w:szCs w:val="28"/>
        </w:rPr>
        <w:t>Верхний предел муниципального долга на 1 января 20</w:t>
      </w:r>
      <w:r w:rsidR="00826E27" w:rsidRPr="00323C8B">
        <w:rPr>
          <w:rFonts w:ascii="Times New Roman" w:eastAsia="Times New Roman" w:hAnsi="Times New Roman" w:cs="Times New Roman"/>
          <w:sz w:val="28"/>
          <w:szCs w:val="28"/>
        </w:rPr>
        <w:t>2</w:t>
      </w:r>
      <w:r w:rsidR="00F309B5">
        <w:rPr>
          <w:rFonts w:ascii="Times New Roman" w:eastAsia="Times New Roman" w:hAnsi="Times New Roman" w:cs="Times New Roman"/>
          <w:sz w:val="28"/>
          <w:szCs w:val="28"/>
        </w:rPr>
        <w:t>2</w:t>
      </w:r>
      <w:r w:rsidR="00EF5E2B" w:rsidRPr="00323C8B">
        <w:rPr>
          <w:rFonts w:ascii="Times New Roman" w:eastAsia="Times New Roman" w:hAnsi="Times New Roman" w:cs="Times New Roman"/>
          <w:sz w:val="28"/>
          <w:szCs w:val="28"/>
        </w:rPr>
        <w:t xml:space="preserve"> года утвержден в сумме 0,0 тыс. рублей. Дефицит бюджета утверждён в сумме 0,0 тыс. рублей. </w:t>
      </w:r>
    </w:p>
    <w:p w:rsidR="00D77995" w:rsidRDefault="00EF5E2B"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F309B5">
        <w:rPr>
          <w:rFonts w:ascii="Times New Roman" w:eastAsia="Times New Roman" w:hAnsi="Times New Roman" w:cs="Times New Roman"/>
          <w:sz w:val="28"/>
          <w:szCs w:val="28"/>
        </w:rPr>
        <w:t>5</w:t>
      </w:r>
      <w:r w:rsidRPr="00323C8B">
        <w:rPr>
          <w:rFonts w:ascii="Times New Roman" w:eastAsia="Times New Roman" w:hAnsi="Times New Roman" w:cs="Times New Roman"/>
          <w:sz w:val="28"/>
          <w:szCs w:val="28"/>
        </w:rPr>
        <w:t xml:space="preserve"> раз</w:t>
      </w:r>
      <w:r w:rsidR="00F309B5">
        <w:rPr>
          <w:rFonts w:ascii="Times New Roman" w:eastAsia="Times New Roman" w:hAnsi="Times New Roman" w:cs="Times New Roman"/>
          <w:sz w:val="28"/>
          <w:szCs w:val="28"/>
        </w:rPr>
        <w:t xml:space="preserve"> </w:t>
      </w:r>
      <w:r w:rsidRPr="00323C8B">
        <w:rPr>
          <w:rFonts w:ascii="Times New Roman" w:eastAsia="Times New Roman" w:hAnsi="Times New Roman" w:cs="Times New Roman"/>
          <w:sz w:val="28"/>
          <w:szCs w:val="28"/>
        </w:rPr>
        <w:t xml:space="preserve"> вносились изменения и дополнения в решение о бюджете</w:t>
      </w:r>
      <w:r w:rsidR="009A6199" w:rsidRPr="00323C8B">
        <w:rPr>
          <w:rFonts w:ascii="Times New Roman" w:eastAsia="Times New Roman" w:hAnsi="Times New Roman" w:cs="Times New Roman"/>
          <w:sz w:val="28"/>
          <w:szCs w:val="28"/>
        </w:rPr>
        <w:t xml:space="preserve">. </w:t>
      </w:r>
    </w:p>
    <w:p w:rsidR="009A6199" w:rsidRPr="00D73FA4" w:rsidRDefault="00EF5E2B" w:rsidP="00D77995">
      <w:pPr>
        <w:spacing w:after="0" w:line="240" w:lineRule="auto"/>
        <w:ind w:firstLine="567"/>
        <w:jc w:val="both"/>
        <w:rPr>
          <w:rFonts w:ascii="Times New Roman" w:eastAsia="Times New Roman" w:hAnsi="Times New Roman" w:cs="Times New Roman"/>
          <w:bCs/>
          <w:sz w:val="28"/>
          <w:szCs w:val="28"/>
        </w:rPr>
      </w:pPr>
      <w:r w:rsidRPr="00323C8B">
        <w:rPr>
          <w:rFonts w:ascii="Times New Roman" w:eastAsia="Times New Roman" w:hAnsi="Times New Roman" w:cs="Times New Roman"/>
          <w:sz w:val="28"/>
          <w:szCs w:val="28"/>
        </w:rPr>
        <w:t xml:space="preserve"> </w:t>
      </w:r>
      <w:r w:rsidR="009A6199" w:rsidRPr="00323C8B">
        <w:rPr>
          <w:rFonts w:ascii="Times New Roman" w:eastAsia="Times New Roman" w:hAnsi="Times New Roman" w:cs="Times New Roman"/>
          <w:bCs/>
          <w:sz w:val="28"/>
          <w:szCs w:val="28"/>
        </w:rPr>
        <w:t>Динамика</w:t>
      </w:r>
      <w:r w:rsidR="009A6199" w:rsidRPr="00D73FA4">
        <w:rPr>
          <w:rFonts w:ascii="Times New Roman" w:eastAsia="Times New Roman" w:hAnsi="Times New Roman" w:cs="Times New Roman"/>
          <w:bCs/>
          <w:sz w:val="28"/>
          <w:szCs w:val="28"/>
        </w:rPr>
        <w:t xml:space="preserve"> изменений бюджета </w:t>
      </w:r>
      <w:r w:rsidR="00ED1595">
        <w:rPr>
          <w:rFonts w:ascii="Times New Roman" w:eastAsia="Times New Roman" w:hAnsi="Times New Roman" w:cs="Times New Roman"/>
          <w:bCs/>
          <w:sz w:val="28"/>
          <w:szCs w:val="28"/>
        </w:rPr>
        <w:t xml:space="preserve">Суражского муниципального района </w:t>
      </w:r>
      <w:r w:rsidR="009A6199" w:rsidRPr="00D73FA4">
        <w:rPr>
          <w:rFonts w:ascii="Times New Roman" w:eastAsia="Times New Roman" w:hAnsi="Times New Roman" w:cs="Times New Roman"/>
          <w:bCs/>
          <w:sz w:val="28"/>
          <w:szCs w:val="28"/>
        </w:rPr>
        <w:t>в 20</w:t>
      </w:r>
      <w:r w:rsidR="00826E27">
        <w:rPr>
          <w:rFonts w:ascii="Times New Roman" w:eastAsia="Times New Roman" w:hAnsi="Times New Roman" w:cs="Times New Roman"/>
          <w:bCs/>
          <w:sz w:val="28"/>
          <w:szCs w:val="28"/>
        </w:rPr>
        <w:t>2</w:t>
      </w:r>
      <w:r w:rsidR="00F309B5">
        <w:rPr>
          <w:rFonts w:ascii="Times New Roman" w:eastAsia="Times New Roman" w:hAnsi="Times New Roman" w:cs="Times New Roman"/>
          <w:bCs/>
          <w:sz w:val="28"/>
          <w:szCs w:val="28"/>
        </w:rPr>
        <w:t>2</w:t>
      </w:r>
      <w:r w:rsidR="009A6199" w:rsidRPr="00D73FA4">
        <w:rPr>
          <w:rFonts w:ascii="Times New Roman" w:eastAsia="Times New Roman" w:hAnsi="Times New Roman" w:cs="Times New Roman"/>
          <w:bCs/>
          <w:sz w:val="28"/>
          <w:szCs w:val="28"/>
        </w:rPr>
        <w:t xml:space="preserve"> году представлена в таблице.</w:t>
      </w:r>
    </w:p>
    <w:tbl>
      <w:tblPr>
        <w:tblW w:w="9615" w:type="dxa"/>
        <w:tblInd w:w="93" w:type="dxa"/>
        <w:tblCellMar>
          <w:left w:w="0" w:type="dxa"/>
          <w:right w:w="0" w:type="dxa"/>
        </w:tblCellMar>
        <w:tblLook w:val="04A0" w:firstRow="1" w:lastRow="0" w:firstColumn="1" w:lastColumn="0" w:noHBand="0" w:noVBand="1"/>
      </w:tblPr>
      <w:tblGrid>
        <w:gridCol w:w="3559"/>
        <w:gridCol w:w="2410"/>
        <w:gridCol w:w="2126"/>
        <w:gridCol w:w="1520"/>
      </w:tblGrid>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F309B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Решения Суражского районного Совета народных депутатов «О внесении изменений в бюджет 20</w:t>
            </w:r>
            <w:r w:rsidR="0040725B">
              <w:rPr>
                <w:rFonts w:ascii="Times New Roman" w:eastAsia="Times New Roman" w:hAnsi="Times New Roman" w:cs="Times New Roman"/>
                <w:bCs/>
                <w:sz w:val="24"/>
                <w:szCs w:val="24"/>
              </w:rPr>
              <w:t>2</w:t>
            </w:r>
            <w:r w:rsidR="00F309B5">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Доходы</w:t>
            </w:r>
            <w:r w:rsidR="00DE6002" w:rsidRPr="008F096E">
              <w:rPr>
                <w:rFonts w:ascii="Times New Roman" w:eastAsia="Times New Roman" w:hAnsi="Times New Roman" w:cs="Times New Roman"/>
                <w:bCs/>
                <w:sz w:val="24"/>
                <w:szCs w:val="24"/>
              </w:rPr>
              <w:t>, тыс. рублей</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Расходы</w:t>
            </w:r>
            <w:r w:rsidR="00DE6002" w:rsidRPr="008F096E">
              <w:rPr>
                <w:rFonts w:ascii="Times New Roman" w:eastAsia="Times New Roman" w:hAnsi="Times New Roman" w:cs="Times New Roman"/>
                <w:bCs/>
                <w:sz w:val="24"/>
                <w:szCs w:val="24"/>
              </w:rPr>
              <w:t>, тыс. рублей</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Дефицит</w:t>
            </w:r>
            <w:r w:rsidR="00DE6002" w:rsidRPr="008F096E">
              <w:rPr>
                <w:rFonts w:ascii="Times New Roman" w:eastAsia="Times New Roman" w:hAnsi="Times New Roman" w:cs="Times New Roman"/>
                <w:bCs/>
                <w:sz w:val="24"/>
                <w:szCs w:val="24"/>
              </w:rPr>
              <w:t>, тыс. рублей</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F309B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F309B5">
              <w:rPr>
                <w:rFonts w:ascii="Times New Roman" w:eastAsia="Times New Roman" w:hAnsi="Times New Roman" w:cs="Times New Roman"/>
                <w:bCs/>
                <w:sz w:val="24"/>
                <w:szCs w:val="24"/>
              </w:rPr>
              <w:t xml:space="preserve">160 </w:t>
            </w:r>
            <w:r w:rsidRPr="008F096E">
              <w:rPr>
                <w:rFonts w:ascii="Times New Roman" w:eastAsia="Times New Roman" w:hAnsi="Times New Roman" w:cs="Times New Roman"/>
                <w:bCs/>
                <w:sz w:val="24"/>
                <w:szCs w:val="24"/>
              </w:rPr>
              <w:t xml:space="preserve">от </w:t>
            </w:r>
            <w:r w:rsidR="00F309B5">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.12.20</w:t>
            </w:r>
            <w:r w:rsidR="006B4CE1">
              <w:rPr>
                <w:rFonts w:ascii="Times New Roman" w:eastAsia="Times New Roman" w:hAnsi="Times New Roman" w:cs="Times New Roman"/>
                <w:bCs/>
                <w:sz w:val="24"/>
                <w:szCs w:val="24"/>
              </w:rPr>
              <w:t>2</w:t>
            </w:r>
            <w:r w:rsidR="00F309B5">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F309B5"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477546,4</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F309B5"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477546,4</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0,0</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F309B5">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F309B5">
              <w:rPr>
                <w:rFonts w:ascii="Times New Roman" w:eastAsia="Times New Roman" w:hAnsi="Times New Roman" w:cs="Times New Roman"/>
                <w:bCs/>
                <w:sz w:val="24"/>
                <w:szCs w:val="24"/>
              </w:rPr>
              <w:t>185</w:t>
            </w:r>
            <w:r w:rsidRPr="008F096E">
              <w:rPr>
                <w:rFonts w:ascii="Times New Roman" w:eastAsia="Times New Roman" w:hAnsi="Times New Roman" w:cs="Times New Roman"/>
                <w:bCs/>
                <w:sz w:val="24"/>
                <w:szCs w:val="24"/>
              </w:rPr>
              <w:t xml:space="preserve"> от </w:t>
            </w:r>
            <w:r w:rsidR="00F309B5">
              <w:rPr>
                <w:rFonts w:ascii="Times New Roman" w:eastAsia="Times New Roman" w:hAnsi="Times New Roman" w:cs="Times New Roman"/>
                <w:bCs/>
                <w:sz w:val="24"/>
                <w:szCs w:val="24"/>
              </w:rPr>
              <w:t>31</w:t>
            </w:r>
            <w:r w:rsidRPr="008F096E">
              <w:rPr>
                <w:rFonts w:ascii="Times New Roman" w:eastAsia="Times New Roman" w:hAnsi="Times New Roman" w:cs="Times New Roman"/>
                <w:bCs/>
                <w:sz w:val="24"/>
                <w:szCs w:val="24"/>
              </w:rPr>
              <w:t>.0</w:t>
            </w:r>
            <w:r w:rsidR="00F309B5">
              <w:rPr>
                <w:rFonts w:ascii="Times New Roman" w:eastAsia="Times New Roman" w:hAnsi="Times New Roman" w:cs="Times New Roman"/>
                <w:bCs/>
                <w:sz w:val="24"/>
                <w:szCs w:val="24"/>
              </w:rPr>
              <w:t>5</w:t>
            </w:r>
            <w:r w:rsidRPr="008F096E">
              <w:rPr>
                <w:rFonts w:ascii="Times New Roman" w:eastAsia="Times New Roman" w:hAnsi="Times New Roman" w:cs="Times New Roman"/>
                <w:bCs/>
                <w:sz w:val="24"/>
                <w:szCs w:val="24"/>
              </w:rPr>
              <w:t>.20</w:t>
            </w:r>
            <w:r w:rsidR="00882C78">
              <w:rPr>
                <w:rFonts w:ascii="Times New Roman" w:eastAsia="Times New Roman" w:hAnsi="Times New Roman" w:cs="Times New Roman"/>
                <w:bCs/>
                <w:sz w:val="24"/>
                <w:szCs w:val="24"/>
              </w:rPr>
              <w:t>2</w:t>
            </w:r>
            <w:r w:rsidR="00F309B5">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F309B5"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536756,0</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F309B5"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546270,8</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F309B5" w:rsidP="00F309B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-9514,8</w:t>
            </w:r>
          </w:p>
        </w:tc>
      </w:tr>
      <w:tr w:rsidR="008E592E" w:rsidRPr="008F096E" w:rsidTr="00254743">
        <w:trPr>
          <w:trHeight w:val="368"/>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E592E" w:rsidRPr="008F096E" w:rsidRDefault="008E592E" w:rsidP="008E592E">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190</w:t>
            </w:r>
            <w:r w:rsidRPr="008F096E">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25</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07</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8E592E" w:rsidP="008E592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634352,0</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8E592E" w:rsidP="008E592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643866,8</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Default="008E592E" w:rsidP="008E592E">
            <w:pPr>
              <w:jc w:val="center"/>
            </w:pPr>
            <w:r w:rsidRPr="00EA4521">
              <w:rPr>
                <w:rFonts w:ascii="Times New Roman" w:eastAsia="Times New Roman" w:hAnsi="Times New Roman" w:cs="Times New Roman"/>
                <w:bCs/>
                <w:sz w:val="24"/>
                <w:szCs w:val="24"/>
              </w:rPr>
              <w:t>-9514,8</w:t>
            </w:r>
          </w:p>
        </w:tc>
      </w:tr>
      <w:tr w:rsidR="008E592E" w:rsidRPr="008F096E" w:rsidTr="00254743">
        <w:trPr>
          <w:trHeight w:val="248"/>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E592E" w:rsidRPr="008F096E" w:rsidRDefault="008E592E" w:rsidP="005D3DE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D3DE7">
              <w:rPr>
                <w:rFonts w:ascii="Times New Roman" w:eastAsia="Times New Roman" w:hAnsi="Times New Roman" w:cs="Times New Roman"/>
                <w:bCs/>
                <w:sz w:val="24"/>
                <w:szCs w:val="24"/>
              </w:rPr>
              <w:t>197</w:t>
            </w:r>
            <w:r w:rsidRPr="008F096E">
              <w:rPr>
                <w:rFonts w:ascii="Times New Roman" w:eastAsia="Times New Roman" w:hAnsi="Times New Roman" w:cs="Times New Roman"/>
                <w:bCs/>
                <w:sz w:val="24"/>
                <w:szCs w:val="24"/>
              </w:rPr>
              <w:t xml:space="preserve"> от </w:t>
            </w:r>
            <w:r w:rsidR="005D3DE7">
              <w:rPr>
                <w:rFonts w:ascii="Times New Roman" w:eastAsia="Times New Roman" w:hAnsi="Times New Roman" w:cs="Times New Roman"/>
                <w:bCs/>
                <w:sz w:val="24"/>
                <w:szCs w:val="24"/>
              </w:rPr>
              <w:t>30</w:t>
            </w:r>
            <w:r w:rsidRPr="008F096E">
              <w:rPr>
                <w:rFonts w:ascii="Times New Roman" w:eastAsia="Times New Roman" w:hAnsi="Times New Roman" w:cs="Times New Roman"/>
                <w:bCs/>
                <w:sz w:val="24"/>
                <w:szCs w:val="24"/>
              </w:rPr>
              <w:t>.</w:t>
            </w:r>
            <w:r w:rsidR="005D3DE7">
              <w:rPr>
                <w:rFonts w:ascii="Times New Roman" w:eastAsia="Times New Roman" w:hAnsi="Times New Roman" w:cs="Times New Roman"/>
                <w:bCs/>
                <w:sz w:val="24"/>
                <w:szCs w:val="24"/>
              </w:rPr>
              <w:t>09</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w:t>
            </w:r>
            <w:r w:rsidR="005D3DE7">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5D3DE7" w:rsidP="005D3D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679863,1</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Pr="008F096E" w:rsidRDefault="005D3DE7" w:rsidP="005D3D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689377,9</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8E592E" w:rsidRDefault="008E592E" w:rsidP="008E592E">
            <w:pPr>
              <w:jc w:val="center"/>
            </w:pPr>
            <w:r w:rsidRPr="00EA4521">
              <w:rPr>
                <w:rFonts w:ascii="Times New Roman" w:eastAsia="Times New Roman" w:hAnsi="Times New Roman" w:cs="Times New Roman"/>
                <w:bCs/>
                <w:sz w:val="24"/>
                <w:szCs w:val="24"/>
              </w:rPr>
              <w:t>-9514,8</w:t>
            </w:r>
          </w:p>
        </w:tc>
      </w:tr>
      <w:tr w:rsidR="008E592E"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E592E" w:rsidRPr="008F096E" w:rsidRDefault="0033091A" w:rsidP="0033091A">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200</w:t>
            </w:r>
            <w:r w:rsidRPr="008F096E">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11</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11</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33091A" w:rsidP="0069521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762095,2</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33091A" w:rsidP="007C00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771610,0</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8E592E" w:rsidP="008E592E">
            <w:pPr>
              <w:jc w:val="center"/>
            </w:pPr>
            <w:r w:rsidRPr="00EA4521">
              <w:rPr>
                <w:rFonts w:ascii="Times New Roman" w:eastAsia="Times New Roman" w:hAnsi="Times New Roman" w:cs="Times New Roman"/>
                <w:bCs/>
                <w:sz w:val="24"/>
                <w:szCs w:val="24"/>
              </w:rPr>
              <w:t>-9514,8</w:t>
            </w:r>
          </w:p>
        </w:tc>
      </w:tr>
      <w:tr w:rsidR="008E592E" w:rsidRPr="008F096E" w:rsidTr="008E592E">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E592E" w:rsidRPr="008F096E" w:rsidRDefault="0033091A" w:rsidP="0033091A">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218</w:t>
            </w:r>
            <w:r w:rsidRPr="008F096E">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29</w:t>
            </w:r>
            <w:r w:rsidRPr="008F09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8F096E">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33091A" w:rsidP="0033091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789035,7</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33091A" w:rsidP="007C00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795550,5</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tcPr>
          <w:p w:rsidR="008E592E" w:rsidRDefault="008E592E" w:rsidP="008E592E">
            <w:pPr>
              <w:jc w:val="center"/>
            </w:pPr>
            <w:r w:rsidRPr="00EA4521">
              <w:rPr>
                <w:rFonts w:ascii="Times New Roman" w:eastAsia="Times New Roman" w:hAnsi="Times New Roman" w:cs="Times New Roman"/>
                <w:bCs/>
                <w:sz w:val="24"/>
                <w:szCs w:val="24"/>
              </w:rPr>
              <w:t>-9514,8</w:t>
            </w:r>
          </w:p>
        </w:tc>
      </w:tr>
    </w:tbl>
    <w:p w:rsidR="002E5A97" w:rsidRDefault="002E5A97" w:rsidP="002E5A97">
      <w:pPr>
        <w:pStyle w:val="210"/>
        <w:tabs>
          <w:tab w:val="left" w:pos="0"/>
        </w:tabs>
        <w:spacing w:line="240" w:lineRule="auto"/>
        <w:ind w:firstLine="709"/>
        <w:rPr>
          <w:sz w:val="28"/>
          <w:szCs w:val="28"/>
        </w:rPr>
      </w:pPr>
      <w:proofErr w:type="gramStart"/>
      <w:r w:rsidRPr="0087058E">
        <w:rPr>
          <w:sz w:val="28"/>
          <w:szCs w:val="28"/>
        </w:rPr>
        <w:t xml:space="preserve">С учетом внесенных изменений бюджет </w:t>
      </w:r>
      <w:r w:rsidR="00ED1595">
        <w:rPr>
          <w:sz w:val="28"/>
          <w:szCs w:val="28"/>
        </w:rPr>
        <w:t xml:space="preserve">Суражского муниципального района </w:t>
      </w:r>
      <w:r w:rsidRPr="0087058E">
        <w:rPr>
          <w:sz w:val="28"/>
          <w:szCs w:val="28"/>
        </w:rPr>
        <w:t>на 20</w:t>
      </w:r>
      <w:r w:rsidR="00C7064D">
        <w:rPr>
          <w:sz w:val="28"/>
          <w:szCs w:val="28"/>
        </w:rPr>
        <w:t>2</w:t>
      </w:r>
      <w:r w:rsidR="006E778C">
        <w:rPr>
          <w:sz w:val="28"/>
          <w:szCs w:val="28"/>
        </w:rPr>
        <w:t>2</w:t>
      </w:r>
      <w:r w:rsidR="00C7064D">
        <w:rPr>
          <w:sz w:val="28"/>
          <w:szCs w:val="28"/>
        </w:rPr>
        <w:t xml:space="preserve"> </w:t>
      </w:r>
      <w:r w:rsidRPr="0087058E">
        <w:rPr>
          <w:sz w:val="28"/>
          <w:szCs w:val="28"/>
        </w:rPr>
        <w:t xml:space="preserve">год утвержден по доходам в сумме </w:t>
      </w:r>
      <w:r w:rsidR="006E778C">
        <w:rPr>
          <w:sz w:val="28"/>
          <w:szCs w:val="28"/>
        </w:rPr>
        <w:t>786035,7</w:t>
      </w:r>
      <w:r w:rsidRPr="0087058E">
        <w:rPr>
          <w:sz w:val="28"/>
          <w:szCs w:val="28"/>
        </w:rPr>
        <w:t xml:space="preserve"> тыс. рублей, или </w:t>
      </w:r>
      <w:r w:rsidR="006E778C">
        <w:rPr>
          <w:sz w:val="28"/>
          <w:szCs w:val="28"/>
        </w:rPr>
        <w:t>164,6</w:t>
      </w:r>
      <w:r w:rsidRPr="0087058E">
        <w:rPr>
          <w:sz w:val="28"/>
          <w:szCs w:val="28"/>
        </w:rPr>
        <w:t> %</w:t>
      </w:r>
      <w:r w:rsidR="00295D2B" w:rsidRPr="0087058E">
        <w:rPr>
          <w:sz w:val="28"/>
          <w:szCs w:val="28"/>
        </w:rPr>
        <w:t xml:space="preserve"> (+</w:t>
      </w:r>
      <w:r w:rsidR="006E778C">
        <w:rPr>
          <w:sz w:val="28"/>
          <w:szCs w:val="28"/>
        </w:rPr>
        <w:t xml:space="preserve"> 308489,3</w:t>
      </w:r>
      <w:r w:rsidR="00295D2B" w:rsidRPr="0087058E">
        <w:rPr>
          <w:sz w:val="28"/>
          <w:szCs w:val="28"/>
        </w:rPr>
        <w:t xml:space="preserve"> тыс. рублей)</w:t>
      </w:r>
      <w:r w:rsidRPr="0087058E">
        <w:rPr>
          <w:sz w:val="28"/>
          <w:szCs w:val="28"/>
        </w:rPr>
        <w:t xml:space="preserve"> к первоначально утвержденному объему, по расходам в сумме </w:t>
      </w:r>
      <w:r w:rsidR="006E778C">
        <w:rPr>
          <w:sz w:val="28"/>
          <w:szCs w:val="28"/>
        </w:rPr>
        <w:t>795550,5</w:t>
      </w:r>
      <w:r w:rsidRPr="0087058E">
        <w:rPr>
          <w:sz w:val="28"/>
          <w:szCs w:val="28"/>
        </w:rPr>
        <w:t xml:space="preserve"> тыс. рублей, или </w:t>
      </w:r>
      <w:r w:rsidR="00295D2B" w:rsidRPr="0087058E">
        <w:rPr>
          <w:sz w:val="28"/>
          <w:szCs w:val="28"/>
        </w:rPr>
        <w:t>1</w:t>
      </w:r>
      <w:r w:rsidR="006E778C">
        <w:rPr>
          <w:sz w:val="28"/>
          <w:szCs w:val="28"/>
        </w:rPr>
        <w:t>66,6</w:t>
      </w:r>
      <w:r w:rsidRPr="0087058E">
        <w:rPr>
          <w:sz w:val="28"/>
          <w:szCs w:val="28"/>
        </w:rPr>
        <w:t xml:space="preserve"> % </w:t>
      </w:r>
      <w:r w:rsidR="00295D2B" w:rsidRPr="0087058E">
        <w:rPr>
          <w:sz w:val="28"/>
          <w:szCs w:val="28"/>
        </w:rPr>
        <w:t>(+</w:t>
      </w:r>
      <w:r w:rsidR="006E778C">
        <w:rPr>
          <w:sz w:val="28"/>
          <w:szCs w:val="28"/>
        </w:rPr>
        <w:t xml:space="preserve"> 318004,1</w:t>
      </w:r>
      <w:r w:rsidR="00295D2B" w:rsidRPr="0087058E">
        <w:rPr>
          <w:sz w:val="28"/>
          <w:szCs w:val="28"/>
        </w:rPr>
        <w:t xml:space="preserve"> тыс</w:t>
      </w:r>
      <w:r w:rsidR="00295D2B">
        <w:rPr>
          <w:sz w:val="28"/>
          <w:szCs w:val="28"/>
        </w:rPr>
        <w:t xml:space="preserve">. рублей) </w:t>
      </w:r>
      <w:r w:rsidRPr="00B91C8C">
        <w:rPr>
          <w:sz w:val="28"/>
          <w:szCs w:val="28"/>
        </w:rPr>
        <w:t xml:space="preserve">к первоначально утвержденному объему, </w:t>
      </w:r>
      <w:r>
        <w:rPr>
          <w:sz w:val="28"/>
          <w:szCs w:val="28"/>
        </w:rPr>
        <w:t>с </w:t>
      </w:r>
      <w:r w:rsidR="00637948">
        <w:rPr>
          <w:sz w:val="28"/>
          <w:szCs w:val="28"/>
        </w:rPr>
        <w:t>де</w:t>
      </w:r>
      <w:r w:rsidRPr="00B91C8C">
        <w:rPr>
          <w:sz w:val="28"/>
          <w:szCs w:val="28"/>
        </w:rPr>
        <w:t xml:space="preserve">фицитом в сумме </w:t>
      </w:r>
      <w:r w:rsidR="006E778C">
        <w:rPr>
          <w:sz w:val="28"/>
          <w:szCs w:val="28"/>
        </w:rPr>
        <w:t>9514,8</w:t>
      </w:r>
      <w:r w:rsidR="00295D2B">
        <w:rPr>
          <w:sz w:val="28"/>
          <w:szCs w:val="28"/>
        </w:rPr>
        <w:t xml:space="preserve"> </w:t>
      </w:r>
      <w:r w:rsidRPr="00B91C8C">
        <w:rPr>
          <w:sz w:val="28"/>
          <w:szCs w:val="28"/>
        </w:rPr>
        <w:t>тыс. ру</w:t>
      </w:r>
      <w:r>
        <w:rPr>
          <w:sz w:val="28"/>
          <w:szCs w:val="28"/>
        </w:rPr>
        <w:t>блей, источником финансирования которого являлись остатки средств на счете бюджета.</w:t>
      </w:r>
      <w:proofErr w:type="gramEnd"/>
    </w:p>
    <w:p w:rsidR="00A82503" w:rsidRDefault="00A82503" w:rsidP="002E5A97">
      <w:pPr>
        <w:pStyle w:val="210"/>
        <w:tabs>
          <w:tab w:val="left" w:pos="0"/>
        </w:tabs>
        <w:spacing w:line="240" w:lineRule="auto"/>
        <w:ind w:firstLine="709"/>
        <w:rPr>
          <w:sz w:val="28"/>
          <w:szCs w:val="28"/>
        </w:rPr>
      </w:pPr>
      <w:r>
        <w:rPr>
          <w:sz w:val="28"/>
          <w:szCs w:val="28"/>
        </w:rPr>
        <w:t>Общая оценка исполнения бюджета за 20</w:t>
      </w:r>
      <w:r w:rsidR="003B29BF">
        <w:rPr>
          <w:sz w:val="28"/>
          <w:szCs w:val="28"/>
        </w:rPr>
        <w:t>2</w:t>
      </w:r>
      <w:r w:rsidR="00494D22">
        <w:rPr>
          <w:sz w:val="28"/>
          <w:szCs w:val="28"/>
        </w:rPr>
        <w:t>2</w:t>
      </w:r>
      <w:r>
        <w:rPr>
          <w:sz w:val="28"/>
          <w:szCs w:val="28"/>
        </w:rPr>
        <w:t xml:space="preserve"> год представлена в таблице.</w:t>
      </w:r>
    </w:p>
    <w:p w:rsidR="00A82503" w:rsidRDefault="00A82503" w:rsidP="002E5A97">
      <w:pPr>
        <w:pStyle w:val="210"/>
        <w:tabs>
          <w:tab w:val="left" w:pos="0"/>
        </w:tabs>
        <w:spacing w:line="240" w:lineRule="auto"/>
        <w:ind w:firstLine="709"/>
        <w:rPr>
          <w:sz w:val="28"/>
          <w:szCs w:val="28"/>
        </w:rPr>
      </w:pPr>
      <w:r>
        <w:rPr>
          <w:sz w:val="28"/>
          <w:szCs w:val="28"/>
        </w:rPr>
        <w:t xml:space="preserve">                                                                                                   Тыс. рублей</w:t>
      </w:r>
    </w:p>
    <w:tbl>
      <w:tblPr>
        <w:tblW w:w="9868" w:type="dxa"/>
        <w:tblInd w:w="93" w:type="dxa"/>
        <w:tblLayout w:type="fixed"/>
        <w:tblCellMar>
          <w:left w:w="0" w:type="dxa"/>
          <w:right w:w="0" w:type="dxa"/>
        </w:tblCellMar>
        <w:tblLook w:val="04A0" w:firstRow="1" w:lastRow="0" w:firstColumn="1" w:lastColumn="0" w:noHBand="0" w:noVBand="1"/>
      </w:tblPr>
      <w:tblGrid>
        <w:gridCol w:w="1858"/>
        <w:gridCol w:w="1559"/>
        <w:gridCol w:w="1418"/>
        <w:gridCol w:w="1276"/>
        <w:gridCol w:w="1072"/>
        <w:gridCol w:w="1479"/>
        <w:gridCol w:w="1176"/>
        <w:gridCol w:w="30"/>
      </w:tblGrid>
      <w:tr w:rsidR="00A82503" w:rsidRPr="00FE27AE" w:rsidTr="00EA5702">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left="314"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695214">
              <w:rPr>
                <w:rFonts w:ascii="Times New Roman" w:eastAsia="Times New Roman" w:hAnsi="Times New Roman" w:cs="Times New Roman"/>
                <w:b/>
                <w:bCs/>
                <w:sz w:val="20"/>
                <w:szCs w:val="20"/>
              </w:rPr>
              <w:t>2</w:t>
            </w:r>
            <w:r w:rsidR="00C17C85">
              <w:rPr>
                <w:rFonts w:ascii="Times New Roman" w:eastAsia="Times New Roman" w:hAnsi="Times New Roman" w:cs="Times New Roman"/>
                <w:b/>
                <w:bCs/>
                <w:sz w:val="20"/>
                <w:szCs w:val="20"/>
              </w:rPr>
              <w:t>1</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gramStart"/>
            <w:r w:rsidRPr="00FE27AE">
              <w:rPr>
                <w:rFonts w:ascii="Times New Roman" w:eastAsia="Times New Roman" w:hAnsi="Times New Roman" w:cs="Times New Roman"/>
                <w:b/>
                <w:bCs/>
                <w:sz w:val="20"/>
                <w:szCs w:val="20"/>
              </w:rPr>
              <w:t>Утверждено решением о бюджете (уточнен</w:t>
            </w:r>
            <w:proofErr w:type="gramEnd"/>
          </w:p>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spellStart"/>
            <w:proofErr w:type="gramStart"/>
            <w:r w:rsidRPr="00FE27AE">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ое</w:t>
            </w:r>
            <w:proofErr w:type="spellEnd"/>
            <w:r w:rsidRPr="00FE27AE">
              <w:rPr>
                <w:rFonts w:ascii="Times New Roman" w:eastAsia="Times New Roman" w:hAnsi="Times New Roman" w:cs="Times New Roman"/>
                <w:b/>
                <w:bCs/>
                <w:sz w:val="20"/>
                <w:szCs w:val="20"/>
              </w:rPr>
              <w:t>)</w:t>
            </w:r>
            <w:proofErr w:type="gramEnd"/>
          </w:p>
          <w:p w:rsidR="00A82503" w:rsidRPr="00FE27AE" w:rsidRDefault="000E3828" w:rsidP="00695214">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2022</w:t>
            </w:r>
            <w:r w:rsidR="00A82503" w:rsidRPr="00FE27AE">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B20475">
              <w:rPr>
                <w:rFonts w:ascii="Times New Roman" w:eastAsia="Times New Roman" w:hAnsi="Times New Roman" w:cs="Times New Roman"/>
                <w:b/>
                <w:bCs/>
                <w:sz w:val="20"/>
                <w:szCs w:val="20"/>
              </w:rPr>
              <w:t>2</w:t>
            </w:r>
            <w:r w:rsidR="00C17C85">
              <w:rPr>
                <w:rFonts w:ascii="Times New Roman" w:eastAsia="Times New Roman" w:hAnsi="Times New Roman" w:cs="Times New Roman"/>
                <w:b/>
                <w:bCs/>
                <w:sz w:val="20"/>
                <w:szCs w:val="20"/>
              </w:rPr>
              <w:t>2</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w:t>
            </w:r>
            <w:r>
              <w:rPr>
                <w:rFonts w:ascii="Times New Roman" w:eastAsia="Times New Roman" w:hAnsi="Times New Roman" w:cs="Times New Roman"/>
                <w:b/>
                <w:bCs/>
                <w:color w:val="000000"/>
                <w:sz w:val="20"/>
                <w:szCs w:val="20"/>
              </w:rPr>
              <w:t>е, %</w:t>
            </w:r>
          </w:p>
        </w:tc>
        <w:tc>
          <w:tcPr>
            <w:tcW w:w="14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w:t>
            </w:r>
            <w:r w:rsidR="006E778C">
              <w:rPr>
                <w:rFonts w:ascii="Times New Roman" w:eastAsia="Times New Roman" w:hAnsi="Times New Roman" w:cs="Times New Roman"/>
                <w:b/>
                <w:bCs/>
                <w:color w:val="000000"/>
                <w:sz w:val="20"/>
                <w:szCs w:val="20"/>
              </w:rPr>
              <w:t>2</w:t>
            </w:r>
            <w:r w:rsidRPr="00FE27AE">
              <w:rPr>
                <w:rFonts w:ascii="Times New Roman" w:eastAsia="Times New Roman" w:hAnsi="Times New Roman" w:cs="Times New Roman"/>
                <w:b/>
                <w:bCs/>
                <w:color w:val="000000"/>
                <w:sz w:val="20"/>
                <w:szCs w:val="20"/>
              </w:rPr>
              <w:t xml:space="preserve"> г. </w:t>
            </w:r>
          </w:p>
          <w:p w:rsidR="00A82503" w:rsidRPr="00FE27AE" w:rsidRDefault="00A82503" w:rsidP="006E778C">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к 20</w:t>
            </w:r>
            <w:r w:rsidR="006E778C">
              <w:rPr>
                <w:rFonts w:ascii="Times New Roman" w:eastAsia="Times New Roman" w:hAnsi="Times New Roman" w:cs="Times New Roman"/>
                <w:b/>
                <w:bCs/>
                <w:color w:val="000000"/>
                <w:sz w:val="20"/>
                <w:szCs w:val="20"/>
              </w:rPr>
              <w:t>21</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w:t>
            </w:r>
            <w:r w:rsidR="006E778C">
              <w:rPr>
                <w:rFonts w:ascii="Times New Roman" w:eastAsia="Times New Roman" w:hAnsi="Times New Roman" w:cs="Times New Roman"/>
                <w:b/>
                <w:bCs/>
                <w:color w:val="000000"/>
                <w:sz w:val="20"/>
                <w:szCs w:val="20"/>
              </w:rPr>
              <w:t>2</w:t>
            </w:r>
            <w:r w:rsidRPr="00FE27AE">
              <w:rPr>
                <w:rFonts w:ascii="Times New Roman" w:eastAsia="Times New Roman" w:hAnsi="Times New Roman" w:cs="Times New Roman"/>
                <w:b/>
                <w:bCs/>
                <w:color w:val="000000"/>
                <w:sz w:val="20"/>
                <w:szCs w:val="20"/>
              </w:rPr>
              <w:t xml:space="preserve"> г.</w:t>
            </w:r>
          </w:p>
          <w:p w:rsidR="00A82503" w:rsidRPr="00FE27AE" w:rsidRDefault="00A82503" w:rsidP="006E778C">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 xml:space="preserve"> к 20</w:t>
            </w:r>
            <w:r w:rsidR="006E778C">
              <w:rPr>
                <w:rFonts w:ascii="Times New Roman" w:eastAsia="Times New Roman" w:hAnsi="Times New Roman" w:cs="Times New Roman"/>
                <w:b/>
                <w:bCs/>
                <w:color w:val="000000"/>
                <w:sz w:val="20"/>
                <w:szCs w:val="20"/>
              </w:rPr>
              <w:t>21</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A82503" w:rsidRPr="00FE27AE" w:rsidTr="00EA5702">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18"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072"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7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1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F11C7F" w:rsidRPr="00FE27AE" w:rsidTr="008A4E09">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C7F" w:rsidRPr="00FE27AE" w:rsidRDefault="00F11C7F"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1C7F" w:rsidRPr="00494152" w:rsidRDefault="00F11C7F" w:rsidP="001561D2">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473190,8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1C7F" w:rsidRPr="00494152" w:rsidRDefault="00F11C7F" w:rsidP="00695214">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786035,7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1C7F" w:rsidRPr="00494152" w:rsidRDefault="00F11C7F"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785100,6</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99,9</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311909,8</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165,9</w:t>
            </w:r>
          </w:p>
        </w:tc>
        <w:tc>
          <w:tcPr>
            <w:tcW w:w="30" w:type="dxa"/>
            <w:vAlign w:val="center"/>
            <w:hideMark/>
          </w:tcPr>
          <w:p w:rsidR="00F11C7F" w:rsidRPr="00FE27AE" w:rsidRDefault="00F11C7F" w:rsidP="00722888">
            <w:pPr>
              <w:spacing w:after="0" w:line="240" w:lineRule="auto"/>
              <w:ind w:firstLine="709"/>
              <w:jc w:val="center"/>
              <w:rPr>
                <w:rFonts w:ascii="Times New Roman" w:eastAsia="Times New Roman" w:hAnsi="Times New Roman" w:cs="Times New Roman"/>
                <w:sz w:val="20"/>
                <w:szCs w:val="20"/>
              </w:rPr>
            </w:pPr>
          </w:p>
        </w:tc>
      </w:tr>
      <w:tr w:rsidR="00F11C7F" w:rsidRPr="00FE27AE" w:rsidTr="008A4E09">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C7F" w:rsidRPr="00FE27AE" w:rsidRDefault="00F11C7F"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11C7F" w:rsidRPr="00494152" w:rsidRDefault="00F11C7F" w:rsidP="001561D2">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471011,4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11C7F" w:rsidRPr="00494152" w:rsidRDefault="00F11C7F"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795550,5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11C7F" w:rsidRPr="00494152" w:rsidRDefault="00F11C7F"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641817,7</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80,7</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170806,3</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136,3</w:t>
            </w:r>
          </w:p>
        </w:tc>
        <w:tc>
          <w:tcPr>
            <w:tcW w:w="30" w:type="dxa"/>
            <w:vAlign w:val="center"/>
            <w:hideMark/>
          </w:tcPr>
          <w:p w:rsidR="00F11C7F" w:rsidRPr="00FE27AE" w:rsidRDefault="00F11C7F" w:rsidP="00722888">
            <w:pPr>
              <w:spacing w:after="0" w:line="240" w:lineRule="auto"/>
              <w:ind w:firstLine="709"/>
              <w:jc w:val="center"/>
              <w:rPr>
                <w:rFonts w:ascii="Times New Roman" w:eastAsia="Times New Roman" w:hAnsi="Times New Roman" w:cs="Times New Roman"/>
                <w:sz w:val="20"/>
                <w:szCs w:val="20"/>
              </w:rPr>
            </w:pPr>
          </w:p>
        </w:tc>
      </w:tr>
      <w:tr w:rsidR="00F11C7F" w:rsidRPr="00FE27AE" w:rsidTr="008A4E09">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C7F" w:rsidRPr="00FE27AE" w:rsidRDefault="00F11C7F"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Дефицит (Профицит)</w:t>
            </w:r>
          </w:p>
        </w:tc>
        <w:tc>
          <w:tcPr>
            <w:tcW w:w="155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11C7F" w:rsidRPr="00494152" w:rsidRDefault="00F11C7F" w:rsidP="001561D2">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-2179,4</w:t>
            </w:r>
          </w:p>
        </w:tc>
        <w:tc>
          <w:tcPr>
            <w:tcW w:w="141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11C7F" w:rsidRPr="00494152" w:rsidRDefault="00F11C7F" w:rsidP="00695214">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-9514,8</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F11C7F" w:rsidRPr="00494152" w:rsidRDefault="00F11C7F" w:rsidP="00C3759A">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+143282,9</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-1505,9</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145462,3</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F11C7F" w:rsidRPr="00F11C7F" w:rsidRDefault="00F11C7F">
            <w:pPr>
              <w:jc w:val="right"/>
              <w:rPr>
                <w:rFonts w:ascii="Times New Roman" w:hAnsi="Times New Roman" w:cs="Times New Roman"/>
                <w:color w:val="000000"/>
                <w:sz w:val="20"/>
                <w:szCs w:val="20"/>
              </w:rPr>
            </w:pPr>
            <w:r w:rsidRPr="00F11C7F">
              <w:rPr>
                <w:rFonts w:ascii="Times New Roman" w:hAnsi="Times New Roman" w:cs="Times New Roman"/>
                <w:color w:val="000000"/>
                <w:sz w:val="20"/>
                <w:szCs w:val="20"/>
              </w:rPr>
              <w:t>-6574,4</w:t>
            </w:r>
          </w:p>
        </w:tc>
        <w:tc>
          <w:tcPr>
            <w:tcW w:w="30" w:type="dxa"/>
            <w:vAlign w:val="center"/>
            <w:hideMark/>
          </w:tcPr>
          <w:p w:rsidR="00F11C7F" w:rsidRPr="00FE27AE" w:rsidRDefault="00F11C7F" w:rsidP="00722888">
            <w:pPr>
              <w:spacing w:after="0" w:line="240" w:lineRule="auto"/>
              <w:ind w:firstLine="709"/>
              <w:jc w:val="center"/>
              <w:rPr>
                <w:rFonts w:ascii="Times New Roman" w:eastAsia="Times New Roman" w:hAnsi="Times New Roman" w:cs="Times New Roman"/>
                <w:sz w:val="20"/>
                <w:szCs w:val="20"/>
              </w:rPr>
            </w:pPr>
          </w:p>
        </w:tc>
      </w:tr>
    </w:tbl>
    <w:p w:rsidR="002E5A97" w:rsidRPr="004D0347" w:rsidRDefault="002E5A97" w:rsidP="008F6B31">
      <w:pPr>
        <w:spacing w:after="0" w:line="240" w:lineRule="auto"/>
        <w:ind w:firstLine="709"/>
        <w:jc w:val="both"/>
        <w:rPr>
          <w:rFonts w:ascii="Times New Roman" w:hAnsi="Times New Roman" w:cs="Times New Roman"/>
          <w:sz w:val="28"/>
          <w:szCs w:val="28"/>
        </w:rPr>
      </w:pPr>
      <w:r w:rsidRPr="004D0347">
        <w:rPr>
          <w:rFonts w:ascii="Times New Roman" w:hAnsi="Times New Roman" w:cs="Times New Roman"/>
          <w:sz w:val="28"/>
          <w:szCs w:val="28"/>
        </w:rPr>
        <w:t xml:space="preserve">Бюджет района исполнен по доходам в сумме </w:t>
      </w:r>
      <w:r w:rsidR="004538E2">
        <w:rPr>
          <w:rFonts w:ascii="Times New Roman" w:hAnsi="Times New Roman" w:cs="Times New Roman"/>
          <w:sz w:val="28"/>
          <w:szCs w:val="28"/>
        </w:rPr>
        <w:t>785100,6</w:t>
      </w:r>
      <w:r w:rsidR="008B6B43">
        <w:rPr>
          <w:rFonts w:ascii="Times New Roman" w:hAnsi="Times New Roman" w:cs="Times New Roman"/>
          <w:sz w:val="28"/>
          <w:szCs w:val="28"/>
        </w:rPr>
        <w:t>8</w:t>
      </w:r>
      <w:r w:rsidRPr="004D0347">
        <w:rPr>
          <w:rFonts w:ascii="Times New Roman" w:hAnsi="Times New Roman" w:cs="Times New Roman"/>
          <w:sz w:val="28"/>
          <w:szCs w:val="28"/>
        </w:rPr>
        <w:t xml:space="preserve"> тыс. рублей, или </w:t>
      </w:r>
      <w:r w:rsidR="008B6B43">
        <w:rPr>
          <w:rFonts w:ascii="Times New Roman" w:hAnsi="Times New Roman" w:cs="Times New Roman"/>
          <w:sz w:val="28"/>
          <w:szCs w:val="28"/>
        </w:rPr>
        <w:t>99,0</w:t>
      </w:r>
      <w:r w:rsidRPr="004D0347">
        <w:rPr>
          <w:rFonts w:ascii="Times New Roman" w:hAnsi="Times New Roman" w:cs="Times New Roman"/>
          <w:sz w:val="28"/>
          <w:szCs w:val="28"/>
        </w:rPr>
        <w:t xml:space="preserve">% к уточненному плану, по расходам в сумме </w:t>
      </w:r>
      <w:r w:rsidR="004538E2">
        <w:rPr>
          <w:rFonts w:ascii="Times New Roman" w:hAnsi="Times New Roman" w:cs="Times New Roman"/>
          <w:sz w:val="28"/>
          <w:szCs w:val="28"/>
        </w:rPr>
        <w:t>641817,7</w:t>
      </w:r>
      <w:r w:rsidRPr="004D0347">
        <w:rPr>
          <w:rFonts w:ascii="Times New Roman" w:hAnsi="Times New Roman" w:cs="Times New Roman"/>
          <w:sz w:val="28"/>
          <w:szCs w:val="28"/>
        </w:rPr>
        <w:t xml:space="preserve"> тыс. рублей, или </w:t>
      </w:r>
      <w:r w:rsidR="004538E2">
        <w:rPr>
          <w:rFonts w:ascii="Times New Roman" w:hAnsi="Times New Roman" w:cs="Times New Roman"/>
          <w:sz w:val="28"/>
          <w:szCs w:val="28"/>
        </w:rPr>
        <w:t>80,7</w:t>
      </w:r>
      <w:r w:rsidRPr="004D0347">
        <w:rPr>
          <w:rFonts w:ascii="Times New Roman" w:hAnsi="Times New Roman" w:cs="Times New Roman"/>
          <w:sz w:val="28"/>
          <w:szCs w:val="28"/>
        </w:rPr>
        <w:t xml:space="preserve"> % к утвержденным бюджетным назначениям, с </w:t>
      </w:r>
      <w:r w:rsidR="0098320B" w:rsidRPr="004D0347">
        <w:rPr>
          <w:rFonts w:ascii="Times New Roman" w:hAnsi="Times New Roman" w:cs="Times New Roman"/>
          <w:sz w:val="28"/>
          <w:szCs w:val="28"/>
        </w:rPr>
        <w:t xml:space="preserve">дефицитом </w:t>
      </w:r>
      <w:r w:rsidR="008946B2">
        <w:rPr>
          <w:rFonts w:ascii="Times New Roman" w:hAnsi="Times New Roman" w:cs="Times New Roman"/>
          <w:sz w:val="28"/>
          <w:szCs w:val="28"/>
        </w:rPr>
        <w:t xml:space="preserve"> </w:t>
      </w:r>
      <w:r w:rsidR="004538E2">
        <w:rPr>
          <w:rFonts w:ascii="Times New Roman" w:hAnsi="Times New Roman" w:cs="Times New Roman"/>
          <w:sz w:val="28"/>
          <w:szCs w:val="28"/>
        </w:rPr>
        <w:t>9514,8</w:t>
      </w:r>
      <w:r w:rsidRPr="004D0347">
        <w:rPr>
          <w:rFonts w:ascii="Times New Roman" w:hAnsi="Times New Roman" w:cs="Times New Roman"/>
          <w:sz w:val="28"/>
          <w:szCs w:val="28"/>
        </w:rPr>
        <w:t> тыс. рублей.</w:t>
      </w:r>
    </w:p>
    <w:p w:rsidR="00494152" w:rsidRDefault="00494152" w:rsidP="008F6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сравнении с 20</w:t>
      </w:r>
      <w:r w:rsidR="004B2C97">
        <w:rPr>
          <w:rFonts w:ascii="Times New Roman" w:eastAsia="Times New Roman" w:hAnsi="Times New Roman" w:cs="Times New Roman"/>
          <w:sz w:val="28"/>
          <w:szCs w:val="28"/>
        </w:rPr>
        <w:t>2</w:t>
      </w:r>
      <w:r w:rsidR="00E21DA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годом доходы бюджета у</w:t>
      </w:r>
      <w:r w:rsidR="004B2C97">
        <w:rPr>
          <w:rFonts w:ascii="Times New Roman" w:eastAsia="Times New Roman" w:hAnsi="Times New Roman" w:cs="Times New Roman"/>
          <w:sz w:val="28"/>
          <w:szCs w:val="28"/>
        </w:rPr>
        <w:t>величились</w:t>
      </w:r>
      <w:r>
        <w:rPr>
          <w:rFonts w:ascii="Times New Roman" w:eastAsia="Times New Roman" w:hAnsi="Times New Roman" w:cs="Times New Roman"/>
          <w:sz w:val="28"/>
          <w:szCs w:val="28"/>
        </w:rPr>
        <w:t xml:space="preserve"> на </w:t>
      </w:r>
      <w:r w:rsidR="00E21DA4">
        <w:rPr>
          <w:rFonts w:ascii="Times New Roman" w:eastAsia="Times New Roman" w:hAnsi="Times New Roman" w:cs="Times New Roman"/>
          <w:sz w:val="28"/>
          <w:szCs w:val="28"/>
        </w:rPr>
        <w:t>311909,8</w:t>
      </w:r>
      <w:r>
        <w:rPr>
          <w:rFonts w:ascii="Times New Roman" w:eastAsia="Times New Roman" w:hAnsi="Times New Roman" w:cs="Times New Roman"/>
          <w:sz w:val="28"/>
          <w:szCs w:val="28"/>
        </w:rPr>
        <w:t xml:space="preserve"> тыс. рублей, или </w:t>
      </w:r>
      <w:r w:rsidR="00E21DA4">
        <w:rPr>
          <w:rFonts w:ascii="Times New Roman" w:eastAsia="Times New Roman" w:hAnsi="Times New Roman" w:cs="Times New Roman"/>
          <w:sz w:val="28"/>
          <w:szCs w:val="28"/>
        </w:rPr>
        <w:t>165,9</w:t>
      </w:r>
      <w:r w:rsidR="002400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расходы </w:t>
      </w:r>
      <w:r w:rsidR="002400CF">
        <w:rPr>
          <w:rFonts w:ascii="Times New Roman" w:eastAsia="Times New Roman" w:hAnsi="Times New Roman" w:cs="Times New Roman"/>
          <w:sz w:val="28"/>
          <w:szCs w:val="28"/>
        </w:rPr>
        <w:t>у</w:t>
      </w:r>
      <w:r w:rsidR="004B2C97">
        <w:rPr>
          <w:rFonts w:ascii="Times New Roman" w:eastAsia="Times New Roman" w:hAnsi="Times New Roman" w:cs="Times New Roman"/>
          <w:sz w:val="28"/>
          <w:szCs w:val="28"/>
        </w:rPr>
        <w:t>величились</w:t>
      </w:r>
      <w:r>
        <w:rPr>
          <w:rFonts w:ascii="Times New Roman" w:eastAsia="Times New Roman" w:hAnsi="Times New Roman" w:cs="Times New Roman"/>
          <w:sz w:val="28"/>
          <w:szCs w:val="28"/>
        </w:rPr>
        <w:t xml:space="preserve"> на </w:t>
      </w:r>
      <w:r w:rsidR="00E21DA4">
        <w:rPr>
          <w:rFonts w:ascii="Times New Roman" w:eastAsia="Times New Roman" w:hAnsi="Times New Roman" w:cs="Times New Roman"/>
          <w:sz w:val="28"/>
          <w:szCs w:val="28"/>
        </w:rPr>
        <w:t>170806,3</w:t>
      </w:r>
      <w:r>
        <w:rPr>
          <w:rFonts w:ascii="Times New Roman" w:eastAsia="Times New Roman" w:hAnsi="Times New Roman" w:cs="Times New Roman"/>
          <w:sz w:val="28"/>
          <w:szCs w:val="28"/>
        </w:rPr>
        <w:t xml:space="preserve"> тыс. рублей, или </w:t>
      </w:r>
      <w:r w:rsidR="007F1281">
        <w:rPr>
          <w:rFonts w:ascii="Times New Roman" w:eastAsia="Times New Roman" w:hAnsi="Times New Roman" w:cs="Times New Roman"/>
          <w:sz w:val="28"/>
          <w:szCs w:val="28"/>
        </w:rPr>
        <w:t>1</w:t>
      </w:r>
      <w:r w:rsidR="00E21DA4">
        <w:rPr>
          <w:rFonts w:ascii="Times New Roman" w:eastAsia="Times New Roman" w:hAnsi="Times New Roman" w:cs="Times New Roman"/>
          <w:sz w:val="28"/>
          <w:szCs w:val="28"/>
        </w:rPr>
        <w:t>36,3</w:t>
      </w:r>
      <w:r>
        <w:rPr>
          <w:rFonts w:ascii="Times New Roman" w:eastAsia="Times New Roman" w:hAnsi="Times New Roman" w:cs="Times New Roman"/>
          <w:sz w:val="28"/>
          <w:szCs w:val="28"/>
        </w:rPr>
        <w:t>%.</w:t>
      </w:r>
    </w:p>
    <w:p w:rsidR="002E5A97" w:rsidRPr="004D0347" w:rsidRDefault="002E5A97" w:rsidP="008F6B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347">
        <w:rPr>
          <w:rFonts w:ascii="Times New Roman" w:eastAsia="Times New Roman" w:hAnsi="Times New Roman" w:cs="Times New Roman"/>
          <w:sz w:val="28"/>
          <w:szCs w:val="28"/>
        </w:rPr>
        <w:t>Остаток средств на счете бюджета района по состоянию на 01.01.20</w:t>
      </w:r>
      <w:r w:rsidR="002400CF">
        <w:rPr>
          <w:rFonts w:ascii="Times New Roman" w:eastAsia="Times New Roman" w:hAnsi="Times New Roman" w:cs="Times New Roman"/>
          <w:sz w:val="28"/>
          <w:szCs w:val="28"/>
        </w:rPr>
        <w:t>2</w:t>
      </w:r>
      <w:r w:rsidR="00E21DA4">
        <w:rPr>
          <w:rFonts w:ascii="Times New Roman" w:eastAsia="Times New Roman" w:hAnsi="Times New Roman" w:cs="Times New Roman"/>
          <w:sz w:val="28"/>
          <w:szCs w:val="28"/>
        </w:rPr>
        <w:t>2</w:t>
      </w:r>
      <w:r w:rsidRPr="004D0347">
        <w:rPr>
          <w:rFonts w:ascii="Times New Roman" w:eastAsia="Times New Roman" w:hAnsi="Times New Roman" w:cs="Times New Roman"/>
          <w:sz w:val="28"/>
          <w:szCs w:val="28"/>
        </w:rPr>
        <w:t> года составл</w:t>
      </w:r>
      <w:r w:rsidR="002400CF">
        <w:rPr>
          <w:rFonts w:ascii="Times New Roman" w:eastAsia="Times New Roman" w:hAnsi="Times New Roman" w:cs="Times New Roman"/>
          <w:sz w:val="28"/>
          <w:szCs w:val="28"/>
        </w:rPr>
        <w:t>ял</w:t>
      </w:r>
      <w:r w:rsidRPr="004D0347">
        <w:rPr>
          <w:rFonts w:ascii="Times New Roman" w:hAnsi="Times New Roman" w:cs="Times New Roman"/>
          <w:sz w:val="28"/>
          <w:szCs w:val="28"/>
        </w:rPr>
        <w:t xml:space="preserve"> </w:t>
      </w:r>
      <w:r w:rsidR="00E21DA4">
        <w:rPr>
          <w:rFonts w:ascii="Times New Roman" w:hAnsi="Times New Roman" w:cs="Times New Roman"/>
          <w:sz w:val="28"/>
          <w:szCs w:val="28"/>
        </w:rPr>
        <w:t>9514,8</w:t>
      </w:r>
      <w:r w:rsidR="002400CF">
        <w:rPr>
          <w:rFonts w:ascii="Times New Roman" w:hAnsi="Times New Roman" w:cs="Times New Roman"/>
          <w:sz w:val="28"/>
          <w:szCs w:val="28"/>
        </w:rPr>
        <w:t xml:space="preserve"> </w:t>
      </w:r>
      <w:r w:rsidRPr="004D0347">
        <w:rPr>
          <w:rFonts w:ascii="Times New Roman" w:hAnsi="Times New Roman" w:cs="Times New Roman"/>
          <w:sz w:val="28"/>
          <w:szCs w:val="28"/>
        </w:rPr>
        <w:t>тыс. рублей, по состоянию на 01.01.20</w:t>
      </w:r>
      <w:r w:rsidR="00E37AD5" w:rsidRPr="004D0347">
        <w:rPr>
          <w:rFonts w:ascii="Times New Roman" w:hAnsi="Times New Roman" w:cs="Times New Roman"/>
          <w:sz w:val="28"/>
          <w:szCs w:val="28"/>
        </w:rPr>
        <w:t>2</w:t>
      </w:r>
      <w:r w:rsidR="00E21DA4">
        <w:rPr>
          <w:rFonts w:ascii="Times New Roman" w:hAnsi="Times New Roman" w:cs="Times New Roman"/>
          <w:sz w:val="28"/>
          <w:szCs w:val="28"/>
        </w:rPr>
        <w:t>3</w:t>
      </w:r>
      <w:r w:rsidRPr="004D0347">
        <w:rPr>
          <w:rFonts w:ascii="Times New Roman" w:hAnsi="Times New Roman" w:cs="Times New Roman"/>
          <w:sz w:val="28"/>
          <w:szCs w:val="28"/>
        </w:rPr>
        <w:t xml:space="preserve"> года – </w:t>
      </w:r>
      <w:r w:rsidR="00E21DA4">
        <w:rPr>
          <w:rFonts w:ascii="Times New Roman" w:hAnsi="Times New Roman" w:cs="Times New Roman"/>
          <w:sz w:val="28"/>
          <w:szCs w:val="28"/>
        </w:rPr>
        <w:t>143282,9</w:t>
      </w:r>
      <w:r w:rsidRPr="004D0347">
        <w:rPr>
          <w:rFonts w:ascii="Times New Roman" w:hAnsi="Times New Roman" w:cs="Times New Roman"/>
          <w:sz w:val="28"/>
          <w:szCs w:val="28"/>
        </w:rPr>
        <w:t xml:space="preserve"> тыс. рублей. </w:t>
      </w:r>
    </w:p>
    <w:p w:rsidR="005C2A91" w:rsidRPr="005C2A91" w:rsidRDefault="005C2A91" w:rsidP="005C2A91">
      <w:pPr>
        <w:spacing w:after="0" w:line="240" w:lineRule="auto"/>
        <w:ind w:firstLine="540"/>
        <w:jc w:val="both"/>
        <w:rPr>
          <w:rFonts w:ascii="Times New Roman" w:eastAsia="Times New Roman" w:hAnsi="Times New Roman" w:cs="Times New Roman"/>
          <w:sz w:val="28"/>
          <w:szCs w:val="28"/>
        </w:rPr>
      </w:pPr>
      <w:proofErr w:type="gramStart"/>
      <w:r w:rsidRPr="005C2A91">
        <w:rPr>
          <w:rFonts w:ascii="Times New Roman" w:eastAsia="Times New Roman" w:hAnsi="Times New Roman" w:cs="Times New Roman"/>
          <w:sz w:val="28"/>
          <w:szCs w:val="28"/>
        </w:rPr>
        <w:t>В соответствии с  </w:t>
      </w:r>
      <w:proofErr w:type="spellStart"/>
      <w:r w:rsidRPr="005C2A91">
        <w:rPr>
          <w:rFonts w:ascii="Times New Roman" w:eastAsia="Times New Roman" w:hAnsi="Times New Roman" w:cs="Times New Roman"/>
          <w:sz w:val="28"/>
          <w:szCs w:val="28"/>
        </w:rPr>
        <w:t>абз</w:t>
      </w:r>
      <w:proofErr w:type="spellEnd"/>
      <w:r w:rsidRPr="005C2A91">
        <w:rPr>
          <w:rFonts w:ascii="Times New Roman" w:eastAsia="Times New Roman" w:hAnsi="Times New Roman" w:cs="Times New Roman"/>
          <w:sz w:val="28"/>
          <w:szCs w:val="28"/>
        </w:rPr>
        <w:t>. 3 ст. 96 Бюджетного кодекса РФ остатки средств местного бюджета на начало текущего финансового года в объеме,</w:t>
      </w:r>
      <w:r w:rsidRPr="005C2A91">
        <w:rPr>
          <w:rFonts w:ascii="Times New Roman" w:eastAsia="Times New Roman" w:hAnsi="Times New Roman" w:cs="Times New Roman"/>
          <w:b/>
          <w:bCs/>
          <w:sz w:val="28"/>
          <w:szCs w:val="28"/>
        </w:rPr>
        <w:t xml:space="preserve"> </w:t>
      </w:r>
      <w:r w:rsidRPr="005C2A91">
        <w:rPr>
          <w:rFonts w:ascii="Times New Roman" w:eastAsia="Times New Roman" w:hAnsi="Times New Roman" w:cs="Times New Roman"/>
          <w:sz w:val="28"/>
          <w:szCs w:val="28"/>
        </w:rPr>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w:t>
      </w:r>
      <w:proofErr w:type="gramEnd"/>
      <w:r w:rsidRPr="005C2A91">
        <w:rPr>
          <w:rFonts w:ascii="Times New Roman" w:eastAsia="Times New Roman" w:hAnsi="Times New Roman" w:cs="Times New Roman"/>
          <w:sz w:val="28"/>
          <w:szCs w:val="28"/>
        </w:rPr>
        <w:t xml:space="preserve">,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год </w:t>
      </w:r>
      <w:r w:rsidR="00F46D27">
        <w:rPr>
          <w:rFonts w:ascii="Times New Roman" w:eastAsia="Times New Roman" w:hAnsi="Times New Roman" w:cs="Times New Roman"/>
          <w:sz w:val="28"/>
          <w:szCs w:val="28"/>
        </w:rPr>
        <w:t xml:space="preserve">от 22.12.2021 № 160 </w:t>
      </w:r>
      <w:r w:rsidRPr="005C2A91">
        <w:rPr>
          <w:rFonts w:ascii="Times New Roman" w:eastAsia="Times New Roman" w:hAnsi="Times New Roman" w:cs="Times New Roman"/>
          <w:sz w:val="28"/>
          <w:szCs w:val="28"/>
        </w:rPr>
        <w:t>«О бюджете Суражского муниципального района на 20</w:t>
      </w:r>
      <w:r w:rsidR="002400CF">
        <w:rPr>
          <w:rFonts w:ascii="Times New Roman" w:eastAsia="Times New Roman" w:hAnsi="Times New Roman" w:cs="Times New Roman"/>
          <w:sz w:val="28"/>
          <w:szCs w:val="28"/>
        </w:rPr>
        <w:t>2</w:t>
      </w:r>
      <w:r w:rsidR="00F46D27">
        <w:rPr>
          <w:rFonts w:ascii="Times New Roman" w:eastAsia="Times New Roman" w:hAnsi="Times New Roman" w:cs="Times New Roman"/>
          <w:sz w:val="28"/>
          <w:szCs w:val="28"/>
        </w:rPr>
        <w:t>2</w:t>
      </w:r>
      <w:r w:rsidRPr="005C2A91">
        <w:rPr>
          <w:rFonts w:ascii="Times New Roman" w:eastAsia="Times New Roman" w:hAnsi="Times New Roman" w:cs="Times New Roman"/>
          <w:sz w:val="28"/>
          <w:szCs w:val="28"/>
        </w:rPr>
        <w:t xml:space="preserve"> год».</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b/>
          <w:sz w:val="28"/>
          <w:szCs w:val="28"/>
        </w:rPr>
        <w:t>7.1.1. Провести</w:t>
      </w:r>
      <w:r w:rsidRPr="00E02CBA">
        <w:rPr>
          <w:rFonts w:ascii="Times New Roman" w:eastAsia="Times New Roman" w:hAnsi="Times New Roman" w:cs="Times New Roman"/>
          <w:sz w:val="28"/>
          <w:szCs w:val="28"/>
        </w:rPr>
        <w:t xml:space="preserve"> </w:t>
      </w:r>
      <w:r w:rsidRPr="00E02CBA">
        <w:rPr>
          <w:rFonts w:ascii="Times New Roman" w:eastAsia="Times New Roman" w:hAnsi="Times New Roman" w:cs="Times New Roman"/>
          <w:b/>
          <w:sz w:val="28"/>
          <w:szCs w:val="28"/>
        </w:rPr>
        <w:t>анализ исполнения бюджета в разрезе доходных источников.</w:t>
      </w:r>
    </w:p>
    <w:p w:rsidR="00E02CBA" w:rsidRPr="00E02CBA" w:rsidRDefault="00E02CBA" w:rsidP="00C94F06">
      <w:pPr>
        <w:spacing w:after="0" w:line="240" w:lineRule="auto"/>
        <w:ind w:firstLine="709"/>
        <w:jc w:val="both"/>
        <w:rPr>
          <w:rFonts w:ascii="Times New Roman" w:hAnsi="Times New Roman" w:cs="Times New Roman"/>
          <w:sz w:val="28"/>
          <w:szCs w:val="28"/>
        </w:rPr>
      </w:pPr>
      <w:r w:rsidRPr="0007636D">
        <w:rPr>
          <w:rFonts w:ascii="Times New Roman" w:hAnsi="Times New Roman" w:cs="Times New Roman"/>
          <w:sz w:val="28"/>
          <w:szCs w:val="28"/>
        </w:rPr>
        <w:t xml:space="preserve">Доходная часть бюджета </w:t>
      </w:r>
      <w:r w:rsidR="00ED1595" w:rsidRPr="0007636D">
        <w:rPr>
          <w:rFonts w:ascii="Times New Roman" w:hAnsi="Times New Roman" w:cs="Times New Roman"/>
          <w:spacing w:val="-2"/>
          <w:sz w:val="28"/>
          <w:szCs w:val="28"/>
        </w:rPr>
        <w:t xml:space="preserve">Суражского муниципального района </w:t>
      </w:r>
      <w:r w:rsidRPr="0007636D">
        <w:rPr>
          <w:rFonts w:ascii="Times New Roman" w:hAnsi="Times New Roman" w:cs="Times New Roman"/>
          <w:sz w:val="28"/>
          <w:szCs w:val="28"/>
        </w:rPr>
        <w:t xml:space="preserve">исполнена  в сумме </w:t>
      </w:r>
      <w:r w:rsidR="0007636D">
        <w:rPr>
          <w:rFonts w:ascii="Times New Roman" w:hAnsi="Times New Roman" w:cs="Times New Roman"/>
          <w:sz w:val="28"/>
          <w:szCs w:val="28"/>
        </w:rPr>
        <w:t>785100,6</w:t>
      </w:r>
      <w:r w:rsidRPr="0007636D">
        <w:rPr>
          <w:rFonts w:ascii="Times New Roman" w:hAnsi="Times New Roman" w:cs="Times New Roman"/>
          <w:sz w:val="28"/>
          <w:szCs w:val="28"/>
        </w:rPr>
        <w:t xml:space="preserve"> тыс. рублей, или </w:t>
      </w:r>
      <w:r w:rsidR="00C8025D" w:rsidRPr="0007636D">
        <w:rPr>
          <w:rFonts w:ascii="Times New Roman" w:hAnsi="Times New Roman" w:cs="Times New Roman"/>
          <w:sz w:val="28"/>
          <w:szCs w:val="28"/>
        </w:rPr>
        <w:t>99,0</w:t>
      </w:r>
      <w:r w:rsidRPr="0007636D">
        <w:rPr>
          <w:rFonts w:ascii="Times New Roman" w:hAnsi="Times New Roman" w:cs="Times New Roman"/>
          <w:sz w:val="28"/>
          <w:szCs w:val="28"/>
        </w:rPr>
        <w:t> % к уточненным годовым назначениям.</w:t>
      </w:r>
      <w:r w:rsidR="0097117E" w:rsidRPr="0007636D">
        <w:rPr>
          <w:rFonts w:ascii="Times New Roman" w:hAnsi="Times New Roman" w:cs="Times New Roman"/>
          <w:sz w:val="28"/>
          <w:szCs w:val="28"/>
        </w:rPr>
        <w:t xml:space="preserve"> </w:t>
      </w:r>
      <w:r w:rsidRPr="0007636D">
        <w:rPr>
          <w:rFonts w:ascii="Times New Roman" w:hAnsi="Times New Roman" w:cs="Times New Roman"/>
          <w:sz w:val="28"/>
          <w:szCs w:val="28"/>
        </w:rPr>
        <w:t>Формирование доходной части бюджета района осуществлялось в рамках Налогового и Бюджетного кодексов РФ и в соответствии с Федеральным законом от 06.10.2003 № 131-Ф3 «Об общих принципах организации местного самоуправления в Российской Федерации</w:t>
      </w:r>
      <w:r w:rsidRPr="00E02CBA">
        <w:rPr>
          <w:rFonts w:ascii="Times New Roman" w:hAnsi="Times New Roman" w:cs="Times New Roman"/>
          <w:sz w:val="28"/>
          <w:szCs w:val="28"/>
        </w:rPr>
        <w:t>».</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sz w:val="28"/>
          <w:szCs w:val="28"/>
        </w:rPr>
        <w:t xml:space="preserve">Анализ исполнения доходной части бюджета района представлен </w:t>
      </w:r>
      <w:r w:rsidRPr="00E02CBA">
        <w:rPr>
          <w:rFonts w:ascii="Times New Roman" w:eastAsia="Times New Roman" w:hAnsi="Times New Roman" w:cs="Times New Roman"/>
          <w:sz w:val="28"/>
          <w:szCs w:val="28"/>
        </w:rPr>
        <w:br/>
        <w:t>в таблице.</w:t>
      </w:r>
    </w:p>
    <w:tbl>
      <w:tblPr>
        <w:tblW w:w="1006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8"/>
        <w:gridCol w:w="1134"/>
        <w:gridCol w:w="1134"/>
        <w:gridCol w:w="992"/>
        <w:gridCol w:w="1017"/>
        <w:gridCol w:w="968"/>
        <w:gridCol w:w="992"/>
        <w:gridCol w:w="851"/>
      </w:tblGrid>
      <w:tr w:rsidR="00732A67" w:rsidRPr="00EC146D" w:rsidTr="00A44935">
        <w:trPr>
          <w:trHeight w:val="300"/>
          <w:tblHeader/>
        </w:trPr>
        <w:tc>
          <w:tcPr>
            <w:tcW w:w="2978" w:type="dxa"/>
            <w:vMerge w:val="restart"/>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Наименование показателя</w:t>
            </w:r>
          </w:p>
        </w:tc>
        <w:tc>
          <w:tcPr>
            <w:tcW w:w="1134" w:type="dxa"/>
            <w:vMerge w:val="restart"/>
          </w:tcPr>
          <w:p w:rsidR="00732A67" w:rsidRPr="000D7A11" w:rsidRDefault="00B87055" w:rsidP="0007636D">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96D42">
              <w:rPr>
                <w:rFonts w:ascii="Times New Roman" w:hAnsi="Times New Roman" w:cs="Times New Roman"/>
                <w:b/>
                <w:color w:val="000000"/>
                <w:sz w:val="20"/>
                <w:szCs w:val="20"/>
              </w:rPr>
              <w:t>2</w:t>
            </w:r>
            <w:r w:rsidR="0007636D">
              <w:rPr>
                <w:rFonts w:ascii="Times New Roman" w:hAnsi="Times New Roman" w:cs="Times New Roman"/>
                <w:b/>
                <w:color w:val="000000"/>
                <w:sz w:val="20"/>
                <w:szCs w:val="20"/>
              </w:rPr>
              <w:t>1</w:t>
            </w:r>
            <w:r w:rsidRPr="000D7A11">
              <w:rPr>
                <w:rFonts w:ascii="Times New Roman" w:hAnsi="Times New Roman" w:cs="Times New Roman"/>
                <w:b/>
                <w:color w:val="000000"/>
                <w:sz w:val="20"/>
                <w:szCs w:val="20"/>
              </w:rPr>
              <w:t xml:space="preserve"> год, тыс. руб.</w:t>
            </w:r>
          </w:p>
        </w:tc>
        <w:tc>
          <w:tcPr>
            <w:tcW w:w="2126" w:type="dxa"/>
            <w:gridSpan w:val="2"/>
            <w:shd w:val="clear" w:color="auto" w:fill="auto"/>
            <w:vAlign w:val="center"/>
            <w:hideMark/>
          </w:tcPr>
          <w:p w:rsidR="00732A67" w:rsidRPr="000D7A11" w:rsidRDefault="00732A67" w:rsidP="0007636D">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 xml:space="preserve">Утверждено </w:t>
            </w:r>
            <w:r w:rsidRPr="000D7A11">
              <w:rPr>
                <w:rFonts w:ascii="Times New Roman" w:hAnsi="Times New Roman" w:cs="Times New Roman"/>
                <w:b/>
                <w:color w:val="000000"/>
                <w:sz w:val="20"/>
                <w:szCs w:val="20"/>
              </w:rPr>
              <w:br/>
              <w:t>на 20</w:t>
            </w:r>
            <w:r w:rsidR="00FD5B43">
              <w:rPr>
                <w:rFonts w:ascii="Times New Roman" w:hAnsi="Times New Roman" w:cs="Times New Roman"/>
                <w:b/>
                <w:color w:val="000000"/>
                <w:sz w:val="20"/>
                <w:szCs w:val="20"/>
              </w:rPr>
              <w:t>2</w:t>
            </w:r>
            <w:r w:rsidR="0007636D">
              <w:rPr>
                <w:rFonts w:ascii="Times New Roman" w:hAnsi="Times New Roman" w:cs="Times New Roman"/>
                <w:b/>
                <w:color w:val="000000"/>
                <w:sz w:val="20"/>
                <w:szCs w:val="20"/>
              </w:rPr>
              <w:t>2</w:t>
            </w:r>
            <w:r w:rsidRPr="000D7A11">
              <w:rPr>
                <w:rFonts w:ascii="Times New Roman" w:hAnsi="Times New Roman" w:cs="Times New Roman"/>
                <w:b/>
                <w:color w:val="000000"/>
                <w:sz w:val="20"/>
                <w:szCs w:val="20"/>
              </w:rPr>
              <w:t xml:space="preserve"> год, тыс. рублей</w:t>
            </w:r>
          </w:p>
        </w:tc>
        <w:tc>
          <w:tcPr>
            <w:tcW w:w="1017"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Откло-нение</w:t>
            </w:r>
            <w:proofErr w:type="spellEnd"/>
            <w:proofErr w:type="gramEnd"/>
            <w:r w:rsidRPr="000D7A11">
              <w:rPr>
                <w:rFonts w:ascii="Times New Roman" w:hAnsi="Times New Roman" w:cs="Times New Roman"/>
                <w:b/>
                <w:color w:val="000000"/>
                <w:sz w:val="20"/>
                <w:szCs w:val="20"/>
              </w:rPr>
              <w:t xml:space="preserve"> от </w:t>
            </w:r>
            <w:proofErr w:type="spellStart"/>
            <w:r w:rsidRPr="000D7A11">
              <w:rPr>
                <w:rFonts w:ascii="Times New Roman" w:hAnsi="Times New Roman" w:cs="Times New Roman"/>
                <w:b/>
                <w:color w:val="000000"/>
                <w:sz w:val="20"/>
                <w:szCs w:val="20"/>
              </w:rPr>
              <w:t>первона-чально</w:t>
            </w:r>
            <w:proofErr w:type="spellEnd"/>
            <w:r w:rsidRPr="000D7A11">
              <w:rPr>
                <w:rFonts w:ascii="Times New Roman" w:hAnsi="Times New Roman" w:cs="Times New Roman"/>
                <w:b/>
                <w:color w:val="000000"/>
                <w:sz w:val="20"/>
                <w:szCs w:val="20"/>
              </w:rPr>
              <w:t xml:space="preserve">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-денных </w:t>
            </w:r>
            <w:proofErr w:type="spellStart"/>
            <w:r w:rsidRPr="000D7A11">
              <w:rPr>
                <w:rFonts w:ascii="Times New Roman" w:hAnsi="Times New Roman" w:cs="Times New Roman"/>
                <w:b/>
                <w:color w:val="000000"/>
                <w:sz w:val="20"/>
                <w:szCs w:val="20"/>
              </w:rPr>
              <w:t>назна-чений</w:t>
            </w:r>
            <w:proofErr w:type="spellEnd"/>
            <w:r w:rsidRPr="000D7A11">
              <w:rPr>
                <w:rFonts w:ascii="Times New Roman" w:hAnsi="Times New Roman" w:cs="Times New Roman"/>
                <w:b/>
                <w:color w:val="000000"/>
                <w:sz w:val="20"/>
                <w:szCs w:val="20"/>
              </w:rPr>
              <w:t xml:space="preserve">, </w:t>
            </w:r>
            <w:r w:rsidRPr="000D7A11">
              <w:rPr>
                <w:rFonts w:ascii="Times New Roman" w:hAnsi="Times New Roman" w:cs="Times New Roman"/>
                <w:b/>
                <w:color w:val="000000"/>
                <w:sz w:val="20"/>
                <w:szCs w:val="20"/>
              </w:rPr>
              <w:br/>
              <w:t xml:space="preserve">% </w:t>
            </w:r>
          </w:p>
        </w:tc>
        <w:tc>
          <w:tcPr>
            <w:tcW w:w="968" w:type="dxa"/>
            <w:vMerge w:val="restart"/>
            <w:shd w:val="clear" w:color="auto" w:fill="auto"/>
            <w:vAlign w:val="center"/>
            <w:hideMark/>
          </w:tcPr>
          <w:p w:rsidR="00732A67" w:rsidRPr="000D7A11" w:rsidRDefault="00732A67" w:rsidP="0007636D">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D5B43">
              <w:rPr>
                <w:rFonts w:ascii="Times New Roman" w:hAnsi="Times New Roman" w:cs="Times New Roman"/>
                <w:b/>
                <w:color w:val="000000"/>
                <w:sz w:val="20"/>
                <w:szCs w:val="20"/>
              </w:rPr>
              <w:t>2</w:t>
            </w:r>
            <w:r w:rsidR="0007636D">
              <w:rPr>
                <w:rFonts w:ascii="Times New Roman" w:hAnsi="Times New Roman" w:cs="Times New Roman"/>
                <w:b/>
                <w:color w:val="000000"/>
                <w:sz w:val="20"/>
                <w:szCs w:val="20"/>
              </w:rPr>
              <w:t>2</w:t>
            </w:r>
            <w:r w:rsidRPr="000D7A11">
              <w:rPr>
                <w:rFonts w:ascii="Times New Roman" w:hAnsi="Times New Roman" w:cs="Times New Roman"/>
                <w:b/>
                <w:color w:val="000000"/>
                <w:sz w:val="20"/>
                <w:szCs w:val="20"/>
              </w:rPr>
              <w:t xml:space="preserve"> год, тыс. руб.</w:t>
            </w:r>
          </w:p>
        </w:tc>
        <w:tc>
          <w:tcPr>
            <w:tcW w:w="992" w:type="dxa"/>
            <w:vMerge w:val="restart"/>
            <w:shd w:val="clear" w:color="auto" w:fill="auto"/>
            <w:vAlign w:val="center"/>
          </w:tcPr>
          <w:p w:rsidR="00732A67" w:rsidRPr="000D7A11" w:rsidRDefault="00732A67" w:rsidP="0007636D">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Испол-нено</w:t>
            </w:r>
            <w:proofErr w:type="spellEnd"/>
            <w:r w:rsidRPr="000D7A11">
              <w:rPr>
                <w:rFonts w:ascii="Times New Roman" w:hAnsi="Times New Roman" w:cs="Times New Roman"/>
                <w:b/>
                <w:color w:val="000000"/>
                <w:sz w:val="20"/>
                <w:szCs w:val="20"/>
              </w:rPr>
              <w:t xml:space="preserve"> за 20</w:t>
            </w:r>
            <w:r w:rsidR="00FD5B43">
              <w:rPr>
                <w:rFonts w:ascii="Times New Roman" w:hAnsi="Times New Roman" w:cs="Times New Roman"/>
                <w:b/>
                <w:color w:val="000000"/>
                <w:sz w:val="20"/>
                <w:szCs w:val="20"/>
              </w:rPr>
              <w:t>2</w:t>
            </w:r>
            <w:r w:rsidR="0007636D">
              <w:rPr>
                <w:rFonts w:ascii="Times New Roman" w:hAnsi="Times New Roman" w:cs="Times New Roman"/>
                <w:b/>
                <w:color w:val="000000"/>
                <w:sz w:val="20"/>
                <w:szCs w:val="20"/>
              </w:rPr>
              <w:t>2</w:t>
            </w:r>
            <w:r w:rsidRPr="000D7A11">
              <w:rPr>
                <w:rFonts w:ascii="Times New Roman" w:hAnsi="Times New Roman" w:cs="Times New Roman"/>
                <w:b/>
                <w:color w:val="000000"/>
                <w:sz w:val="20"/>
                <w:szCs w:val="20"/>
              </w:rPr>
              <w:t xml:space="preserve"> год </w:t>
            </w:r>
            <w:proofErr w:type="gramStart"/>
            <w:r w:rsidRPr="000D7A11">
              <w:rPr>
                <w:rFonts w:ascii="Times New Roman" w:hAnsi="Times New Roman" w:cs="Times New Roman"/>
                <w:b/>
                <w:color w:val="000000"/>
                <w:sz w:val="20"/>
                <w:szCs w:val="20"/>
              </w:rPr>
              <w:t>в</w:t>
            </w:r>
            <w:proofErr w:type="gramEnd"/>
            <w:r w:rsidRPr="000D7A11">
              <w:rPr>
                <w:rFonts w:ascii="Times New Roman" w:hAnsi="Times New Roman" w:cs="Times New Roman"/>
                <w:b/>
                <w:color w:val="000000"/>
                <w:sz w:val="20"/>
                <w:szCs w:val="20"/>
              </w:rPr>
              <w:t xml:space="preserve"> % к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-денным </w:t>
            </w:r>
            <w:proofErr w:type="spellStart"/>
            <w:r w:rsidRPr="000D7A11">
              <w:rPr>
                <w:rFonts w:ascii="Times New Roman" w:hAnsi="Times New Roman" w:cs="Times New Roman"/>
                <w:b/>
                <w:color w:val="000000"/>
                <w:sz w:val="20"/>
                <w:szCs w:val="20"/>
              </w:rPr>
              <w:t>назна-чениям</w:t>
            </w:r>
            <w:proofErr w:type="spellEnd"/>
            <w:r w:rsidRPr="000D7A11">
              <w:rPr>
                <w:rFonts w:ascii="Times New Roman" w:hAnsi="Times New Roman" w:cs="Times New Roman"/>
                <w:b/>
                <w:color w:val="000000"/>
                <w:sz w:val="20"/>
                <w:szCs w:val="20"/>
              </w:rPr>
              <w:t xml:space="preserve"> </w:t>
            </w:r>
          </w:p>
        </w:tc>
        <w:tc>
          <w:tcPr>
            <w:tcW w:w="851"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Струк</w:t>
            </w:r>
            <w:proofErr w:type="spellEnd"/>
            <w:r w:rsidRPr="000D7A11">
              <w:rPr>
                <w:rFonts w:ascii="Times New Roman" w:hAnsi="Times New Roman" w:cs="Times New Roman"/>
                <w:b/>
                <w:color w:val="000000"/>
                <w:sz w:val="20"/>
                <w:szCs w:val="20"/>
              </w:rPr>
              <w:t>-тура</w:t>
            </w:r>
            <w:proofErr w:type="gramEnd"/>
            <w:r w:rsidRPr="000D7A11">
              <w:rPr>
                <w:rFonts w:ascii="Times New Roman" w:hAnsi="Times New Roman" w:cs="Times New Roman"/>
                <w:b/>
                <w:color w:val="000000"/>
                <w:sz w:val="20"/>
                <w:szCs w:val="20"/>
              </w:rPr>
              <w:t>, %</w:t>
            </w:r>
          </w:p>
        </w:tc>
      </w:tr>
      <w:tr w:rsidR="00732A67" w:rsidRPr="000C26CE" w:rsidTr="00A44935">
        <w:trPr>
          <w:trHeight w:val="1029"/>
          <w:tblHeader/>
        </w:trPr>
        <w:tc>
          <w:tcPr>
            <w:tcW w:w="297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1134" w:type="dxa"/>
            <w:vMerge/>
          </w:tcPr>
          <w:p w:rsidR="00732A67" w:rsidRPr="000D7A11" w:rsidRDefault="00732A67" w:rsidP="001A384B">
            <w:pPr>
              <w:ind w:left="-108" w:right="-108"/>
              <w:jc w:val="center"/>
              <w:rPr>
                <w:rFonts w:ascii="Times New Roman" w:hAnsi="Times New Roman" w:cs="Times New Roman"/>
                <w:b/>
                <w:color w:val="000000"/>
                <w:sz w:val="20"/>
                <w:szCs w:val="20"/>
              </w:rPr>
            </w:pPr>
          </w:p>
        </w:tc>
        <w:tc>
          <w:tcPr>
            <w:tcW w:w="1134" w:type="dxa"/>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p>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первоначально</w:t>
            </w:r>
          </w:p>
          <w:p w:rsidR="00732A67" w:rsidRPr="000D7A11" w:rsidRDefault="00732A67" w:rsidP="001A384B">
            <w:pPr>
              <w:ind w:left="-108" w:right="-108"/>
              <w:jc w:val="center"/>
              <w:rPr>
                <w:rFonts w:ascii="Times New Roman" w:hAnsi="Times New Roman" w:cs="Times New Roman"/>
                <w:b/>
                <w:color w:val="000000"/>
                <w:sz w:val="20"/>
                <w:szCs w:val="20"/>
              </w:rPr>
            </w:pPr>
          </w:p>
        </w:tc>
        <w:tc>
          <w:tcPr>
            <w:tcW w:w="992" w:type="dxa"/>
            <w:shd w:val="clear" w:color="auto" w:fill="auto"/>
            <w:vAlign w:val="center"/>
            <w:hideMark/>
          </w:tcPr>
          <w:p w:rsidR="00732A67" w:rsidRPr="000D7A11" w:rsidRDefault="00732A67" w:rsidP="002D40D3">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с учетом изменений</w:t>
            </w:r>
          </w:p>
        </w:tc>
        <w:tc>
          <w:tcPr>
            <w:tcW w:w="1017"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6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92"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851"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r>
      <w:tr w:rsidR="005A1185" w:rsidRPr="00467EE7" w:rsidTr="005A1185">
        <w:trPr>
          <w:trHeight w:val="268"/>
        </w:trPr>
        <w:tc>
          <w:tcPr>
            <w:tcW w:w="2978" w:type="dxa"/>
            <w:shd w:val="clear" w:color="auto" w:fill="B6DDE8" w:themeFill="accent5" w:themeFillTint="66"/>
            <w:vAlign w:val="bottom"/>
            <w:hideMark/>
          </w:tcPr>
          <w:p w:rsidR="005A1185" w:rsidRPr="000D7A11" w:rsidRDefault="005A1185"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и неналоговые доходы</w:t>
            </w:r>
          </w:p>
        </w:tc>
        <w:tc>
          <w:tcPr>
            <w:tcW w:w="1134" w:type="dxa"/>
            <w:shd w:val="clear" w:color="auto" w:fill="B6DDE8" w:themeFill="accent5" w:themeFillTint="66"/>
            <w:vAlign w:val="bottom"/>
          </w:tcPr>
          <w:p w:rsidR="005A1185" w:rsidRPr="00A5291F" w:rsidRDefault="005A1185"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122513,5</w:t>
            </w:r>
          </w:p>
        </w:tc>
        <w:tc>
          <w:tcPr>
            <w:tcW w:w="1134"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139969,9</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299509,5</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214,0</w:t>
            </w:r>
          </w:p>
        </w:tc>
        <w:tc>
          <w:tcPr>
            <w:tcW w:w="968"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303913,8</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101,5</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38,7</w:t>
            </w:r>
          </w:p>
        </w:tc>
      </w:tr>
      <w:tr w:rsidR="005A1185" w:rsidRPr="00467EE7" w:rsidTr="005A1185">
        <w:trPr>
          <w:trHeight w:val="268"/>
        </w:trPr>
        <w:tc>
          <w:tcPr>
            <w:tcW w:w="2978" w:type="dxa"/>
            <w:shd w:val="clear" w:color="auto" w:fill="B6DDE8" w:themeFill="accent5" w:themeFillTint="66"/>
            <w:vAlign w:val="bottom"/>
            <w:hideMark/>
          </w:tcPr>
          <w:p w:rsidR="005A1185" w:rsidRPr="000D7A11" w:rsidRDefault="005A1185"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доходы</w:t>
            </w:r>
          </w:p>
        </w:tc>
        <w:tc>
          <w:tcPr>
            <w:tcW w:w="1134" w:type="dxa"/>
            <w:shd w:val="clear" w:color="auto" w:fill="B6DDE8" w:themeFill="accent5" w:themeFillTint="66"/>
            <w:vAlign w:val="bottom"/>
          </w:tcPr>
          <w:p w:rsidR="005A1185" w:rsidRPr="00A5291F" w:rsidRDefault="005A1185"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116768,4</w:t>
            </w:r>
          </w:p>
        </w:tc>
        <w:tc>
          <w:tcPr>
            <w:tcW w:w="1134"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134287,9</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293556,0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218,6</w:t>
            </w:r>
          </w:p>
        </w:tc>
        <w:tc>
          <w:tcPr>
            <w:tcW w:w="968"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297645,4</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101,4</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37,9</w:t>
            </w:r>
          </w:p>
        </w:tc>
      </w:tr>
      <w:tr w:rsidR="005A1185" w:rsidRPr="00467EE7" w:rsidTr="005A1185">
        <w:trPr>
          <w:trHeight w:val="268"/>
        </w:trPr>
        <w:tc>
          <w:tcPr>
            <w:tcW w:w="2978" w:type="dxa"/>
            <w:shd w:val="clear" w:color="auto" w:fill="auto"/>
            <w:vAlign w:val="bottom"/>
            <w:hideMark/>
          </w:tcPr>
          <w:p w:rsidR="005A1185" w:rsidRPr="000D7A11" w:rsidRDefault="005A118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на доходы физических лиц</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99432,8</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108032,0</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264034,0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244,4</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268241,0</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101,6</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90,1</w:t>
            </w:r>
          </w:p>
        </w:tc>
      </w:tr>
      <w:tr w:rsidR="005A1185" w:rsidRPr="00467EE7" w:rsidTr="005A1185">
        <w:trPr>
          <w:trHeight w:val="268"/>
        </w:trPr>
        <w:tc>
          <w:tcPr>
            <w:tcW w:w="2978" w:type="dxa"/>
            <w:shd w:val="clear" w:color="auto" w:fill="auto"/>
            <w:hideMark/>
          </w:tcPr>
          <w:p w:rsidR="005A1185" w:rsidRPr="000D7A11" w:rsidRDefault="005A1185" w:rsidP="001A384B">
            <w:pPr>
              <w:jc w:val="center"/>
              <w:rPr>
                <w:rFonts w:ascii="Times New Roman" w:hAnsi="Times New Roman" w:cs="Times New Roman"/>
                <w:color w:val="000000"/>
                <w:sz w:val="20"/>
                <w:szCs w:val="20"/>
              </w:rPr>
            </w:pPr>
            <w:r w:rsidRPr="000D7A11">
              <w:rPr>
                <w:rFonts w:ascii="Times New Roman" w:hAnsi="Times New Roman" w:cs="Times New Roman"/>
                <w:sz w:val="20"/>
                <w:szCs w:val="20"/>
              </w:rPr>
              <w:t>Акцизы по подакцизным товарам (продукции), производимым на территории РФ</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19934,4</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20432,9</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23377,0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114,4</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23578,3</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100,9</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7,9</w:t>
            </w:r>
          </w:p>
        </w:tc>
      </w:tr>
      <w:tr w:rsidR="005A1185" w:rsidRPr="00467EE7" w:rsidTr="005A1185">
        <w:trPr>
          <w:trHeight w:val="268"/>
        </w:trPr>
        <w:tc>
          <w:tcPr>
            <w:tcW w:w="2978" w:type="dxa"/>
            <w:shd w:val="clear" w:color="auto" w:fill="auto"/>
            <w:vAlign w:val="bottom"/>
            <w:hideMark/>
          </w:tcPr>
          <w:p w:rsidR="005A1185" w:rsidRPr="000D7A11" w:rsidRDefault="005A118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Единый налог на вмененный доход для отдельных видов деятельности</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1103,7</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5,0</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0,0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0,0</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-44,7</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0,0</w:t>
            </w:r>
          </w:p>
        </w:tc>
      </w:tr>
      <w:tr w:rsidR="005A1185" w:rsidRPr="00467EE7" w:rsidTr="005A1185">
        <w:trPr>
          <w:trHeight w:val="268"/>
        </w:trPr>
        <w:tc>
          <w:tcPr>
            <w:tcW w:w="2978" w:type="dxa"/>
            <w:shd w:val="clear" w:color="auto" w:fill="auto"/>
            <w:vAlign w:val="center"/>
            <w:hideMark/>
          </w:tcPr>
          <w:p w:rsidR="005A1185" w:rsidRPr="000D7A11" w:rsidRDefault="005A118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сельскохозяйственный налог</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677,4</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633,0</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895,0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141,4</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898,6</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100,4</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0,3</w:t>
            </w:r>
          </w:p>
        </w:tc>
      </w:tr>
      <w:tr w:rsidR="005A1185" w:rsidRPr="00467EE7" w:rsidTr="005A1185">
        <w:trPr>
          <w:trHeight w:val="268"/>
        </w:trPr>
        <w:tc>
          <w:tcPr>
            <w:tcW w:w="2978" w:type="dxa"/>
            <w:shd w:val="clear" w:color="auto" w:fill="auto"/>
            <w:vAlign w:val="center"/>
            <w:hideMark/>
          </w:tcPr>
          <w:p w:rsidR="005A1185" w:rsidRPr="000D7A11" w:rsidRDefault="005A118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3918,1</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3835,0</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3500,0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91,3</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3008,7</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86,0</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1,0</w:t>
            </w:r>
          </w:p>
        </w:tc>
      </w:tr>
      <w:tr w:rsidR="005A1185" w:rsidRPr="00467EE7" w:rsidTr="005A1185">
        <w:trPr>
          <w:trHeight w:val="268"/>
        </w:trPr>
        <w:tc>
          <w:tcPr>
            <w:tcW w:w="2978" w:type="dxa"/>
            <w:shd w:val="clear" w:color="auto" w:fill="auto"/>
            <w:vAlign w:val="center"/>
            <w:hideMark/>
          </w:tcPr>
          <w:p w:rsidR="005A1185" w:rsidRPr="000D7A11" w:rsidRDefault="005A118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Государственная пошлина</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1431,8</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1350,0</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1750,0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129,6</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1963,5</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112,2</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0,7</w:t>
            </w:r>
          </w:p>
        </w:tc>
      </w:tr>
      <w:tr w:rsidR="005A1185" w:rsidRPr="00467EE7" w:rsidTr="005A1185">
        <w:trPr>
          <w:trHeight w:val="268"/>
        </w:trPr>
        <w:tc>
          <w:tcPr>
            <w:tcW w:w="2978" w:type="dxa"/>
            <w:shd w:val="clear" w:color="auto" w:fill="B6DDE8" w:themeFill="accent5" w:themeFillTint="66"/>
            <w:vAlign w:val="center"/>
            <w:hideMark/>
          </w:tcPr>
          <w:p w:rsidR="005A1185" w:rsidRPr="000D7A11" w:rsidRDefault="005A1185"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Неналоговые доходы</w:t>
            </w:r>
          </w:p>
        </w:tc>
        <w:tc>
          <w:tcPr>
            <w:tcW w:w="1134" w:type="dxa"/>
            <w:shd w:val="clear" w:color="auto" w:fill="B6DDE8" w:themeFill="accent5" w:themeFillTint="66"/>
          </w:tcPr>
          <w:p w:rsidR="005A1185" w:rsidRPr="00F74855" w:rsidRDefault="005A118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8232,1</w:t>
            </w:r>
          </w:p>
        </w:tc>
        <w:tc>
          <w:tcPr>
            <w:tcW w:w="1134"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5682,0</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5953,5</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104,8</w:t>
            </w:r>
          </w:p>
        </w:tc>
        <w:tc>
          <w:tcPr>
            <w:tcW w:w="968"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0"/>
                <w:szCs w:val="20"/>
              </w:rPr>
            </w:pPr>
            <w:r w:rsidRPr="005A1185">
              <w:rPr>
                <w:rFonts w:ascii="Times New Roman" w:hAnsi="Times New Roman" w:cs="Times New Roman"/>
                <w:b/>
                <w:bCs/>
                <w:color w:val="000000"/>
                <w:sz w:val="20"/>
                <w:szCs w:val="20"/>
              </w:rPr>
              <w:t>6268,4</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105,3</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0,8</w:t>
            </w:r>
          </w:p>
        </w:tc>
      </w:tr>
      <w:tr w:rsidR="005A1185" w:rsidRPr="002164F2" w:rsidTr="005A1185">
        <w:trPr>
          <w:trHeight w:val="268"/>
        </w:trPr>
        <w:tc>
          <w:tcPr>
            <w:tcW w:w="2978" w:type="dxa"/>
            <w:shd w:val="clear" w:color="auto" w:fill="auto"/>
            <w:vAlign w:val="center"/>
          </w:tcPr>
          <w:p w:rsidR="005A1185" w:rsidRPr="000D7A11" w:rsidRDefault="005A1185" w:rsidP="001A384B">
            <w:pPr>
              <w:jc w:val="center"/>
              <w:rPr>
                <w:rFonts w:ascii="Times New Roman" w:hAnsi="Times New Roman" w:cs="Times New Roman"/>
                <w:bCs/>
                <w:color w:val="000000"/>
                <w:sz w:val="20"/>
                <w:szCs w:val="20"/>
              </w:rPr>
            </w:pPr>
            <w:r w:rsidRPr="000D7A11">
              <w:rPr>
                <w:rFonts w:ascii="Times New Roman" w:hAnsi="Times New Roman" w:cs="Times New Roman"/>
                <w:bCs/>
                <w:color w:val="000000"/>
                <w:sz w:val="20"/>
                <w:szCs w:val="20"/>
              </w:rPr>
              <w:t>Доходы от использования имущества, находящегося в муниципальной собственности</w:t>
            </w:r>
          </w:p>
        </w:tc>
        <w:tc>
          <w:tcPr>
            <w:tcW w:w="1134" w:type="dxa"/>
          </w:tcPr>
          <w:p w:rsidR="005A1185" w:rsidRPr="00F74855" w:rsidRDefault="005A118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2839,9</w:t>
            </w:r>
          </w:p>
        </w:tc>
        <w:tc>
          <w:tcPr>
            <w:tcW w:w="1134"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2621,0</w:t>
            </w:r>
          </w:p>
        </w:tc>
        <w:tc>
          <w:tcPr>
            <w:tcW w:w="992"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2605,0</w:t>
            </w:r>
          </w:p>
        </w:tc>
        <w:tc>
          <w:tcPr>
            <w:tcW w:w="1017"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99,4</w:t>
            </w:r>
          </w:p>
        </w:tc>
        <w:tc>
          <w:tcPr>
            <w:tcW w:w="968" w:type="dxa"/>
            <w:shd w:val="clear" w:color="auto" w:fill="auto"/>
          </w:tcPr>
          <w:p w:rsidR="005A1185" w:rsidRPr="005A1185" w:rsidRDefault="005A1185" w:rsidP="005A1185">
            <w:pPr>
              <w:jc w:val="center"/>
              <w:rPr>
                <w:rFonts w:ascii="Times New Roman" w:hAnsi="Times New Roman" w:cs="Times New Roman"/>
                <w:color w:val="000000"/>
                <w:sz w:val="20"/>
                <w:szCs w:val="20"/>
              </w:rPr>
            </w:pPr>
            <w:r w:rsidRPr="005A1185">
              <w:rPr>
                <w:rFonts w:ascii="Times New Roman" w:hAnsi="Times New Roman" w:cs="Times New Roman"/>
                <w:color w:val="000000"/>
                <w:sz w:val="20"/>
                <w:szCs w:val="20"/>
              </w:rPr>
              <w:t>2947,6</w:t>
            </w:r>
          </w:p>
        </w:tc>
        <w:tc>
          <w:tcPr>
            <w:tcW w:w="992" w:type="dxa"/>
            <w:shd w:val="clear" w:color="auto" w:fill="B6DDE8" w:themeFill="accent5" w:themeFillTint="66"/>
          </w:tcPr>
          <w:p w:rsidR="005A1185" w:rsidRPr="005A1185" w:rsidRDefault="005A1185" w:rsidP="005A1185">
            <w:pPr>
              <w:jc w:val="center"/>
              <w:rPr>
                <w:rFonts w:ascii="Times New Roman" w:hAnsi="Times New Roman" w:cs="Times New Roman"/>
                <w:b/>
                <w:bCs/>
                <w:color w:val="000000"/>
                <w:sz w:val="24"/>
                <w:szCs w:val="24"/>
              </w:rPr>
            </w:pPr>
            <w:r w:rsidRPr="005A1185">
              <w:rPr>
                <w:rFonts w:ascii="Times New Roman" w:hAnsi="Times New Roman" w:cs="Times New Roman"/>
                <w:b/>
                <w:bCs/>
                <w:color w:val="000000"/>
              </w:rPr>
              <w:t>113,2</w:t>
            </w:r>
          </w:p>
        </w:tc>
        <w:tc>
          <w:tcPr>
            <w:tcW w:w="851" w:type="dxa"/>
            <w:shd w:val="clear" w:color="auto" w:fill="B6DDE8" w:themeFill="accent5" w:themeFillTint="66"/>
          </w:tcPr>
          <w:p w:rsidR="005A1185" w:rsidRPr="005A1185" w:rsidRDefault="005A1185" w:rsidP="005A1185">
            <w:pPr>
              <w:jc w:val="center"/>
              <w:rPr>
                <w:rFonts w:ascii="Times New Roman" w:hAnsi="Times New Roman" w:cs="Times New Roman"/>
                <w:color w:val="000000"/>
                <w:sz w:val="24"/>
                <w:szCs w:val="24"/>
              </w:rPr>
            </w:pPr>
            <w:r w:rsidRPr="005A1185">
              <w:rPr>
                <w:rFonts w:ascii="Times New Roman" w:hAnsi="Times New Roman" w:cs="Times New Roman"/>
                <w:color w:val="000000"/>
              </w:rPr>
              <w:t>47,0</w:t>
            </w:r>
          </w:p>
        </w:tc>
      </w:tr>
      <w:tr w:rsidR="00F96D42" w:rsidRPr="002164F2" w:rsidTr="00F74855">
        <w:trPr>
          <w:trHeight w:val="268"/>
        </w:trPr>
        <w:tc>
          <w:tcPr>
            <w:tcW w:w="2978" w:type="dxa"/>
            <w:shd w:val="clear" w:color="auto" w:fill="auto"/>
            <w:vAlign w:val="center"/>
          </w:tcPr>
          <w:p w:rsidR="00F96D42" w:rsidRPr="000D7A11" w:rsidRDefault="00F96D42"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В том числе:</w:t>
            </w:r>
          </w:p>
        </w:tc>
        <w:tc>
          <w:tcPr>
            <w:tcW w:w="1134" w:type="dxa"/>
          </w:tcPr>
          <w:p w:rsidR="00F96D42" w:rsidRPr="00F74855" w:rsidRDefault="00F96D42" w:rsidP="00F74855">
            <w:pPr>
              <w:jc w:val="center"/>
              <w:rPr>
                <w:rFonts w:ascii="Times New Roman" w:hAnsi="Times New Roman" w:cs="Times New Roman"/>
                <w:color w:val="000000"/>
                <w:sz w:val="20"/>
                <w:szCs w:val="20"/>
              </w:rPr>
            </w:pPr>
          </w:p>
        </w:tc>
        <w:tc>
          <w:tcPr>
            <w:tcW w:w="5954" w:type="dxa"/>
            <w:gridSpan w:val="6"/>
            <w:shd w:val="clear" w:color="auto" w:fill="FFFFFF" w:themeFill="background1"/>
          </w:tcPr>
          <w:p w:rsidR="00F96D42" w:rsidRPr="00F74855" w:rsidRDefault="00F96D42" w:rsidP="00F74855">
            <w:pPr>
              <w:jc w:val="center"/>
              <w:rPr>
                <w:rFonts w:ascii="Times New Roman" w:hAnsi="Times New Roman" w:cs="Times New Roman"/>
                <w:color w:val="000000"/>
                <w:sz w:val="20"/>
                <w:szCs w:val="20"/>
              </w:rPr>
            </w:pPr>
          </w:p>
        </w:tc>
      </w:tr>
      <w:tr w:rsidR="00F74855" w:rsidRPr="002164F2" w:rsidTr="00F74855">
        <w:trPr>
          <w:trHeight w:val="268"/>
        </w:trPr>
        <w:tc>
          <w:tcPr>
            <w:tcW w:w="2978" w:type="dxa"/>
            <w:shd w:val="clear" w:color="auto" w:fill="auto"/>
            <w:vAlign w:val="center"/>
          </w:tcPr>
          <w:p w:rsidR="00F74855" w:rsidRPr="000D7A11" w:rsidRDefault="00F74855"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w:t>
            </w:r>
            <w:r>
              <w:rPr>
                <w:rFonts w:ascii="Times New Roman" w:hAnsi="Times New Roman" w:cs="Times New Roman"/>
                <w:bCs/>
                <w:i/>
                <w:color w:val="000000"/>
                <w:sz w:val="20"/>
                <w:szCs w:val="20"/>
              </w:rPr>
              <w:t xml:space="preserve"> </w:t>
            </w:r>
            <w:r w:rsidRPr="000D7A11">
              <w:rPr>
                <w:rFonts w:ascii="Times New Roman" w:hAnsi="Times New Roman" w:cs="Times New Roman"/>
                <w:bCs/>
                <w:i/>
                <w:color w:val="000000"/>
                <w:sz w:val="20"/>
                <w:szCs w:val="20"/>
              </w:rPr>
              <w:t>доходы, получаемые в виде арендной платы за земельные участки, государственная собственность на которые не разграничена</w:t>
            </w:r>
          </w:p>
        </w:tc>
        <w:tc>
          <w:tcPr>
            <w:tcW w:w="1134" w:type="dxa"/>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2694,5</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2451,0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2435,0</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99,3</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2773,0</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113,9</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44,2</w:t>
            </w:r>
          </w:p>
        </w:tc>
      </w:tr>
      <w:tr w:rsidR="00F74855" w:rsidRPr="002164F2" w:rsidTr="005E2CF2">
        <w:trPr>
          <w:trHeight w:val="869"/>
        </w:trPr>
        <w:tc>
          <w:tcPr>
            <w:tcW w:w="2978" w:type="dxa"/>
            <w:shd w:val="clear" w:color="auto" w:fill="auto"/>
            <w:vAlign w:val="center"/>
          </w:tcPr>
          <w:p w:rsidR="00F74855" w:rsidRPr="000D7A11" w:rsidRDefault="00F74855"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 доходы от перечисления части прибыли муниципальных унитарных предприятий, остающейся после уплаты налогов и обязательных платежей</w:t>
            </w:r>
          </w:p>
        </w:tc>
        <w:tc>
          <w:tcPr>
            <w:tcW w:w="1134" w:type="dxa"/>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145,4</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170,0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170,0</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100,0</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174,5</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102,6</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2,8</w:t>
            </w:r>
          </w:p>
        </w:tc>
      </w:tr>
      <w:tr w:rsidR="00F74855" w:rsidRPr="000C26CE" w:rsidTr="00F74855">
        <w:trPr>
          <w:trHeight w:val="268"/>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Платежи при пользовании природными ресурсами</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432,3</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700,0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546,0</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78,0</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516,6</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94,6</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8,2</w:t>
            </w:r>
          </w:p>
        </w:tc>
      </w:tr>
      <w:tr w:rsidR="00F74855" w:rsidRPr="000C26CE" w:rsidTr="00F74855">
        <w:trPr>
          <w:trHeight w:val="268"/>
        </w:trPr>
        <w:tc>
          <w:tcPr>
            <w:tcW w:w="2978" w:type="dxa"/>
            <w:shd w:val="clear" w:color="auto" w:fill="auto"/>
            <w:vAlign w:val="center"/>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Доходы от оказания платных услуг (работ) и компенсации затрат государства</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127,2</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36,0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74,5</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206,9</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85,3</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114,5</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1,4</w:t>
            </w:r>
          </w:p>
        </w:tc>
      </w:tr>
      <w:tr w:rsidR="00F74855" w:rsidRPr="000C26CE" w:rsidTr="00F74855">
        <w:trPr>
          <w:trHeight w:val="268"/>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Доходы от продажи материальных и нематериальных активов</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3977,3</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1370,0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1908,0</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139,3</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1867,6</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97,9</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29,8</w:t>
            </w:r>
          </w:p>
        </w:tc>
      </w:tr>
      <w:tr w:rsidR="00F74855" w:rsidRPr="000C26CE" w:rsidTr="00F74855">
        <w:trPr>
          <w:trHeight w:val="303"/>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Штрафы, санкции, возмещение ущерба</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855,3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950,0</w:t>
            </w:r>
          </w:p>
        </w:tc>
        <w:tc>
          <w:tcPr>
            <w:tcW w:w="992" w:type="dxa"/>
            <w:tcBorders>
              <w:top w:val="single" w:sz="4" w:space="0" w:color="auto"/>
              <w:left w:val="nil"/>
              <w:bottom w:val="single" w:sz="4" w:space="0" w:color="auto"/>
              <w:right w:val="single" w:sz="4" w:space="0" w:color="auto"/>
            </w:tcBorders>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820,0</w:t>
            </w:r>
          </w:p>
        </w:tc>
        <w:tc>
          <w:tcPr>
            <w:tcW w:w="1017" w:type="dxa"/>
            <w:tcBorders>
              <w:top w:val="single" w:sz="4" w:space="0" w:color="auto"/>
              <w:left w:val="nil"/>
              <w:bottom w:val="single" w:sz="4" w:space="0" w:color="auto"/>
              <w:right w:val="single" w:sz="4" w:space="0" w:color="auto"/>
            </w:tcBorders>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86,3</w:t>
            </w:r>
          </w:p>
        </w:tc>
        <w:tc>
          <w:tcPr>
            <w:tcW w:w="968" w:type="dxa"/>
            <w:tcBorders>
              <w:top w:val="single" w:sz="4" w:space="0" w:color="auto"/>
              <w:left w:val="nil"/>
              <w:bottom w:val="single" w:sz="4" w:space="0" w:color="auto"/>
              <w:right w:val="single" w:sz="4" w:space="0" w:color="auto"/>
            </w:tcBorders>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851,3</w:t>
            </w:r>
          </w:p>
        </w:tc>
        <w:tc>
          <w:tcPr>
            <w:tcW w:w="992" w:type="dxa"/>
            <w:tcBorders>
              <w:top w:val="single" w:sz="4" w:space="0" w:color="auto"/>
              <w:left w:val="nil"/>
              <w:bottom w:val="single" w:sz="4" w:space="0" w:color="auto"/>
              <w:right w:val="single" w:sz="4" w:space="0" w:color="auto"/>
            </w:tcBorders>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103,8</w:t>
            </w:r>
          </w:p>
        </w:tc>
        <w:tc>
          <w:tcPr>
            <w:tcW w:w="851" w:type="dxa"/>
            <w:tcBorders>
              <w:top w:val="single" w:sz="4" w:space="0" w:color="auto"/>
              <w:left w:val="nil"/>
              <w:bottom w:val="single" w:sz="4" w:space="0" w:color="auto"/>
              <w:right w:val="single" w:sz="4" w:space="0" w:color="auto"/>
            </w:tcBorders>
            <w:shd w:val="clear" w:color="auto" w:fill="B6DDE8" w:themeFill="accent5" w:themeFillTint="66"/>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13,6</w:t>
            </w:r>
          </w:p>
        </w:tc>
      </w:tr>
      <w:tr w:rsidR="00F74855" w:rsidRPr="000C26CE" w:rsidTr="00F74855">
        <w:trPr>
          <w:trHeight w:val="149"/>
        </w:trPr>
        <w:tc>
          <w:tcPr>
            <w:tcW w:w="2978" w:type="dxa"/>
            <w:shd w:val="clear" w:color="auto" w:fill="auto"/>
            <w:vAlign w:val="center"/>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Прочие неналоговые доходы</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0</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5,0</w:t>
            </w:r>
          </w:p>
        </w:tc>
        <w:tc>
          <w:tcPr>
            <w:tcW w:w="992" w:type="dxa"/>
            <w:shd w:val="clear" w:color="auto" w:fill="auto"/>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0,0</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0,0</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0,0</w:t>
            </w:r>
          </w:p>
        </w:tc>
        <w:tc>
          <w:tcPr>
            <w:tcW w:w="992" w:type="dxa"/>
            <w:shd w:val="clear" w:color="auto" w:fill="B6DDE8" w:themeFill="accent5" w:themeFillTint="66"/>
          </w:tcPr>
          <w:p w:rsidR="00F74855" w:rsidRPr="00F74855" w:rsidRDefault="00856BCC" w:rsidP="00F7485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0,0</w:t>
            </w:r>
          </w:p>
        </w:tc>
      </w:tr>
      <w:tr w:rsidR="00F74855" w:rsidRPr="000C26CE" w:rsidTr="00F74855">
        <w:trPr>
          <w:trHeight w:val="387"/>
        </w:trPr>
        <w:tc>
          <w:tcPr>
            <w:tcW w:w="2978" w:type="dxa"/>
            <w:shd w:val="clear" w:color="auto" w:fill="B6DDE8" w:themeFill="accent5" w:themeFillTint="66"/>
            <w:vAlign w:val="center"/>
            <w:hideMark/>
          </w:tcPr>
          <w:p w:rsidR="00F74855" w:rsidRPr="000D7A11" w:rsidRDefault="00F74855"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Безвозмездные поступления</w:t>
            </w:r>
          </w:p>
        </w:tc>
        <w:tc>
          <w:tcPr>
            <w:tcW w:w="1134"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338460,5</w:t>
            </w:r>
          </w:p>
        </w:tc>
        <w:tc>
          <w:tcPr>
            <w:tcW w:w="1134"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337576,5</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486526,2</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144,1</w:t>
            </w:r>
          </w:p>
        </w:tc>
        <w:tc>
          <w:tcPr>
            <w:tcW w:w="968"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481186,8</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98,9</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b/>
                <w:bCs/>
                <w:iCs/>
                <w:color w:val="000000"/>
                <w:sz w:val="20"/>
                <w:szCs w:val="20"/>
              </w:rPr>
            </w:pPr>
            <w:r w:rsidRPr="00F74855">
              <w:rPr>
                <w:rFonts w:ascii="Times New Roman" w:hAnsi="Times New Roman" w:cs="Times New Roman"/>
                <w:b/>
                <w:bCs/>
                <w:iCs/>
                <w:color w:val="000000"/>
                <w:sz w:val="20"/>
                <w:szCs w:val="20"/>
              </w:rPr>
              <w:t>61,3</w:t>
            </w:r>
          </w:p>
        </w:tc>
      </w:tr>
      <w:tr w:rsidR="00F74855" w:rsidRPr="000C26CE" w:rsidTr="00F74855">
        <w:trPr>
          <w:trHeight w:val="180"/>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Дотации бюджетам бюджетной системы РФ</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56383,6</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61082,0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77788,2</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127,4</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77788,2</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100,0</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16,2</w:t>
            </w:r>
          </w:p>
        </w:tc>
      </w:tr>
      <w:tr w:rsidR="00F74855" w:rsidRPr="000C26CE" w:rsidTr="00F74855">
        <w:trPr>
          <w:trHeight w:val="541"/>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Субсидии бюджетам бюджетной системы РФ (межбюджетные субсидии)</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27146,4</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54841,0</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119868,7</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218,6</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114874,4</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95,8</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23,9</w:t>
            </w:r>
          </w:p>
        </w:tc>
      </w:tr>
      <w:tr w:rsidR="00F74855" w:rsidRPr="000C26CE" w:rsidTr="00F74855">
        <w:trPr>
          <w:trHeight w:val="300"/>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Субвенции бюджетам бюджетной системы РФ</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239832,9</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207041,1</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273236,1</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132,0</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272892,1</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99,9</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56,7</w:t>
            </w:r>
          </w:p>
        </w:tc>
      </w:tr>
      <w:tr w:rsidR="00F74855" w:rsidRPr="000C26CE" w:rsidTr="00F74855">
        <w:trPr>
          <w:trHeight w:val="328"/>
        </w:trPr>
        <w:tc>
          <w:tcPr>
            <w:tcW w:w="2978" w:type="dxa"/>
            <w:shd w:val="clear" w:color="auto" w:fill="auto"/>
            <w:vAlign w:val="center"/>
            <w:hideMark/>
          </w:tcPr>
          <w:p w:rsidR="00F74855" w:rsidRPr="000D7A11" w:rsidRDefault="00F74855"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Иные межбюджетные трансферты</w:t>
            </w:r>
          </w:p>
        </w:tc>
        <w:tc>
          <w:tcPr>
            <w:tcW w:w="1134" w:type="dxa"/>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15097,6</w:t>
            </w:r>
          </w:p>
        </w:tc>
        <w:tc>
          <w:tcPr>
            <w:tcW w:w="1134"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14612,4</w:t>
            </w:r>
          </w:p>
        </w:tc>
        <w:tc>
          <w:tcPr>
            <w:tcW w:w="992"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15633,2</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107,0</w:t>
            </w:r>
          </w:p>
        </w:tc>
        <w:tc>
          <w:tcPr>
            <w:tcW w:w="968" w:type="dxa"/>
            <w:shd w:val="clear" w:color="auto" w:fill="auto"/>
          </w:tcPr>
          <w:p w:rsidR="00F74855" w:rsidRPr="00F74855" w:rsidRDefault="00F74855" w:rsidP="00F74855">
            <w:pPr>
              <w:jc w:val="center"/>
              <w:rPr>
                <w:rFonts w:ascii="Times New Roman" w:hAnsi="Times New Roman" w:cs="Times New Roman"/>
                <w:color w:val="000000"/>
                <w:sz w:val="20"/>
                <w:szCs w:val="20"/>
              </w:rPr>
            </w:pPr>
            <w:r w:rsidRPr="00F74855">
              <w:rPr>
                <w:rFonts w:ascii="Times New Roman" w:hAnsi="Times New Roman" w:cs="Times New Roman"/>
                <w:color w:val="000000"/>
                <w:sz w:val="20"/>
                <w:szCs w:val="20"/>
              </w:rPr>
              <w:t>15632,1</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100,0</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iCs/>
                <w:color w:val="000000"/>
                <w:sz w:val="20"/>
                <w:szCs w:val="20"/>
              </w:rPr>
            </w:pPr>
            <w:r w:rsidRPr="00F74855">
              <w:rPr>
                <w:rFonts w:ascii="Times New Roman" w:hAnsi="Times New Roman" w:cs="Times New Roman"/>
                <w:iCs/>
                <w:color w:val="000000"/>
                <w:sz w:val="20"/>
                <w:szCs w:val="20"/>
              </w:rPr>
              <w:t>3,2</w:t>
            </w:r>
          </w:p>
        </w:tc>
      </w:tr>
      <w:tr w:rsidR="00F74855" w:rsidRPr="000C26CE" w:rsidTr="00F74855">
        <w:trPr>
          <w:trHeight w:val="300"/>
        </w:trPr>
        <w:tc>
          <w:tcPr>
            <w:tcW w:w="2978" w:type="dxa"/>
            <w:shd w:val="clear" w:color="auto" w:fill="B6DDE8" w:themeFill="accent5" w:themeFillTint="66"/>
            <w:vAlign w:val="center"/>
            <w:hideMark/>
          </w:tcPr>
          <w:p w:rsidR="00F74855" w:rsidRPr="000D7A11" w:rsidRDefault="00F74855" w:rsidP="001A384B">
            <w:pPr>
              <w:jc w:val="center"/>
              <w:rPr>
                <w:rFonts w:ascii="Times New Roman" w:hAnsi="Times New Roman" w:cs="Times New Roman"/>
                <w:b/>
                <w:bCs/>
                <w:color w:val="000000"/>
                <w:sz w:val="20"/>
                <w:szCs w:val="20"/>
                <w:highlight w:val="yellow"/>
              </w:rPr>
            </w:pPr>
            <w:r w:rsidRPr="000D7A11">
              <w:rPr>
                <w:rFonts w:ascii="Times New Roman" w:hAnsi="Times New Roman" w:cs="Times New Roman"/>
                <w:b/>
                <w:bCs/>
                <w:color w:val="000000"/>
                <w:sz w:val="20"/>
                <w:szCs w:val="20"/>
              </w:rPr>
              <w:t>Итого доходов:</w:t>
            </w:r>
          </w:p>
        </w:tc>
        <w:tc>
          <w:tcPr>
            <w:tcW w:w="1134"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473190,8</w:t>
            </w:r>
          </w:p>
        </w:tc>
        <w:tc>
          <w:tcPr>
            <w:tcW w:w="1134"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477546,4</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786035,7</w:t>
            </w:r>
          </w:p>
        </w:tc>
        <w:tc>
          <w:tcPr>
            <w:tcW w:w="1017"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164,6</w:t>
            </w:r>
          </w:p>
        </w:tc>
        <w:tc>
          <w:tcPr>
            <w:tcW w:w="968"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785100,6</w:t>
            </w:r>
          </w:p>
        </w:tc>
        <w:tc>
          <w:tcPr>
            <w:tcW w:w="992"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99,9</w:t>
            </w:r>
          </w:p>
        </w:tc>
        <w:tc>
          <w:tcPr>
            <w:tcW w:w="851" w:type="dxa"/>
            <w:shd w:val="clear" w:color="auto" w:fill="B6DDE8" w:themeFill="accent5" w:themeFillTint="66"/>
          </w:tcPr>
          <w:p w:rsidR="00F74855" w:rsidRPr="00F74855" w:rsidRDefault="00F74855" w:rsidP="00F74855">
            <w:pPr>
              <w:jc w:val="center"/>
              <w:rPr>
                <w:rFonts w:ascii="Times New Roman" w:hAnsi="Times New Roman" w:cs="Times New Roman"/>
                <w:b/>
                <w:bCs/>
                <w:color w:val="000000"/>
                <w:sz w:val="20"/>
                <w:szCs w:val="20"/>
              </w:rPr>
            </w:pPr>
            <w:r w:rsidRPr="00F74855">
              <w:rPr>
                <w:rFonts w:ascii="Times New Roman" w:hAnsi="Times New Roman" w:cs="Times New Roman"/>
                <w:b/>
                <w:bCs/>
                <w:color w:val="000000"/>
                <w:sz w:val="20"/>
                <w:szCs w:val="20"/>
              </w:rPr>
              <w:t>100,0</w:t>
            </w:r>
          </w:p>
        </w:tc>
      </w:tr>
    </w:tbl>
    <w:p w:rsidR="00F45F86" w:rsidRPr="00F45F86" w:rsidRDefault="00030676" w:rsidP="00F45F86">
      <w:pPr>
        <w:spacing w:after="0" w:line="240" w:lineRule="auto"/>
        <w:ind w:left="-284"/>
        <w:jc w:val="both"/>
        <w:rPr>
          <w:rFonts w:ascii="Times New Roman" w:hAnsi="Times New Roman" w:cs="Times New Roman"/>
          <w:color w:val="000000"/>
          <w:sz w:val="28"/>
          <w:szCs w:val="28"/>
        </w:rPr>
      </w:pPr>
      <w:r w:rsidRPr="009C72BD">
        <w:rPr>
          <w:rFonts w:ascii="Times New Roman" w:hAnsi="Times New Roman" w:cs="Times New Roman"/>
          <w:color w:val="000000"/>
          <w:sz w:val="28"/>
          <w:szCs w:val="28"/>
        </w:rPr>
        <w:t xml:space="preserve">В течение </w:t>
      </w:r>
      <w:r w:rsidR="00776533">
        <w:rPr>
          <w:rFonts w:ascii="Times New Roman" w:hAnsi="Times New Roman" w:cs="Times New Roman"/>
          <w:color w:val="000000"/>
          <w:sz w:val="28"/>
          <w:szCs w:val="28"/>
        </w:rPr>
        <w:t>отчетного года,</w:t>
      </w:r>
      <w:r w:rsidRPr="009C72BD">
        <w:rPr>
          <w:rFonts w:ascii="Times New Roman" w:hAnsi="Times New Roman" w:cs="Times New Roman"/>
          <w:color w:val="000000"/>
          <w:sz w:val="28"/>
          <w:szCs w:val="28"/>
        </w:rPr>
        <w:t xml:space="preserve"> в соответствии с решениями Суражского районного Совета народных депутатов, доходы бюджета увеличены на </w:t>
      </w:r>
      <w:r w:rsidR="00776533">
        <w:rPr>
          <w:rFonts w:ascii="Times New Roman" w:hAnsi="Times New Roman" w:cs="Times New Roman"/>
          <w:color w:val="000000"/>
          <w:sz w:val="28"/>
          <w:szCs w:val="28"/>
        </w:rPr>
        <w:t>308489,3</w:t>
      </w:r>
      <w:r w:rsidRPr="009C72BD">
        <w:rPr>
          <w:rFonts w:ascii="Times New Roman" w:hAnsi="Times New Roman" w:cs="Times New Roman"/>
          <w:color w:val="000000"/>
          <w:sz w:val="28"/>
          <w:szCs w:val="28"/>
        </w:rPr>
        <w:t xml:space="preserve"> тыс. рублей, или </w:t>
      </w:r>
      <w:r w:rsidR="00776533">
        <w:rPr>
          <w:rFonts w:ascii="Times New Roman" w:hAnsi="Times New Roman" w:cs="Times New Roman"/>
          <w:color w:val="000000"/>
          <w:sz w:val="28"/>
          <w:szCs w:val="28"/>
        </w:rPr>
        <w:t>в 1,6 раза</w:t>
      </w:r>
      <w:r w:rsidR="0064445B" w:rsidRPr="009C72BD">
        <w:rPr>
          <w:rFonts w:ascii="Times New Roman" w:hAnsi="Times New Roman" w:cs="Times New Roman"/>
          <w:color w:val="000000"/>
          <w:sz w:val="28"/>
          <w:szCs w:val="28"/>
        </w:rPr>
        <w:t xml:space="preserve"> </w:t>
      </w:r>
      <w:proofErr w:type="gramStart"/>
      <w:r w:rsidR="0064445B" w:rsidRPr="009C72BD">
        <w:rPr>
          <w:rFonts w:ascii="Times New Roman" w:hAnsi="Times New Roman" w:cs="Times New Roman"/>
          <w:color w:val="000000"/>
          <w:sz w:val="28"/>
          <w:szCs w:val="28"/>
        </w:rPr>
        <w:t>от</w:t>
      </w:r>
      <w:proofErr w:type="gramEnd"/>
      <w:r w:rsidR="0064445B" w:rsidRPr="009C72BD">
        <w:rPr>
          <w:rFonts w:ascii="Times New Roman" w:hAnsi="Times New Roman" w:cs="Times New Roman"/>
          <w:color w:val="000000"/>
          <w:sz w:val="28"/>
          <w:szCs w:val="28"/>
        </w:rPr>
        <w:t> первоначально утвержденных.</w:t>
      </w:r>
      <w:r w:rsidRPr="009C72BD">
        <w:rPr>
          <w:rFonts w:ascii="Times New Roman" w:hAnsi="Times New Roman" w:cs="Times New Roman"/>
          <w:color w:val="000000"/>
          <w:sz w:val="28"/>
          <w:szCs w:val="28"/>
        </w:rPr>
        <w:t xml:space="preserve"> Наибольш</w:t>
      </w:r>
      <w:r w:rsidR="00776533">
        <w:rPr>
          <w:rFonts w:ascii="Times New Roman" w:hAnsi="Times New Roman" w:cs="Times New Roman"/>
          <w:color w:val="000000"/>
          <w:sz w:val="28"/>
          <w:szCs w:val="28"/>
        </w:rPr>
        <w:t>ее увеличение</w:t>
      </w:r>
      <w:r w:rsidRPr="009C72BD">
        <w:rPr>
          <w:rFonts w:ascii="Times New Roman" w:hAnsi="Times New Roman" w:cs="Times New Roman"/>
          <w:color w:val="000000"/>
          <w:sz w:val="28"/>
          <w:szCs w:val="28"/>
        </w:rPr>
        <w:t xml:space="preserve"> от первоначально </w:t>
      </w:r>
      <w:r w:rsidRPr="00F45F86">
        <w:rPr>
          <w:rFonts w:ascii="Times New Roman" w:hAnsi="Times New Roman" w:cs="Times New Roman"/>
          <w:color w:val="000000"/>
          <w:sz w:val="28"/>
          <w:szCs w:val="28"/>
        </w:rPr>
        <w:t xml:space="preserve">утвержденных доходных источников </w:t>
      </w:r>
      <w:r w:rsidR="00F45F86" w:rsidRPr="00F45F86">
        <w:rPr>
          <w:rFonts w:ascii="Times New Roman" w:hAnsi="Times New Roman" w:cs="Times New Roman"/>
          <w:color w:val="000000"/>
          <w:sz w:val="28"/>
          <w:szCs w:val="28"/>
        </w:rPr>
        <w:t xml:space="preserve">среди налоговых доходов </w:t>
      </w:r>
      <w:r w:rsidRPr="00F45F86">
        <w:rPr>
          <w:rFonts w:ascii="Times New Roman" w:hAnsi="Times New Roman" w:cs="Times New Roman"/>
          <w:color w:val="000000"/>
          <w:sz w:val="28"/>
          <w:szCs w:val="28"/>
        </w:rPr>
        <w:t>сложился по </w:t>
      </w:r>
      <w:r w:rsidR="00776533">
        <w:rPr>
          <w:rFonts w:ascii="Times New Roman" w:hAnsi="Times New Roman" w:cs="Times New Roman"/>
          <w:color w:val="000000"/>
          <w:sz w:val="28"/>
          <w:szCs w:val="28"/>
        </w:rPr>
        <w:t xml:space="preserve">налогу на доходы физических лиц -  2,4 раза, </w:t>
      </w:r>
      <w:r w:rsidR="00F45F86" w:rsidRPr="00F45F86">
        <w:rPr>
          <w:rFonts w:ascii="Times New Roman" w:hAnsi="Times New Roman" w:cs="Times New Roman"/>
          <w:color w:val="000000"/>
          <w:sz w:val="28"/>
          <w:szCs w:val="28"/>
        </w:rPr>
        <w:t>среди неналоговых доходов по Доход</w:t>
      </w:r>
      <w:r w:rsidR="00F45F86">
        <w:rPr>
          <w:rFonts w:ascii="Times New Roman" w:hAnsi="Times New Roman" w:cs="Times New Roman"/>
          <w:color w:val="000000"/>
          <w:sz w:val="28"/>
          <w:szCs w:val="28"/>
        </w:rPr>
        <w:t>ам</w:t>
      </w:r>
      <w:r w:rsidR="00F45F86" w:rsidRPr="00F45F86">
        <w:rPr>
          <w:rFonts w:ascii="Times New Roman" w:hAnsi="Times New Roman" w:cs="Times New Roman"/>
          <w:color w:val="000000"/>
          <w:sz w:val="28"/>
          <w:szCs w:val="28"/>
        </w:rPr>
        <w:t xml:space="preserve"> от оказания платных услуг (работ) и компенсации затрат государства  - в </w:t>
      </w:r>
      <w:r w:rsidR="00776533">
        <w:rPr>
          <w:rFonts w:ascii="Times New Roman" w:hAnsi="Times New Roman" w:cs="Times New Roman"/>
          <w:color w:val="000000"/>
          <w:sz w:val="28"/>
          <w:szCs w:val="28"/>
        </w:rPr>
        <w:t>2, ср</w:t>
      </w:r>
      <w:r w:rsidR="00F45F86" w:rsidRPr="00F45F86">
        <w:rPr>
          <w:rFonts w:ascii="Times New Roman" w:hAnsi="Times New Roman" w:cs="Times New Roman"/>
          <w:color w:val="000000"/>
          <w:sz w:val="28"/>
          <w:szCs w:val="28"/>
        </w:rPr>
        <w:t>еди  безвозмездных поступлений по Субсиди</w:t>
      </w:r>
      <w:r w:rsidR="005F781B">
        <w:rPr>
          <w:rFonts w:ascii="Times New Roman" w:hAnsi="Times New Roman" w:cs="Times New Roman"/>
          <w:color w:val="000000"/>
          <w:sz w:val="28"/>
          <w:szCs w:val="28"/>
        </w:rPr>
        <w:t>ям</w:t>
      </w:r>
      <w:r w:rsidR="00F45F86" w:rsidRPr="00F45F86">
        <w:rPr>
          <w:rFonts w:ascii="Times New Roman" w:hAnsi="Times New Roman" w:cs="Times New Roman"/>
          <w:color w:val="000000"/>
          <w:sz w:val="28"/>
          <w:szCs w:val="28"/>
        </w:rPr>
        <w:t xml:space="preserve"> бюджетам бюджетной системы РФ – в </w:t>
      </w:r>
      <w:r w:rsidR="00776533">
        <w:rPr>
          <w:rFonts w:ascii="Times New Roman" w:hAnsi="Times New Roman" w:cs="Times New Roman"/>
          <w:color w:val="000000"/>
          <w:sz w:val="28"/>
          <w:szCs w:val="28"/>
        </w:rPr>
        <w:t>2,2 раза</w:t>
      </w:r>
      <w:r w:rsidR="00F45F86" w:rsidRPr="00F45F86">
        <w:rPr>
          <w:rFonts w:ascii="Times New Roman" w:hAnsi="Times New Roman" w:cs="Times New Roman"/>
          <w:color w:val="000000"/>
          <w:sz w:val="28"/>
          <w:szCs w:val="28"/>
        </w:rPr>
        <w:t>.</w:t>
      </w:r>
    </w:p>
    <w:p w:rsidR="005B5241" w:rsidRPr="005347D3" w:rsidRDefault="00F74855" w:rsidP="00F74855">
      <w:pPr>
        <w:tabs>
          <w:tab w:val="center" w:pos="4960"/>
          <w:tab w:val="right" w:pos="992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5B5241" w:rsidRPr="005347D3">
        <w:rPr>
          <w:rFonts w:ascii="Times New Roman" w:eastAsia="Times New Roman" w:hAnsi="Times New Roman" w:cs="Times New Roman"/>
          <w:b/>
          <w:bCs/>
          <w:sz w:val="28"/>
          <w:szCs w:val="28"/>
        </w:rPr>
        <w:t>Налоговые доходы</w:t>
      </w:r>
      <w:r>
        <w:rPr>
          <w:rFonts w:ascii="Times New Roman" w:eastAsia="Times New Roman" w:hAnsi="Times New Roman" w:cs="Times New Roman"/>
          <w:b/>
          <w:bCs/>
          <w:sz w:val="28"/>
          <w:szCs w:val="28"/>
        </w:rPr>
        <w:tab/>
      </w:r>
    </w:p>
    <w:p w:rsidR="00D972EF" w:rsidRDefault="00385C66" w:rsidP="00C94F06">
      <w:pPr>
        <w:widowControl w:val="0"/>
        <w:autoSpaceDE w:val="0"/>
        <w:autoSpaceDN w:val="0"/>
        <w:adjustRightInd w:val="0"/>
        <w:spacing w:after="0"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CD291F" w:rsidRPr="005347D3">
        <w:rPr>
          <w:rFonts w:ascii="Times New Roman" w:hAnsi="Times New Roman" w:cs="Times New Roman"/>
          <w:color w:val="000000"/>
          <w:sz w:val="28"/>
          <w:szCs w:val="28"/>
        </w:rPr>
        <w:t xml:space="preserve">алоговые доходы исполнены в объеме </w:t>
      </w:r>
      <w:r w:rsidR="00296B98">
        <w:rPr>
          <w:rFonts w:ascii="Times New Roman" w:hAnsi="Times New Roman" w:cs="Times New Roman"/>
          <w:color w:val="000000"/>
          <w:sz w:val="28"/>
          <w:szCs w:val="28"/>
        </w:rPr>
        <w:t>297645,4</w:t>
      </w:r>
      <w:r w:rsidR="00CD291F" w:rsidRPr="005347D3">
        <w:rPr>
          <w:rFonts w:ascii="Times New Roman" w:hAnsi="Times New Roman" w:cs="Times New Roman"/>
          <w:color w:val="000000"/>
          <w:sz w:val="28"/>
          <w:szCs w:val="28"/>
        </w:rPr>
        <w:t xml:space="preserve"> тыс. рублей, что составило </w:t>
      </w:r>
      <w:r w:rsidR="00E36229">
        <w:rPr>
          <w:rFonts w:ascii="Times New Roman" w:hAnsi="Times New Roman" w:cs="Times New Roman"/>
          <w:color w:val="000000"/>
          <w:sz w:val="28"/>
          <w:szCs w:val="28"/>
        </w:rPr>
        <w:t>10</w:t>
      </w:r>
      <w:r>
        <w:rPr>
          <w:rFonts w:ascii="Times New Roman" w:hAnsi="Times New Roman" w:cs="Times New Roman"/>
          <w:color w:val="000000"/>
          <w:sz w:val="28"/>
          <w:szCs w:val="28"/>
        </w:rPr>
        <w:t>1,</w:t>
      </w:r>
      <w:r w:rsidR="00296B98">
        <w:rPr>
          <w:rFonts w:ascii="Times New Roman" w:hAnsi="Times New Roman" w:cs="Times New Roman"/>
          <w:color w:val="000000"/>
          <w:sz w:val="28"/>
          <w:szCs w:val="28"/>
        </w:rPr>
        <w:t>5</w:t>
      </w:r>
      <w:r w:rsidR="00CD291F" w:rsidRPr="005347D3">
        <w:rPr>
          <w:rFonts w:ascii="Times New Roman" w:hAnsi="Times New Roman" w:cs="Times New Roman"/>
          <w:color w:val="000000"/>
          <w:sz w:val="28"/>
          <w:szCs w:val="28"/>
        </w:rPr>
        <w:t xml:space="preserve"> % </w:t>
      </w:r>
      <w:r w:rsidR="00CD291F" w:rsidRPr="005347D3">
        <w:rPr>
          <w:rFonts w:ascii="Times New Roman" w:hAnsi="Times New Roman" w:cs="Times New Roman"/>
          <w:spacing w:val="-6"/>
          <w:sz w:val="28"/>
          <w:szCs w:val="28"/>
        </w:rPr>
        <w:t xml:space="preserve">утвержденных значений и </w:t>
      </w:r>
      <w:r>
        <w:rPr>
          <w:rFonts w:ascii="Times New Roman" w:hAnsi="Times New Roman" w:cs="Times New Roman"/>
          <w:spacing w:val="-6"/>
          <w:sz w:val="28"/>
          <w:szCs w:val="28"/>
        </w:rPr>
        <w:t>занимает 3</w:t>
      </w:r>
      <w:r w:rsidR="00296B98">
        <w:rPr>
          <w:rFonts w:ascii="Times New Roman" w:hAnsi="Times New Roman" w:cs="Times New Roman"/>
          <w:spacing w:val="-6"/>
          <w:sz w:val="28"/>
          <w:szCs w:val="28"/>
        </w:rPr>
        <w:t>7,9</w:t>
      </w:r>
      <w:r w:rsidR="00CD291F" w:rsidRPr="005347D3">
        <w:rPr>
          <w:rFonts w:ascii="Times New Roman" w:hAnsi="Times New Roman" w:cs="Times New Roman"/>
          <w:spacing w:val="-6"/>
          <w:sz w:val="28"/>
          <w:szCs w:val="28"/>
        </w:rPr>
        <w:t> % общих доходов.</w:t>
      </w:r>
      <w:r w:rsidR="00CD291F" w:rsidRPr="005347D3">
        <w:rPr>
          <w:rFonts w:ascii="Times New Roman" w:hAnsi="Times New Roman" w:cs="Times New Roman"/>
          <w:color w:val="000000"/>
          <w:sz w:val="28"/>
          <w:szCs w:val="28"/>
        </w:rPr>
        <w:t xml:space="preserve"> </w:t>
      </w:r>
      <w:r w:rsidR="00D972EF">
        <w:rPr>
          <w:rFonts w:ascii="Times New Roman" w:hAnsi="Times New Roman" w:cs="Times New Roman"/>
          <w:color w:val="000000"/>
          <w:sz w:val="28"/>
          <w:szCs w:val="28"/>
        </w:rPr>
        <w:t xml:space="preserve">По сравнению с </w:t>
      </w:r>
      <w:r w:rsidR="00B32D51">
        <w:rPr>
          <w:rFonts w:ascii="Times New Roman" w:hAnsi="Times New Roman" w:cs="Times New Roman"/>
          <w:color w:val="000000"/>
          <w:sz w:val="28"/>
          <w:szCs w:val="28"/>
        </w:rPr>
        <w:t>прошлым</w:t>
      </w:r>
      <w:r w:rsidR="00D972EF">
        <w:rPr>
          <w:rFonts w:ascii="Times New Roman" w:hAnsi="Times New Roman" w:cs="Times New Roman"/>
          <w:color w:val="000000"/>
          <w:sz w:val="28"/>
          <w:szCs w:val="28"/>
        </w:rPr>
        <w:t xml:space="preserve"> годом </w:t>
      </w:r>
      <w:r w:rsidR="00D972EF" w:rsidRPr="005347D3">
        <w:rPr>
          <w:rFonts w:ascii="Times New Roman" w:hAnsi="Times New Roman" w:cs="Times New Roman"/>
          <w:color w:val="000000"/>
          <w:sz w:val="28"/>
          <w:szCs w:val="28"/>
        </w:rPr>
        <w:t>налоговые доходы</w:t>
      </w:r>
      <w:r w:rsidR="00D972EF">
        <w:rPr>
          <w:rFonts w:ascii="Times New Roman" w:hAnsi="Times New Roman" w:cs="Times New Roman"/>
          <w:color w:val="000000"/>
          <w:sz w:val="28"/>
          <w:szCs w:val="28"/>
        </w:rPr>
        <w:t xml:space="preserve"> увеличились </w:t>
      </w:r>
      <w:r w:rsidR="00296B98">
        <w:rPr>
          <w:rFonts w:ascii="Times New Roman" w:hAnsi="Times New Roman" w:cs="Times New Roman"/>
          <w:color w:val="000000"/>
          <w:sz w:val="28"/>
          <w:szCs w:val="28"/>
        </w:rPr>
        <w:t>в 2,5 раза</w:t>
      </w:r>
      <w:r w:rsidR="00D972EF">
        <w:rPr>
          <w:rFonts w:ascii="Times New Roman" w:hAnsi="Times New Roman" w:cs="Times New Roman"/>
          <w:color w:val="000000"/>
          <w:sz w:val="28"/>
          <w:szCs w:val="28"/>
        </w:rPr>
        <w:t>.</w:t>
      </w:r>
    </w:p>
    <w:p w:rsidR="00CD291F" w:rsidRPr="005347D3" w:rsidRDefault="00A06B5E" w:rsidP="00C94F06">
      <w:pPr>
        <w:widowControl w:val="0"/>
        <w:autoSpaceDE w:val="0"/>
        <w:autoSpaceDN w:val="0"/>
        <w:adjustRightInd w:val="0"/>
        <w:spacing w:after="0" w:line="240" w:lineRule="auto"/>
        <w:ind w:left="-284"/>
        <w:jc w:val="both"/>
        <w:rPr>
          <w:rFonts w:ascii="Times New Roman" w:hAnsi="Times New Roman" w:cs="Times New Roman"/>
          <w:sz w:val="28"/>
          <w:szCs w:val="28"/>
        </w:rPr>
      </w:pPr>
      <w:r w:rsidRPr="005347D3">
        <w:rPr>
          <w:rFonts w:ascii="Times New Roman" w:hAnsi="Times New Roman" w:cs="Times New Roman"/>
          <w:color w:val="000000"/>
          <w:sz w:val="28"/>
          <w:szCs w:val="28"/>
        </w:rPr>
        <w:t xml:space="preserve">Наибольший удельный вес </w:t>
      </w:r>
      <w:r w:rsidRPr="005347D3">
        <w:rPr>
          <w:rFonts w:ascii="Times New Roman" w:hAnsi="Times New Roman" w:cs="Times New Roman"/>
          <w:sz w:val="28"/>
          <w:szCs w:val="28"/>
        </w:rPr>
        <w:t xml:space="preserve">в структуре налоговых доходов занимает </w:t>
      </w:r>
      <w:r w:rsidR="00CD291F" w:rsidRPr="005347D3">
        <w:rPr>
          <w:rFonts w:ascii="Times New Roman" w:hAnsi="Times New Roman" w:cs="Times New Roman"/>
          <w:sz w:val="28"/>
          <w:szCs w:val="28"/>
        </w:rPr>
        <w:t xml:space="preserve">налог на доходы физических лиц </w:t>
      </w:r>
      <w:r w:rsidR="00B32D51">
        <w:rPr>
          <w:rFonts w:ascii="Times New Roman" w:hAnsi="Times New Roman" w:cs="Times New Roman"/>
          <w:sz w:val="28"/>
          <w:szCs w:val="28"/>
        </w:rPr>
        <w:t>–</w:t>
      </w:r>
      <w:r w:rsidR="00CD291F" w:rsidRPr="005347D3">
        <w:rPr>
          <w:rFonts w:ascii="Times New Roman" w:hAnsi="Times New Roman" w:cs="Times New Roman"/>
          <w:sz w:val="28"/>
          <w:szCs w:val="28"/>
        </w:rPr>
        <w:t xml:space="preserve"> </w:t>
      </w:r>
      <w:r w:rsidR="0081026D">
        <w:rPr>
          <w:rFonts w:ascii="Times New Roman" w:hAnsi="Times New Roman" w:cs="Times New Roman"/>
          <w:sz w:val="28"/>
          <w:szCs w:val="28"/>
        </w:rPr>
        <w:t>90,1</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w:t>
      </w:r>
      <w:r w:rsidR="0081026D">
        <w:rPr>
          <w:rFonts w:ascii="Times New Roman" w:hAnsi="Times New Roman" w:cs="Times New Roman"/>
          <w:sz w:val="28"/>
          <w:szCs w:val="28"/>
        </w:rPr>
        <w:t>268241,0</w:t>
      </w:r>
      <w:r w:rsidR="004E11D5">
        <w:rPr>
          <w:rFonts w:ascii="Times New Roman" w:hAnsi="Times New Roman" w:cs="Times New Roman"/>
          <w:sz w:val="28"/>
          <w:szCs w:val="28"/>
        </w:rPr>
        <w:t xml:space="preserve"> тыс. рублей)</w:t>
      </w:r>
      <w:r w:rsidR="00CD291F" w:rsidRPr="005347D3">
        <w:rPr>
          <w:rFonts w:ascii="Times New Roman" w:hAnsi="Times New Roman" w:cs="Times New Roman"/>
          <w:sz w:val="28"/>
          <w:szCs w:val="28"/>
        </w:rPr>
        <w:t xml:space="preserve">, </w:t>
      </w:r>
      <w:r w:rsidR="00923CF4">
        <w:rPr>
          <w:rFonts w:ascii="Times New Roman" w:hAnsi="Times New Roman" w:cs="Times New Roman"/>
          <w:sz w:val="28"/>
          <w:szCs w:val="28"/>
        </w:rPr>
        <w:t xml:space="preserve">который является </w:t>
      </w:r>
      <w:proofErr w:type="spellStart"/>
      <w:r w:rsidR="00923CF4">
        <w:rPr>
          <w:rFonts w:ascii="Times New Roman" w:hAnsi="Times New Roman" w:cs="Times New Roman"/>
          <w:sz w:val="28"/>
          <w:szCs w:val="28"/>
        </w:rPr>
        <w:t>бюджетообразующим</w:t>
      </w:r>
      <w:proofErr w:type="spellEnd"/>
      <w:r w:rsidR="00923CF4">
        <w:rPr>
          <w:rFonts w:ascii="Times New Roman" w:hAnsi="Times New Roman" w:cs="Times New Roman"/>
          <w:sz w:val="28"/>
          <w:szCs w:val="28"/>
        </w:rPr>
        <w:t>. Н</w:t>
      </w:r>
      <w:r w:rsidRPr="005347D3">
        <w:rPr>
          <w:rFonts w:ascii="Times New Roman" w:hAnsi="Times New Roman" w:cs="Times New Roman"/>
          <w:sz w:val="28"/>
          <w:szCs w:val="28"/>
        </w:rPr>
        <w:t xml:space="preserve">а втором месте </w:t>
      </w:r>
      <w:r w:rsidR="00923CF4">
        <w:rPr>
          <w:rFonts w:ascii="Times New Roman" w:hAnsi="Times New Roman" w:cs="Times New Roman"/>
          <w:sz w:val="28"/>
          <w:szCs w:val="28"/>
        </w:rPr>
        <w:t xml:space="preserve">по удельному весу </w:t>
      </w:r>
      <w:r w:rsidRPr="005347D3">
        <w:rPr>
          <w:rFonts w:ascii="Times New Roman" w:hAnsi="Times New Roman" w:cs="Times New Roman"/>
          <w:sz w:val="28"/>
          <w:szCs w:val="28"/>
        </w:rPr>
        <w:t xml:space="preserve">доходы от </w:t>
      </w:r>
      <w:r w:rsidR="00CD291F" w:rsidRPr="005347D3">
        <w:rPr>
          <w:rFonts w:ascii="Times New Roman" w:hAnsi="Times New Roman" w:cs="Times New Roman"/>
          <w:sz w:val="28"/>
          <w:szCs w:val="28"/>
        </w:rPr>
        <w:t>акциз</w:t>
      </w:r>
      <w:r w:rsidRPr="005347D3">
        <w:rPr>
          <w:rFonts w:ascii="Times New Roman" w:hAnsi="Times New Roman" w:cs="Times New Roman"/>
          <w:sz w:val="28"/>
          <w:szCs w:val="28"/>
        </w:rPr>
        <w:t xml:space="preserve">ов </w:t>
      </w:r>
      <w:r w:rsidR="00CD291F" w:rsidRPr="005347D3">
        <w:rPr>
          <w:rFonts w:ascii="Times New Roman" w:hAnsi="Times New Roman" w:cs="Times New Roman"/>
          <w:sz w:val="28"/>
          <w:szCs w:val="28"/>
        </w:rPr>
        <w:t xml:space="preserve">по подакцизным товарам (продукции), производимым на территории РФ – </w:t>
      </w:r>
      <w:r w:rsidR="0081026D">
        <w:rPr>
          <w:rFonts w:ascii="Times New Roman" w:hAnsi="Times New Roman" w:cs="Times New Roman"/>
          <w:sz w:val="28"/>
          <w:szCs w:val="28"/>
        </w:rPr>
        <w:t>7,9</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w:t>
      </w:r>
      <w:r w:rsidR="0081026D">
        <w:rPr>
          <w:rFonts w:ascii="Times New Roman" w:hAnsi="Times New Roman" w:cs="Times New Roman"/>
          <w:sz w:val="28"/>
          <w:szCs w:val="28"/>
        </w:rPr>
        <w:t>23578,3</w:t>
      </w:r>
      <w:r w:rsidR="004E11D5">
        <w:rPr>
          <w:rFonts w:ascii="Times New Roman" w:hAnsi="Times New Roman" w:cs="Times New Roman"/>
          <w:sz w:val="28"/>
          <w:szCs w:val="28"/>
        </w:rPr>
        <w:t xml:space="preserve"> тыс. рублей)</w:t>
      </w:r>
      <w:r w:rsidRPr="005347D3">
        <w:rPr>
          <w:rFonts w:ascii="Times New Roman" w:hAnsi="Times New Roman" w:cs="Times New Roman"/>
          <w:sz w:val="28"/>
          <w:szCs w:val="28"/>
        </w:rPr>
        <w:t xml:space="preserve">. </w:t>
      </w:r>
      <w:r w:rsidR="000B2358">
        <w:rPr>
          <w:rFonts w:ascii="Times New Roman" w:hAnsi="Times New Roman" w:cs="Times New Roman"/>
          <w:sz w:val="28"/>
          <w:szCs w:val="28"/>
        </w:rPr>
        <w:t>Г</w:t>
      </w:r>
      <w:r w:rsidRPr="005347D3">
        <w:rPr>
          <w:rFonts w:ascii="Times New Roman" w:hAnsi="Times New Roman" w:cs="Times New Roman"/>
          <w:sz w:val="28"/>
          <w:szCs w:val="28"/>
        </w:rPr>
        <w:t xml:space="preserve">осударственная пошлина </w:t>
      </w:r>
      <w:r w:rsidR="00CD291F" w:rsidRPr="005347D3">
        <w:rPr>
          <w:rFonts w:ascii="Times New Roman" w:hAnsi="Times New Roman" w:cs="Times New Roman"/>
          <w:sz w:val="28"/>
          <w:szCs w:val="28"/>
        </w:rPr>
        <w:t xml:space="preserve">– </w:t>
      </w:r>
      <w:r w:rsidR="0081026D">
        <w:rPr>
          <w:rFonts w:ascii="Times New Roman" w:hAnsi="Times New Roman" w:cs="Times New Roman"/>
          <w:sz w:val="28"/>
          <w:szCs w:val="28"/>
        </w:rPr>
        <w:t>0,7</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w:t>
      </w:r>
      <w:r w:rsidR="0081026D">
        <w:rPr>
          <w:rFonts w:ascii="Times New Roman" w:hAnsi="Times New Roman" w:cs="Times New Roman"/>
          <w:sz w:val="28"/>
          <w:szCs w:val="28"/>
        </w:rPr>
        <w:t>1963,5</w:t>
      </w:r>
      <w:r w:rsidR="004E11D5">
        <w:rPr>
          <w:rFonts w:ascii="Times New Roman" w:hAnsi="Times New Roman" w:cs="Times New Roman"/>
          <w:sz w:val="28"/>
          <w:szCs w:val="28"/>
        </w:rPr>
        <w:t xml:space="preserve"> тыс. рублей)</w:t>
      </w:r>
      <w:r w:rsidR="00CD291F" w:rsidRPr="005347D3">
        <w:rPr>
          <w:rFonts w:ascii="Times New Roman" w:hAnsi="Times New Roman" w:cs="Times New Roman"/>
          <w:sz w:val="28"/>
          <w:szCs w:val="28"/>
        </w:rPr>
        <w:t>.</w:t>
      </w:r>
      <w:r w:rsidR="00857AFA">
        <w:rPr>
          <w:rFonts w:ascii="Times New Roman" w:hAnsi="Times New Roman" w:cs="Times New Roman"/>
          <w:sz w:val="28"/>
          <w:szCs w:val="28"/>
        </w:rPr>
        <w:t xml:space="preserve"> </w:t>
      </w:r>
      <w:proofErr w:type="gramStart"/>
      <w:r w:rsidR="00857AFA">
        <w:rPr>
          <w:rFonts w:ascii="Times New Roman" w:hAnsi="Times New Roman" w:cs="Times New Roman"/>
          <w:sz w:val="28"/>
          <w:szCs w:val="28"/>
        </w:rPr>
        <w:t>Налог, взимаемый в связи с применением патентной системы налогообложения занимает</w:t>
      </w:r>
      <w:proofErr w:type="gramEnd"/>
      <w:r w:rsidR="00857AFA">
        <w:rPr>
          <w:rFonts w:ascii="Times New Roman" w:hAnsi="Times New Roman" w:cs="Times New Roman"/>
          <w:sz w:val="28"/>
          <w:szCs w:val="28"/>
        </w:rPr>
        <w:t xml:space="preserve"> удельный вес в объеме </w:t>
      </w:r>
      <w:r w:rsidR="0081026D">
        <w:rPr>
          <w:rFonts w:ascii="Times New Roman" w:hAnsi="Times New Roman" w:cs="Times New Roman"/>
          <w:sz w:val="28"/>
          <w:szCs w:val="28"/>
        </w:rPr>
        <w:t>1,0</w:t>
      </w:r>
      <w:r w:rsidR="00857AFA">
        <w:rPr>
          <w:rFonts w:ascii="Times New Roman" w:hAnsi="Times New Roman" w:cs="Times New Roman"/>
          <w:sz w:val="28"/>
          <w:szCs w:val="28"/>
        </w:rPr>
        <w:t xml:space="preserve">% </w:t>
      </w:r>
      <w:r w:rsidR="0081026D">
        <w:rPr>
          <w:rFonts w:ascii="Times New Roman" w:hAnsi="Times New Roman" w:cs="Times New Roman"/>
          <w:sz w:val="28"/>
          <w:szCs w:val="28"/>
        </w:rPr>
        <w:t>(3008,7 тыс. рублей).</w:t>
      </w:r>
      <w:r w:rsidR="00857AFA">
        <w:rPr>
          <w:rFonts w:ascii="Times New Roman" w:hAnsi="Times New Roman" w:cs="Times New Roman"/>
          <w:sz w:val="28"/>
          <w:szCs w:val="28"/>
        </w:rPr>
        <w:t xml:space="preserve"> </w:t>
      </w:r>
    </w:p>
    <w:p w:rsidR="0085234F" w:rsidRDefault="005B5241" w:rsidP="00C94F06">
      <w:pPr>
        <w:spacing w:after="0" w:line="240" w:lineRule="auto"/>
        <w:ind w:left="-284"/>
        <w:jc w:val="both"/>
        <w:rPr>
          <w:rFonts w:ascii="Times New Roman" w:eastAsia="Times New Roman" w:hAnsi="Times New Roman" w:cs="Times New Roman"/>
          <w:sz w:val="28"/>
          <w:szCs w:val="28"/>
        </w:rPr>
      </w:pPr>
      <w:r w:rsidRPr="005347D3">
        <w:rPr>
          <w:rFonts w:ascii="Times New Roman" w:eastAsia="Times New Roman" w:hAnsi="Times New Roman" w:cs="Times New Roman"/>
          <w:sz w:val="28"/>
          <w:szCs w:val="28"/>
        </w:rPr>
        <w:t xml:space="preserve">Наименьший удельный вес в структуре налоговых доходов бюджета в </w:t>
      </w:r>
      <w:r w:rsidR="00857AFA">
        <w:rPr>
          <w:rFonts w:ascii="Times New Roman" w:eastAsia="Times New Roman" w:hAnsi="Times New Roman" w:cs="Times New Roman"/>
          <w:sz w:val="28"/>
          <w:szCs w:val="28"/>
        </w:rPr>
        <w:t>отчетном</w:t>
      </w:r>
      <w:r w:rsidRPr="005347D3">
        <w:rPr>
          <w:rFonts w:ascii="Times New Roman" w:eastAsia="Times New Roman" w:hAnsi="Times New Roman" w:cs="Times New Roman"/>
          <w:sz w:val="28"/>
          <w:szCs w:val="28"/>
        </w:rPr>
        <w:t xml:space="preserve"> </w:t>
      </w:r>
      <w:r w:rsidR="00857AFA">
        <w:rPr>
          <w:rFonts w:ascii="Times New Roman" w:eastAsia="Times New Roman" w:hAnsi="Times New Roman" w:cs="Times New Roman"/>
          <w:sz w:val="28"/>
          <w:szCs w:val="28"/>
        </w:rPr>
        <w:t xml:space="preserve">году </w:t>
      </w:r>
      <w:r w:rsidRPr="005347D3">
        <w:rPr>
          <w:rFonts w:ascii="Times New Roman" w:eastAsia="Times New Roman" w:hAnsi="Times New Roman" w:cs="Times New Roman"/>
          <w:sz w:val="28"/>
          <w:szCs w:val="28"/>
        </w:rPr>
        <w:t xml:space="preserve">занимает </w:t>
      </w:r>
      <w:r w:rsidR="002F274C" w:rsidRPr="005347D3">
        <w:rPr>
          <w:rFonts w:ascii="Times New Roman" w:eastAsia="Times New Roman" w:hAnsi="Times New Roman" w:cs="Times New Roman"/>
          <w:sz w:val="28"/>
          <w:szCs w:val="28"/>
        </w:rPr>
        <w:t xml:space="preserve">единый сельскохозяйственный налог </w:t>
      </w:r>
      <w:r w:rsidRPr="005347D3">
        <w:rPr>
          <w:rFonts w:ascii="Times New Roman" w:eastAsia="Times New Roman" w:hAnsi="Times New Roman" w:cs="Times New Roman"/>
          <w:sz w:val="28"/>
          <w:szCs w:val="28"/>
        </w:rPr>
        <w:t>– 0,</w:t>
      </w:r>
      <w:r w:rsidR="0085234F">
        <w:rPr>
          <w:rFonts w:ascii="Times New Roman" w:eastAsia="Times New Roman" w:hAnsi="Times New Roman" w:cs="Times New Roman"/>
          <w:sz w:val="28"/>
          <w:szCs w:val="28"/>
        </w:rPr>
        <w:t>3</w:t>
      </w:r>
      <w:r w:rsidRPr="005347D3">
        <w:rPr>
          <w:rFonts w:ascii="Times New Roman" w:eastAsia="Times New Roman" w:hAnsi="Times New Roman" w:cs="Times New Roman"/>
          <w:sz w:val="28"/>
          <w:szCs w:val="28"/>
        </w:rPr>
        <w:t>% (</w:t>
      </w:r>
      <w:r w:rsidR="0085234F">
        <w:rPr>
          <w:rFonts w:ascii="Times New Roman" w:eastAsia="Times New Roman" w:hAnsi="Times New Roman" w:cs="Times New Roman"/>
          <w:sz w:val="28"/>
          <w:szCs w:val="28"/>
        </w:rPr>
        <w:t>898,6</w:t>
      </w:r>
      <w:r w:rsidRPr="005347D3">
        <w:rPr>
          <w:rFonts w:ascii="Times New Roman" w:eastAsia="Times New Roman" w:hAnsi="Times New Roman" w:cs="Times New Roman"/>
          <w:sz w:val="28"/>
          <w:szCs w:val="28"/>
        </w:rPr>
        <w:t xml:space="preserve"> тыс. рублей)</w:t>
      </w:r>
      <w:r w:rsidR="000B2358">
        <w:rPr>
          <w:rFonts w:ascii="Times New Roman" w:eastAsia="Times New Roman" w:hAnsi="Times New Roman" w:cs="Times New Roman"/>
          <w:sz w:val="28"/>
          <w:szCs w:val="28"/>
        </w:rPr>
        <w:t xml:space="preserve"> и </w:t>
      </w:r>
      <w:r w:rsidR="000B2358" w:rsidRPr="005347D3">
        <w:rPr>
          <w:rFonts w:ascii="Times New Roman" w:hAnsi="Times New Roman" w:cs="Times New Roman"/>
          <w:sz w:val="28"/>
          <w:szCs w:val="28"/>
        </w:rPr>
        <w:t>Е</w:t>
      </w:r>
      <w:r w:rsidR="000B2358" w:rsidRPr="005347D3">
        <w:rPr>
          <w:rFonts w:ascii="Times New Roman" w:hAnsi="Times New Roman" w:cs="Times New Roman"/>
          <w:color w:val="000000"/>
          <w:sz w:val="28"/>
          <w:szCs w:val="28"/>
        </w:rPr>
        <w:t>диный налог на вмененный доход</w:t>
      </w:r>
      <w:r w:rsidR="000B2358" w:rsidRPr="005347D3">
        <w:rPr>
          <w:rFonts w:ascii="Times New Roman" w:hAnsi="Times New Roman" w:cs="Times New Roman"/>
          <w:sz w:val="28"/>
          <w:szCs w:val="28"/>
        </w:rPr>
        <w:t xml:space="preserve"> занимает в структуре налоговых доходов – </w:t>
      </w:r>
      <w:r w:rsidR="000B2358">
        <w:rPr>
          <w:rFonts w:ascii="Times New Roman" w:hAnsi="Times New Roman" w:cs="Times New Roman"/>
          <w:sz w:val="28"/>
          <w:szCs w:val="28"/>
        </w:rPr>
        <w:t>0,0</w:t>
      </w:r>
      <w:r w:rsidR="000B2358" w:rsidRPr="005347D3">
        <w:rPr>
          <w:rFonts w:ascii="Times New Roman" w:hAnsi="Times New Roman" w:cs="Times New Roman"/>
          <w:sz w:val="28"/>
          <w:szCs w:val="28"/>
        </w:rPr>
        <w:t> %</w:t>
      </w:r>
      <w:r w:rsidR="000B2358">
        <w:rPr>
          <w:rFonts w:ascii="Times New Roman" w:hAnsi="Times New Roman" w:cs="Times New Roman"/>
          <w:sz w:val="28"/>
          <w:szCs w:val="28"/>
        </w:rPr>
        <w:t xml:space="preserve"> (-44,7 тыс. рублей).</w:t>
      </w:r>
    </w:p>
    <w:p w:rsidR="005B5241" w:rsidRPr="007A2DE0" w:rsidRDefault="005B5241" w:rsidP="00C94F06">
      <w:pPr>
        <w:spacing w:after="0" w:line="240" w:lineRule="auto"/>
        <w:ind w:firstLine="567"/>
        <w:jc w:val="center"/>
        <w:rPr>
          <w:rFonts w:ascii="Times New Roman" w:eastAsia="Times New Roman" w:hAnsi="Times New Roman" w:cs="Times New Roman"/>
          <w:b/>
          <w:bCs/>
          <w:sz w:val="28"/>
          <w:szCs w:val="28"/>
        </w:rPr>
      </w:pPr>
      <w:r w:rsidRPr="007A2DE0">
        <w:rPr>
          <w:rFonts w:ascii="Times New Roman" w:eastAsia="Times New Roman" w:hAnsi="Times New Roman" w:cs="Times New Roman"/>
          <w:b/>
          <w:bCs/>
          <w:sz w:val="28"/>
          <w:szCs w:val="28"/>
        </w:rPr>
        <w:lastRenderedPageBreak/>
        <w:t>Неналоговые доходы</w:t>
      </w:r>
    </w:p>
    <w:p w:rsidR="00601664" w:rsidRDefault="009A0582" w:rsidP="00C94F0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7A2DE0">
        <w:rPr>
          <w:rFonts w:ascii="Times New Roman" w:hAnsi="Times New Roman" w:cs="Times New Roman"/>
          <w:spacing w:val="-6"/>
          <w:sz w:val="28"/>
          <w:szCs w:val="28"/>
        </w:rPr>
        <w:t xml:space="preserve">Неналоговые поступления исполнены в объеме </w:t>
      </w:r>
      <w:r w:rsidR="006B0FC0">
        <w:rPr>
          <w:rFonts w:ascii="Times New Roman" w:hAnsi="Times New Roman" w:cs="Times New Roman"/>
          <w:spacing w:val="-6"/>
          <w:sz w:val="28"/>
          <w:szCs w:val="28"/>
        </w:rPr>
        <w:t>6268,4</w:t>
      </w:r>
      <w:r w:rsidRPr="007A2DE0">
        <w:rPr>
          <w:rFonts w:ascii="Times New Roman" w:hAnsi="Times New Roman" w:cs="Times New Roman"/>
          <w:spacing w:val="-6"/>
          <w:sz w:val="28"/>
          <w:szCs w:val="28"/>
        </w:rPr>
        <w:t xml:space="preserve"> тыс. рублей, или </w:t>
      </w:r>
      <w:r w:rsidR="003B2AA4">
        <w:rPr>
          <w:rFonts w:ascii="Times New Roman" w:hAnsi="Times New Roman" w:cs="Times New Roman"/>
          <w:spacing w:val="-6"/>
          <w:sz w:val="28"/>
          <w:szCs w:val="28"/>
        </w:rPr>
        <w:t>10</w:t>
      </w:r>
      <w:r w:rsidR="006B0FC0">
        <w:rPr>
          <w:rFonts w:ascii="Times New Roman" w:hAnsi="Times New Roman" w:cs="Times New Roman"/>
          <w:spacing w:val="-6"/>
          <w:sz w:val="28"/>
          <w:szCs w:val="28"/>
        </w:rPr>
        <w:t>5,3</w:t>
      </w:r>
      <w:r w:rsidRPr="007A2DE0">
        <w:rPr>
          <w:rFonts w:ascii="Times New Roman" w:hAnsi="Times New Roman" w:cs="Times New Roman"/>
          <w:spacing w:val="-6"/>
          <w:sz w:val="28"/>
          <w:szCs w:val="28"/>
        </w:rPr>
        <w:t xml:space="preserve">% к уточненному годовому плану, в структуре доходов бюджета района занимают </w:t>
      </w:r>
      <w:r w:rsidR="00C7769F">
        <w:rPr>
          <w:rFonts w:ascii="Times New Roman" w:hAnsi="Times New Roman" w:cs="Times New Roman"/>
          <w:spacing w:val="-6"/>
          <w:sz w:val="28"/>
          <w:szCs w:val="28"/>
        </w:rPr>
        <w:t>0,8</w:t>
      </w:r>
      <w:r w:rsidRPr="007A2DE0">
        <w:rPr>
          <w:rFonts w:ascii="Times New Roman" w:hAnsi="Times New Roman" w:cs="Times New Roman"/>
          <w:spacing w:val="-6"/>
          <w:sz w:val="28"/>
          <w:szCs w:val="28"/>
        </w:rPr>
        <w:t xml:space="preserve">%. Наибольшую долю в структуре неналоговых </w:t>
      </w:r>
      <w:r w:rsidRPr="008564B3">
        <w:rPr>
          <w:rFonts w:ascii="Times New Roman" w:hAnsi="Times New Roman" w:cs="Times New Roman"/>
          <w:spacing w:val="-6"/>
          <w:sz w:val="28"/>
          <w:szCs w:val="28"/>
        </w:rPr>
        <w:t xml:space="preserve">поступлений занимают </w:t>
      </w:r>
      <w:r w:rsidR="003B2AA4">
        <w:rPr>
          <w:rFonts w:ascii="Times New Roman" w:eastAsia="Times New Roman" w:hAnsi="Times New Roman" w:cs="Times New Roman"/>
          <w:sz w:val="28"/>
          <w:szCs w:val="28"/>
        </w:rPr>
        <w:t xml:space="preserve">доходы от </w:t>
      </w:r>
      <w:r w:rsidR="00C7769F" w:rsidRPr="008564B3">
        <w:rPr>
          <w:rFonts w:ascii="Times New Roman" w:hAnsi="Times New Roman" w:cs="Times New Roman"/>
          <w:spacing w:val="-6"/>
          <w:sz w:val="28"/>
          <w:szCs w:val="28"/>
        </w:rPr>
        <w:t>д</w:t>
      </w:r>
      <w:r w:rsidR="00C7769F" w:rsidRPr="008564B3">
        <w:rPr>
          <w:rFonts w:ascii="Times New Roman" w:hAnsi="Times New Roman" w:cs="Times New Roman"/>
          <w:bCs/>
          <w:color w:val="000000"/>
          <w:sz w:val="28"/>
          <w:szCs w:val="28"/>
        </w:rPr>
        <w:t>оходы от использования имущества, находящегося в муниципальной собственности</w:t>
      </w:r>
      <w:r w:rsidR="00C7769F">
        <w:rPr>
          <w:rFonts w:ascii="Times New Roman" w:hAnsi="Times New Roman" w:cs="Times New Roman"/>
          <w:bCs/>
          <w:color w:val="000000"/>
          <w:sz w:val="28"/>
          <w:szCs w:val="28"/>
        </w:rPr>
        <w:t xml:space="preserve"> </w:t>
      </w:r>
      <w:r w:rsidR="003B2AA4">
        <w:rPr>
          <w:rFonts w:ascii="Times New Roman" w:eastAsia="Times New Roman" w:hAnsi="Times New Roman" w:cs="Times New Roman"/>
          <w:sz w:val="28"/>
          <w:szCs w:val="28"/>
        </w:rPr>
        <w:t xml:space="preserve">– </w:t>
      </w:r>
      <w:r w:rsidR="00C7769F">
        <w:rPr>
          <w:rFonts w:ascii="Times New Roman" w:eastAsia="Times New Roman" w:hAnsi="Times New Roman" w:cs="Times New Roman"/>
          <w:sz w:val="28"/>
          <w:szCs w:val="28"/>
        </w:rPr>
        <w:t>47,0</w:t>
      </w:r>
      <w:r w:rsidR="003B2AA4">
        <w:rPr>
          <w:rFonts w:ascii="Times New Roman" w:eastAsia="Times New Roman" w:hAnsi="Times New Roman" w:cs="Times New Roman"/>
          <w:sz w:val="28"/>
          <w:szCs w:val="28"/>
        </w:rPr>
        <w:t>% (</w:t>
      </w:r>
      <w:r w:rsidR="00C7769F">
        <w:rPr>
          <w:rFonts w:ascii="Times New Roman" w:eastAsia="Times New Roman" w:hAnsi="Times New Roman" w:cs="Times New Roman"/>
          <w:sz w:val="28"/>
          <w:szCs w:val="28"/>
        </w:rPr>
        <w:t>2947,6</w:t>
      </w:r>
      <w:r w:rsidRPr="008564B3">
        <w:rPr>
          <w:rFonts w:ascii="Times New Roman" w:hAnsi="Times New Roman" w:cs="Times New Roman"/>
          <w:color w:val="000000"/>
          <w:sz w:val="28"/>
          <w:szCs w:val="28"/>
        </w:rPr>
        <w:t> тыс. </w:t>
      </w:r>
      <w:r w:rsidRPr="008564B3">
        <w:rPr>
          <w:rFonts w:ascii="Times New Roman" w:hAnsi="Times New Roman" w:cs="Times New Roman"/>
          <w:sz w:val="28"/>
          <w:szCs w:val="28"/>
        </w:rPr>
        <w:t>рублей</w:t>
      </w:r>
      <w:r w:rsidRPr="008564B3">
        <w:rPr>
          <w:rFonts w:ascii="Times New Roman" w:hAnsi="Times New Roman" w:cs="Times New Roman"/>
          <w:color w:val="000000"/>
          <w:sz w:val="28"/>
          <w:szCs w:val="28"/>
        </w:rPr>
        <w:t>)</w:t>
      </w:r>
      <w:r w:rsidR="00D872EB" w:rsidRPr="00D872EB">
        <w:rPr>
          <w:rFonts w:ascii="Times New Roman" w:hAnsi="Times New Roman" w:cs="Times New Roman"/>
          <w:spacing w:val="-6"/>
          <w:sz w:val="28"/>
          <w:szCs w:val="28"/>
        </w:rPr>
        <w:t xml:space="preserve"> </w:t>
      </w:r>
      <w:r w:rsidR="00D872EB">
        <w:rPr>
          <w:rFonts w:ascii="Times New Roman" w:hAnsi="Times New Roman" w:cs="Times New Roman"/>
          <w:spacing w:val="-6"/>
          <w:sz w:val="28"/>
          <w:szCs w:val="28"/>
        </w:rPr>
        <w:t xml:space="preserve">и </w:t>
      </w:r>
      <w:r w:rsidR="00C7769F">
        <w:rPr>
          <w:rFonts w:ascii="Times New Roman" w:hAnsi="Times New Roman" w:cs="Times New Roman"/>
          <w:spacing w:val="-6"/>
          <w:sz w:val="28"/>
          <w:szCs w:val="28"/>
        </w:rPr>
        <w:t xml:space="preserve">доходы от </w:t>
      </w:r>
      <w:r w:rsidR="00C7769F">
        <w:rPr>
          <w:rFonts w:ascii="Times New Roman" w:eastAsia="Times New Roman" w:hAnsi="Times New Roman" w:cs="Times New Roman"/>
          <w:sz w:val="28"/>
          <w:szCs w:val="28"/>
        </w:rPr>
        <w:t>продажи собственности 29,8</w:t>
      </w:r>
      <w:r w:rsidR="00D872EB" w:rsidRPr="008564B3">
        <w:rPr>
          <w:rFonts w:ascii="Times New Roman" w:eastAsia="Times New Roman" w:hAnsi="Times New Roman" w:cs="Times New Roman"/>
          <w:sz w:val="28"/>
          <w:szCs w:val="28"/>
        </w:rPr>
        <w:t>% (</w:t>
      </w:r>
      <w:r w:rsidR="00C7769F">
        <w:rPr>
          <w:rFonts w:ascii="Times New Roman" w:eastAsia="Times New Roman" w:hAnsi="Times New Roman" w:cs="Times New Roman"/>
          <w:sz w:val="28"/>
          <w:szCs w:val="28"/>
        </w:rPr>
        <w:t>1867,6</w:t>
      </w:r>
      <w:r w:rsidR="00D872EB" w:rsidRPr="008564B3">
        <w:rPr>
          <w:rFonts w:ascii="Times New Roman" w:eastAsia="Times New Roman" w:hAnsi="Times New Roman" w:cs="Times New Roman"/>
          <w:sz w:val="28"/>
          <w:szCs w:val="28"/>
        </w:rPr>
        <w:t xml:space="preserve"> тыс. рублей)</w:t>
      </w:r>
      <w:r w:rsidR="00617C57" w:rsidRPr="008564B3">
        <w:rPr>
          <w:rFonts w:ascii="Times New Roman" w:hAnsi="Times New Roman" w:cs="Times New Roman"/>
          <w:color w:val="000000"/>
          <w:sz w:val="28"/>
          <w:szCs w:val="28"/>
        </w:rPr>
        <w:t>.</w:t>
      </w:r>
      <w:proofErr w:type="gramEnd"/>
      <w:r w:rsidR="00763B6B" w:rsidRPr="007A2DE0">
        <w:rPr>
          <w:rFonts w:ascii="Times New Roman" w:hAnsi="Times New Roman" w:cs="Times New Roman"/>
          <w:color w:val="000000"/>
          <w:sz w:val="28"/>
          <w:szCs w:val="28"/>
        </w:rPr>
        <w:t xml:space="preserve"> </w:t>
      </w:r>
      <w:r w:rsidR="001E7924">
        <w:rPr>
          <w:rFonts w:ascii="Times New Roman" w:hAnsi="Times New Roman" w:cs="Times New Roman"/>
          <w:color w:val="000000"/>
          <w:sz w:val="28"/>
          <w:szCs w:val="28"/>
        </w:rPr>
        <w:t xml:space="preserve"> </w:t>
      </w:r>
      <w:r w:rsidR="00D872EB">
        <w:rPr>
          <w:rFonts w:ascii="Times New Roman" w:hAnsi="Times New Roman" w:cs="Times New Roman"/>
          <w:color w:val="000000"/>
          <w:sz w:val="28"/>
          <w:szCs w:val="28"/>
        </w:rPr>
        <w:t>В</w:t>
      </w:r>
      <w:r w:rsidR="00763B6B" w:rsidRPr="007A2DE0">
        <w:rPr>
          <w:rFonts w:ascii="Times New Roman" w:hAnsi="Times New Roman" w:cs="Times New Roman"/>
          <w:color w:val="000000"/>
          <w:sz w:val="28"/>
          <w:szCs w:val="28"/>
        </w:rPr>
        <w:t xml:space="preserve"> сравнени</w:t>
      </w:r>
      <w:r w:rsidR="00D872EB">
        <w:rPr>
          <w:rFonts w:ascii="Times New Roman" w:hAnsi="Times New Roman" w:cs="Times New Roman"/>
          <w:color w:val="000000"/>
          <w:sz w:val="28"/>
          <w:szCs w:val="28"/>
        </w:rPr>
        <w:t>и</w:t>
      </w:r>
      <w:r w:rsidR="00763B6B" w:rsidRPr="007A2DE0">
        <w:rPr>
          <w:rFonts w:ascii="Times New Roman" w:hAnsi="Times New Roman" w:cs="Times New Roman"/>
          <w:color w:val="000000"/>
          <w:sz w:val="28"/>
          <w:szCs w:val="28"/>
        </w:rPr>
        <w:t xml:space="preserve"> с </w:t>
      </w:r>
      <w:r w:rsidR="00D872EB">
        <w:rPr>
          <w:rFonts w:ascii="Times New Roman" w:hAnsi="Times New Roman" w:cs="Times New Roman"/>
          <w:color w:val="000000"/>
          <w:sz w:val="28"/>
          <w:szCs w:val="28"/>
        </w:rPr>
        <w:t xml:space="preserve">прошлым </w:t>
      </w:r>
      <w:r w:rsidR="00763B6B" w:rsidRPr="007A2DE0">
        <w:rPr>
          <w:rFonts w:ascii="Times New Roman" w:hAnsi="Times New Roman" w:cs="Times New Roman"/>
          <w:color w:val="000000"/>
          <w:sz w:val="28"/>
          <w:szCs w:val="28"/>
        </w:rPr>
        <w:t xml:space="preserve">годом неналоговые доходы </w:t>
      </w:r>
      <w:r w:rsidR="00601664">
        <w:rPr>
          <w:rFonts w:ascii="Times New Roman" w:hAnsi="Times New Roman" w:cs="Times New Roman"/>
          <w:color w:val="000000"/>
          <w:sz w:val="28"/>
          <w:szCs w:val="28"/>
        </w:rPr>
        <w:t xml:space="preserve">снизились </w:t>
      </w:r>
      <w:r w:rsidR="00B6265A">
        <w:rPr>
          <w:rFonts w:ascii="Times New Roman" w:hAnsi="Times New Roman" w:cs="Times New Roman"/>
          <w:color w:val="000000"/>
          <w:sz w:val="28"/>
          <w:szCs w:val="28"/>
        </w:rPr>
        <w:t>на 23,9%</w:t>
      </w:r>
      <w:r w:rsidR="00601664">
        <w:rPr>
          <w:rFonts w:ascii="Times New Roman" w:hAnsi="Times New Roman" w:cs="Times New Roman"/>
          <w:color w:val="000000"/>
          <w:sz w:val="28"/>
          <w:szCs w:val="28"/>
        </w:rPr>
        <w:t xml:space="preserve"> в основном за счет снижения </w:t>
      </w:r>
      <w:r w:rsidR="00601664" w:rsidRPr="007A2DE0">
        <w:rPr>
          <w:rFonts w:ascii="Times New Roman" w:hAnsi="Times New Roman" w:cs="Times New Roman"/>
          <w:color w:val="000000"/>
          <w:sz w:val="28"/>
          <w:szCs w:val="28"/>
        </w:rPr>
        <w:t>доходов от продажи материальных и нематериальных активов</w:t>
      </w:r>
      <w:r w:rsidR="00601664">
        <w:rPr>
          <w:rFonts w:ascii="Times New Roman" w:hAnsi="Times New Roman" w:cs="Times New Roman"/>
          <w:color w:val="000000"/>
          <w:sz w:val="28"/>
          <w:szCs w:val="28"/>
        </w:rPr>
        <w:t xml:space="preserve">  в 2,1 раза.</w:t>
      </w:r>
    </w:p>
    <w:p w:rsidR="00F42BFC"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sz w:val="28"/>
          <w:szCs w:val="28"/>
        </w:rPr>
        <w:t xml:space="preserve">Поступление </w:t>
      </w:r>
      <w:r w:rsidR="005E39A4" w:rsidRPr="007A2DE0">
        <w:rPr>
          <w:rFonts w:ascii="Times New Roman" w:hAnsi="Times New Roman" w:cs="Times New Roman"/>
          <w:bCs/>
          <w:color w:val="000000"/>
          <w:sz w:val="28"/>
          <w:szCs w:val="28"/>
        </w:rPr>
        <w:t>доходов, получаемые в виде арендной платы за земельные участки, государственная собственность на которые не разграничена</w:t>
      </w:r>
      <w:r w:rsidR="0036197E">
        <w:rPr>
          <w:rFonts w:ascii="Times New Roman" w:hAnsi="Times New Roman" w:cs="Times New Roman"/>
          <w:bCs/>
          <w:color w:val="000000"/>
          <w:sz w:val="28"/>
          <w:szCs w:val="28"/>
        </w:rPr>
        <w:t>,</w:t>
      </w:r>
      <w:r w:rsidR="005E39A4" w:rsidRPr="007A2DE0">
        <w:rPr>
          <w:rFonts w:ascii="Times New Roman" w:hAnsi="Times New Roman" w:cs="Times New Roman"/>
          <w:sz w:val="28"/>
          <w:szCs w:val="28"/>
        </w:rPr>
        <w:t xml:space="preserve">  составляет </w:t>
      </w:r>
      <w:r w:rsidR="00D67453">
        <w:rPr>
          <w:rFonts w:ascii="Times New Roman" w:hAnsi="Times New Roman" w:cs="Times New Roman"/>
          <w:sz w:val="28"/>
          <w:szCs w:val="28"/>
        </w:rPr>
        <w:t>47,0</w:t>
      </w:r>
      <w:r w:rsidR="005E39A4" w:rsidRPr="007A2DE0">
        <w:rPr>
          <w:rFonts w:ascii="Times New Roman" w:hAnsi="Times New Roman" w:cs="Times New Roman"/>
          <w:sz w:val="28"/>
          <w:szCs w:val="28"/>
        </w:rPr>
        <w:t xml:space="preserve">% или </w:t>
      </w:r>
      <w:r w:rsidR="00D67453">
        <w:rPr>
          <w:rFonts w:ascii="Times New Roman" w:hAnsi="Times New Roman" w:cs="Times New Roman"/>
          <w:sz w:val="28"/>
          <w:szCs w:val="28"/>
        </w:rPr>
        <w:t>2947,6</w:t>
      </w:r>
      <w:r w:rsidR="005E39A4" w:rsidRPr="007A2DE0">
        <w:rPr>
          <w:rFonts w:ascii="Times New Roman" w:hAnsi="Times New Roman" w:cs="Times New Roman"/>
          <w:sz w:val="28"/>
          <w:szCs w:val="28"/>
        </w:rPr>
        <w:t xml:space="preserve"> тыс. рублей, исполнение к плану </w:t>
      </w:r>
      <w:r w:rsidR="00B13BCA">
        <w:rPr>
          <w:rFonts w:ascii="Times New Roman" w:hAnsi="Times New Roman" w:cs="Times New Roman"/>
          <w:sz w:val="28"/>
          <w:szCs w:val="28"/>
        </w:rPr>
        <w:t>1</w:t>
      </w:r>
      <w:r w:rsidR="00D67453">
        <w:rPr>
          <w:rFonts w:ascii="Times New Roman" w:hAnsi="Times New Roman" w:cs="Times New Roman"/>
          <w:sz w:val="28"/>
          <w:szCs w:val="28"/>
        </w:rPr>
        <w:t>13,9</w:t>
      </w:r>
      <w:r w:rsidR="005E39A4" w:rsidRPr="007A2DE0">
        <w:rPr>
          <w:rFonts w:ascii="Times New Roman" w:hAnsi="Times New Roman" w:cs="Times New Roman"/>
          <w:sz w:val="28"/>
          <w:szCs w:val="28"/>
        </w:rPr>
        <w:t xml:space="preserve">%, </w:t>
      </w:r>
      <w:r w:rsidRPr="007A2DE0">
        <w:rPr>
          <w:rFonts w:ascii="Times New Roman" w:hAnsi="Times New Roman" w:cs="Times New Roman"/>
          <w:sz w:val="28"/>
          <w:szCs w:val="28"/>
        </w:rPr>
        <w:t>доходов в виде штрафов, санкций и возмещения ущерба в структуре неналоговых доходов составило</w:t>
      </w:r>
      <w:r w:rsidR="00D67453">
        <w:rPr>
          <w:rFonts w:ascii="Times New Roman" w:hAnsi="Times New Roman" w:cs="Times New Roman"/>
          <w:sz w:val="28"/>
          <w:szCs w:val="28"/>
        </w:rPr>
        <w:t>13,6</w:t>
      </w:r>
      <w:r w:rsidRPr="007A2DE0">
        <w:rPr>
          <w:rFonts w:ascii="Times New Roman" w:hAnsi="Times New Roman" w:cs="Times New Roman"/>
          <w:sz w:val="28"/>
          <w:szCs w:val="28"/>
        </w:rPr>
        <w:t xml:space="preserve">%, или </w:t>
      </w:r>
      <w:r w:rsidR="00D67453">
        <w:rPr>
          <w:rFonts w:ascii="Times New Roman" w:hAnsi="Times New Roman" w:cs="Times New Roman"/>
          <w:sz w:val="28"/>
          <w:szCs w:val="28"/>
        </w:rPr>
        <w:t>851,3</w:t>
      </w:r>
      <w:r w:rsidRPr="007A2DE0">
        <w:rPr>
          <w:rFonts w:ascii="Times New Roman" w:hAnsi="Times New Roman" w:cs="Times New Roman"/>
          <w:sz w:val="28"/>
          <w:szCs w:val="28"/>
        </w:rPr>
        <w:t> тыс. рублей</w:t>
      </w:r>
      <w:r w:rsidR="00506111">
        <w:rPr>
          <w:rFonts w:ascii="Times New Roman" w:hAnsi="Times New Roman" w:cs="Times New Roman"/>
          <w:sz w:val="28"/>
          <w:szCs w:val="28"/>
        </w:rPr>
        <w:t xml:space="preserve"> (10</w:t>
      </w:r>
      <w:r w:rsidR="00D67453">
        <w:rPr>
          <w:rFonts w:ascii="Times New Roman" w:hAnsi="Times New Roman" w:cs="Times New Roman"/>
          <w:sz w:val="28"/>
          <w:szCs w:val="28"/>
        </w:rPr>
        <w:t>3</w:t>
      </w:r>
      <w:r w:rsidR="00506111">
        <w:rPr>
          <w:rFonts w:ascii="Times New Roman" w:hAnsi="Times New Roman" w:cs="Times New Roman"/>
          <w:sz w:val="28"/>
          <w:szCs w:val="28"/>
        </w:rPr>
        <w:t>,</w:t>
      </w:r>
      <w:r w:rsidR="00B13BCA">
        <w:rPr>
          <w:rFonts w:ascii="Times New Roman" w:hAnsi="Times New Roman" w:cs="Times New Roman"/>
          <w:sz w:val="28"/>
          <w:szCs w:val="28"/>
        </w:rPr>
        <w:t>8</w:t>
      </w:r>
      <w:r w:rsidR="00506111">
        <w:rPr>
          <w:rFonts w:ascii="Times New Roman" w:hAnsi="Times New Roman" w:cs="Times New Roman"/>
          <w:sz w:val="28"/>
          <w:szCs w:val="28"/>
        </w:rPr>
        <w:t>%</w:t>
      </w:r>
      <w:r w:rsidR="00B13BCA">
        <w:rPr>
          <w:rFonts w:ascii="Times New Roman" w:hAnsi="Times New Roman" w:cs="Times New Roman"/>
          <w:sz w:val="28"/>
          <w:szCs w:val="28"/>
        </w:rPr>
        <w:t xml:space="preserve"> </w:t>
      </w:r>
      <w:r w:rsidR="00506111">
        <w:rPr>
          <w:rFonts w:ascii="Times New Roman" w:hAnsi="Times New Roman" w:cs="Times New Roman"/>
          <w:sz w:val="28"/>
          <w:szCs w:val="28"/>
        </w:rPr>
        <w:t xml:space="preserve"> к плану</w:t>
      </w:r>
      <w:r w:rsidR="00B13BCA">
        <w:rPr>
          <w:rFonts w:ascii="Times New Roman" w:hAnsi="Times New Roman" w:cs="Times New Roman"/>
          <w:sz w:val="28"/>
          <w:szCs w:val="28"/>
        </w:rPr>
        <w:t>)</w:t>
      </w:r>
      <w:r w:rsidRPr="007A2DE0">
        <w:rPr>
          <w:rFonts w:ascii="Times New Roman" w:hAnsi="Times New Roman" w:cs="Times New Roman"/>
          <w:sz w:val="28"/>
          <w:szCs w:val="28"/>
        </w:rPr>
        <w:t xml:space="preserve">. </w:t>
      </w:r>
    </w:p>
    <w:p w:rsidR="009A0582" w:rsidRPr="007A2DE0"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color w:val="000000"/>
          <w:sz w:val="28"/>
          <w:szCs w:val="28"/>
        </w:rPr>
        <w:t>Платежи при пользовании природными ресурсами</w:t>
      </w:r>
      <w:r w:rsidRPr="007A2DE0">
        <w:rPr>
          <w:rFonts w:ascii="Times New Roman" w:hAnsi="Times New Roman" w:cs="Times New Roman"/>
          <w:sz w:val="28"/>
          <w:szCs w:val="28"/>
        </w:rPr>
        <w:t xml:space="preserve"> (плата за негативное воздействие на окружающую среду) сложились в сумме </w:t>
      </w:r>
      <w:r w:rsidR="00570D24">
        <w:rPr>
          <w:rFonts w:ascii="Times New Roman" w:hAnsi="Times New Roman" w:cs="Times New Roman"/>
          <w:sz w:val="28"/>
          <w:szCs w:val="28"/>
        </w:rPr>
        <w:t>516,6</w:t>
      </w:r>
      <w:r w:rsidRPr="007A2DE0">
        <w:rPr>
          <w:rFonts w:ascii="Times New Roman" w:hAnsi="Times New Roman" w:cs="Times New Roman"/>
          <w:sz w:val="28"/>
          <w:szCs w:val="28"/>
        </w:rPr>
        <w:t xml:space="preserve"> тыс. рублей, что составило </w:t>
      </w:r>
      <w:r w:rsidR="00570D24">
        <w:rPr>
          <w:rFonts w:ascii="Times New Roman" w:hAnsi="Times New Roman" w:cs="Times New Roman"/>
          <w:sz w:val="28"/>
          <w:szCs w:val="28"/>
        </w:rPr>
        <w:t>94,6</w:t>
      </w:r>
      <w:r w:rsidRPr="007A2DE0">
        <w:rPr>
          <w:rFonts w:ascii="Times New Roman" w:hAnsi="Times New Roman" w:cs="Times New Roman"/>
          <w:sz w:val="28"/>
          <w:szCs w:val="28"/>
        </w:rPr>
        <w:t xml:space="preserve"> % плановых назначений и </w:t>
      </w:r>
      <w:r w:rsidR="00570D24">
        <w:rPr>
          <w:rFonts w:ascii="Times New Roman" w:hAnsi="Times New Roman" w:cs="Times New Roman"/>
          <w:sz w:val="28"/>
          <w:szCs w:val="28"/>
        </w:rPr>
        <w:t>8,2</w:t>
      </w:r>
      <w:r w:rsidRPr="007A2DE0">
        <w:rPr>
          <w:rFonts w:ascii="Times New Roman" w:hAnsi="Times New Roman" w:cs="Times New Roman"/>
          <w:sz w:val="28"/>
          <w:szCs w:val="28"/>
        </w:rPr>
        <w:t xml:space="preserve"> % </w:t>
      </w:r>
      <w:r w:rsidR="00B13BCA">
        <w:rPr>
          <w:rFonts w:ascii="Times New Roman" w:hAnsi="Times New Roman" w:cs="Times New Roman"/>
          <w:sz w:val="28"/>
          <w:szCs w:val="28"/>
        </w:rPr>
        <w:t xml:space="preserve">в структуре </w:t>
      </w:r>
      <w:r w:rsidRPr="007A2DE0">
        <w:rPr>
          <w:rFonts w:ascii="Times New Roman" w:hAnsi="Times New Roman" w:cs="Times New Roman"/>
          <w:sz w:val="28"/>
          <w:szCs w:val="28"/>
        </w:rPr>
        <w:t xml:space="preserve">неналоговых доходов. Доходы </w:t>
      </w:r>
      <w:r w:rsidRPr="007A2DE0">
        <w:rPr>
          <w:rFonts w:ascii="Times New Roman" w:hAnsi="Times New Roman" w:cs="Times New Roman"/>
          <w:sz w:val="28"/>
          <w:szCs w:val="28"/>
          <w:shd w:val="clear" w:color="auto" w:fill="FFFFFF"/>
        </w:rPr>
        <w:t>от перечисления части прибыли</w:t>
      </w:r>
      <w:r w:rsidRPr="007A2DE0">
        <w:rPr>
          <w:rFonts w:ascii="Times New Roman" w:hAnsi="Times New Roman" w:cs="Times New Roman"/>
          <w:sz w:val="28"/>
          <w:szCs w:val="28"/>
        </w:rPr>
        <w:t xml:space="preserve"> муниципальных унитарных предприятий</w:t>
      </w:r>
      <w:r w:rsidRPr="007A2DE0">
        <w:rPr>
          <w:rFonts w:ascii="Times New Roman" w:hAnsi="Times New Roman" w:cs="Times New Roman"/>
          <w:sz w:val="28"/>
          <w:szCs w:val="28"/>
          <w:shd w:val="clear" w:color="auto" w:fill="FFFFFF"/>
        </w:rPr>
        <w:t>, остающейся после уплаты налогов и иных обязательных платежей, в объеме</w:t>
      </w:r>
      <w:r w:rsidRPr="007A2DE0">
        <w:rPr>
          <w:rFonts w:ascii="Times New Roman" w:hAnsi="Times New Roman" w:cs="Times New Roman"/>
          <w:sz w:val="28"/>
          <w:szCs w:val="28"/>
        </w:rPr>
        <w:t xml:space="preserve"> </w:t>
      </w:r>
      <w:r w:rsidR="00570D24">
        <w:rPr>
          <w:rFonts w:ascii="Times New Roman" w:hAnsi="Times New Roman" w:cs="Times New Roman"/>
          <w:sz w:val="28"/>
          <w:szCs w:val="28"/>
        </w:rPr>
        <w:t>85,3</w:t>
      </w:r>
      <w:r w:rsidRPr="007A2DE0">
        <w:rPr>
          <w:rFonts w:ascii="Times New Roman" w:hAnsi="Times New Roman" w:cs="Times New Roman"/>
          <w:sz w:val="28"/>
          <w:szCs w:val="28"/>
        </w:rPr>
        <w:t xml:space="preserve"> тыс. рублей, или </w:t>
      </w:r>
      <w:r w:rsidR="00570D24">
        <w:rPr>
          <w:rFonts w:ascii="Times New Roman" w:hAnsi="Times New Roman" w:cs="Times New Roman"/>
          <w:sz w:val="28"/>
          <w:szCs w:val="28"/>
        </w:rPr>
        <w:t>114,5</w:t>
      </w:r>
      <w:r w:rsidRPr="007A2DE0">
        <w:rPr>
          <w:rFonts w:ascii="Times New Roman" w:hAnsi="Times New Roman" w:cs="Times New Roman"/>
          <w:sz w:val="28"/>
          <w:szCs w:val="28"/>
        </w:rPr>
        <w:t xml:space="preserve"> % уточненного плана и </w:t>
      </w:r>
      <w:r w:rsidR="00B04470">
        <w:rPr>
          <w:rFonts w:ascii="Times New Roman" w:hAnsi="Times New Roman" w:cs="Times New Roman"/>
          <w:sz w:val="28"/>
          <w:szCs w:val="28"/>
        </w:rPr>
        <w:t>1,</w:t>
      </w:r>
      <w:r w:rsidR="00570D24">
        <w:rPr>
          <w:rFonts w:ascii="Times New Roman" w:hAnsi="Times New Roman" w:cs="Times New Roman"/>
          <w:sz w:val="28"/>
          <w:szCs w:val="28"/>
        </w:rPr>
        <w:t>4</w:t>
      </w:r>
      <w:r w:rsidRPr="007A2DE0">
        <w:rPr>
          <w:rFonts w:ascii="Times New Roman" w:hAnsi="Times New Roman" w:cs="Times New Roman"/>
          <w:sz w:val="28"/>
          <w:szCs w:val="28"/>
        </w:rPr>
        <w:t xml:space="preserve"> % </w:t>
      </w:r>
      <w:r w:rsidR="00570D24">
        <w:rPr>
          <w:rFonts w:ascii="Times New Roman" w:hAnsi="Times New Roman" w:cs="Times New Roman"/>
          <w:sz w:val="28"/>
          <w:szCs w:val="28"/>
        </w:rPr>
        <w:t xml:space="preserve">в структуре </w:t>
      </w:r>
      <w:r w:rsidRPr="007A2DE0">
        <w:rPr>
          <w:rFonts w:ascii="Times New Roman" w:hAnsi="Times New Roman" w:cs="Times New Roman"/>
          <w:sz w:val="28"/>
          <w:szCs w:val="28"/>
        </w:rPr>
        <w:t xml:space="preserve">неналоговых доходов. </w:t>
      </w:r>
    </w:p>
    <w:p w:rsidR="007E474B" w:rsidRPr="00A807BB" w:rsidRDefault="007E474B" w:rsidP="00C94F06">
      <w:pPr>
        <w:spacing w:after="0" w:line="240" w:lineRule="auto"/>
        <w:ind w:firstLine="567"/>
        <w:jc w:val="center"/>
        <w:rPr>
          <w:rFonts w:ascii="Times New Roman" w:eastAsia="Times New Roman" w:hAnsi="Times New Roman" w:cs="Times New Roman"/>
          <w:b/>
          <w:bCs/>
          <w:sz w:val="28"/>
          <w:szCs w:val="28"/>
        </w:rPr>
      </w:pPr>
      <w:r w:rsidRPr="00A807BB">
        <w:rPr>
          <w:rFonts w:ascii="Times New Roman" w:eastAsia="Times New Roman" w:hAnsi="Times New Roman" w:cs="Times New Roman"/>
          <w:b/>
          <w:bCs/>
          <w:sz w:val="28"/>
          <w:szCs w:val="28"/>
        </w:rPr>
        <w:t>Безвозмездные поступления</w:t>
      </w:r>
    </w:p>
    <w:p w:rsidR="00C649E1" w:rsidRDefault="002B05B2" w:rsidP="00C94F06">
      <w:pPr>
        <w:spacing w:after="0" w:line="240" w:lineRule="auto"/>
        <w:ind w:firstLine="709"/>
        <w:jc w:val="both"/>
        <w:rPr>
          <w:rFonts w:ascii="Times New Roman" w:hAnsi="Times New Roman" w:cs="Times New Roman"/>
          <w:sz w:val="28"/>
          <w:szCs w:val="28"/>
        </w:rPr>
      </w:pPr>
      <w:r w:rsidRPr="00A807BB">
        <w:rPr>
          <w:rFonts w:ascii="Times New Roman" w:hAnsi="Times New Roman" w:cs="Times New Roman"/>
          <w:sz w:val="28"/>
          <w:szCs w:val="28"/>
        </w:rPr>
        <w:t xml:space="preserve">Безвозмездные поступления исполнены в сумме </w:t>
      </w:r>
      <w:r w:rsidR="005F7CD8">
        <w:rPr>
          <w:rFonts w:ascii="Times New Roman" w:hAnsi="Times New Roman" w:cs="Times New Roman"/>
          <w:sz w:val="28"/>
          <w:szCs w:val="28"/>
        </w:rPr>
        <w:t>481186,8</w:t>
      </w:r>
      <w:r w:rsidRPr="00A807BB">
        <w:rPr>
          <w:rFonts w:ascii="Times New Roman" w:hAnsi="Times New Roman" w:cs="Times New Roman"/>
          <w:sz w:val="28"/>
          <w:szCs w:val="28"/>
        </w:rPr>
        <w:t xml:space="preserve"> тыс. рублей, что составило </w:t>
      </w:r>
      <w:r w:rsidR="00344962">
        <w:rPr>
          <w:rFonts w:ascii="Times New Roman" w:hAnsi="Times New Roman" w:cs="Times New Roman"/>
          <w:sz w:val="28"/>
          <w:szCs w:val="28"/>
        </w:rPr>
        <w:t>98,</w:t>
      </w:r>
      <w:r w:rsidR="005F7CD8">
        <w:rPr>
          <w:rFonts w:ascii="Times New Roman" w:hAnsi="Times New Roman" w:cs="Times New Roman"/>
          <w:sz w:val="28"/>
          <w:szCs w:val="28"/>
        </w:rPr>
        <w:t>9</w:t>
      </w:r>
      <w:r w:rsidRPr="00A807BB">
        <w:rPr>
          <w:rFonts w:ascii="Times New Roman" w:hAnsi="Times New Roman" w:cs="Times New Roman"/>
          <w:sz w:val="28"/>
          <w:szCs w:val="28"/>
        </w:rPr>
        <w:t xml:space="preserve"> % плановых назначений и </w:t>
      </w:r>
      <w:r w:rsidR="005F7CD8">
        <w:rPr>
          <w:rFonts w:ascii="Times New Roman" w:hAnsi="Times New Roman" w:cs="Times New Roman"/>
          <w:sz w:val="28"/>
          <w:szCs w:val="28"/>
        </w:rPr>
        <w:t>61,3</w:t>
      </w:r>
      <w:r w:rsidRPr="00A807BB">
        <w:rPr>
          <w:rFonts w:ascii="Times New Roman" w:hAnsi="Times New Roman" w:cs="Times New Roman"/>
          <w:sz w:val="28"/>
          <w:szCs w:val="28"/>
        </w:rPr>
        <w:t> % общих поступлений района.</w:t>
      </w:r>
      <w:r w:rsidRPr="00A807BB">
        <w:rPr>
          <w:rFonts w:ascii="Times New Roman" w:hAnsi="Times New Roman" w:cs="Times New Roman"/>
          <w:spacing w:val="-6"/>
          <w:sz w:val="28"/>
          <w:szCs w:val="28"/>
        </w:rPr>
        <w:t xml:space="preserve"> Наибольшую долю (</w:t>
      </w:r>
      <w:r w:rsidR="005F7CD8">
        <w:rPr>
          <w:rFonts w:ascii="Times New Roman" w:hAnsi="Times New Roman" w:cs="Times New Roman"/>
          <w:spacing w:val="-6"/>
          <w:sz w:val="28"/>
          <w:szCs w:val="28"/>
        </w:rPr>
        <w:t>56,7</w:t>
      </w:r>
      <w:r w:rsidRPr="00A807BB">
        <w:rPr>
          <w:rFonts w:ascii="Times New Roman" w:hAnsi="Times New Roman" w:cs="Times New Roman"/>
          <w:spacing w:val="-6"/>
          <w:sz w:val="28"/>
          <w:szCs w:val="28"/>
        </w:rPr>
        <w:t xml:space="preserve"> %) в структуре безвозмездных поступлений занимают </w:t>
      </w:r>
      <w:r w:rsidRPr="00A807BB">
        <w:rPr>
          <w:rFonts w:ascii="Times New Roman" w:hAnsi="Times New Roman" w:cs="Times New Roman"/>
          <w:sz w:val="28"/>
          <w:szCs w:val="28"/>
        </w:rPr>
        <w:t>су</w:t>
      </w:r>
      <w:r w:rsidR="005F7CD8">
        <w:rPr>
          <w:rFonts w:ascii="Times New Roman" w:hAnsi="Times New Roman" w:cs="Times New Roman"/>
          <w:sz w:val="28"/>
          <w:szCs w:val="28"/>
        </w:rPr>
        <w:t>бвенции</w:t>
      </w:r>
      <w:r w:rsidRPr="00A807BB">
        <w:rPr>
          <w:rFonts w:ascii="Times New Roman" w:hAnsi="Times New Roman" w:cs="Times New Roman"/>
          <w:sz w:val="28"/>
          <w:szCs w:val="28"/>
        </w:rPr>
        <w:t xml:space="preserve">, </w:t>
      </w:r>
      <w:r w:rsidR="005F7CD8">
        <w:rPr>
          <w:rFonts w:ascii="Times New Roman" w:hAnsi="Times New Roman" w:cs="Times New Roman"/>
          <w:sz w:val="28"/>
          <w:szCs w:val="28"/>
        </w:rPr>
        <w:t xml:space="preserve"> второе место в структуре занимают субсидии </w:t>
      </w:r>
      <w:r w:rsidRPr="00A807BB">
        <w:rPr>
          <w:rFonts w:ascii="Times New Roman" w:hAnsi="Times New Roman" w:cs="Times New Roman"/>
          <w:sz w:val="28"/>
          <w:szCs w:val="28"/>
        </w:rPr>
        <w:t xml:space="preserve"> </w:t>
      </w:r>
      <w:r w:rsidR="005F7CD8">
        <w:rPr>
          <w:rFonts w:ascii="Times New Roman" w:hAnsi="Times New Roman" w:cs="Times New Roman"/>
          <w:sz w:val="28"/>
          <w:szCs w:val="28"/>
        </w:rPr>
        <w:t>23,9</w:t>
      </w:r>
      <w:r w:rsidRPr="00A807BB">
        <w:rPr>
          <w:rFonts w:ascii="Times New Roman" w:hAnsi="Times New Roman" w:cs="Times New Roman"/>
          <w:sz w:val="28"/>
          <w:szCs w:val="28"/>
        </w:rPr>
        <w:t> %</w:t>
      </w:r>
      <w:r w:rsidR="004011C7">
        <w:rPr>
          <w:rFonts w:ascii="Times New Roman" w:hAnsi="Times New Roman" w:cs="Times New Roman"/>
          <w:sz w:val="28"/>
          <w:szCs w:val="28"/>
        </w:rPr>
        <w:t>.</w:t>
      </w:r>
      <w:r w:rsidR="005F7CD8">
        <w:rPr>
          <w:rFonts w:ascii="Times New Roman" w:hAnsi="Times New Roman" w:cs="Times New Roman"/>
          <w:sz w:val="28"/>
          <w:szCs w:val="28"/>
        </w:rPr>
        <w:t xml:space="preserve"> Дотации</w:t>
      </w:r>
      <w:r w:rsidR="00BE4C37" w:rsidRPr="00A807BB">
        <w:rPr>
          <w:rStyle w:val="FontStyle31"/>
          <w:sz w:val="28"/>
          <w:szCs w:val="28"/>
        </w:rPr>
        <w:t xml:space="preserve"> </w:t>
      </w:r>
      <w:r w:rsidR="004011C7">
        <w:rPr>
          <w:rStyle w:val="FontStyle31"/>
          <w:sz w:val="28"/>
          <w:szCs w:val="28"/>
        </w:rPr>
        <w:t>составляют 16</w:t>
      </w:r>
      <w:r w:rsidR="005F7CD8">
        <w:rPr>
          <w:rFonts w:ascii="Times New Roman" w:hAnsi="Times New Roman" w:cs="Times New Roman"/>
          <w:sz w:val="28"/>
          <w:szCs w:val="28"/>
        </w:rPr>
        <w:t>,2</w:t>
      </w:r>
      <w:r w:rsidR="00BE4C37" w:rsidRPr="00A807BB">
        <w:rPr>
          <w:rFonts w:ascii="Times New Roman" w:hAnsi="Times New Roman" w:cs="Times New Roman"/>
          <w:sz w:val="28"/>
          <w:szCs w:val="28"/>
        </w:rPr>
        <w:t>%</w:t>
      </w:r>
      <w:r w:rsidR="00344962">
        <w:rPr>
          <w:rFonts w:ascii="Times New Roman" w:hAnsi="Times New Roman" w:cs="Times New Roman"/>
          <w:sz w:val="28"/>
          <w:szCs w:val="28"/>
        </w:rPr>
        <w:t xml:space="preserve"> в структуре</w:t>
      </w:r>
      <w:r w:rsidR="005F7CD8">
        <w:rPr>
          <w:rFonts w:ascii="Times New Roman" w:hAnsi="Times New Roman" w:cs="Times New Roman"/>
          <w:sz w:val="28"/>
          <w:szCs w:val="28"/>
        </w:rPr>
        <w:t xml:space="preserve">, </w:t>
      </w:r>
      <w:r w:rsidR="00C649E1" w:rsidRPr="00A807BB">
        <w:rPr>
          <w:rFonts w:ascii="Times New Roman" w:hAnsi="Times New Roman" w:cs="Times New Roman"/>
          <w:color w:val="000000"/>
          <w:sz w:val="28"/>
          <w:szCs w:val="28"/>
        </w:rPr>
        <w:t>иные межбюджетные трансферты</w:t>
      </w:r>
      <w:r w:rsidR="00C649E1" w:rsidRPr="00A807BB">
        <w:rPr>
          <w:rFonts w:ascii="Times New Roman" w:hAnsi="Times New Roman" w:cs="Times New Roman"/>
          <w:sz w:val="28"/>
          <w:szCs w:val="28"/>
        </w:rPr>
        <w:t xml:space="preserve"> </w:t>
      </w:r>
      <w:r w:rsidR="004011C7">
        <w:rPr>
          <w:rFonts w:ascii="Times New Roman" w:hAnsi="Times New Roman" w:cs="Times New Roman"/>
          <w:sz w:val="28"/>
          <w:szCs w:val="28"/>
        </w:rPr>
        <w:t xml:space="preserve">- </w:t>
      </w:r>
      <w:r w:rsidR="005F7CD8">
        <w:rPr>
          <w:rFonts w:ascii="Times New Roman" w:hAnsi="Times New Roman" w:cs="Times New Roman"/>
          <w:sz w:val="28"/>
          <w:szCs w:val="28"/>
        </w:rPr>
        <w:t>3,2</w:t>
      </w:r>
      <w:r w:rsidR="00C649E1" w:rsidRPr="00A807BB">
        <w:rPr>
          <w:rFonts w:ascii="Times New Roman" w:hAnsi="Times New Roman" w:cs="Times New Roman"/>
          <w:sz w:val="28"/>
          <w:szCs w:val="28"/>
        </w:rPr>
        <w:t> %</w:t>
      </w:r>
      <w:r w:rsidR="004011C7">
        <w:rPr>
          <w:rFonts w:ascii="Times New Roman" w:hAnsi="Times New Roman" w:cs="Times New Roman"/>
          <w:sz w:val="28"/>
          <w:szCs w:val="28"/>
        </w:rPr>
        <w:t>.</w:t>
      </w:r>
      <w:r w:rsidR="003D7A2C" w:rsidRPr="00A807BB">
        <w:rPr>
          <w:rFonts w:ascii="Times New Roman" w:hAnsi="Times New Roman" w:cs="Times New Roman"/>
          <w:sz w:val="28"/>
          <w:szCs w:val="28"/>
        </w:rPr>
        <w:t xml:space="preserve"> </w:t>
      </w:r>
      <w:r w:rsidR="00344962">
        <w:rPr>
          <w:rFonts w:ascii="Times New Roman" w:hAnsi="Times New Roman" w:cs="Times New Roman"/>
          <w:sz w:val="28"/>
          <w:szCs w:val="28"/>
        </w:rPr>
        <w:t>В</w:t>
      </w:r>
      <w:r w:rsidR="003D7A2C" w:rsidRPr="00A807BB">
        <w:rPr>
          <w:rFonts w:ascii="Times New Roman" w:hAnsi="Times New Roman" w:cs="Times New Roman"/>
          <w:sz w:val="28"/>
          <w:szCs w:val="28"/>
        </w:rPr>
        <w:t xml:space="preserve"> сравнени</w:t>
      </w:r>
      <w:r w:rsidR="00344962">
        <w:rPr>
          <w:rFonts w:ascii="Times New Roman" w:hAnsi="Times New Roman" w:cs="Times New Roman"/>
          <w:sz w:val="28"/>
          <w:szCs w:val="28"/>
        </w:rPr>
        <w:t>и</w:t>
      </w:r>
      <w:r w:rsidR="003D7A2C" w:rsidRPr="00A807BB">
        <w:rPr>
          <w:rFonts w:ascii="Times New Roman" w:hAnsi="Times New Roman" w:cs="Times New Roman"/>
          <w:sz w:val="28"/>
          <w:szCs w:val="28"/>
        </w:rPr>
        <w:t xml:space="preserve"> с </w:t>
      </w:r>
      <w:r w:rsidR="00344962">
        <w:rPr>
          <w:rFonts w:ascii="Times New Roman" w:hAnsi="Times New Roman" w:cs="Times New Roman"/>
          <w:sz w:val="28"/>
          <w:szCs w:val="28"/>
        </w:rPr>
        <w:t xml:space="preserve">прошлым </w:t>
      </w:r>
      <w:r w:rsidR="003D7A2C" w:rsidRPr="00A807BB">
        <w:rPr>
          <w:rFonts w:ascii="Times New Roman" w:hAnsi="Times New Roman" w:cs="Times New Roman"/>
          <w:sz w:val="28"/>
          <w:szCs w:val="28"/>
        </w:rPr>
        <w:t>годом  безвозмездные поступления у</w:t>
      </w:r>
      <w:r w:rsidR="00344962">
        <w:rPr>
          <w:rFonts w:ascii="Times New Roman" w:hAnsi="Times New Roman" w:cs="Times New Roman"/>
          <w:sz w:val="28"/>
          <w:szCs w:val="28"/>
        </w:rPr>
        <w:t>величились</w:t>
      </w:r>
      <w:r w:rsidR="003D7A2C" w:rsidRPr="00A807BB">
        <w:rPr>
          <w:rFonts w:ascii="Times New Roman" w:hAnsi="Times New Roman" w:cs="Times New Roman"/>
          <w:sz w:val="28"/>
          <w:szCs w:val="28"/>
        </w:rPr>
        <w:t xml:space="preserve"> на </w:t>
      </w:r>
      <w:r w:rsidR="005F7CD8">
        <w:rPr>
          <w:rFonts w:ascii="Times New Roman" w:hAnsi="Times New Roman" w:cs="Times New Roman"/>
          <w:sz w:val="28"/>
          <w:szCs w:val="28"/>
        </w:rPr>
        <w:t>42,2</w:t>
      </w:r>
      <w:r w:rsidR="00C649E1">
        <w:rPr>
          <w:rFonts w:ascii="Times New Roman" w:hAnsi="Times New Roman" w:cs="Times New Roman"/>
          <w:sz w:val="28"/>
          <w:szCs w:val="28"/>
        </w:rPr>
        <w:t>%</w:t>
      </w:r>
      <w:r w:rsidR="005F7CD8">
        <w:rPr>
          <w:rFonts w:ascii="Times New Roman" w:hAnsi="Times New Roman" w:cs="Times New Roman"/>
          <w:sz w:val="28"/>
          <w:szCs w:val="28"/>
        </w:rPr>
        <w:t xml:space="preserve"> за счет увеличения субсидий в 4,2 раза</w:t>
      </w:r>
      <w:r w:rsidR="00C649E1">
        <w:rPr>
          <w:rFonts w:ascii="Times New Roman" w:hAnsi="Times New Roman" w:cs="Times New Roman"/>
          <w:sz w:val="28"/>
          <w:szCs w:val="28"/>
        </w:rPr>
        <w:t>.</w:t>
      </w:r>
    </w:p>
    <w:p w:rsidR="00A807BB" w:rsidRPr="00840B41" w:rsidRDefault="00A807BB" w:rsidP="00C94F06">
      <w:pPr>
        <w:widowControl w:val="0"/>
        <w:spacing w:after="0" w:line="240" w:lineRule="auto"/>
        <w:ind w:firstLine="709"/>
        <w:jc w:val="both"/>
        <w:rPr>
          <w:rStyle w:val="FontStyle31"/>
          <w:sz w:val="28"/>
          <w:szCs w:val="28"/>
        </w:rPr>
      </w:pPr>
      <w:r w:rsidRPr="00840B41">
        <w:rPr>
          <w:rStyle w:val="FontStyle31"/>
          <w:b/>
          <w:sz w:val="28"/>
          <w:szCs w:val="28"/>
        </w:rPr>
        <w:t>Дотации</w:t>
      </w:r>
      <w:r w:rsidRPr="00840B41">
        <w:rPr>
          <w:rStyle w:val="FontStyle31"/>
          <w:sz w:val="28"/>
          <w:szCs w:val="28"/>
        </w:rPr>
        <w:t xml:space="preserve"> в бюджет </w:t>
      </w:r>
      <w:r w:rsidR="00ED1595">
        <w:rPr>
          <w:rFonts w:ascii="Times New Roman" w:hAnsi="Times New Roman" w:cs="Times New Roman"/>
          <w:bCs/>
          <w:sz w:val="28"/>
          <w:szCs w:val="28"/>
        </w:rPr>
        <w:t xml:space="preserve">Суражского муниципального района </w:t>
      </w:r>
      <w:r w:rsidRPr="00840B41">
        <w:rPr>
          <w:rStyle w:val="FontStyle31"/>
          <w:sz w:val="28"/>
          <w:szCs w:val="28"/>
        </w:rPr>
        <w:t xml:space="preserve">поступили в сумме </w:t>
      </w:r>
      <w:r w:rsidR="002A2B31">
        <w:rPr>
          <w:rStyle w:val="FontStyle31"/>
          <w:sz w:val="28"/>
          <w:szCs w:val="28"/>
        </w:rPr>
        <w:t>77788,2</w:t>
      </w:r>
      <w:r w:rsidRPr="00840B41">
        <w:rPr>
          <w:rStyle w:val="FontStyle31"/>
          <w:sz w:val="28"/>
          <w:szCs w:val="28"/>
        </w:rPr>
        <w:t xml:space="preserve"> тыс. рублей, или 100,0 % к запланированному объему (на выравнивание бюджетной обеспеченности – </w:t>
      </w:r>
      <w:r w:rsidR="00367B7C">
        <w:rPr>
          <w:rStyle w:val="FontStyle31"/>
          <w:sz w:val="28"/>
          <w:szCs w:val="28"/>
        </w:rPr>
        <w:t>55466,0</w:t>
      </w:r>
      <w:r w:rsidRPr="00840B41">
        <w:rPr>
          <w:rStyle w:val="FontStyle31"/>
          <w:sz w:val="28"/>
          <w:szCs w:val="28"/>
        </w:rPr>
        <w:t xml:space="preserve"> тыс. рублей, или </w:t>
      </w:r>
      <w:r w:rsidR="00367B7C">
        <w:rPr>
          <w:rStyle w:val="FontStyle31"/>
          <w:sz w:val="28"/>
          <w:szCs w:val="28"/>
        </w:rPr>
        <w:t>71,3</w:t>
      </w:r>
      <w:r w:rsidRPr="00840B41">
        <w:rPr>
          <w:rStyle w:val="FontStyle31"/>
          <w:sz w:val="28"/>
          <w:szCs w:val="28"/>
        </w:rPr>
        <w:t xml:space="preserve"> % общего поступления дотаций, на поддержку мер по обеспечению сбалансированности бюджета – </w:t>
      </w:r>
      <w:r w:rsidR="00367B7C">
        <w:rPr>
          <w:rStyle w:val="FontStyle31"/>
          <w:sz w:val="28"/>
          <w:szCs w:val="28"/>
        </w:rPr>
        <w:t>22322,2</w:t>
      </w:r>
      <w:r w:rsidRPr="00840B41">
        <w:rPr>
          <w:rStyle w:val="FontStyle31"/>
          <w:sz w:val="28"/>
          <w:szCs w:val="28"/>
        </w:rPr>
        <w:t xml:space="preserve"> тыс. рублей, или </w:t>
      </w:r>
      <w:r w:rsidR="00367B7C">
        <w:rPr>
          <w:rStyle w:val="FontStyle31"/>
          <w:sz w:val="28"/>
          <w:szCs w:val="28"/>
        </w:rPr>
        <w:t xml:space="preserve"> 28,7</w:t>
      </w:r>
      <w:r w:rsidRPr="00840B41">
        <w:rPr>
          <w:rStyle w:val="FontStyle31"/>
          <w:sz w:val="28"/>
          <w:szCs w:val="28"/>
        </w:rPr>
        <w:t> % общего поступления дотаций</w:t>
      </w:r>
      <w:r w:rsidR="00426085">
        <w:rPr>
          <w:rStyle w:val="FontStyle31"/>
          <w:sz w:val="28"/>
          <w:szCs w:val="28"/>
        </w:rPr>
        <w:t>).</w:t>
      </w:r>
      <w:r w:rsidR="0017123B">
        <w:rPr>
          <w:rStyle w:val="FontStyle31"/>
          <w:sz w:val="28"/>
          <w:szCs w:val="28"/>
        </w:rPr>
        <w:t xml:space="preserve"> </w:t>
      </w:r>
    </w:p>
    <w:p w:rsidR="001C332E" w:rsidRDefault="001C332E" w:rsidP="00C94F06">
      <w:pPr>
        <w:pStyle w:val="Style2"/>
        <w:spacing w:line="240" w:lineRule="auto"/>
        <w:ind w:firstLine="709"/>
        <w:rPr>
          <w:rStyle w:val="FontStyle31"/>
          <w:sz w:val="28"/>
          <w:szCs w:val="28"/>
        </w:rPr>
      </w:pPr>
      <w:r w:rsidRPr="008642BA">
        <w:rPr>
          <w:rStyle w:val="FontStyle31"/>
          <w:b/>
          <w:sz w:val="28"/>
          <w:szCs w:val="28"/>
        </w:rPr>
        <w:t>Субсидии</w:t>
      </w:r>
      <w:r w:rsidRPr="008642BA">
        <w:rPr>
          <w:rStyle w:val="FontStyle31"/>
          <w:sz w:val="28"/>
          <w:szCs w:val="28"/>
        </w:rPr>
        <w:t xml:space="preserve"> в бюджет района поступили в сумме </w:t>
      </w:r>
      <w:r w:rsidR="00D20D99">
        <w:rPr>
          <w:rStyle w:val="FontStyle31"/>
          <w:sz w:val="28"/>
          <w:szCs w:val="28"/>
        </w:rPr>
        <w:t>114874,4</w:t>
      </w:r>
      <w:r w:rsidRPr="008642BA">
        <w:rPr>
          <w:rStyle w:val="FontStyle31"/>
          <w:sz w:val="28"/>
          <w:szCs w:val="28"/>
        </w:rPr>
        <w:t xml:space="preserve"> тыс. рублей, или </w:t>
      </w:r>
      <w:r w:rsidR="00D20D99">
        <w:rPr>
          <w:rStyle w:val="FontStyle31"/>
          <w:sz w:val="28"/>
          <w:szCs w:val="28"/>
        </w:rPr>
        <w:t>95,8</w:t>
      </w:r>
      <w:r w:rsidRPr="008642BA">
        <w:rPr>
          <w:rStyle w:val="FontStyle31"/>
          <w:sz w:val="28"/>
          <w:szCs w:val="28"/>
        </w:rPr>
        <w:t> % запланированных значений, в том числе:</w:t>
      </w:r>
    </w:p>
    <w:p w:rsidR="00FD50D5" w:rsidRPr="008642BA" w:rsidRDefault="00FD50D5" w:rsidP="00C94F06">
      <w:pPr>
        <w:pStyle w:val="Style2"/>
        <w:spacing w:line="240" w:lineRule="auto"/>
        <w:ind w:firstLine="709"/>
        <w:rPr>
          <w:rStyle w:val="FontStyle31"/>
          <w:sz w:val="28"/>
          <w:szCs w:val="28"/>
        </w:rPr>
      </w:pPr>
      <w:r>
        <w:rPr>
          <w:rStyle w:val="FontStyle31"/>
          <w:sz w:val="28"/>
          <w:szCs w:val="28"/>
        </w:rPr>
        <w:t>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- 4408,0 тыс. рублей;</w:t>
      </w:r>
    </w:p>
    <w:p w:rsidR="001C332E" w:rsidRDefault="004401C1" w:rsidP="00C94F06">
      <w:pPr>
        <w:autoSpaceDE w:val="0"/>
        <w:autoSpaceDN w:val="0"/>
        <w:adjustRightInd w:val="0"/>
        <w:spacing w:after="0" w:line="240" w:lineRule="auto"/>
        <w:ind w:firstLine="709"/>
        <w:jc w:val="both"/>
        <w:rPr>
          <w:rStyle w:val="FontStyle31"/>
          <w:sz w:val="28"/>
          <w:szCs w:val="28"/>
        </w:rPr>
      </w:pPr>
      <w:r w:rsidRPr="004401C1">
        <w:rPr>
          <w:rFonts w:ascii="Times New Roman" w:hAnsi="Times New Roman" w:cs="Times New Roman"/>
          <w:sz w:val="28"/>
          <w:szCs w:val="28"/>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1C332E" w:rsidRPr="004401C1">
        <w:rPr>
          <w:rFonts w:ascii="Times New Roman" w:hAnsi="Times New Roman" w:cs="Times New Roman"/>
          <w:sz w:val="28"/>
          <w:szCs w:val="28"/>
        </w:rPr>
        <w:t xml:space="preserve">– </w:t>
      </w:r>
      <w:r w:rsidR="00130167">
        <w:rPr>
          <w:rFonts w:ascii="Times New Roman" w:hAnsi="Times New Roman" w:cs="Times New Roman"/>
          <w:sz w:val="28"/>
          <w:szCs w:val="28"/>
        </w:rPr>
        <w:t>5</w:t>
      </w:r>
      <w:r w:rsidR="00AF42C1">
        <w:rPr>
          <w:rFonts w:ascii="Times New Roman" w:hAnsi="Times New Roman" w:cs="Times New Roman"/>
          <w:sz w:val="28"/>
          <w:szCs w:val="28"/>
        </w:rPr>
        <w:t>879,7</w:t>
      </w:r>
      <w:r w:rsidR="001C332E" w:rsidRPr="004401C1">
        <w:rPr>
          <w:rFonts w:ascii="Times New Roman" w:hAnsi="Times New Roman" w:cs="Times New Roman"/>
          <w:sz w:val="28"/>
          <w:szCs w:val="28"/>
        </w:rPr>
        <w:t xml:space="preserve"> </w:t>
      </w:r>
      <w:r w:rsidR="001C332E" w:rsidRPr="004401C1">
        <w:rPr>
          <w:rStyle w:val="FontStyle31"/>
          <w:sz w:val="28"/>
          <w:szCs w:val="28"/>
        </w:rPr>
        <w:t xml:space="preserve">тыс. рублей; </w:t>
      </w:r>
    </w:p>
    <w:p w:rsidR="000035B0" w:rsidRPr="004401C1" w:rsidRDefault="000035B0" w:rsidP="00C94F06">
      <w:pPr>
        <w:autoSpaceDE w:val="0"/>
        <w:autoSpaceDN w:val="0"/>
        <w:adjustRightInd w:val="0"/>
        <w:spacing w:after="0" w:line="240" w:lineRule="auto"/>
        <w:ind w:firstLine="709"/>
        <w:jc w:val="both"/>
        <w:rPr>
          <w:rStyle w:val="FontStyle31"/>
          <w:sz w:val="28"/>
          <w:szCs w:val="28"/>
        </w:rPr>
      </w:pPr>
      <w:r>
        <w:rPr>
          <w:rStyle w:val="FontStyle31"/>
          <w:sz w:val="28"/>
          <w:szCs w:val="28"/>
        </w:rPr>
        <w:t xml:space="preserve">на </w:t>
      </w:r>
      <w:r w:rsidR="00285BDC">
        <w:rPr>
          <w:rStyle w:val="FontStyle31"/>
          <w:sz w:val="28"/>
          <w:szCs w:val="28"/>
        </w:rPr>
        <w:t>мероприятия по модернизации школьных систем</w:t>
      </w:r>
      <w:r>
        <w:rPr>
          <w:rStyle w:val="FontStyle31"/>
          <w:sz w:val="28"/>
          <w:szCs w:val="28"/>
        </w:rPr>
        <w:t xml:space="preserve"> – </w:t>
      </w:r>
      <w:r w:rsidR="00285BDC">
        <w:rPr>
          <w:rStyle w:val="FontStyle31"/>
          <w:sz w:val="28"/>
          <w:szCs w:val="28"/>
        </w:rPr>
        <w:t>35046,3</w:t>
      </w:r>
      <w:r>
        <w:rPr>
          <w:rStyle w:val="FontStyle31"/>
          <w:sz w:val="28"/>
          <w:szCs w:val="28"/>
        </w:rPr>
        <w:t xml:space="preserve"> тыс. рублей;</w:t>
      </w:r>
    </w:p>
    <w:p w:rsidR="001C332E" w:rsidRDefault="001C332E" w:rsidP="00C94F06">
      <w:pPr>
        <w:autoSpaceDE w:val="0"/>
        <w:autoSpaceDN w:val="0"/>
        <w:adjustRightInd w:val="0"/>
        <w:spacing w:after="0" w:line="240" w:lineRule="auto"/>
        <w:ind w:firstLine="709"/>
        <w:jc w:val="both"/>
        <w:rPr>
          <w:rStyle w:val="FontStyle31"/>
          <w:sz w:val="28"/>
          <w:szCs w:val="28"/>
        </w:rPr>
      </w:pPr>
      <w:r w:rsidRPr="00BE4A7C">
        <w:rPr>
          <w:rFonts w:ascii="Times New Roman" w:hAnsi="Times New Roman" w:cs="Times New Roman"/>
          <w:sz w:val="28"/>
          <w:szCs w:val="28"/>
        </w:rPr>
        <w:t xml:space="preserve">на </w:t>
      </w:r>
      <w:proofErr w:type="spellStart"/>
      <w:r w:rsidRPr="00BE4A7C">
        <w:rPr>
          <w:rFonts w:ascii="Times New Roman" w:hAnsi="Times New Roman" w:cs="Times New Roman"/>
          <w:sz w:val="28"/>
          <w:szCs w:val="28"/>
        </w:rPr>
        <w:t>софинансирование</w:t>
      </w:r>
      <w:proofErr w:type="spellEnd"/>
      <w:r w:rsidRPr="00BE4A7C">
        <w:rPr>
          <w:rFonts w:ascii="Times New Roman" w:hAnsi="Times New Roman" w:cs="Times New Roman"/>
          <w:sz w:val="28"/>
          <w:szCs w:val="28"/>
        </w:rPr>
        <w:t xml:space="preserve"> капитальных вложений в объекты муниципальной собственности – </w:t>
      </w:r>
      <w:r w:rsidR="000035B0" w:rsidRPr="00BE4A7C">
        <w:rPr>
          <w:rFonts w:ascii="Times New Roman" w:hAnsi="Times New Roman" w:cs="Times New Roman"/>
          <w:sz w:val="28"/>
          <w:szCs w:val="28"/>
        </w:rPr>
        <w:t>0,0</w:t>
      </w:r>
      <w:r w:rsidRPr="00BE4A7C">
        <w:rPr>
          <w:rFonts w:ascii="Times New Roman" w:hAnsi="Times New Roman" w:cs="Times New Roman"/>
          <w:sz w:val="28"/>
          <w:szCs w:val="28"/>
        </w:rPr>
        <w:t> </w:t>
      </w:r>
      <w:r w:rsidRPr="00BE4A7C">
        <w:rPr>
          <w:rStyle w:val="FontStyle31"/>
          <w:sz w:val="28"/>
          <w:szCs w:val="28"/>
        </w:rPr>
        <w:t>тыс. рублей;</w:t>
      </w:r>
    </w:p>
    <w:p w:rsidR="006F6D4A" w:rsidRPr="008642B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lastRenderedPageBreak/>
        <w:t>на реализацию мероприятий государственной программы Российской Федерации "Доступная среда"</w:t>
      </w:r>
      <w:r>
        <w:rPr>
          <w:rFonts w:ascii="Times New Roman" w:hAnsi="Times New Roman" w:cs="Times New Roman"/>
          <w:sz w:val="28"/>
          <w:szCs w:val="28"/>
        </w:rPr>
        <w:t xml:space="preserve"> – 895,7 тыс. рублей;</w:t>
      </w:r>
    </w:p>
    <w:p w:rsidR="001C332E" w:rsidRPr="006F6D4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1C332E" w:rsidRPr="006F6D4A">
        <w:rPr>
          <w:rFonts w:ascii="Times New Roman" w:hAnsi="Times New Roman" w:cs="Times New Roman"/>
          <w:sz w:val="28"/>
          <w:szCs w:val="28"/>
        </w:rPr>
        <w:t xml:space="preserve"> – </w:t>
      </w:r>
      <w:r w:rsidR="00530841">
        <w:rPr>
          <w:rFonts w:ascii="Times New Roman" w:hAnsi="Times New Roman" w:cs="Times New Roman"/>
          <w:sz w:val="28"/>
          <w:szCs w:val="28"/>
        </w:rPr>
        <w:t xml:space="preserve">2706,0 </w:t>
      </w:r>
      <w:r w:rsidR="001C332E" w:rsidRPr="006F6D4A">
        <w:rPr>
          <w:rStyle w:val="FontStyle31"/>
          <w:sz w:val="28"/>
          <w:szCs w:val="28"/>
        </w:rPr>
        <w:t>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w:t>
      </w:r>
      <w:r w:rsidRPr="008642BA">
        <w:rPr>
          <w:rFonts w:ascii="Times New Roman" w:hAnsi="Times New Roman" w:cs="Times New Roman"/>
          <w:sz w:val="28"/>
          <w:szCs w:val="28"/>
        </w:rPr>
        <w:t xml:space="preserve"> по обеспечению жильем молодых семей – </w:t>
      </w:r>
      <w:r w:rsidR="00AF42C1">
        <w:rPr>
          <w:rFonts w:ascii="Times New Roman" w:hAnsi="Times New Roman" w:cs="Times New Roman"/>
          <w:sz w:val="28"/>
          <w:szCs w:val="28"/>
        </w:rPr>
        <w:t>643,1</w:t>
      </w:r>
      <w:r w:rsidRPr="008642BA">
        <w:rPr>
          <w:rFonts w:ascii="Times New Roman" w:hAnsi="Times New Roman" w:cs="Times New Roman"/>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 </w:t>
      </w:r>
      <w:r w:rsidR="00AF42C1">
        <w:rPr>
          <w:rFonts w:ascii="Times New Roman" w:hAnsi="Times New Roman" w:cs="Times New Roman"/>
          <w:sz w:val="28"/>
          <w:szCs w:val="28"/>
        </w:rPr>
        <w:t>2031,9</w:t>
      </w:r>
      <w:r w:rsidRPr="008642BA">
        <w:rPr>
          <w:rFonts w:ascii="Times New Roman" w:hAnsi="Times New Roman" w:cs="Times New Roman"/>
          <w:sz w:val="28"/>
          <w:szCs w:val="28"/>
        </w:rPr>
        <w:t> тыс. рублей;</w:t>
      </w:r>
    </w:p>
    <w:p w:rsidR="001C332E" w:rsidRPr="008642BA" w:rsidRDefault="001C332E" w:rsidP="00C94F06">
      <w:pPr>
        <w:pStyle w:val="Style2"/>
        <w:spacing w:line="240" w:lineRule="auto"/>
        <w:ind w:firstLine="709"/>
        <w:rPr>
          <w:rStyle w:val="FontStyle31"/>
          <w:sz w:val="28"/>
          <w:szCs w:val="28"/>
        </w:rPr>
      </w:pPr>
      <w:r w:rsidRPr="008642BA">
        <w:rPr>
          <w:rStyle w:val="FontStyle31"/>
          <w:sz w:val="28"/>
          <w:szCs w:val="28"/>
        </w:rPr>
        <w:t xml:space="preserve">на поддержку отрасли культуры – </w:t>
      </w:r>
      <w:r w:rsidR="00285BDC">
        <w:rPr>
          <w:rStyle w:val="FontStyle31"/>
          <w:sz w:val="28"/>
          <w:szCs w:val="28"/>
        </w:rPr>
        <w:t>30644,0</w:t>
      </w:r>
      <w:r w:rsidRPr="008642BA">
        <w:rPr>
          <w:rStyle w:val="FontStyle31"/>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прочие субсидии бюджетам муниципальных районов – </w:t>
      </w:r>
      <w:r w:rsidR="00285BDC">
        <w:rPr>
          <w:rFonts w:ascii="Times New Roman" w:hAnsi="Times New Roman" w:cs="Times New Roman"/>
          <w:sz w:val="28"/>
          <w:szCs w:val="28"/>
        </w:rPr>
        <w:t>33515,4</w:t>
      </w:r>
      <w:r w:rsidRPr="008642BA">
        <w:rPr>
          <w:rFonts w:ascii="Times New Roman" w:hAnsi="Times New Roman" w:cs="Times New Roman"/>
          <w:sz w:val="28"/>
          <w:szCs w:val="28"/>
        </w:rPr>
        <w:t> тыс. рублей.</w:t>
      </w:r>
    </w:p>
    <w:p w:rsidR="00495D36" w:rsidRPr="005E2DB3" w:rsidRDefault="00495D36" w:rsidP="00C94F06">
      <w:pPr>
        <w:spacing w:after="0" w:line="240" w:lineRule="auto"/>
        <w:ind w:firstLine="709"/>
        <w:jc w:val="both"/>
        <w:rPr>
          <w:rStyle w:val="FontStyle31"/>
          <w:sz w:val="28"/>
          <w:szCs w:val="28"/>
        </w:rPr>
      </w:pPr>
      <w:r w:rsidRPr="005E2DB3">
        <w:rPr>
          <w:rFonts w:ascii="Times New Roman" w:hAnsi="Times New Roman" w:cs="Times New Roman"/>
          <w:b/>
          <w:sz w:val="28"/>
          <w:szCs w:val="28"/>
        </w:rPr>
        <w:t>Субвенции</w:t>
      </w:r>
      <w:r w:rsidRPr="005E2DB3">
        <w:rPr>
          <w:rStyle w:val="FontStyle31"/>
          <w:sz w:val="28"/>
          <w:szCs w:val="28"/>
        </w:rPr>
        <w:t xml:space="preserve"> поступили в бюджет района в сумме </w:t>
      </w:r>
      <w:r w:rsidR="002C64C2">
        <w:rPr>
          <w:rStyle w:val="FontStyle31"/>
          <w:sz w:val="28"/>
          <w:szCs w:val="28"/>
        </w:rPr>
        <w:t>272892,1</w:t>
      </w:r>
      <w:r w:rsidRPr="005E2DB3">
        <w:rPr>
          <w:rFonts w:ascii="Times New Roman" w:hAnsi="Times New Roman" w:cs="Times New Roman"/>
          <w:sz w:val="28"/>
          <w:szCs w:val="28"/>
        </w:rPr>
        <w:t> тыс. рублей</w:t>
      </w:r>
      <w:r w:rsidRPr="005E2DB3">
        <w:rPr>
          <w:rStyle w:val="FontStyle31"/>
          <w:sz w:val="28"/>
          <w:szCs w:val="28"/>
        </w:rPr>
        <w:t>, что составило</w:t>
      </w:r>
      <w:r w:rsidR="002C64C2">
        <w:rPr>
          <w:rStyle w:val="FontStyle31"/>
          <w:sz w:val="28"/>
          <w:szCs w:val="28"/>
        </w:rPr>
        <w:t xml:space="preserve"> 56,7</w:t>
      </w:r>
      <w:r w:rsidRPr="005E2DB3">
        <w:rPr>
          <w:rStyle w:val="FontStyle31"/>
          <w:sz w:val="28"/>
          <w:szCs w:val="28"/>
        </w:rPr>
        <w:t> % плановых показателей, из них:</w:t>
      </w:r>
    </w:p>
    <w:p w:rsidR="00C124DD" w:rsidRPr="005E2DB3" w:rsidRDefault="00C124D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компенсации части родительской платы </w:t>
      </w:r>
      <w:r w:rsidRPr="005E2DB3">
        <w:rPr>
          <w:rFonts w:ascii="Times New Roman" w:hAnsi="Times New Roman" w:cs="Times New Roman"/>
          <w:sz w:val="28"/>
          <w:szCs w:val="28"/>
        </w:rPr>
        <w:t xml:space="preserve">за присмотр и уход за детьми в образовательных организациях, реализующих образовательную программу дошкольного образования </w:t>
      </w:r>
      <w:r w:rsidRPr="005E2DB3">
        <w:rPr>
          <w:rStyle w:val="FontStyle31"/>
          <w:sz w:val="28"/>
          <w:szCs w:val="28"/>
        </w:rPr>
        <w:t xml:space="preserve">– </w:t>
      </w:r>
      <w:r w:rsidR="002C64C2">
        <w:rPr>
          <w:rStyle w:val="FontStyle31"/>
          <w:sz w:val="28"/>
          <w:szCs w:val="28"/>
        </w:rPr>
        <w:t>2089,7</w:t>
      </w:r>
      <w:r w:rsidR="00667DC3">
        <w:rPr>
          <w:rStyle w:val="FontStyle31"/>
          <w:sz w:val="28"/>
          <w:szCs w:val="28"/>
        </w:rPr>
        <w:t xml:space="preserve"> тыс. рублей</w:t>
      </w:r>
      <w:r w:rsidRPr="005E2DB3">
        <w:rPr>
          <w:rStyle w:val="FontStyle31"/>
          <w:sz w:val="28"/>
          <w:szCs w:val="28"/>
        </w:rPr>
        <w:t>;</w:t>
      </w:r>
    </w:p>
    <w:p w:rsidR="00043190" w:rsidRPr="005E2DB3" w:rsidRDefault="00043190" w:rsidP="00C94F06">
      <w:pPr>
        <w:widowControl w:val="0"/>
        <w:spacing w:after="0" w:line="240" w:lineRule="auto"/>
        <w:ind w:firstLine="709"/>
        <w:jc w:val="both"/>
        <w:rPr>
          <w:rFonts w:ascii="Times New Roman" w:hAnsi="Times New Roman" w:cs="Times New Roman"/>
          <w:sz w:val="28"/>
          <w:szCs w:val="28"/>
        </w:rPr>
      </w:pPr>
      <w:r w:rsidRPr="005E2DB3">
        <w:rPr>
          <w:rStyle w:val="FontStyle31"/>
          <w:sz w:val="28"/>
          <w:szCs w:val="28"/>
        </w:rPr>
        <w:t xml:space="preserve">на осуществление первичного воинского учета на территориях, где отсутствуют военные комиссариаты – </w:t>
      </w:r>
      <w:r w:rsidR="002C64C2">
        <w:rPr>
          <w:rStyle w:val="FontStyle31"/>
          <w:sz w:val="28"/>
          <w:szCs w:val="28"/>
        </w:rPr>
        <w:t>855,2</w:t>
      </w:r>
      <w:r w:rsidRPr="005E2DB3">
        <w:rPr>
          <w:rStyle w:val="FontStyle31"/>
          <w:sz w:val="28"/>
          <w:szCs w:val="28"/>
        </w:rPr>
        <w:t> тыс. рублей;</w:t>
      </w:r>
    </w:p>
    <w:p w:rsidR="0089593D" w:rsidRPr="005E2DB3" w:rsidRDefault="0089593D" w:rsidP="00C94F06">
      <w:pPr>
        <w:spacing w:after="0" w:line="240" w:lineRule="auto"/>
        <w:ind w:firstLine="709"/>
        <w:jc w:val="both"/>
        <w:rPr>
          <w:rFonts w:ascii="Times New Roman" w:hAnsi="Times New Roman" w:cs="Times New Roman"/>
          <w:sz w:val="28"/>
          <w:szCs w:val="28"/>
        </w:rPr>
      </w:pPr>
      <w:r w:rsidRPr="005E2DB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Pr="005E2DB3">
        <w:rPr>
          <w:rFonts w:ascii="Times New Roman" w:hAnsi="Times New Roman" w:cs="Times New Roman"/>
          <w:sz w:val="28"/>
          <w:szCs w:val="28"/>
          <w:lang w:val="en-US"/>
        </w:rPr>
        <w:t> </w:t>
      </w:r>
      <w:r w:rsidRPr="005E2DB3">
        <w:rPr>
          <w:rFonts w:ascii="Times New Roman" w:hAnsi="Times New Roman" w:cs="Times New Roman"/>
          <w:sz w:val="28"/>
          <w:szCs w:val="28"/>
        </w:rPr>
        <w:t xml:space="preserve">Российской Федерации – </w:t>
      </w:r>
      <w:r w:rsidR="002C64C2">
        <w:rPr>
          <w:rFonts w:ascii="Times New Roman" w:hAnsi="Times New Roman" w:cs="Times New Roman"/>
          <w:sz w:val="28"/>
          <w:szCs w:val="28"/>
        </w:rPr>
        <w:t>77,9</w:t>
      </w:r>
      <w:r w:rsidRPr="005E2DB3">
        <w:rPr>
          <w:rFonts w:ascii="Times New Roman" w:hAnsi="Times New Roman" w:cs="Times New Roman"/>
          <w:sz w:val="28"/>
          <w:szCs w:val="28"/>
        </w:rPr>
        <w:t> </w:t>
      </w:r>
      <w:r w:rsidRPr="005E2DB3">
        <w:rPr>
          <w:rStyle w:val="FontStyle31"/>
          <w:sz w:val="28"/>
          <w:szCs w:val="28"/>
        </w:rPr>
        <w:t>тыс. рублей.</w:t>
      </w:r>
    </w:p>
    <w:p w:rsidR="0089593D" w:rsidRPr="005E2DB3" w:rsidRDefault="0089593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единовременного пособия при всех формах устройства детей, лишенных родительского попечения, в семью – </w:t>
      </w:r>
      <w:r w:rsidR="00667DC3">
        <w:rPr>
          <w:rStyle w:val="FontStyle31"/>
          <w:sz w:val="28"/>
          <w:szCs w:val="28"/>
        </w:rPr>
        <w:t>344,4</w:t>
      </w:r>
      <w:r w:rsidRPr="005E2DB3">
        <w:rPr>
          <w:rStyle w:val="FontStyle31"/>
          <w:sz w:val="28"/>
          <w:szCs w:val="28"/>
        </w:rPr>
        <w:t xml:space="preserve"> тыс. рублей</w:t>
      </w:r>
      <w:r w:rsidR="006D5615">
        <w:rPr>
          <w:rStyle w:val="FontStyle31"/>
          <w:sz w:val="28"/>
          <w:szCs w:val="28"/>
        </w:rPr>
        <w:t>;</w:t>
      </w:r>
    </w:p>
    <w:p w:rsidR="006202A0" w:rsidRDefault="006202A0"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выполнение передаваемых полномочий субъектов Российской Федерации – </w:t>
      </w:r>
      <w:r w:rsidR="002C64C2">
        <w:rPr>
          <w:rStyle w:val="FontStyle31"/>
          <w:sz w:val="28"/>
          <w:szCs w:val="28"/>
        </w:rPr>
        <w:t>257647,2</w:t>
      </w:r>
      <w:r w:rsidRPr="005E2DB3">
        <w:rPr>
          <w:rStyle w:val="FontStyle31"/>
          <w:sz w:val="28"/>
          <w:szCs w:val="28"/>
        </w:rPr>
        <w:t> тыс. рублей</w:t>
      </w:r>
      <w:r w:rsidR="000648E4">
        <w:rPr>
          <w:rStyle w:val="FontStyle31"/>
          <w:sz w:val="28"/>
          <w:szCs w:val="28"/>
        </w:rPr>
        <w:t xml:space="preserve"> (9</w:t>
      </w:r>
      <w:r w:rsidR="002C64C2">
        <w:rPr>
          <w:rStyle w:val="FontStyle31"/>
          <w:sz w:val="28"/>
          <w:szCs w:val="28"/>
        </w:rPr>
        <w:t>4</w:t>
      </w:r>
      <w:r w:rsidR="000648E4">
        <w:rPr>
          <w:rStyle w:val="FontStyle31"/>
          <w:sz w:val="28"/>
          <w:szCs w:val="28"/>
        </w:rPr>
        <w:t>,4% наибольший уд</w:t>
      </w:r>
      <w:proofErr w:type="gramStart"/>
      <w:r w:rsidR="000648E4">
        <w:rPr>
          <w:rStyle w:val="FontStyle31"/>
          <w:sz w:val="28"/>
          <w:szCs w:val="28"/>
        </w:rPr>
        <w:t>.</w:t>
      </w:r>
      <w:proofErr w:type="gramEnd"/>
      <w:r w:rsidR="000648E4">
        <w:rPr>
          <w:rStyle w:val="FontStyle31"/>
          <w:sz w:val="28"/>
          <w:szCs w:val="28"/>
        </w:rPr>
        <w:t xml:space="preserve"> </w:t>
      </w:r>
      <w:proofErr w:type="gramStart"/>
      <w:r w:rsidR="000648E4">
        <w:rPr>
          <w:rStyle w:val="FontStyle31"/>
          <w:sz w:val="28"/>
          <w:szCs w:val="28"/>
        </w:rPr>
        <w:t>в</w:t>
      </w:r>
      <w:proofErr w:type="gramEnd"/>
      <w:r w:rsidR="000648E4">
        <w:rPr>
          <w:rStyle w:val="FontStyle31"/>
          <w:sz w:val="28"/>
          <w:szCs w:val="28"/>
        </w:rPr>
        <w:t>ес в структуре)</w:t>
      </w:r>
      <w:r w:rsidRPr="005E2DB3">
        <w:rPr>
          <w:rStyle w:val="FontStyle31"/>
          <w:sz w:val="28"/>
          <w:szCs w:val="28"/>
        </w:rPr>
        <w:t>;</w:t>
      </w:r>
    </w:p>
    <w:p w:rsidR="00D7518E" w:rsidRDefault="002B05B2" w:rsidP="00090F9C">
      <w:pPr>
        <w:autoSpaceDE w:val="0"/>
        <w:autoSpaceDN w:val="0"/>
        <w:adjustRightInd w:val="0"/>
        <w:spacing w:after="0" w:line="240" w:lineRule="auto"/>
        <w:ind w:firstLine="709"/>
        <w:jc w:val="both"/>
        <w:rPr>
          <w:rStyle w:val="FontStyle31"/>
          <w:sz w:val="28"/>
          <w:szCs w:val="28"/>
        </w:rPr>
      </w:pPr>
      <w:r w:rsidRPr="00DB2B00">
        <w:rPr>
          <w:rStyle w:val="FontStyle31"/>
          <w:b/>
          <w:sz w:val="28"/>
          <w:szCs w:val="28"/>
        </w:rPr>
        <w:t>Иные межбюджетные трансферты</w:t>
      </w:r>
      <w:r w:rsidRPr="00DB2B00">
        <w:rPr>
          <w:rStyle w:val="FontStyle31"/>
          <w:sz w:val="28"/>
          <w:szCs w:val="28"/>
        </w:rPr>
        <w:t xml:space="preserve"> в бюджет муниципального района поступили в сумме </w:t>
      </w:r>
      <w:r w:rsidR="00E61D0F">
        <w:rPr>
          <w:rStyle w:val="FontStyle31"/>
          <w:sz w:val="28"/>
          <w:szCs w:val="28"/>
        </w:rPr>
        <w:t>15632,2</w:t>
      </w:r>
      <w:r w:rsidRPr="00DB2B00">
        <w:rPr>
          <w:rFonts w:ascii="Times New Roman" w:hAnsi="Times New Roman" w:cs="Times New Roman"/>
          <w:sz w:val="28"/>
          <w:szCs w:val="28"/>
        </w:rPr>
        <w:t> тыс</w:t>
      </w:r>
      <w:r w:rsidRPr="00DB2B00">
        <w:rPr>
          <w:rStyle w:val="FontStyle31"/>
          <w:sz w:val="28"/>
          <w:szCs w:val="28"/>
        </w:rPr>
        <w:t xml:space="preserve">. рублей, что составило </w:t>
      </w:r>
      <w:r w:rsidR="00AB5413">
        <w:rPr>
          <w:rStyle w:val="FontStyle31"/>
          <w:sz w:val="28"/>
          <w:szCs w:val="28"/>
        </w:rPr>
        <w:t>100,0</w:t>
      </w:r>
      <w:r w:rsidRPr="00DB2B00">
        <w:rPr>
          <w:rStyle w:val="FontStyle31"/>
          <w:sz w:val="28"/>
          <w:szCs w:val="28"/>
        </w:rPr>
        <w:t> % плановых назначений</w:t>
      </w:r>
      <w:r w:rsidR="00D7518E">
        <w:rPr>
          <w:rStyle w:val="FontStyle31"/>
          <w:sz w:val="28"/>
          <w:szCs w:val="28"/>
        </w:rPr>
        <w:t xml:space="preserve">. Трансферты предоставлены </w:t>
      </w:r>
      <w:proofErr w:type="gramStart"/>
      <w:r w:rsidR="00D7518E">
        <w:rPr>
          <w:rStyle w:val="FontStyle31"/>
          <w:sz w:val="28"/>
          <w:szCs w:val="28"/>
        </w:rPr>
        <w:t>на</w:t>
      </w:r>
      <w:proofErr w:type="gramEnd"/>
      <w:r w:rsidR="00D7518E">
        <w:rPr>
          <w:rStyle w:val="FontStyle31"/>
          <w:sz w:val="28"/>
          <w:szCs w:val="28"/>
        </w:rPr>
        <w:t>:</w:t>
      </w:r>
    </w:p>
    <w:p w:rsidR="000C3FCD" w:rsidRDefault="000C3FCD" w:rsidP="00090F9C">
      <w:pPr>
        <w:autoSpaceDE w:val="0"/>
        <w:autoSpaceDN w:val="0"/>
        <w:adjustRightInd w:val="0"/>
        <w:spacing w:after="0" w:line="240" w:lineRule="auto"/>
        <w:ind w:firstLine="709"/>
        <w:jc w:val="both"/>
        <w:rPr>
          <w:rStyle w:val="FontStyle31"/>
          <w:sz w:val="28"/>
          <w:szCs w:val="28"/>
        </w:rPr>
      </w:pPr>
      <w:r>
        <w:rPr>
          <w:rStyle w:val="FontStyle31"/>
          <w:sz w:val="28"/>
          <w:szCs w:val="28"/>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 557,6 тыс. рублей;</w:t>
      </w:r>
    </w:p>
    <w:p w:rsidR="00D7518E" w:rsidRDefault="00AB5413" w:rsidP="00090F9C">
      <w:pPr>
        <w:autoSpaceDE w:val="0"/>
        <w:autoSpaceDN w:val="0"/>
        <w:adjustRightInd w:val="0"/>
        <w:spacing w:after="0" w:line="240" w:lineRule="auto"/>
        <w:ind w:firstLine="709"/>
        <w:jc w:val="both"/>
        <w:rPr>
          <w:rFonts w:ascii="Times New Roman" w:hAnsi="Times New Roman" w:cs="Times New Roman"/>
          <w:sz w:val="28"/>
          <w:szCs w:val="28"/>
        </w:rPr>
      </w:pPr>
      <w:r w:rsidRPr="00AB5413">
        <w:rPr>
          <w:rStyle w:val="FontStyle31"/>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2B05B2" w:rsidRPr="00DB2B00">
        <w:rPr>
          <w:rFonts w:ascii="Times New Roman" w:hAnsi="Times New Roman" w:cs="Times New Roman"/>
          <w:sz w:val="28"/>
          <w:szCs w:val="28"/>
        </w:rPr>
        <w:t xml:space="preserve"> – </w:t>
      </w:r>
      <w:r w:rsidR="00E61D0F">
        <w:rPr>
          <w:rFonts w:ascii="Times New Roman" w:hAnsi="Times New Roman" w:cs="Times New Roman"/>
          <w:sz w:val="28"/>
          <w:szCs w:val="28"/>
        </w:rPr>
        <w:t xml:space="preserve"> 14061,4</w:t>
      </w:r>
      <w:r w:rsidR="002B05B2" w:rsidRPr="00DB2B00">
        <w:rPr>
          <w:rFonts w:ascii="Times New Roman" w:hAnsi="Times New Roman" w:cs="Times New Roman"/>
          <w:sz w:val="28"/>
          <w:szCs w:val="28"/>
        </w:rPr>
        <w:t> тыс. рублей</w:t>
      </w:r>
      <w:r w:rsidR="00E61D0F">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E61D0F" w:rsidRDefault="00E61D0F" w:rsidP="00E61D0F">
      <w:pPr>
        <w:autoSpaceDE w:val="0"/>
        <w:autoSpaceDN w:val="0"/>
        <w:adjustRightInd w:val="0"/>
        <w:spacing w:after="0" w:line="240" w:lineRule="auto"/>
        <w:ind w:firstLine="709"/>
        <w:jc w:val="both"/>
        <w:rPr>
          <w:rFonts w:ascii="Times New Roman" w:hAnsi="Times New Roman" w:cs="Times New Roman"/>
          <w:sz w:val="28"/>
          <w:szCs w:val="28"/>
        </w:rPr>
      </w:pPr>
      <w:r w:rsidRPr="00DB2B00">
        <w:rPr>
          <w:rFonts w:ascii="Times New Roman" w:hAnsi="Times New Roman" w:cs="Times New Roman"/>
          <w:sz w:val="28"/>
          <w:szCs w:val="28"/>
        </w:rPr>
        <w:t xml:space="preserve">межбюджетные трансферты </w:t>
      </w:r>
      <w:r w:rsidRPr="00DB2B00">
        <w:rPr>
          <w:rStyle w:val="FontStyle31"/>
          <w:sz w:val="28"/>
          <w:szCs w:val="28"/>
        </w:rPr>
        <w:t>н</w:t>
      </w:r>
      <w:r w:rsidRPr="00DB2B00">
        <w:rPr>
          <w:rFonts w:ascii="Times New Roman" w:hAnsi="Times New Roman" w:cs="Times New Roman"/>
          <w:sz w:val="28"/>
          <w:szCs w:val="28"/>
        </w:rPr>
        <w:t>а осуществление части полномочий по решению вопросов местного значения в соответствии с заключенными соглашениями – 4,</w:t>
      </w:r>
      <w:r>
        <w:rPr>
          <w:rFonts w:ascii="Times New Roman" w:hAnsi="Times New Roman" w:cs="Times New Roman"/>
          <w:sz w:val="28"/>
          <w:szCs w:val="28"/>
        </w:rPr>
        <w:t>2</w:t>
      </w:r>
      <w:r w:rsidRPr="00DB2B00">
        <w:rPr>
          <w:rFonts w:ascii="Times New Roman" w:hAnsi="Times New Roman" w:cs="Times New Roman"/>
          <w:sz w:val="28"/>
          <w:szCs w:val="28"/>
        </w:rPr>
        <w:t xml:space="preserve"> тыс. рублей). </w:t>
      </w:r>
    </w:p>
    <w:p w:rsidR="00D7518E" w:rsidRDefault="00E61D0F" w:rsidP="00090F9C">
      <w:pPr>
        <w:autoSpaceDE w:val="0"/>
        <w:autoSpaceDN w:val="0"/>
        <w:adjustRightInd w:val="0"/>
        <w:spacing w:after="0" w:line="240" w:lineRule="auto"/>
        <w:ind w:firstLine="709"/>
        <w:jc w:val="both"/>
        <w:rPr>
          <w:rFonts w:ascii="Times New Roman" w:hAnsi="Times New Roman" w:cs="Times New Roman"/>
          <w:sz w:val="28"/>
          <w:szCs w:val="28"/>
        </w:rPr>
      </w:pPr>
      <w:r w:rsidRPr="00E61D0F">
        <w:rPr>
          <w:rFonts w:ascii="Times New Roman" w:hAnsi="Times New Roman" w:cs="Times New Roman"/>
          <w:b/>
          <w:sz w:val="28"/>
          <w:szCs w:val="28"/>
        </w:rPr>
        <w:t>П</w:t>
      </w:r>
      <w:r w:rsidR="002B05B2" w:rsidRPr="00E61D0F">
        <w:rPr>
          <w:rFonts w:ascii="Times New Roman" w:hAnsi="Times New Roman" w:cs="Times New Roman"/>
          <w:b/>
          <w:sz w:val="28"/>
          <w:szCs w:val="28"/>
        </w:rPr>
        <w:t>рочие межбюджетные трансферты</w:t>
      </w:r>
      <w:r w:rsidR="002B05B2" w:rsidRPr="00DB2B00">
        <w:rPr>
          <w:rFonts w:ascii="Times New Roman" w:hAnsi="Times New Roman" w:cs="Times New Roman"/>
          <w:sz w:val="28"/>
          <w:szCs w:val="28"/>
        </w:rPr>
        <w:t>, передаваемые бюджетам муниципальных районов</w:t>
      </w:r>
      <w:r w:rsidR="00AB5413">
        <w:rPr>
          <w:rFonts w:ascii="Times New Roman" w:hAnsi="Times New Roman" w:cs="Times New Roman"/>
          <w:sz w:val="28"/>
          <w:szCs w:val="28"/>
        </w:rPr>
        <w:t xml:space="preserve"> </w:t>
      </w:r>
      <w:r w:rsidR="002B05B2" w:rsidRPr="00DB2B00">
        <w:rPr>
          <w:rFonts w:ascii="Times New Roman" w:hAnsi="Times New Roman" w:cs="Times New Roman"/>
          <w:sz w:val="28"/>
          <w:szCs w:val="28"/>
        </w:rPr>
        <w:t xml:space="preserve">– </w:t>
      </w:r>
      <w:r>
        <w:rPr>
          <w:rFonts w:ascii="Times New Roman" w:hAnsi="Times New Roman" w:cs="Times New Roman"/>
          <w:sz w:val="28"/>
          <w:szCs w:val="28"/>
        </w:rPr>
        <w:t>1009,0</w:t>
      </w:r>
      <w:r w:rsidR="002B05B2" w:rsidRPr="00DB2B00">
        <w:rPr>
          <w:rFonts w:ascii="Times New Roman" w:hAnsi="Times New Roman" w:cs="Times New Roman"/>
          <w:sz w:val="28"/>
          <w:szCs w:val="28"/>
        </w:rPr>
        <w:t> тыс. рублей</w:t>
      </w:r>
      <w:r w:rsidR="000C3FCD">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CC3B08" w:rsidRPr="00C94F06" w:rsidRDefault="00CC3B08" w:rsidP="00090F9C">
      <w:pPr>
        <w:spacing w:after="0" w:line="240" w:lineRule="auto"/>
        <w:ind w:firstLine="709"/>
        <w:jc w:val="both"/>
        <w:rPr>
          <w:rFonts w:ascii="Times New Roman" w:eastAsia="Times New Roman" w:hAnsi="Times New Roman" w:cs="Times New Roman"/>
          <w:sz w:val="28"/>
          <w:szCs w:val="28"/>
        </w:rPr>
      </w:pPr>
      <w:proofErr w:type="gramStart"/>
      <w:r w:rsidRPr="00C94F06">
        <w:rPr>
          <w:rFonts w:ascii="Times New Roman" w:eastAsia="Times New Roman" w:hAnsi="Times New Roman" w:cs="Times New Roman"/>
          <w:sz w:val="28"/>
          <w:szCs w:val="28"/>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roofErr w:type="gramEnd"/>
    </w:p>
    <w:p w:rsidR="00CC3B08" w:rsidRPr="001D7A4D" w:rsidRDefault="00CC3B08" w:rsidP="0036197E">
      <w:pPr>
        <w:pBdr>
          <w:top w:val="nil"/>
          <w:left w:val="nil"/>
          <w:bottom w:val="nil"/>
          <w:right w:val="nil"/>
        </w:pBdr>
        <w:spacing w:after="0" w:line="240" w:lineRule="auto"/>
        <w:ind w:firstLine="700"/>
        <w:jc w:val="both"/>
        <w:rPr>
          <w:rFonts w:ascii="Times New Roman" w:eastAsia="Times New Roman" w:hAnsi="Times New Roman" w:cs="Times New Roman"/>
          <w:sz w:val="28"/>
          <w:szCs w:val="28"/>
        </w:rPr>
      </w:pPr>
      <w:proofErr w:type="gramStart"/>
      <w:r w:rsidRPr="001D7A4D">
        <w:rPr>
          <w:rFonts w:ascii="Times New Roman" w:eastAsia="Times New Roman" w:hAnsi="Times New Roman" w:cs="Times New Roman"/>
          <w:sz w:val="28"/>
          <w:szCs w:val="28"/>
        </w:rPr>
        <w:lastRenderedPageBreak/>
        <w:t xml:space="preserve">В целях снижения задолженности перед бюджетом  постановлением администрации </w:t>
      </w:r>
      <w:r w:rsidR="00ED1595" w:rsidRPr="001D7A4D">
        <w:rPr>
          <w:rFonts w:ascii="Times New Roman" w:eastAsia="Times New Roman" w:hAnsi="Times New Roman" w:cs="Times New Roman"/>
          <w:sz w:val="28"/>
          <w:szCs w:val="28"/>
        </w:rPr>
        <w:t xml:space="preserve">Суражского муниципального района </w:t>
      </w:r>
      <w:r w:rsidRPr="001D7A4D">
        <w:rPr>
          <w:rFonts w:ascii="Times New Roman" w:eastAsia="Times New Roman" w:hAnsi="Times New Roman" w:cs="Times New Roman"/>
          <w:sz w:val="28"/>
          <w:szCs w:val="28"/>
        </w:rPr>
        <w:t>№</w:t>
      </w:r>
      <w:r w:rsidR="000609D1" w:rsidRPr="001D7A4D">
        <w:rPr>
          <w:rFonts w:ascii="Times New Roman" w:eastAsia="Times New Roman" w:hAnsi="Times New Roman" w:cs="Times New Roman"/>
          <w:sz w:val="28"/>
          <w:szCs w:val="28"/>
        </w:rPr>
        <w:t xml:space="preserve"> </w:t>
      </w:r>
      <w:r w:rsidRPr="001D7A4D">
        <w:rPr>
          <w:rFonts w:ascii="Times New Roman" w:eastAsia="Times New Roman" w:hAnsi="Times New Roman" w:cs="Times New Roman"/>
          <w:sz w:val="28"/>
          <w:szCs w:val="28"/>
        </w:rPr>
        <w:t>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w:t>
      </w:r>
      <w:proofErr w:type="gramEnd"/>
      <w:r w:rsidRPr="001D7A4D">
        <w:rPr>
          <w:rFonts w:ascii="Times New Roman" w:eastAsia="Times New Roman" w:hAnsi="Times New Roman" w:cs="Times New Roman"/>
          <w:sz w:val="28"/>
          <w:szCs w:val="28"/>
        </w:rPr>
        <w:t xml:space="preserve"> Во исполнение правового акта в районе образована комиссия</w:t>
      </w:r>
      <w:r w:rsidR="0036197E" w:rsidRPr="001D7A4D">
        <w:rPr>
          <w:rFonts w:ascii="Times New Roman" w:eastAsia="Times New Roman" w:hAnsi="Times New Roman" w:cs="Times New Roman"/>
          <w:sz w:val="28"/>
          <w:szCs w:val="28"/>
        </w:rPr>
        <w:t>, в</w:t>
      </w:r>
      <w:r w:rsidRPr="001D7A4D">
        <w:rPr>
          <w:rFonts w:ascii="Times New Roman" w:eastAsia="Times New Roman" w:hAnsi="Times New Roman" w:cs="Times New Roman"/>
          <w:sz w:val="28"/>
          <w:szCs w:val="28"/>
        </w:rPr>
        <w:t xml:space="preserve"> состав </w:t>
      </w:r>
      <w:r w:rsidR="0036197E" w:rsidRPr="001D7A4D">
        <w:rPr>
          <w:rFonts w:ascii="Times New Roman" w:eastAsia="Times New Roman" w:hAnsi="Times New Roman" w:cs="Times New Roman"/>
          <w:sz w:val="28"/>
          <w:szCs w:val="28"/>
        </w:rPr>
        <w:t xml:space="preserve">которой </w:t>
      </w:r>
      <w:r w:rsidRPr="001D7A4D">
        <w:rPr>
          <w:rFonts w:ascii="Times New Roman" w:eastAsia="Times New Roman" w:hAnsi="Times New Roman" w:cs="Times New Roman"/>
          <w:sz w:val="28"/>
          <w:szCs w:val="28"/>
        </w:rPr>
        <w:t xml:space="preserve">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36197E" w:rsidRPr="00F42BFC" w:rsidRDefault="0036197E" w:rsidP="0036197E">
      <w:pPr>
        <w:pBdr>
          <w:top w:val="nil"/>
          <w:left w:val="nil"/>
          <w:bottom w:val="nil"/>
          <w:right w:val="nil"/>
        </w:pBdr>
        <w:spacing w:after="0" w:line="240" w:lineRule="auto"/>
        <w:ind w:firstLine="700"/>
        <w:jc w:val="both"/>
        <w:rPr>
          <w:rFonts w:ascii="Courier New" w:eastAsia="Courier New" w:hAnsi="Courier New" w:cs="Calibri"/>
          <w:szCs w:val="20"/>
        </w:rPr>
      </w:pPr>
      <w:r w:rsidRPr="001D7A4D">
        <w:rPr>
          <w:rFonts w:ascii="Times New Roman" w:eastAsia="Times New Roman" w:hAnsi="Times New Roman" w:cs="Calibri"/>
          <w:color w:val="000000"/>
          <w:sz w:val="28"/>
          <w:szCs w:val="20"/>
        </w:rPr>
        <w:t>За 202</w:t>
      </w:r>
      <w:r w:rsidR="000609D1" w:rsidRPr="001D7A4D">
        <w:rPr>
          <w:rFonts w:ascii="Times New Roman" w:eastAsia="Times New Roman" w:hAnsi="Times New Roman" w:cs="Calibri"/>
          <w:color w:val="000000"/>
          <w:sz w:val="28"/>
          <w:szCs w:val="20"/>
        </w:rPr>
        <w:t>2</w:t>
      </w:r>
      <w:r w:rsidRPr="001D7A4D">
        <w:rPr>
          <w:rFonts w:ascii="Times New Roman" w:eastAsia="Times New Roman" w:hAnsi="Times New Roman" w:cs="Calibri"/>
          <w:color w:val="000000"/>
          <w:sz w:val="28"/>
          <w:szCs w:val="20"/>
        </w:rPr>
        <w:t xml:space="preserve"> было проведено </w:t>
      </w:r>
      <w:r w:rsidR="00B63036" w:rsidRPr="001D7A4D">
        <w:rPr>
          <w:rFonts w:ascii="Times New Roman" w:eastAsia="Times New Roman" w:hAnsi="Times New Roman" w:cs="Calibri"/>
          <w:color w:val="000000"/>
          <w:sz w:val="28"/>
          <w:szCs w:val="20"/>
        </w:rPr>
        <w:t>3</w:t>
      </w:r>
      <w:r w:rsidRPr="001D7A4D">
        <w:rPr>
          <w:rFonts w:ascii="Times New Roman" w:eastAsia="Times New Roman" w:hAnsi="Times New Roman" w:cs="Calibri"/>
          <w:color w:val="000000"/>
          <w:sz w:val="28"/>
          <w:szCs w:val="20"/>
        </w:rPr>
        <w:t xml:space="preserve"> заседания комиссии по урегулированию задолженности  предприятий,  организаций,  индивидуальных предпринимателей и физических лиц, на которых было  заслушано </w:t>
      </w:r>
      <w:r w:rsidR="00B63036" w:rsidRPr="001D7A4D">
        <w:rPr>
          <w:rFonts w:ascii="Times New Roman" w:eastAsia="Times New Roman" w:hAnsi="Times New Roman" w:cs="Calibri"/>
          <w:color w:val="000000"/>
          <w:sz w:val="28"/>
          <w:szCs w:val="20"/>
        </w:rPr>
        <w:t>3</w:t>
      </w:r>
      <w:r w:rsidRPr="001D7A4D">
        <w:rPr>
          <w:rFonts w:ascii="Times New Roman" w:eastAsia="Times New Roman" w:hAnsi="Times New Roman" w:cs="Calibri"/>
          <w:color w:val="000000"/>
          <w:sz w:val="28"/>
          <w:szCs w:val="20"/>
        </w:rPr>
        <w:t xml:space="preserve">2 налогоплательщиков, имеющих задолженность. После  проведения комиссий погашено задолженности на общую сумму </w:t>
      </w:r>
      <w:r w:rsidR="00B63036" w:rsidRPr="001D7A4D">
        <w:rPr>
          <w:rFonts w:ascii="Times New Roman" w:eastAsia="Times New Roman" w:hAnsi="Times New Roman" w:cs="Calibri"/>
          <w:color w:val="000000"/>
          <w:sz w:val="28"/>
          <w:szCs w:val="20"/>
        </w:rPr>
        <w:t xml:space="preserve">1868,0 </w:t>
      </w:r>
      <w:r w:rsidRPr="001D7A4D">
        <w:rPr>
          <w:rFonts w:ascii="Times New Roman" w:eastAsia="Times New Roman" w:hAnsi="Times New Roman" w:cs="Calibri"/>
          <w:color w:val="000000"/>
          <w:sz w:val="28"/>
          <w:szCs w:val="20"/>
        </w:rPr>
        <w:t xml:space="preserve"> тыс. рублей.</w:t>
      </w:r>
    </w:p>
    <w:p w:rsidR="00670E1E" w:rsidRPr="001A1165" w:rsidRDefault="001408F8" w:rsidP="00090F9C">
      <w:pPr>
        <w:widowControl w:val="0"/>
        <w:tabs>
          <w:tab w:val="left" w:pos="2552"/>
        </w:tabs>
        <w:spacing w:after="0" w:line="240" w:lineRule="auto"/>
        <w:ind w:firstLine="709"/>
        <w:jc w:val="both"/>
        <w:rPr>
          <w:rFonts w:ascii="Times New Roman" w:hAnsi="Times New Roman" w:cs="Times New Roman"/>
          <w:b/>
          <w:color w:val="000000"/>
          <w:sz w:val="28"/>
          <w:szCs w:val="28"/>
        </w:rPr>
      </w:pPr>
      <w:r w:rsidRPr="001A1165">
        <w:rPr>
          <w:rFonts w:ascii="Times New Roman" w:eastAsia="Times New Roman" w:hAnsi="Times New Roman" w:cs="Times New Roman"/>
          <w:b/>
          <w:sz w:val="28"/>
          <w:szCs w:val="28"/>
        </w:rPr>
        <w:t xml:space="preserve">7.1.2. </w:t>
      </w:r>
      <w:r w:rsidR="00670E1E" w:rsidRPr="001A1165">
        <w:rPr>
          <w:rFonts w:ascii="Times New Roman" w:hAnsi="Times New Roman" w:cs="Times New Roman"/>
          <w:b/>
          <w:color w:val="000000"/>
          <w:sz w:val="28"/>
          <w:szCs w:val="28"/>
        </w:rPr>
        <w:t xml:space="preserve">Провести анализ исполнения бюджета по расходам: по разделам и подразделам бюджетной классификации, </w:t>
      </w:r>
      <w:r w:rsidR="00670E1E" w:rsidRPr="001A1165">
        <w:rPr>
          <w:rFonts w:ascii="Times New Roman" w:eastAsia="Times New Roman" w:hAnsi="Times New Roman" w:cs="Times New Roman"/>
          <w:b/>
          <w:bCs/>
          <w:sz w:val="28"/>
          <w:szCs w:val="28"/>
        </w:rPr>
        <w:t xml:space="preserve">в </w:t>
      </w:r>
      <w:r w:rsidR="00670E1E" w:rsidRPr="001A1165">
        <w:rPr>
          <w:rFonts w:ascii="Times New Roman" w:eastAsia="Times New Roman" w:hAnsi="Times New Roman" w:cs="Times New Roman"/>
          <w:b/>
          <w:bCs/>
          <w:spacing w:val="-2"/>
          <w:sz w:val="28"/>
          <w:szCs w:val="28"/>
        </w:rPr>
        <w:t xml:space="preserve">разрезе </w:t>
      </w:r>
      <w:r w:rsidR="00670E1E" w:rsidRPr="001A1165">
        <w:rPr>
          <w:rFonts w:ascii="Times New Roman" w:eastAsia="Times New Roman" w:hAnsi="Times New Roman" w:cs="Times New Roman"/>
          <w:b/>
          <w:bCs/>
          <w:spacing w:val="-1"/>
          <w:sz w:val="28"/>
          <w:szCs w:val="28"/>
        </w:rPr>
        <w:t xml:space="preserve">классификации операций сектора государственного управления, </w:t>
      </w:r>
      <w:r w:rsidR="00670E1E" w:rsidRPr="001A1165">
        <w:rPr>
          <w:rFonts w:ascii="Times New Roman" w:hAnsi="Times New Roman" w:cs="Times New Roman"/>
          <w:b/>
          <w:color w:val="000000"/>
          <w:sz w:val="28"/>
          <w:szCs w:val="28"/>
        </w:rPr>
        <w:t>по ведомственной структуре расходов</w:t>
      </w:r>
      <w:r w:rsidR="000655A4">
        <w:rPr>
          <w:rFonts w:ascii="Times New Roman" w:hAnsi="Times New Roman" w:cs="Times New Roman"/>
          <w:b/>
          <w:color w:val="000000"/>
          <w:sz w:val="28"/>
          <w:szCs w:val="28"/>
        </w:rPr>
        <w:t>.</w:t>
      </w:r>
    </w:p>
    <w:p w:rsidR="001408F8" w:rsidRPr="00E62801" w:rsidRDefault="001408F8" w:rsidP="00090F9C">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E62801">
        <w:rPr>
          <w:rFonts w:ascii="Times New Roman" w:hAnsi="Times New Roman" w:cs="Times New Roman"/>
          <w:sz w:val="28"/>
          <w:szCs w:val="28"/>
        </w:rPr>
        <w:t>Исполнение бюджетных обязательств в отчетном периоде осуществлялось местными органами управления в соответствии с полномочиями, определенными положениями</w:t>
      </w:r>
      <w:r w:rsidR="00BC0A43">
        <w:rPr>
          <w:rFonts w:ascii="Times New Roman" w:hAnsi="Times New Roman" w:cs="Times New Roman"/>
          <w:sz w:val="28"/>
          <w:szCs w:val="28"/>
        </w:rPr>
        <w:t xml:space="preserve"> </w:t>
      </w:r>
      <w:r w:rsidRPr="00E62801">
        <w:rPr>
          <w:rFonts w:ascii="Times New Roman" w:hAnsi="Times New Roman" w:cs="Times New Roman"/>
          <w:sz w:val="28"/>
          <w:szCs w:val="28"/>
        </w:rPr>
        <w:t xml:space="preserve">Федерального закона </w:t>
      </w:r>
      <w:r w:rsidRPr="00E62801">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p>
    <w:p w:rsidR="001408F8" w:rsidRPr="00E62801" w:rsidRDefault="001408F8" w:rsidP="00090F9C">
      <w:pPr>
        <w:spacing w:after="0" w:line="240" w:lineRule="auto"/>
        <w:ind w:firstLine="709"/>
        <w:jc w:val="both"/>
        <w:rPr>
          <w:rFonts w:ascii="Times New Roman" w:hAnsi="Times New Roman" w:cs="Times New Roman"/>
          <w:spacing w:val="-6"/>
          <w:sz w:val="28"/>
          <w:szCs w:val="28"/>
        </w:rPr>
      </w:pPr>
      <w:r w:rsidRPr="00E62801">
        <w:rPr>
          <w:rFonts w:ascii="Times New Roman" w:hAnsi="Times New Roman" w:cs="Times New Roman"/>
          <w:spacing w:val="-6"/>
          <w:sz w:val="28"/>
          <w:szCs w:val="28"/>
        </w:rPr>
        <w:t>Исполнение бюджета района по расходам за 20</w:t>
      </w:r>
      <w:r w:rsidR="0041196E">
        <w:rPr>
          <w:rFonts w:ascii="Times New Roman" w:hAnsi="Times New Roman" w:cs="Times New Roman"/>
          <w:spacing w:val="-6"/>
          <w:sz w:val="28"/>
          <w:szCs w:val="28"/>
        </w:rPr>
        <w:t>2</w:t>
      </w:r>
      <w:r w:rsidR="00CD29DE">
        <w:rPr>
          <w:rFonts w:ascii="Times New Roman" w:hAnsi="Times New Roman" w:cs="Times New Roman"/>
          <w:spacing w:val="-6"/>
          <w:sz w:val="28"/>
          <w:szCs w:val="28"/>
        </w:rPr>
        <w:t>2</w:t>
      </w:r>
      <w:r w:rsidRPr="00E62801">
        <w:rPr>
          <w:rFonts w:ascii="Times New Roman" w:hAnsi="Times New Roman" w:cs="Times New Roman"/>
          <w:spacing w:val="-6"/>
          <w:sz w:val="28"/>
          <w:szCs w:val="28"/>
        </w:rPr>
        <w:t xml:space="preserve"> год составило </w:t>
      </w:r>
      <w:r w:rsidR="00CD29DE">
        <w:rPr>
          <w:rFonts w:ascii="Times New Roman" w:hAnsi="Times New Roman" w:cs="Times New Roman"/>
          <w:spacing w:val="-6"/>
          <w:sz w:val="28"/>
          <w:szCs w:val="28"/>
        </w:rPr>
        <w:t>641817,7</w:t>
      </w:r>
      <w:r w:rsidR="00115C20" w:rsidRPr="00E62801">
        <w:rPr>
          <w:rFonts w:ascii="Times New Roman" w:hAnsi="Times New Roman" w:cs="Times New Roman"/>
          <w:spacing w:val="-6"/>
          <w:sz w:val="28"/>
          <w:szCs w:val="28"/>
        </w:rPr>
        <w:t xml:space="preserve"> </w:t>
      </w:r>
      <w:r w:rsidRPr="00E62801">
        <w:rPr>
          <w:rFonts w:ascii="Times New Roman" w:hAnsi="Times New Roman" w:cs="Times New Roman"/>
          <w:spacing w:val="-6"/>
          <w:sz w:val="28"/>
          <w:szCs w:val="28"/>
        </w:rPr>
        <w:t xml:space="preserve"> тыс. рублей, или </w:t>
      </w:r>
      <w:r w:rsidR="00CE24AF">
        <w:rPr>
          <w:rFonts w:ascii="Times New Roman" w:hAnsi="Times New Roman" w:cs="Times New Roman"/>
          <w:spacing w:val="-6"/>
          <w:sz w:val="28"/>
          <w:szCs w:val="28"/>
        </w:rPr>
        <w:t>80,7</w:t>
      </w:r>
      <w:r w:rsidRPr="00E62801">
        <w:rPr>
          <w:rFonts w:ascii="Times New Roman" w:hAnsi="Times New Roman" w:cs="Times New Roman"/>
          <w:spacing w:val="-6"/>
          <w:sz w:val="28"/>
          <w:szCs w:val="28"/>
        </w:rPr>
        <w:t xml:space="preserve"> % утвержденных бюджетных назначений. </w:t>
      </w:r>
    </w:p>
    <w:p w:rsidR="001408F8" w:rsidRDefault="001408F8" w:rsidP="00090F9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2801">
        <w:rPr>
          <w:rFonts w:ascii="Times New Roman" w:eastAsia="Times New Roman" w:hAnsi="Times New Roman" w:cs="Times New Roman"/>
          <w:bCs/>
          <w:sz w:val="28"/>
          <w:szCs w:val="28"/>
        </w:rPr>
        <w:t xml:space="preserve">Анализ исполнения расходной части бюджета </w:t>
      </w:r>
      <w:r w:rsidR="00ED1595">
        <w:rPr>
          <w:rFonts w:ascii="Times New Roman" w:eastAsia="Times New Roman" w:hAnsi="Times New Roman" w:cs="Times New Roman"/>
          <w:bCs/>
          <w:sz w:val="28"/>
          <w:szCs w:val="28"/>
        </w:rPr>
        <w:t xml:space="preserve">Суражского муниципального района </w:t>
      </w:r>
      <w:r w:rsidRPr="00E62801">
        <w:rPr>
          <w:rFonts w:ascii="Times New Roman" w:eastAsia="Times New Roman" w:hAnsi="Times New Roman" w:cs="Times New Roman"/>
          <w:bCs/>
          <w:sz w:val="28"/>
          <w:szCs w:val="28"/>
        </w:rPr>
        <w:t>в разрезе разделов, подразделов классификации расходов представлен в таблице.</w:t>
      </w:r>
    </w:p>
    <w:p w:rsidR="001A1165" w:rsidRPr="00E62801" w:rsidRDefault="001A1165" w:rsidP="00E628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Тыс. рублей</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1134"/>
        <w:gridCol w:w="1134"/>
        <w:gridCol w:w="1134"/>
        <w:gridCol w:w="987"/>
        <w:gridCol w:w="850"/>
        <w:gridCol w:w="1140"/>
        <w:gridCol w:w="850"/>
      </w:tblGrid>
      <w:tr w:rsidR="00456F61" w:rsidRPr="000604DF" w:rsidTr="00AB55F6">
        <w:trPr>
          <w:trHeight w:val="777"/>
          <w:tblHeader/>
        </w:trPr>
        <w:tc>
          <w:tcPr>
            <w:tcW w:w="2552"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Наименование раздела, подраздела классификации расходов</w:t>
            </w:r>
          </w:p>
        </w:tc>
        <w:tc>
          <w:tcPr>
            <w:tcW w:w="1134" w:type="dxa"/>
            <w:shd w:val="clear" w:color="auto" w:fill="FFFFFF"/>
          </w:tcPr>
          <w:p w:rsidR="00456F61" w:rsidRPr="000604DF" w:rsidRDefault="00456F61" w:rsidP="0011571F">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за 20</w:t>
            </w:r>
            <w:r w:rsidR="00E81FA9">
              <w:rPr>
                <w:rFonts w:ascii="Times New Roman" w:eastAsia="Times New Roman" w:hAnsi="Times New Roman" w:cs="Times New Roman"/>
                <w:b/>
              </w:rPr>
              <w:t>2</w:t>
            </w:r>
            <w:r w:rsidR="0011571F">
              <w:rPr>
                <w:rFonts w:ascii="Times New Roman" w:eastAsia="Times New Roman" w:hAnsi="Times New Roman" w:cs="Times New Roman"/>
                <w:b/>
              </w:rPr>
              <w:t>1</w:t>
            </w:r>
            <w:r w:rsidRPr="000604DF">
              <w:rPr>
                <w:rFonts w:ascii="Times New Roman" w:eastAsia="Times New Roman" w:hAnsi="Times New Roman" w:cs="Times New Roman"/>
                <w:b/>
              </w:rPr>
              <w:t xml:space="preserve"> год,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Утверждено,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тыс. руб.</w:t>
            </w:r>
          </w:p>
        </w:tc>
        <w:tc>
          <w:tcPr>
            <w:tcW w:w="987" w:type="dxa"/>
            <w:shd w:val="clear" w:color="auto" w:fill="FFFFFF"/>
            <w:vAlign w:val="center"/>
          </w:tcPr>
          <w:p w:rsidR="00456F61" w:rsidRPr="000604DF" w:rsidRDefault="00456F61" w:rsidP="00722888">
            <w:pPr>
              <w:ind w:left="4" w:right="29"/>
              <w:jc w:val="center"/>
              <w:rPr>
                <w:rFonts w:ascii="Times New Roman" w:eastAsia="Times New Roman" w:hAnsi="Times New Roman" w:cs="Times New Roman"/>
                <w:b/>
              </w:rPr>
            </w:pPr>
            <w:r w:rsidRPr="000604DF">
              <w:rPr>
                <w:rFonts w:ascii="Times New Roman" w:eastAsia="Times New Roman" w:hAnsi="Times New Roman" w:cs="Times New Roman"/>
                <w:b/>
              </w:rPr>
              <w:t xml:space="preserve">% </w:t>
            </w:r>
            <w:proofErr w:type="spellStart"/>
            <w:proofErr w:type="gramStart"/>
            <w:r w:rsidRPr="000604DF">
              <w:rPr>
                <w:rFonts w:ascii="Times New Roman" w:eastAsia="Times New Roman" w:hAnsi="Times New Roman" w:cs="Times New Roman"/>
                <w:b/>
              </w:rPr>
              <w:t>испол</w:t>
            </w:r>
            <w:proofErr w:type="spellEnd"/>
            <w:r w:rsidRPr="000604DF">
              <w:rPr>
                <w:rFonts w:ascii="Times New Roman" w:eastAsia="Times New Roman" w:hAnsi="Times New Roman" w:cs="Times New Roman"/>
                <w:b/>
              </w:rPr>
              <w:t>-нения</w:t>
            </w:r>
            <w:proofErr w:type="gramEnd"/>
          </w:p>
        </w:tc>
        <w:tc>
          <w:tcPr>
            <w:tcW w:w="850" w:type="dxa"/>
            <w:shd w:val="clear" w:color="auto" w:fill="FFFFFF"/>
            <w:vAlign w:val="center"/>
          </w:tcPr>
          <w:p w:rsidR="00456F61" w:rsidRPr="000604DF" w:rsidRDefault="00456F61" w:rsidP="00722888">
            <w:pPr>
              <w:ind w:left="-40"/>
              <w:jc w:val="center"/>
              <w:rPr>
                <w:rFonts w:ascii="Times New Roman" w:eastAsia="Times New Roman" w:hAnsi="Times New Roman" w:cs="Times New Roman"/>
                <w:b/>
              </w:rPr>
            </w:pPr>
            <w:proofErr w:type="spellStart"/>
            <w:r w:rsidRPr="000604DF">
              <w:rPr>
                <w:rFonts w:ascii="Times New Roman" w:eastAsia="Times New Roman" w:hAnsi="Times New Roman" w:cs="Times New Roman"/>
                <w:b/>
              </w:rPr>
              <w:t>Стру</w:t>
            </w:r>
            <w:proofErr w:type="gramStart"/>
            <w:r w:rsidRPr="000604DF">
              <w:rPr>
                <w:rFonts w:ascii="Times New Roman" w:eastAsia="Times New Roman" w:hAnsi="Times New Roman" w:cs="Times New Roman"/>
                <w:b/>
              </w:rPr>
              <w:t>к</w:t>
            </w:r>
            <w:proofErr w:type="spellEnd"/>
            <w:r w:rsidRPr="000604DF">
              <w:rPr>
                <w:rFonts w:ascii="Times New Roman" w:eastAsia="Times New Roman" w:hAnsi="Times New Roman" w:cs="Times New Roman"/>
                <w:b/>
              </w:rPr>
              <w:t>-</w:t>
            </w:r>
            <w:proofErr w:type="gramEnd"/>
            <w:r w:rsidRPr="000604DF">
              <w:rPr>
                <w:rFonts w:ascii="Times New Roman" w:eastAsia="Times New Roman" w:hAnsi="Times New Roman" w:cs="Times New Roman"/>
                <w:b/>
              </w:rPr>
              <w:t xml:space="preserve"> тура,</w:t>
            </w:r>
          </w:p>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1140" w:type="dxa"/>
            <w:shd w:val="clear" w:color="auto" w:fill="FFFFFF"/>
          </w:tcPr>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11571F">
              <w:rPr>
                <w:rFonts w:ascii="Times New Roman" w:eastAsia="Times New Roman" w:hAnsi="Times New Roman" w:cs="Times New Roman"/>
                <w:b/>
              </w:rPr>
              <w:t>2</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w:t>
            </w:r>
            <w:r w:rsidR="0011571F">
              <w:rPr>
                <w:rFonts w:ascii="Times New Roman" w:eastAsia="Times New Roman" w:hAnsi="Times New Roman" w:cs="Times New Roman"/>
                <w:b/>
              </w:rPr>
              <w:t>1</w:t>
            </w:r>
            <w:r w:rsidRPr="000604DF">
              <w:rPr>
                <w:rFonts w:ascii="Times New Roman" w:eastAsia="Times New Roman" w:hAnsi="Times New Roman" w:cs="Times New Roman"/>
                <w:b/>
              </w:rPr>
              <w:t xml:space="preserve"> г., </w:t>
            </w:r>
          </w:p>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850" w:type="dxa"/>
            <w:shd w:val="clear" w:color="auto" w:fill="FFFFFF"/>
          </w:tcPr>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11571F">
              <w:rPr>
                <w:rFonts w:ascii="Times New Roman" w:eastAsia="Times New Roman" w:hAnsi="Times New Roman" w:cs="Times New Roman"/>
                <w:b/>
              </w:rPr>
              <w:t>2</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w:t>
            </w:r>
            <w:r w:rsidR="0011571F">
              <w:rPr>
                <w:rFonts w:ascii="Times New Roman" w:eastAsia="Times New Roman" w:hAnsi="Times New Roman" w:cs="Times New Roman"/>
                <w:b/>
              </w:rPr>
              <w:t>1</w:t>
            </w:r>
            <w:r w:rsidRPr="000604DF">
              <w:rPr>
                <w:rFonts w:ascii="Times New Roman" w:eastAsia="Times New Roman" w:hAnsi="Times New Roman" w:cs="Times New Roman"/>
                <w:b/>
              </w:rPr>
              <w:t xml:space="preserve"> г., </w:t>
            </w:r>
          </w:p>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в %</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01 ОБЩЕГОСУДАРСТВЕННЫЕ ВОПРОСЫ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37036,6</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173227,9</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40451,3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6,3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3414,7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109,2</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000000" w:fill="FFFFFF"/>
            <w:vAlign w:val="center"/>
          </w:tcPr>
          <w:p w:rsidR="00ED6C95" w:rsidRPr="00E6664D" w:rsidRDefault="00ED6C95"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655,0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668,1</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668,1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13,1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102,0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lastRenderedPageBreak/>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1065,4</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858,8</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838,7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97,7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-226,7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78,7</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0104 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20210,4</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26529,5</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25544,6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63,1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5334,2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126,4</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ED6C95" w:rsidRPr="00E6664D" w:rsidRDefault="00ED6C95"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0105 Судебная система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7,1</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77,9</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77,9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70,8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1097,2</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6454,8</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6318,2</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6226,2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98,5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15,4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-228,6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96,5</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D6C95" w:rsidRPr="00E6664D" w:rsidRDefault="00ED6C95" w:rsidP="00DF7127">
            <w:pPr>
              <w:jc w:val="center"/>
              <w:rPr>
                <w:rFonts w:ascii="Times New Roman" w:hAnsi="Times New Roman" w:cs="Times New Roman"/>
              </w:rPr>
            </w:pPr>
            <w:r w:rsidRPr="00E6664D">
              <w:rPr>
                <w:rFonts w:ascii="Times New Roman" w:hAnsi="Times New Roman" w:cs="Times New Roman"/>
              </w:rPr>
              <w:t>01</w:t>
            </w:r>
            <w:r>
              <w:rPr>
                <w:rFonts w:ascii="Times New Roman" w:hAnsi="Times New Roman" w:cs="Times New Roman"/>
              </w:rPr>
              <w:t>11  Резервные фонды</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131677,0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0113 Другие общегосударственные вопросы</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8643,9</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7098,3</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7095,8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17,5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-1548,1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82,1</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02 НАЦИОНАЛЬНАЯ ОБОРОНА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772,9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855,2</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855,2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82,3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110,6</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0203 Мобилизационная и вневойсковая подготовка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772,9</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855,2</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855,2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82,3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110,6</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03 НАЦИОНАЛЬНАЯ БЕЗОПАСНОСТЬ И ПРАВООХРАНИТЕЛЬНАЯ ДЕЯТЕЛЬНОСТЬ</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3846,1</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5401,0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5278,2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97,7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1432,1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137,2</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lastRenderedPageBreak/>
              <w:t>03 09 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3846,1</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921,8</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921,8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17,5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-2924,3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24,0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tcPr>
          <w:p w:rsidR="00ED6C95" w:rsidRPr="00E6664D" w:rsidRDefault="00ED6C95" w:rsidP="00CA0CC5">
            <w:pPr>
              <w:jc w:val="center"/>
              <w:rPr>
                <w:rFonts w:ascii="Times New Roman" w:hAnsi="Times New Roman" w:cs="Times New Roman"/>
              </w:rPr>
            </w:pPr>
            <w:r>
              <w:rPr>
                <w:rFonts w:ascii="Times New Roman" w:hAnsi="Times New Roman" w:cs="Times New Roman"/>
              </w:rPr>
              <w:t>0310 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4349,9</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4227,2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97,2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F13FD" w:rsidP="005F13FD">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4227,2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52230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tcPr>
          <w:p w:rsidR="00ED6C95" w:rsidRDefault="00ED6C95" w:rsidP="004E08D3">
            <w:pPr>
              <w:jc w:val="center"/>
              <w:rPr>
                <w:rFonts w:ascii="Times New Roman" w:hAnsi="Times New Roman" w:cs="Times New Roman"/>
              </w:rPr>
            </w:pPr>
            <w:r>
              <w:rPr>
                <w:rFonts w:ascii="Times New Roman" w:hAnsi="Times New Roman" w:cs="Times New Roman"/>
              </w:rPr>
              <w:t>0314 другие вопросы в области национальной безопасности и правоохранительной деятельности</w:t>
            </w:r>
          </w:p>
        </w:tc>
        <w:tc>
          <w:tcPr>
            <w:tcW w:w="1134" w:type="dxa"/>
            <w:tcBorders>
              <w:top w:val="single" w:sz="4" w:space="0" w:color="auto"/>
              <w:bottom w:val="single" w:sz="4" w:space="0" w:color="auto"/>
              <w:right w:val="single" w:sz="4" w:space="0" w:color="auto"/>
            </w:tcBorders>
          </w:tcPr>
          <w:p w:rsidR="00ED6C95" w:rsidRPr="00ED6C95" w:rsidRDefault="005F13FD" w:rsidP="00ED6C95">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129,1</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129,1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F13FD" w:rsidP="005F13FD">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129,1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04 НАЦИОНАЛЬНАЯ ЭКОНОМИКА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24304,3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40567,9</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34876,0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86,0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10571,7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143,5</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0405 Сельское хозяйство и рыболовство</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96,0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191,6</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191,6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95,6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199,6</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04 08 Транспорт</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3856,2</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7221,6</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6658,7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92,2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19,1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2802,5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172,7</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0409 Дорожное хозяйство (дорожные фонды)</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19358,1</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32238,2</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27109,3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84,1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77,7</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7751,2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140,0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0412 Другие вопросы в области национальной экономики</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993,9</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916,4</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916,4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-77,5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92,2</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05 ЖИЛИЩНО-КОММУНАЛЬНОЕ ХОЗЯЙСТВО</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2500,9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23337,7</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16147,4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69,2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13646,5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900B4A"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6,5 раза</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0502 Коммунальное хозяйство</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1144,9</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6438,8</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4482,2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69,6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27,8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3337,3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900B4A" w:rsidP="00900B4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 раза</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Pr>
                <w:rFonts w:ascii="Times New Roman" w:hAnsi="Times New Roman" w:cs="Times New Roman"/>
              </w:rPr>
              <w:t>0505  другие вопросы в области ЖКХ</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1356,0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16898,8</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11665,2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69,0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72,2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10309,2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900B4A"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 8,6 раза</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07 ОБРАЗОВАНИЕ</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320953,9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478529,1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471070,0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98,4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73,4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150116,1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146,8</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lastRenderedPageBreak/>
              <w:t>0701 Дошкольное образование</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68051,5</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79955,2</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79955,2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17,0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11903,7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117,5</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0702 Общее образование</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219213,8</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315592,8</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313138,3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66,5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93924,5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142,8</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0703 Дополнительное образование детей</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19979,0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68610,8</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63837,0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93,0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13,6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43858,0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319,5</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07 07 Молодежная политика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1107,0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1132,7</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972,7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85,9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-134,3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87,9</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0709 Другие вопросы в области образования</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12602,6</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13237,5</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13166,7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99,5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564,1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104,5</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08 КУЛЬТУРА, КИНЕМАТОГРАФИЯ</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33977,7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38014,0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37907,0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99,7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3929,3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111,6</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0801 Культура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26549,2</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29030,0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29025,5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76,6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2476,3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109,3</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0804 Другие вопросы в области культуры, кинематографии</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7428,5</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8983,9</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8881,5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98,9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23,4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1453,0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119,6</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10 СОЦИАЛЬНАЯ ПОЛИТИКА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41814,1</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29602,7</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29258,7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98,8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4,6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-12555,4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1001 Пенсионное обеспечение</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2436,6</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2410,0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2410,1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-26,5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98,9</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1003 Социальное обеспечение населения</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137,7</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166,0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158,1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95,2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20,4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114,8</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1004 Охрана семьи и детства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37448,6</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26986,6</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26669,5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98,8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91,2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-10779,1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71,2</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1006 Другие вопросы в области социальной политики</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1791,1</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21,0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52,5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-1770,1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1,2</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t>11 ФИЗИЧЕСКАЯ КУЛЬТУРА И СПОРТ</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326,7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155,0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113,8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B47533"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-212,9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34,8</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11 01 Физическая культура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52230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1102 Массовый спорт</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52230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52230D" w:rsidP="00ED6C9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 xml:space="preserve">1105 Другие вопросы в области физической </w:t>
            </w:r>
            <w:r w:rsidRPr="00E6664D">
              <w:rPr>
                <w:rFonts w:ascii="Times New Roman" w:hAnsi="Times New Roman" w:cs="Times New Roman"/>
              </w:rPr>
              <w:lastRenderedPageBreak/>
              <w:t>культуры и спорта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lastRenderedPageBreak/>
              <w:t>326,7</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155,0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113,8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73,4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-212,9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34,8</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D6C95" w:rsidRPr="00D41B74" w:rsidRDefault="00ED6C95" w:rsidP="00722888">
            <w:pPr>
              <w:jc w:val="center"/>
              <w:rPr>
                <w:rFonts w:ascii="Times New Roman" w:hAnsi="Times New Roman" w:cs="Times New Roman"/>
                <w:sz w:val="20"/>
                <w:szCs w:val="20"/>
              </w:rPr>
            </w:pPr>
            <w:r w:rsidRPr="00D41B74">
              <w:rPr>
                <w:rFonts w:ascii="Times New Roman" w:hAnsi="Times New Roman" w:cs="Times New Roman"/>
                <w:sz w:val="20"/>
                <w:szCs w:val="20"/>
              </w:rPr>
              <w:lastRenderedPageBreak/>
              <w:t>14 МЕЖБЮДЖЕТНЫЕ ТРАНСФЕРТЫ ОБЩЕГО ХАРАКТЕРА БЮДЖЕТАМ БЮДЖЕТНОЙ СИСТЕМЫ РОССИЙСКОЙ ФЕДЕРАЦИИ</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C550AC" w:rsidRDefault="00ED6C95" w:rsidP="00ED6C95">
            <w:pPr>
              <w:jc w:val="center"/>
              <w:rPr>
                <w:rFonts w:ascii="Times New Roman" w:hAnsi="Times New Roman" w:cs="Times New Roman"/>
                <w:b/>
                <w:color w:val="000000"/>
                <w:sz w:val="20"/>
                <w:szCs w:val="20"/>
              </w:rPr>
            </w:pPr>
            <w:r w:rsidRPr="00C550AC">
              <w:rPr>
                <w:rFonts w:ascii="Times New Roman" w:hAnsi="Times New Roman" w:cs="Times New Roman"/>
                <w:b/>
                <w:color w:val="000000"/>
                <w:sz w:val="20"/>
                <w:szCs w:val="20"/>
              </w:rPr>
              <w:t>5478,0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5860,0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5860,0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0,9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382,0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107,0</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8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722888">
            <w:pPr>
              <w:jc w:val="center"/>
              <w:rPr>
                <w:rFonts w:ascii="Times New Roman" w:hAnsi="Times New Roman" w:cs="Times New Roman"/>
              </w:rPr>
            </w:pPr>
            <w:r w:rsidRPr="00E6664D">
              <w:rPr>
                <w:rFonts w:ascii="Times New Roman" w:hAnsi="Times New Roman" w:cs="Times New Roman"/>
              </w:rPr>
              <w:t>1401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1028,0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1060,0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1060,0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18,1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32,0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103,1</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6C95" w:rsidRPr="00E6664D" w:rsidRDefault="00ED6C95" w:rsidP="00A518D1">
            <w:pPr>
              <w:autoSpaceDE w:val="0"/>
              <w:autoSpaceDN w:val="0"/>
              <w:adjustRightInd w:val="0"/>
              <w:jc w:val="both"/>
              <w:rPr>
                <w:rFonts w:ascii="Times New Roman" w:hAnsi="Times New Roman" w:cs="Times New Roman"/>
              </w:rPr>
            </w:pPr>
            <w:r w:rsidRPr="00E6664D">
              <w:rPr>
                <w:rFonts w:ascii="Times New Roman" w:hAnsi="Times New Roman" w:cs="Times New Roman"/>
              </w:rPr>
              <w:t>1403</w:t>
            </w:r>
            <w:proofErr w:type="gramStart"/>
            <w:r w:rsidRPr="00E6664D">
              <w:rPr>
                <w:rFonts w:ascii="Times New Roman" w:hAnsi="Times New Roman" w:cs="Times New Roman"/>
              </w:rPr>
              <w:t xml:space="preserve"> П</w:t>
            </w:r>
            <w:proofErr w:type="gramEnd"/>
            <w:r w:rsidRPr="00E6664D">
              <w:rPr>
                <w:rFonts w:ascii="Times New Roman" w:hAnsi="Times New Roman" w:cs="Times New Roman"/>
              </w:rPr>
              <w:t>рочие межбюджетные трансферты общего характера</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44550,0</w:t>
            </w:r>
          </w:p>
        </w:tc>
        <w:tc>
          <w:tcPr>
            <w:tcW w:w="1134" w:type="dxa"/>
            <w:tcBorders>
              <w:top w:val="single" w:sz="4" w:space="0" w:color="auto"/>
              <w:left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4800,0</w:t>
            </w:r>
          </w:p>
        </w:tc>
        <w:tc>
          <w:tcPr>
            <w:tcW w:w="1134" w:type="dxa"/>
            <w:tcBorders>
              <w:top w:val="single" w:sz="4" w:space="0" w:color="auto"/>
              <w:bottom w:val="single" w:sz="4" w:space="0" w:color="auto"/>
              <w:right w:val="single" w:sz="4" w:space="0" w:color="auto"/>
            </w:tcBorders>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4800,0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color w:val="000000"/>
                <w:sz w:val="20"/>
                <w:szCs w:val="20"/>
              </w:rPr>
            </w:pPr>
            <w:r w:rsidRPr="00ED6C95">
              <w:rPr>
                <w:rFonts w:ascii="Times New Roman" w:hAnsi="Times New Roman" w:cs="Times New Roman"/>
                <w:color w:val="000000"/>
                <w:sz w:val="20"/>
                <w:szCs w:val="20"/>
              </w:rPr>
              <w:t>81,9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-39750,0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10,8</w:t>
            </w:r>
          </w:p>
        </w:tc>
      </w:tr>
      <w:tr w:rsidR="00ED6C95" w:rsidRPr="000604DF" w:rsidTr="00ED6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3"/>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D6C95" w:rsidRPr="00E6664D" w:rsidRDefault="00ED6C95" w:rsidP="00722888">
            <w:pPr>
              <w:jc w:val="center"/>
              <w:rPr>
                <w:rFonts w:ascii="Times New Roman" w:eastAsia="Times New Roman" w:hAnsi="Times New Roman" w:cs="Times New Roman"/>
                <w:b/>
                <w:bCs/>
                <w:highlight w:val="yellow"/>
              </w:rPr>
            </w:pPr>
            <w:r w:rsidRPr="00E6664D">
              <w:rPr>
                <w:rFonts w:ascii="Times New Roman" w:eastAsia="Times New Roman" w:hAnsi="Times New Roman" w:cs="Times New Roman"/>
                <w:b/>
                <w:bCs/>
              </w:rPr>
              <w:t>Итого расходов:</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A23010" w:rsidRDefault="00ED6C95" w:rsidP="00ED6C95">
            <w:pPr>
              <w:jc w:val="center"/>
              <w:rPr>
                <w:rFonts w:ascii="Times New Roman" w:hAnsi="Times New Roman" w:cs="Times New Roman"/>
                <w:b/>
                <w:color w:val="000000"/>
                <w:sz w:val="20"/>
                <w:szCs w:val="20"/>
              </w:rPr>
            </w:pPr>
            <w:r w:rsidRPr="00A23010">
              <w:rPr>
                <w:rFonts w:ascii="Times New Roman" w:hAnsi="Times New Roman" w:cs="Times New Roman"/>
                <w:b/>
                <w:color w:val="000000"/>
                <w:sz w:val="20"/>
                <w:szCs w:val="20"/>
              </w:rPr>
              <w:t>471011,4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795550,5</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641817,7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80,7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170806,3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D6C95" w:rsidRPr="00ED6C95" w:rsidRDefault="00ED6C95" w:rsidP="00ED6C95">
            <w:pPr>
              <w:jc w:val="center"/>
              <w:rPr>
                <w:rFonts w:ascii="Times New Roman" w:hAnsi="Times New Roman" w:cs="Times New Roman"/>
                <w:b/>
                <w:bCs/>
                <w:color w:val="000000"/>
                <w:sz w:val="20"/>
                <w:szCs w:val="20"/>
              </w:rPr>
            </w:pPr>
            <w:r w:rsidRPr="00ED6C95">
              <w:rPr>
                <w:rFonts w:ascii="Times New Roman" w:hAnsi="Times New Roman" w:cs="Times New Roman"/>
                <w:b/>
                <w:bCs/>
                <w:color w:val="000000"/>
                <w:sz w:val="20"/>
                <w:szCs w:val="20"/>
              </w:rPr>
              <w:t>136,3</w:t>
            </w:r>
          </w:p>
        </w:tc>
      </w:tr>
    </w:tbl>
    <w:p w:rsidR="002D1626" w:rsidRPr="00635EF5" w:rsidRDefault="001408F8" w:rsidP="00D779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5EF5">
        <w:rPr>
          <w:rFonts w:ascii="Times New Roman" w:eastAsia="Times New Roman" w:hAnsi="Times New Roman" w:cs="Times New Roman"/>
          <w:sz w:val="28"/>
          <w:szCs w:val="28"/>
        </w:rPr>
        <w:t>Расходование бюджетных средств в 20</w:t>
      </w:r>
      <w:r w:rsidR="00D23DCD" w:rsidRPr="00635EF5">
        <w:rPr>
          <w:rFonts w:ascii="Times New Roman" w:eastAsia="Times New Roman" w:hAnsi="Times New Roman" w:cs="Times New Roman"/>
          <w:sz w:val="28"/>
          <w:szCs w:val="28"/>
        </w:rPr>
        <w:t>2</w:t>
      </w:r>
      <w:r w:rsidR="00566147">
        <w:rPr>
          <w:rFonts w:ascii="Times New Roman" w:eastAsia="Times New Roman" w:hAnsi="Times New Roman" w:cs="Times New Roman"/>
          <w:sz w:val="28"/>
          <w:szCs w:val="28"/>
        </w:rPr>
        <w:t>2</w:t>
      </w:r>
      <w:bookmarkStart w:id="0" w:name="_GoBack"/>
      <w:bookmarkEnd w:id="0"/>
      <w:r w:rsidRPr="00635EF5">
        <w:rPr>
          <w:rFonts w:ascii="Times New Roman" w:eastAsia="Times New Roman" w:hAnsi="Times New Roman" w:cs="Times New Roman"/>
          <w:sz w:val="28"/>
          <w:szCs w:val="28"/>
        </w:rPr>
        <w:t xml:space="preserve"> году осуществлялось по 10 разделам. </w:t>
      </w:r>
      <w:proofErr w:type="gramStart"/>
      <w:r w:rsidRPr="00635EF5">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sidR="00BF29BD">
        <w:rPr>
          <w:rFonts w:ascii="Times New Roman" w:eastAsia="Times New Roman" w:hAnsi="Times New Roman" w:cs="Times New Roman"/>
          <w:sz w:val="28"/>
          <w:szCs w:val="28"/>
        </w:rPr>
        <w:t>73,4</w:t>
      </w:r>
      <w:r w:rsidR="00C10ACB" w:rsidRPr="00635EF5">
        <w:rPr>
          <w:rFonts w:ascii="Times New Roman" w:eastAsia="Times New Roman" w:hAnsi="Times New Roman" w:cs="Times New Roman"/>
          <w:sz w:val="28"/>
          <w:szCs w:val="28"/>
        </w:rPr>
        <w:t>%</w:t>
      </w:r>
      <w:r w:rsidRPr="00635EF5">
        <w:rPr>
          <w:rFonts w:ascii="Times New Roman" w:eastAsia="Times New Roman" w:hAnsi="Times New Roman" w:cs="Times New Roman"/>
          <w:sz w:val="28"/>
          <w:szCs w:val="28"/>
        </w:rPr>
        <w:t xml:space="preserve">. </w:t>
      </w:r>
      <w:r w:rsidR="00BF29BD">
        <w:rPr>
          <w:rFonts w:ascii="Times New Roman" w:eastAsia="Times New Roman" w:hAnsi="Times New Roman" w:cs="Times New Roman"/>
          <w:sz w:val="28"/>
          <w:szCs w:val="28"/>
        </w:rPr>
        <w:t>В структуре расходов бюджета р</w:t>
      </w:r>
      <w:r w:rsidRPr="00635EF5">
        <w:rPr>
          <w:rFonts w:ascii="Times New Roman" w:eastAsia="Times New Roman" w:hAnsi="Times New Roman" w:cs="Times New Roman"/>
          <w:sz w:val="28"/>
          <w:szCs w:val="28"/>
        </w:rPr>
        <w:t xml:space="preserve">асходы раздела </w:t>
      </w:r>
      <w:r w:rsidR="00C10ACB" w:rsidRPr="00635EF5">
        <w:rPr>
          <w:rFonts w:ascii="Times New Roman" w:eastAsia="Times New Roman" w:hAnsi="Times New Roman" w:cs="Times New Roman"/>
          <w:sz w:val="28"/>
          <w:szCs w:val="28"/>
        </w:rPr>
        <w:t>01 «Общегосударственные вопросы»</w:t>
      </w:r>
      <w:r w:rsidR="00BF29BD">
        <w:rPr>
          <w:rFonts w:ascii="Times New Roman" w:eastAsia="Times New Roman" w:hAnsi="Times New Roman" w:cs="Times New Roman"/>
          <w:sz w:val="28"/>
          <w:szCs w:val="28"/>
        </w:rPr>
        <w:t xml:space="preserve"> </w:t>
      </w:r>
      <w:r w:rsidR="00B47533">
        <w:rPr>
          <w:rFonts w:ascii="Times New Roman" w:eastAsia="Times New Roman" w:hAnsi="Times New Roman" w:cs="Times New Roman"/>
          <w:sz w:val="28"/>
          <w:szCs w:val="28"/>
        </w:rPr>
        <w:t xml:space="preserve">имеют удельный вес </w:t>
      </w:r>
      <w:r w:rsidR="00BF29BD">
        <w:rPr>
          <w:rFonts w:ascii="Times New Roman" w:eastAsia="Times New Roman" w:hAnsi="Times New Roman" w:cs="Times New Roman"/>
          <w:sz w:val="28"/>
          <w:szCs w:val="28"/>
        </w:rPr>
        <w:t>6,3</w:t>
      </w:r>
      <w:r w:rsidR="00C10ACB" w:rsidRPr="00635EF5">
        <w:rPr>
          <w:rFonts w:ascii="Times New Roman" w:eastAsia="Times New Roman" w:hAnsi="Times New Roman" w:cs="Times New Roman"/>
          <w:sz w:val="28"/>
          <w:szCs w:val="28"/>
        </w:rPr>
        <w:t> %,</w:t>
      </w:r>
      <w:r w:rsidR="00916B50" w:rsidRPr="00635EF5">
        <w:rPr>
          <w:rFonts w:ascii="Times New Roman" w:eastAsia="Times New Roman" w:hAnsi="Times New Roman" w:cs="Times New Roman"/>
          <w:sz w:val="28"/>
          <w:szCs w:val="28"/>
        </w:rPr>
        <w:t xml:space="preserve"> </w:t>
      </w:r>
      <w:r w:rsidR="00BD1DFB" w:rsidRPr="00635EF5">
        <w:rPr>
          <w:rFonts w:ascii="Times New Roman" w:eastAsia="Times New Roman" w:hAnsi="Times New Roman" w:cs="Times New Roman"/>
          <w:sz w:val="28"/>
          <w:szCs w:val="28"/>
        </w:rPr>
        <w:t xml:space="preserve">раздела </w:t>
      </w:r>
      <w:r w:rsidR="00916B50" w:rsidRPr="00635EF5">
        <w:rPr>
          <w:rFonts w:ascii="Times New Roman" w:eastAsia="Times New Roman" w:hAnsi="Times New Roman" w:cs="Times New Roman"/>
          <w:sz w:val="28"/>
          <w:szCs w:val="28"/>
        </w:rPr>
        <w:t xml:space="preserve">08 «Культура, кинематография» – </w:t>
      </w:r>
      <w:r w:rsidR="00B47533">
        <w:rPr>
          <w:rFonts w:ascii="Times New Roman" w:eastAsia="Times New Roman" w:hAnsi="Times New Roman" w:cs="Times New Roman"/>
          <w:sz w:val="28"/>
          <w:szCs w:val="28"/>
        </w:rPr>
        <w:t>5,9</w:t>
      </w:r>
      <w:r w:rsidR="00916B50" w:rsidRPr="00635EF5">
        <w:rPr>
          <w:rFonts w:ascii="Times New Roman" w:eastAsia="Times New Roman" w:hAnsi="Times New Roman" w:cs="Times New Roman"/>
          <w:sz w:val="28"/>
          <w:szCs w:val="28"/>
        </w:rPr>
        <w:t xml:space="preserve"> %, </w:t>
      </w:r>
      <w:r w:rsidR="00B47533">
        <w:rPr>
          <w:rFonts w:ascii="Times New Roman" w:eastAsia="Times New Roman" w:hAnsi="Times New Roman" w:cs="Times New Roman"/>
          <w:sz w:val="28"/>
          <w:szCs w:val="28"/>
        </w:rPr>
        <w:t xml:space="preserve">раздела </w:t>
      </w:r>
      <w:r w:rsidR="001E3401" w:rsidRPr="00635EF5">
        <w:rPr>
          <w:rFonts w:ascii="Times New Roman" w:eastAsia="Times New Roman" w:hAnsi="Times New Roman" w:cs="Times New Roman"/>
          <w:sz w:val="28"/>
          <w:szCs w:val="28"/>
        </w:rPr>
        <w:t xml:space="preserve">04 «Национальная экономика» – </w:t>
      </w:r>
      <w:r w:rsidR="00B47533">
        <w:rPr>
          <w:rFonts w:ascii="Times New Roman" w:eastAsia="Times New Roman" w:hAnsi="Times New Roman" w:cs="Times New Roman"/>
          <w:sz w:val="28"/>
          <w:szCs w:val="28"/>
        </w:rPr>
        <w:t>5,4</w:t>
      </w:r>
      <w:r w:rsidR="001E3401" w:rsidRPr="00635EF5">
        <w:rPr>
          <w:rFonts w:ascii="Times New Roman" w:eastAsia="Times New Roman" w:hAnsi="Times New Roman" w:cs="Times New Roman"/>
          <w:sz w:val="28"/>
          <w:szCs w:val="28"/>
        </w:rPr>
        <w:t> %</w:t>
      </w:r>
      <w:r w:rsidR="00B47533">
        <w:rPr>
          <w:rFonts w:ascii="Times New Roman" w:eastAsia="Times New Roman" w:hAnsi="Times New Roman" w:cs="Times New Roman"/>
          <w:sz w:val="28"/>
          <w:szCs w:val="28"/>
        </w:rPr>
        <w:t xml:space="preserve">, </w:t>
      </w:r>
      <w:r w:rsidR="00B47533" w:rsidRPr="00635EF5">
        <w:rPr>
          <w:rFonts w:ascii="Times New Roman" w:eastAsia="Times New Roman" w:hAnsi="Times New Roman" w:cs="Times New Roman"/>
          <w:sz w:val="28"/>
          <w:szCs w:val="28"/>
        </w:rPr>
        <w:t xml:space="preserve">раздела </w:t>
      </w:r>
      <w:r w:rsidR="00B47533" w:rsidRPr="00635EF5">
        <w:rPr>
          <w:rFonts w:ascii="Times New Roman" w:hAnsi="Times New Roman" w:cs="Times New Roman"/>
          <w:sz w:val="28"/>
          <w:szCs w:val="28"/>
        </w:rPr>
        <w:t>10 «Социальная политика»</w:t>
      </w:r>
      <w:r w:rsidR="00B47533" w:rsidRPr="00635EF5">
        <w:rPr>
          <w:rFonts w:ascii="Times New Roman" w:eastAsia="Times New Roman" w:hAnsi="Times New Roman" w:cs="Times New Roman"/>
          <w:sz w:val="28"/>
          <w:szCs w:val="28"/>
        </w:rPr>
        <w:t xml:space="preserve"> </w:t>
      </w:r>
      <w:r w:rsidR="00B47533">
        <w:rPr>
          <w:rFonts w:ascii="Times New Roman" w:eastAsia="Times New Roman" w:hAnsi="Times New Roman" w:cs="Times New Roman"/>
          <w:sz w:val="28"/>
          <w:szCs w:val="28"/>
        </w:rPr>
        <w:t>- 4,6</w:t>
      </w:r>
      <w:r w:rsidR="00B47533" w:rsidRPr="00635EF5">
        <w:rPr>
          <w:rFonts w:ascii="Times New Roman" w:eastAsia="Times New Roman" w:hAnsi="Times New Roman" w:cs="Times New Roman"/>
          <w:sz w:val="28"/>
          <w:szCs w:val="28"/>
        </w:rPr>
        <w:t> %</w:t>
      </w:r>
      <w:r w:rsidR="0014135C" w:rsidRPr="00635EF5">
        <w:rPr>
          <w:rFonts w:ascii="Times New Roman" w:eastAsia="Times New Roman" w:hAnsi="Times New Roman" w:cs="Times New Roman"/>
          <w:sz w:val="28"/>
          <w:szCs w:val="28"/>
        </w:rPr>
        <w:t>.</w:t>
      </w:r>
      <w:r w:rsidR="001E3401" w:rsidRPr="00635EF5">
        <w:rPr>
          <w:rFonts w:ascii="Times New Roman" w:hAnsi="Times New Roman" w:cs="Times New Roman"/>
          <w:sz w:val="28"/>
          <w:szCs w:val="28"/>
        </w:rPr>
        <w:t xml:space="preserve"> </w:t>
      </w:r>
      <w:r w:rsidR="002D1626" w:rsidRPr="00635EF5">
        <w:rPr>
          <w:rFonts w:ascii="Times New Roman" w:eastAsia="Times New Roman" w:hAnsi="Times New Roman" w:cs="Times New Roman"/>
          <w:sz w:val="28"/>
          <w:szCs w:val="28"/>
        </w:rPr>
        <w:t xml:space="preserve">Наименьший удельный вес </w:t>
      </w:r>
      <w:r w:rsidR="00B47533">
        <w:rPr>
          <w:rFonts w:ascii="Times New Roman" w:eastAsia="Times New Roman" w:hAnsi="Times New Roman" w:cs="Times New Roman"/>
          <w:sz w:val="28"/>
          <w:szCs w:val="28"/>
        </w:rPr>
        <w:t xml:space="preserve">(менее 1%) </w:t>
      </w:r>
      <w:r w:rsidR="002D1626" w:rsidRPr="00635EF5">
        <w:rPr>
          <w:rFonts w:ascii="Times New Roman" w:eastAsia="Times New Roman" w:hAnsi="Times New Roman" w:cs="Times New Roman"/>
          <w:sz w:val="28"/>
          <w:szCs w:val="28"/>
        </w:rPr>
        <w:t xml:space="preserve">занимают расходы раздела  </w:t>
      </w:r>
      <w:r w:rsidR="007D7878" w:rsidRPr="00635EF5">
        <w:rPr>
          <w:rFonts w:ascii="Times New Roman" w:eastAsia="Times New Roman" w:hAnsi="Times New Roman" w:cs="Times New Roman"/>
          <w:sz w:val="28"/>
          <w:szCs w:val="28"/>
        </w:rPr>
        <w:t>11 </w:t>
      </w:r>
      <w:r w:rsidR="007D7878" w:rsidRPr="00635EF5">
        <w:rPr>
          <w:rFonts w:ascii="Times New Roman" w:hAnsi="Times New Roman" w:cs="Times New Roman"/>
          <w:sz w:val="28"/>
          <w:szCs w:val="28"/>
        </w:rPr>
        <w:t xml:space="preserve">«Физическая культура и спорт» </w:t>
      </w:r>
      <w:r w:rsidR="007D7878" w:rsidRPr="00635EF5">
        <w:rPr>
          <w:rFonts w:ascii="Times New Roman" w:eastAsia="Times New Roman" w:hAnsi="Times New Roman" w:cs="Times New Roman"/>
          <w:sz w:val="28"/>
          <w:szCs w:val="28"/>
        </w:rPr>
        <w:t>- 0,</w:t>
      </w:r>
      <w:r w:rsidR="00B47533">
        <w:rPr>
          <w:rFonts w:ascii="Times New Roman" w:eastAsia="Times New Roman" w:hAnsi="Times New Roman" w:cs="Times New Roman"/>
          <w:sz w:val="28"/>
          <w:szCs w:val="28"/>
        </w:rPr>
        <w:t>02</w:t>
      </w:r>
      <w:r w:rsidR="007D7878" w:rsidRPr="00635EF5">
        <w:rPr>
          <w:rFonts w:ascii="Times New Roman" w:eastAsia="Times New Roman" w:hAnsi="Times New Roman" w:cs="Times New Roman"/>
          <w:sz w:val="28"/>
          <w:szCs w:val="28"/>
        </w:rPr>
        <w:t xml:space="preserve"> % и </w:t>
      </w:r>
      <w:r w:rsidR="002D1626" w:rsidRPr="00635EF5">
        <w:rPr>
          <w:rFonts w:ascii="Times New Roman" w:eastAsia="Times New Roman" w:hAnsi="Times New Roman" w:cs="Times New Roman"/>
          <w:sz w:val="28"/>
          <w:szCs w:val="28"/>
        </w:rPr>
        <w:t>02 «Национальная оборона»   - 0,</w:t>
      </w:r>
      <w:r w:rsidR="00B47533">
        <w:rPr>
          <w:rFonts w:ascii="Times New Roman" w:eastAsia="Times New Roman" w:hAnsi="Times New Roman" w:cs="Times New Roman"/>
          <w:sz w:val="28"/>
          <w:szCs w:val="28"/>
        </w:rPr>
        <w:t>1</w:t>
      </w:r>
      <w:r w:rsidR="002D1626" w:rsidRPr="00635EF5">
        <w:rPr>
          <w:rFonts w:ascii="Times New Roman" w:eastAsia="Times New Roman" w:hAnsi="Times New Roman" w:cs="Times New Roman"/>
          <w:sz w:val="28"/>
          <w:szCs w:val="28"/>
        </w:rPr>
        <w:t>%.</w:t>
      </w:r>
      <w:r w:rsidR="00BF29BD" w:rsidRPr="00BF29BD">
        <w:rPr>
          <w:rFonts w:ascii="Times New Roman" w:eastAsia="Times New Roman" w:hAnsi="Times New Roman" w:cs="Times New Roman"/>
          <w:sz w:val="28"/>
          <w:szCs w:val="28"/>
        </w:rPr>
        <w:t xml:space="preserve"> </w:t>
      </w:r>
      <w:proofErr w:type="gramEnd"/>
    </w:p>
    <w:p w:rsidR="00A00A5F" w:rsidRPr="00635EF5" w:rsidRDefault="001408F8" w:rsidP="00A00A5F">
      <w:pPr>
        <w:autoSpaceDE w:val="0"/>
        <w:autoSpaceDN w:val="0"/>
        <w:adjustRightInd w:val="0"/>
        <w:spacing w:after="0" w:line="240" w:lineRule="auto"/>
        <w:ind w:firstLine="709"/>
        <w:jc w:val="both"/>
        <w:rPr>
          <w:rFonts w:ascii="Times New Roman" w:hAnsi="Times New Roman" w:cs="Times New Roman"/>
          <w:sz w:val="28"/>
          <w:szCs w:val="28"/>
        </w:rPr>
      </w:pPr>
      <w:r w:rsidRPr="00635EF5">
        <w:rPr>
          <w:rFonts w:ascii="Times New Roman" w:eastAsia="Times New Roman" w:hAnsi="Times New Roman" w:cs="Times New Roman"/>
          <w:sz w:val="28"/>
          <w:szCs w:val="28"/>
        </w:rPr>
        <w:t>По разделам</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02 «Национальная оборона»</w:t>
      </w:r>
      <w:r w:rsidR="00DE7101">
        <w:rPr>
          <w:rFonts w:ascii="Times New Roman" w:eastAsia="Times New Roman" w:hAnsi="Times New Roman" w:cs="Times New Roman"/>
          <w:sz w:val="28"/>
          <w:szCs w:val="28"/>
        </w:rPr>
        <w:t xml:space="preserve"> и </w:t>
      </w:r>
      <w:r w:rsidRPr="00635EF5">
        <w:rPr>
          <w:rFonts w:ascii="Times New Roman" w:eastAsia="Times New Roman" w:hAnsi="Times New Roman" w:cs="Times New Roman"/>
          <w:sz w:val="28"/>
          <w:szCs w:val="28"/>
        </w:rPr>
        <w:t>14 </w:t>
      </w:r>
      <w:r w:rsidRPr="00635EF5">
        <w:rPr>
          <w:rFonts w:ascii="Times New Roman" w:hAnsi="Times New Roman" w:cs="Times New Roman"/>
          <w:sz w:val="28"/>
          <w:szCs w:val="28"/>
        </w:rPr>
        <w:t>«</w:t>
      </w:r>
      <w:r w:rsidRPr="00635EF5">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635EF5">
        <w:rPr>
          <w:rFonts w:ascii="Times New Roman" w:hAnsi="Times New Roman" w:cs="Times New Roman"/>
          <w:sz w:val="28"/>
          <w:szCs w:val="28"/>
        </w:rPr>
        <w:t xml:space="preserve">» расходы исполнены </w:t>
      </w:r>
      <w:r w:rsidRPr="00635EF5">
        <w:rPr>
          <w:rFonts w:ascii="Times New Roman" w:eastAsia="Times New Roman" w:hAnsi="Times New Roman" w:cs="Times New Roman"/>
          <w:sz w:val="28"/>
          <w:szCs w:val="28"/>
        </w:rPr>
        <w:t xml:space="preserve">в объеме уточненных годовых показателей. По остальным разделам расходы исполнены от </w:t>
      </w:r>
      <w:r w:rsidR="00802E09" w:rsidRPr="00635EF5">
        <w:rPr>
          <w:rFonts w:ascii="Times New Roman" w:eastAsia="Times New Roman" w:hAnsi="Times New Roman" w:cs="Times New Roman"/>
          <w:sz w:val="28"/>
          <w:szCs w:val="28"/>
        </w:rPr>
        <w:t>99,</w:t>
      </w:r>
      <w:r w:rsidR="00DE7101">
        <w:rPr>
          <w:rFonts w:ascii="Times New Roman" w:eastAsia="Times New Roman" w:hAnsi="Times New Roman" w:cs="Times New Roman"/>
          <w:sz w:val="28"/>
          <w:szCs w:val="28"/>
        </w:rPr>
        <w:t>8</w:t>
      </w:r>
      <w:r w:rsidRPr="00635EF5">
        <w:rPr>
          <w:rFonts w:ascii="Times New Roman" w:eastAsia="Times New Roman" w:hAnsi="Times New Roman" w:cs="Times New Roman"/>
          <w:sz w:val="28"/>
          <w:szCs w:val="28"/>
        </w:rPr>
        <w:t xml:space="preserve"> % по разделу </w:t>
      </w:r>
      <w:r w:rsidR="00DE7101">
        <w:rPr>
          <w:rFonts w:ascii="Times New Roman" w:eastAsia="Times New Roman" w:hAnsi="Times New Roman" w:cs="Times New Roman"/>
          <w:sz w:val="28"/>
          <w:szCs w:val="28"/>
        </w:rPr>
        <w:t>10</w:t>
      </w:r>
      <w:r w:rsidR="00A00A5F" w:rsidRPr="00635EF5">
        <w:rPr>
          <w:rFonts w:ascii="Times New Roman" w:eastAsia="Times New Roman" w:hAnsi="Times New Roman" w:cs="Times New Roman"/>
          <w:sz w:val="28"/>
          <w:szCs w:val="28"/>
        </w:rPr>
        <w:t> «</w:t>
      </w:r>
      <w:r w:rsidR="00DE7101">
        <w:rPr>
          <w:rFonts w:ascii="Times New Roman" w:eastAsia="Times New Roman" w:hAnsi="Times New Roman" w:cs="Times New Roman"/>
          <w:sz w:val="28"/>
          <w:szCs w:val="28"/>
        </w:rPr>
        <w:t>Социальная политика»</w:t>
      </w:r>
      <w:r w:rsidRPr="00635EF5">
        <w:rPr>
          <w:rFonts w:ascii="Times New Roman" w:eastAsia="Times New Roman" w:hAnsi="Times New Roman" w:cs="Times New Roman"/>
          <w:sz w:val="28"/>
          <w:szCs w:val="28"/>
        </w:rPr>
        <w:t xml:space="preserve"> до </w:t>
      </w:r>
      <w:r w:rsidR="00DE7101">
        <w:rPr>
          <w:rFonts w:ascii="Times New Roman" w:eastAsia="Times New Roman" w:hAnsi="Times New Roman" w:cs="Times New Roman"/>
          <w:sz w:val="28"/>
          <w:szCs w:val="28"/>
        </w:rPr>
        <w:t>23,4</w:t>
      </w:r>
      <w:r w:rsidRPr="00635EF5">
        <w:rPr>
          <w:rFonts w:ascii="Times New Roman" w:eastAsia="Times New Roman" w:hAnsi="Times New Roman" w:cs="Times New Roman"/>
          <w:sz w:val="28"/>
          <w:szCs w:val="28"/>
        </w:rPr>
        <w:t> %</w:t>
      </w:r>
      <w:r w:rsidR="00DE7101">
        <w:rPr>
          <w:rFonts w:ascii="Times New Roman" w:eastAsia="Times New Roman" w:hAnsi="Times New Roman" w:cs="Times New Roman"/>
          <w:sz w:val="28"/>
          <w:szCs w:val="28"/>
        </w:rPr>
        <w:t xml:space="preserve"> (</w:t>
      </w:r>
      <w:proofErr w:type="gramStart"/>
      <w:r w:rsidR="00DE7101">
        <w:rPr>
          <w:rFonts w:ascii="Times New Roman" w:eastAsia="Times New Roman" w:hAnsi="Times New Roman" w:cs="Times New Roman"/>
          <w:sz w:val="28"/>
          <w:szCs w:val="28"/>
        </w:rPr>
        <w:t>наименьшее</w:t>
      </w:r>
      <w:proofErr w:type="gramEnd"/>
      <w:r w:rsidR="00DE7101">
        <w:rPr>
          <w:rFonts w:ascii="Times New Roman" w:eastAsia="Times New Roman" w:hAnsi="Times New Roman" w:cs="Times New Roman"/>
          <w:sz w:val="28"/>
          <w:szCs w:val="28"/>
        </w:rPr>
        <w:t>)</w:t>
      </w:r>
      <w:r w:rsidRPr="00635EF5">
        <w:rPr>
          <w:rFonts w:ascii="Times New Roman" w:eastAsia="Times New Roman" w:hAnsi="Times New Roman" w:cs="Times New Roman"/>
          <w:sz w:val="28"/>
          <w:szCs w:val="28"/>
        </w:rPr>
        <w:t xml:space="preserve"> по разделу </w:t>
      </w:r>
      <w:r w:rsidR="00DE7101">
        <w:rPr>
          <w:rFonts w:ascii="Times New Roman" w:eastAsia="Times New Roman" w:hAnsi="Times New Roman" w:cs="Times New Roman"/>
          <w:sz w:val="28"/>
          <w:szCs w:val="28"/>
        </w:rPr>
        <w:t>01</w:t>
      </w:r>
      <w:r w:rsidR="00A00A5F" w:rsidRPr="00635EF5">
        <w:rPr>
          <w:rFonts w:ascii="Times New Roman" w:eastAsia="Times New Roman" w:hAnsi="Times New Roman" w:cs="Times New Roman"/>
          <w:sz w:val="28"/>
          <w:szCs w:val="28"/>
        </w:rPr>
        <w:t xml:space="preserve"> </w:t>
      </w:r>
      <w:r w:rsidR="00DE7101" w:rsidRPr="00635EF5">
        <w:rPr>
          <w:rFonts w:ascii="Times New Roman" w:eastAsia="Times New Roman" w:hAnsi="Times New Roman" w:cs="Times New Roman"/>
          <w:sz w:val="28"/>
          <w:szCs w:val="28"/>
        </w:rPr>
        <w:t>«Общегосударственные вопросы»</w:t>
      </w:r>
      <w:r w:rsidR="00DE7101">
        <w:rPr>
          <w:rFonts w:ascii="Times New Roman" w:eastAsia="Times New Roman" w:hAnsi="Times New Roman" w:cs="Times New Roman"/>
          <w:sz w:val="28"/>
          <w:szCs w:val="28"/>
        </w:rPr>
        <w:t>.</w:t>
      </w:r>
    </w:p>
    <w:p w:rsidR="001408F8" w:rsidRPr="00322A10" w:rsidRDefault="001408F8" w:rsidP="00A00A5F">
      <w:pPr>
        <w:autoSpaceDE w:val="0"/>
        <w:autoSpaceDN w:val="0"/>
        <w:adjustRightInd w:val="0"/>
        <w:spacing w:after="0" w:line="240" w:lineRule="auto"/>
        <w:ind w:firstLine="709"/>
        <w:jc w:val="both"/>
        <w:rPr>
          <w:rFonts w:ascii="Times New Roman" w:hAnsi="Times New Roman" w:cs="Times New Roman"/>
          <w:bCs/>
          <w:sz w:val="28"/>
          <w:szCs w:val="28"/>
        </w:rPr>
      </w:pPr>
      <w:r w:rsidRPr="00635EF5">
        <w:rPr>
          <w:rFonts w:ascii="Times New Roman" w:eastAsia="Times New Roman" w:hAnsi="Times New Roman" w:cs="Times New Roman"/>
          <w:b/>
          <w:sz w:val="28"/>
          <w:szCs w:val="28"/>
        </w:rPr>
        <w:t>Расходы раздела 01 «Общегосударственные вопросы»</w:t>
      </w:r>
      <w:r w:rsidRPr="00635EF5">
        <w:rPr>
          <w:rFonts w:ascii="Times New Roman" w:eastAsia="Times New Roman" w:hAnsi="Times New Roman" w:cs="Times New Roman"/>
          <w:sz w:val="28"/>
          <w:szCs w:val="28"/>
        </w:rPr>
        <w:t xml:space="preserve"> составили </w:t>
      </w:r>
      <w:r w:rsidR="00A77290">
        <w:rPr>
          <w:rFonts w:ascii="Times New Roman" w:eastAsia="Times New Roman" w:hAnsi="Times New Roman" w:cs="Times New Roman"/>
          <w:sz w:val="28"/>
          <w:szCs w:val="28"/>
        </w:rPr>
        <w:t>40451,3</w:t>
      </w:r>
      <w:r w:rsidRPr="00635EF5">
        <w:rPr>
          <w:rFonts w:ascii="Times New Roman" w:eastAsia="Times New Roman" w:hAnsi="Times New Roman" w:cs="Times New Roman"/>
          <w:sz w:val="28"/>
          <w:szCs w:val="28"/>
        </w:rPr>
        <w:t xml:space="preserve"> тыс. рублей, или </w:t>
      </w:r>
      <w:r w:rsidR="00A77290">
        <w:rPr>
          <w:rFonts w:ascii="Times New Roman" w:eastAsia="Times New Roman" w:hAnsi="Times New Roman" w:cs="Times New Roman"/>
          <w:sz w:val="28"/>
          <w:szCs w:val="28"/>
        </w:rPr>
        <w:t>23,4</w:t>
      </w:r>
      <w:r w:rsidRPr="00635EF5">
        <w:rPr>
          <w:rFonts w:ascii="Times New Roman" w:eastAsia="Times New Roman" w:hAnsi="Times New Roman" w:cs="Times New Roman"/>
          <w:sz w:val="28"/>
          <w:szCs w:val="28"/>
        </w:rPr>
        <w:t> %</w:t>
      </w:r>
      <w:r w:rsidRPr="00322A10">
        <w:rPr>
          <w:rFonts w:ascii="Times New Roman" w:eastAsia="Times New Roman" w:hAnsi="Times New Roman" w:cs="Times New Roman"/>
          <w:sz w:val="28"/>
          <w:szCs w:val="28"/>
        </w:rPr>
        <w:t xml:space="preserve"> </w:t>
      </w:r>
      <w:r w:rsidRPr="00322A10">
        <w:rPr>
          <w:rFonts w:ascii="Times New Roman" w:hAnsi="Times New Roman" w:cs="Times New Roman"/>
          <w:bCs/>
          <w:sz w:val="28"/>
          <w:szCs w:val="28"/>
        </w:rPr>
        <w:t>утвержденных плановых ассигнований</w:t>
      </w:r>
      <w:r w:rsidR="00666E9E">
        <w:rPr>
          <w:rFonts w:ascii="Times New Roman" w:hAnsi="Times New Roman" w:cs="Times New Roman"/>
          <w:bCs/>
          <w:sz w:val="28"/>
          <w:szCs w:val="28"/>
        </w:rPr>
        <w:t xml:space="preserve">. Расходы </w:t>
      </w:r>
      <w:r w:rsidR="00424556">
        <w:rPr>
          <w:rFonts w:ascii="Times New Roman" w:hAnsi="Times New Roman" w:cs="Times New Roman"/>
          <w:bCs/>
          <w:sz w:val="28"/>
          <w:szCs w:val="28"/>
        </w:rPr>
        <w:t>отчетного</w:t>
      </w:r>
      <w:r w:rsidR="00666E9E">
        <w:rPr>
          <w:rFonts w:ascii="Times New Roman" w:hAnsi="Times New Roman" w:cs="Times New Roman"/>
          <w:bCs/>
          <w:sz w:val="28"/>
          <w:szCs w:val="28"/>
        </w:rPr>
        <w:t xml:space="preserve"> года по разделу </w:t>
      </w:r>
      <w:r w:rsidR="004B130C">
        <w:rPr>
          <w:rFonts w:ascii="Times New Roman" w:hAnsi="Times New Roman" w:cs="Times New Roman"/>
          <w:bCs/>
          <w:sz w:val="28"/>
          <w:szCs w:val="28"/>
        </w:rPr>
        <w:t>выше</w:t>
      </w:r>
      <w:r w:rsidR="00666E9E">
        <w:rPr>
          <w:rFonts w:ascii="Times New Roman" w:hAnsi="Times New Roman" w:cs="Times New Roman"/>
          <w:bCs/>
          <w:sz w:val="28"/>
          <w:szCs w:val="28"/>
        </w:rPr>
        <w:t xml:space="preserve"> аналогичных расходов </w:t>
      </w:r>
      <w:r w:rsidR="00424556">
        <w:rPr>
          <w:rFonts w:ascii="Times New Roman" w:hAnsi="Times New Roman" w:cs="Times New Roman"/>
          <w:bCs/>
          <w:sz w:val="28"/>
          <w:szCs w:val="28"/>
        </w:rPr>
        <w:t>прошлого</w:t>
      </w:r>
      <w:r w:rsidR="00666E9E">
        <w:rPr>
          <w:rFonts w:ascii="Times New Roman" w:hAnsi="Times New Roman" w:cs="Times New Roman"/>
          <w:bCs/>
          <w:sz w:val="28"/>
          <w:szCs w:val="28"/>
        </w:rPr>
        <w:t xml:space="preserve"> года на </w:t>
      </w:r>
      <w:r w:rsidR="00A77290">
        <w:rPr>
          <w:rFonts w:ascii="Times New Roman" w:hAnsi="Times New Roman" w:cs="Times New Roman"/>
          <w:bCs/>
          <w:sz w:val="28"/>
          <w:szCs w:val="28"/>
        </w:rPr>
        <w:t>3414,7</w:t>
      </w:r>
      <w:r w:rsidR="00666E9E">
        <w:rPr>
          <w:rFonts w:ascii="Times New Roman" w:hAnsi="Times New Roman" w:cs="Times New Roman"/>
          <w:bCs/>
          <w:sz w:val="28"/>
          <w:szCs w:val="28"/>
        </w:rPr>
        <w:t xml:space="preserve"> тыс. рублей, или </w:t>
      </w:r>
      <w:r w:rsidR="004B130C">
        <w:rPr>
          <w:rFonts w:ascii="Times New Roman" w:hAnsi="Times New Roman" w:cs="Times New Roman"/>
          <w:bCs/>
          <w:sz w:val="28"/>
          <w:szCs w:val="28"/>
        </w:rPr>
        <w:t>10</w:t>
      </w:r>
      <w:r w:rsidR="00A77290">
        <w:rPr>
          <w:rFonts w:ascii="Times New Roman" w:hAnsi="Times New Roman" w:cs="Times New Roman"/>
          <w:bCs/>
          <w:sz w:val="28"/>
          <w:szCs w:val="28"/>
        </w:rPr>
        <w:t>9,2</w:t>
      </w:r>
      <w:r w:rsidR="00666E9E">
        <w:rPr>
          <w:rFonts w:ascii="Times New Roman" w:hAnsi="Times New Roman" w:cs="Times New Roman"/>
          <w:bCs/>
          <w:sz w:val="28"/>
          <w:szCs w:val="28"/>
        </w:rPr>
        <w:t xml:space="preserve">%. Расходы произведены по </w:t>
      </w:r>
      <w:r w:rsidR="00424556">
        <w:rPr>
          <w:rFonts w:ascii="Times New Roman" w:hAnsi="Times New Roman" w:cs="Times New Roman"/>
          <w:bCs/>
          <w:sz w:val="28"/>
          <w:szCs w:val="28"/>
        </w:rPr>
        <w:t xml:space="preserve">следующим </w:t>
      </w:r>
      <w:r w:rsidR="00666E9E">
        <w:rPr>
          <w:rFonts w:ascii="Times New Roman" w:hAnsi="Times New Roman" w:cs="Times New Roman"/>
          <w:bCs/>
          <w:sz w:val="28"/>
          <w:szCs w:val="28"/>
        </w:rPr>
        <w:t>подразделам</w:t>
      </w:r>
      <w:r w:rsidRPr="00322A10">
        <w:rPr>
          <w:rFonts w:ascii="Times New Roman" w:eastAsia="Times New Roman" w:hAnsi="Times New Roman" w:cs="Times New Roman"/>
          <w:sz w:val="28"/>
          <w:szCs w:val="28"/>
        </w:rPr>
        <w:t>:</w:t>
      </w:r>
      <w:r w:rsidRPr="00322A10">
        <w:rPr>
          <w:rFonts w:ascii="Times New Roman" w:hAnsi="Times New Roman" w:cs="Times New Roman"/>
          <w:bCs/>
          <w:sz w:val="28"/>
          <w:szCs w:val="28"/>
        </w:rPr>
        <w:t xml:space="preserve">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0102</w:t>
      </w:r>
      <w:r w:rsidRPr="00322A10">
        <w:rPr>
          <w:rFonts w:ascii="Times New Roman" w:hAnsi="Times New Roman" w:cs="Times New Roman"/>
          <w:sz w:val="28"/>
          <w:szCs w:val="28"/>
        </w:rPr>
        <w:t xml:space="preserve"> «Функционирование высшего должностного лица субъекта Российской Федерации и муниципального образования» расходы на </w:t>
      </w:r>
      <w:r w:rsidRPr="00322A10">
        <w:rPr>
          <w:rFonts w:ascii="Times New Roman" w:hAnsi="Times New Roman" w:cs="Times New Roman"/>
          <w:sz w:val="28"/>
          <w:szCs w:val="28"/>
        </w:rPr>
        <w:lastRenderedPageBreak/>
        <w:t xml:space="preserve">обеспечение деятельности главы района исполнены в сумме </w:t>
      </w:r>
      <w:r w:rsidR="00D5673E">
        <w:rPr>
          <w:rFonts w:ascii="Times New Roman" w:hAnsi="Times New Roman" w:cs="Times New Roman"/>
          <w:sz w:val="28"/>
          <w:szCs w:val="28"/>
        </w:rPr>
        <w:t>668,1</w:t>
      </w:r>
      <w:r w:rsidR="00322A10">
        <w:rPr>
          <w:rFonts w:ascii="Times New Roman" w:hAnsi="Times New Roman" w:cs="Times New Roman"/>
          <w:sz w:val="28"/>
          <w:szCs w:val="28"/>
        </w:rPr>
        <w:t xml:space="preserve"> </w:t>
      </w:r>
      <w:r w:rsidRPr="00322A10">
        <w:rPr>
          <w:rFonts w:ascii="Times New Roman" w:hAnsi="Times New Roman" w:cs="Times New Roman"/>
          <w:sz w:val="28"/>
          <w:szCs w:val="28"/>
        </w:rPr>
        <w:t xml:space="preserve">тыс. рублей, или 100,0 % уточненных плановых назначений и </w:t>
      </w:r>
      <w:r w:rsidR="004B130C">
        <w:rPr>
          <w:rFonts w:ascii="Times New Roman" w:hAnsi="Times New Roman" w:cs="Times New Roman"/>
          <w:sz w:val="28"/>
          <w:szCs w:val="28"/>
        </w:rPr>
        <w:t xml:space="preserve">занимают </w:t>
      </w:r>
      <w:r w:rsidR="005B27F8">
        <w:rPr>
          <w:rFonts w:ascii="Times New Roman" w:hAnsi="Times New Roman" w:cs="Times New Roman"/>
          <w:sz w:val="28"/>
          <w:szCs w:val="28"/>
        </w:rPr>
        <w:t>1,</w:t>
      </w:r>
      <w:r w:rsidR="00D5673E">
        <w:rPr>
          <w:rFonts w:ascii="Times New Roman" w:hAnsi="Times New Roman" w:cs="Times New Roman"/>
          <w:sz w:val="28"/>
          <w:szCs w:val="28"/>
        </w:rPr>
        <w:t>7</w:t>
      </w:r>
      <w:r w:rsidRPr="00322A10">
        <w:rPr>
          <w:rFonts w:ascii="Times New Roman" w:hAnsi="Times New Roman" w:cs="Times New Roman"/>
          <w:sz w:val="28"/>
          <w:szCs w:val="28"/>
        </w:rPr>
        <w:t xml:space="preserve"> % объема расходов по разделу;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0103</w:t>
      </w:r>
      <w:r w:rsidRPr="00322A10">
        <w:rPr>
          <w:rFonts w:ascii="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произведены расходы на обеспечение деятельности Суражского районного Совета народных депутатов в сумме </w:t>
      </w:r>
      <w:r w:rsidR="00D5673E">
        <w:rPr>
          <w:rFonts w:ascii="Times New Roman" w:hAnsi="Times New Roman" w:cs="Times New Roman"/>
          <w:sz w:val="28"/>
          <w:szCs w:val="28"/>
        </w:rPr>
        <w:t>838,7</w:t>
      </w:r>
      <w:r w:rsidRPr="00322A10">
        <w:rPr>
          <w:rFonts w:ascii="Times New Roman" w:hAnsi="Times New Roman" w:cs="Times New Roman"/>
          <w:sz w:val="28"/>
          <w:szCs w:val="28"/>
        </w:rPr>
        <w:t xml:space="preserve"> тыс. рублей, или </w:t>
      </w:r>
      <w:r w:rsidR="00D5673E">
        <w:rPr>
          <w:rFonts w:ascii="Times New Roman" w:hAnsi="Times New Roman" w:cs="Times New Roman"/>
          <w:sz w:val="28"/>
          <w:szCs w:val="28"/>
        </w:rPr>
        <w:t>97,7</w:t>
      </w:r>
      <w:r w:rsidRPr="00322A10">
        <w:rPr>
          <w:rFonts w:ascii="Times New Roman" w:hAnsi="Times New Roman" w:cs="Times New Roman"/>
          <w:sz w:val="28"/>
          <w:szCs w:val="28"/>
        </w:rPr>
        <w:t xml:space="preserve"> % уточненного </w:t>
      </w:r>
      <w:r w:rsidR="00D5673E">
        <w:rPr>
          <w:rFonts w:ascii="Times New Roman" w:hAnsi="Times New Roman" w:cs="Times New Roman"/>
          <w:sz w:val="28"/>
          <w:szCs w:val="28"/>
        </w:rPr>
        <w:t xml:space="preserve">и </w:t>
      </w:r>
      <w:r w:rsidRPr="00322A10">
        <w:rPr>
          <w:rFonts w:ascii="Times New Roman" w:hAnsi="Times New Roman" w:cs="Times New Roman"/>
          <w:sz w:val="28"/>
          <w:szCs w:val="28"/>
        </w:rPr>
        <w:t xml:space="preserve"> </w:t>
      </w:r>
      <w:r w:rsidR="004B130C">
        <w:rPr>
          <w:rFonts w:ascii="Times New Roman" w:hAnsi="Times New Roman" w:cs="Times New Roman"/>
          <w:sz w:val="28"/>
          <w:szCs w:val="28"/>
        </w:rPr>
        <w:t xml:space="preserve">занимают </w:t>
      </w:r>
      <w:r w:rsidR="00D5673E">
        <w:rPr>
          <w:rFonts w:ascii="Times New Roman" w:hAnsi="Times New Roman" w:cs="Times New Roman"/>
          <w:sz w:val="28"/>
          <w:szCs w:val="28"/>
        </w:rPr>
        <w:t xml:space="preserve"> 2,1</w:t>
      </w:r>
      <w:r w:rsidRPr="00322A10">
        <w:rPr>
          <w:rFonts w:ascii="Times New Roman" w:hAnsi="Times New Roman" w:cs="Times New Roman"/>
          <w:sz w:val="28"/>
          <w:szCs w:val="28"/>
        </w:rPr>
        <w:t xml:space="preserve"> % объема расходов по разделу;</w:t>
      </w:r>
    </w:p>
    <w:p w:rsidR="001408F8" w:rsidRPr="00B26344" w:rsidRDefault="001408F8" w:rsidP="00D77995">
      <w:pPr>
        <w:spacing w:after="0" w:line="240" w:lineRule="auto"/>
        <w:ind w:firstLine="709"/>
        <w:jc w:val="both"/>
        <w:rPr>
          <w:rFonts w:ascii="Times New Roman" w:hAnsi="Times New Roman" w:cs="Times New Roman"/>
          <w:bCs/>
          <w:sz w:val="28"/>
          <w:szCs w:val="28"/>
          <w:highlight w:val="yellow"/>
        </w:rPr>
      </w:pPr>
      <w:r w:rsidRPr="00B26344">
        <w:rPr>
          <w:rFonts w:ascii="Times New Roman" w:hAnsi="Times New Roman" w:cs="Times New Roman"/>
          <w:b/>
          <w:sz w:val="28"/>
          <w:szCs w:val="28"/>
        </w:rPr>
        <w:t>по подразделу 0104</w:t>
      </w:r>
      <w:r w:rsidRPr="00B26344">
        <w:rPr>
          <w:rFonts w:ascii="Times New Roman" w:hAnsi="Times New Roman" w:cs="Times New Roman"/>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исполнение расходов составило </w:t>
      </w:r>
      <w:r w:rsidR="00D5673E">
        <w:rPr>
          <w:rFonts w:ascii="Times New Roman" w:hAnsi="Times New Roman" w:cs="Times New Roman"/>
          <w:sz w:val="28"/>
          <w:szCs w:val="28"/>
        </w:rPr>
        <w:t>25544,6</w:t>
      </w:r>
      <w:r w:rsidRPr="00B26344">
        <w:rPr>
          <w:rFonts w:ascii="Times New Roman" w:hAnsi="Times New Roman" w:cs="Times New Roman"/>
          <w:sz w:val="28"/>
          <w:szCs w:val="28"/>
        </w:rPr>
        <w:t xml:space="preserve"> тыс. рублей, или </w:t>
      </w:r>
      <w:r w:rsidR="00D5673E">
        <w:rPr>
          <w:rFonts w:ascii="Times New Roman" w:hAnsi="Times New Roman" w:cs="Times New Roman"/>
          <w:sz w:val="28"/>
          <w:szCs w:val="28"/>
        </w:rPr>
        <w:t>96,3</w:t>
      </w:r>
      <w:r w:rsidRPr="00B26344">
        <w:rPr>
          <w:rFonts w:ascii="Times New Roman" w:hAnsi="Times New Roman" w:cs="Times New Roman"/>
          <w:sz w:val="28"/>
          <w:szCs w:val="28"/>
        </w:rPr>
        <w:t xml:space="preserve"> % уточненных плановых назначений и </w:t>
      </w:r>
      <w:r w:rsidR="004B130C">
        <w:rPr>
          <w:rFonts w:ascii="Times New Roman" w:hAnsi="Times New Roman" w:cs="Times New Roman"/>
          <w:sz w:val="28"/>
          <w:szCs w:val="28"/>
        </w:rPr>
        <w:t xml:space="preserve">занимают </w:t>
      </w:r>
      <w:r w:rsidR="00D5673E">
        <w:rPr>
          <w:rFonts w:ascii="Times New Roman" w:hAnsi="Times New Roman" w:cs="Times New Roman"/>
          <w:sz w:val="28"/>
          <w:szCs w:val="28"/>
        </w:rPr>
        <w:t>63,1</w:t>
      </w:r>
      <w:r w:rsidRPr="00B26344">
        <w:rPr>
          <w:rFonts w:ascii="Times New Roman" w:hAnsi="Times New Roman" w:cs="Times New Roman"/>
          <w:sz w:val="28"/>
          <w:szCs w:val="28"/>
        </w:rPr>
        <w:t xml:space="preserve">% объема расходов по разделу. </w:t>
      </w:r>
      <w:proofErr w:type="gramStart"/>
      <w:r w:rsidRPr="00B26344">
        <w:rPr>
          <w:rFonts w:ascii="Times New Roman" w:hAnsi="Times New Roman" w:cs="Times New Roman"/>
          <w:sz w:val="28"/>
          <w:szCs w:val="28"/>
        </w:rPr>
        <w:t xml:space="preserve">Средства направлены на обеспечение деятельности главы администрации района в сумме </w:t>
      </w:r>
      <w:r w:rsidR="00D5673E">
        <w:rPr>
          <w:rFonts w:ascii="Times New Roman" w:hAnsi="Times New Roman" w:cs="Times New Roman"/>
          <w:sz w:val="28"/>
          <w:szCs w:val="28"/>
        </w:rPr>
        <w:t>1457,9</w:t>
      </w:r>
      <w:r w:rsidRPr="00B26344">
        <w:rPr>
          <w:rFonts w:ascii="Times New Roman" w:hAnsi="Times New Roman" w:cs="Times New Roman"/>
          <w:sz w:val="28"/>
          <w:szCs w:val="28"/>
        </w:rPr>
        <w:t> тыс. рублей</w:t>
      </w:r>
      <w:r w:rsidR="00B26344" w:rsidRPr="00B26344">
        <w:rPr>
          <w:rFonts w:ascii="Times New Roman" w:hAnsi="Times New Roman" w:cs="Times New Roman"/>
          <w:sz w:val="28"/>
          <w:szCs w:val="28"/>
        </w:rPr>
        <w:t xml:space="preserve">, </w:t>
      </w:r>
      <w:r w:rsidRPr="00B26344">
        <w:rPr>
          <w:rFonts w:ascii="Times New Roman" w:hAnsi="Times New Roman" w:cs="Times New Roman"/>
          <w:sz w:val="28"/>
          <w:szCs w:val="28"/>
        </w:rPr>
        <w:t xml:space="preserve"> аппарата </w:t>
      </w:r>
      <w:r w:rsidRPr="00B26344">
        <w:rPr>
          <w:rFonts w:ascii="Times New Roman" w:hAnsi="Times New Roman" w:cs="Times New Roman"/>
          <w:bCs/>
          <w:sz w:val="28"/>
          <w:szCs w:val="28"/>
        </w:rPr>
        <w:t xml:space="preserve">администрации в сумме </w:t>
      </w:r>
      <w:r w:rsidR="00D5673E">
        <w:rPr>
          <w:rFonts w:ascii="Times New Roman" w:hAnsi="Times New Roman" w:cs="Times New Roman"/>
          <w:bCs/>
          <w:sz w:val="28"/>
          <w:szCs w:val="28"/>
        </w:rPr>
        <w:t>20907,3</w:t>
      </w:r>
      <w:r w:rsidRPr="00B26344">
        <w:rPr>
          <w:rFonts w:ascii="Times New Roman" w:hAnsi="Times New Roman" w:cs="Times New Roman"/>
          <w:bCs/>
          <w:sz w:val="28"/>
          <w:szCs w:val="28"/>
        </w:rPr>
        <w:t> тыс. рублей</w:t>
      </w:r>
      <w:r w:rsidR="00B26344" w:rsidRPr="00B26344">
        <w:rPr>
          <w:rFonts w:ascii="Times New Roman" w:hAnsi="Times New Roman" w:cs="Times New Roman"/>
          <w:bCs/>
          <w:sz w:val="28"/>
          <w:szCs w:val="28"/>
        </w:rPr>
        <w:t xml:space="preserve">, на выплату поощрения за достижение показателей деятельности органов исполнительной власти – </w:t>
      </w:r>
      <w:r w:rsidR="004B130C">
        <w:rPr>
          <w:rFonts w:ascii="Times New Roman" w:hAnsi="Times New Roman" w:cs="Times New Roman"/>
          <w:bCs/>
          <w:sz w:val="28"/>
          <w:szCs w:val="28"/>
        </w:rPr>
        <w:t xml:space="preserve"> </w:t>
      </w:r>
      <w:r w:rsidR="00D5673E">
        <w:rPr>
          <w:rFonts w:ascii="Times New Roman" w:hAnsi="Times New Roman" w:cs="Times New Roman"/>
          <w:bCs/>
          <w:sz w:val="28"/>
          <w:szCs w:val="28"/>
        </w:rPr>
        <w:t>567,8</w:t>
      </w:r>
      <w:r w:rsidR="00B26344" w:rsidRPr="00B26344">
        <w:rPr>
          <w:rFonts w:ascii="Times New Roman" w:hAnsi="Times New Roman" w:cs="Times New Roman"/>
          <w:bCs/>
          <w:sz w:val="28"/>
          <w:szCs w:val="28"/>
        </w:rPr>
        <w:t xml:space="preserve"> тыс. рублей</w:t>
      </w:r>
      <w:r w:rsidR="004033CA">
        <w:rPr>
          <w:rFonts w:ascii="Times New Roman" w:hAnsi="Times New Roman" w:cs="Times New Roman"/>
          <w:bCs/>
          <w:sz w:val="28"/>
          <w:szCs w:val="28"/>
        </w:rPr>
        <w:t>, расходы в сфере деятельности по профилактике безнадзорности правонарушений несовершеннолетних в сумме 783,3 тыс. рублей, расходы на деятельность административной комиссии – 522,2 тыс. рублей, расходы на осуществление отдельных полномочий</w:t>
      </w:r>
      <w:proofErr w:type="gramEnd"/>
      <w:r w:rsidR="004033CA">
        <w:rPr>
          <w:rFonts w:ascii="Times New Roman" w:hAnsi="Times New Roman" w:cs="Times New Roman"/>
          <w:bCs/>
          <w:sz w:val="28"/>
          <w:szCs w:val="28"/>
        </w:rPr>
        <w:t xml:space="preserve"> </w:t>
      </w:r>
      <w:proofErr w:type="gramStart"/>
      <w:r w:rsidR="004033CA">
        <w:rPr>
          <w:rFonts w:ascii="Times New Roman" w:hAnsi="Times New Roman" w:cs="Times New Roman"/>
          <w:bCs/>
          <w:sz w:val="28"/>
          <w:szCs w:val="28"/>
        </w:rPr>
        <w:t>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0,6 тыс. рублей, расходы  на осуществление деятельности по опеке и попечительству в сумме 1044,3 тыс. рублей, расходы на осуществление отдельных полномочий в области охраны труда и уведомительной р</w:t>
      </w:r>
      <w:r w:rsidR="001E73ED">
        <w:rPr>
          <w:rFonts w:ascii="Times New Roman" w:hAnsi="Times New Roman" w:cs="Times New Roman"/>
          <w:bCs/>
          <w:sz w:val="28"/>
          <w:szCs w:val="28"/>
        </w:rPr>
        <w:t>егистрации территориальных соглашений и коллективных договоров в сумме 261,0 тыс. рублей</w:t>
      </w:r>
      <w:r w:rsidR="00512E8F">
        <w:rPr>
          <w:rFonts w:ascii="Times New Roman" w:hAnsi="Times New Roman" w:cs="Times New Roman"/>
          <w:bCs/>
          <w:sz w:val="28"/>
          <w:szCs w:val="28"/>
        </w:rPr>
        <w:t>, на компенсацию части родительской платы за</w:t>
      </w:r>
      <w:proofErr w:type="gramEnd"/>
      <w:r w:rsidR="00512E8F">
        <w:rPr>
          <w:rFonts w:ascii="Times New Roman" w:hAnsi="Times New Roman" w:cs="Times New Roman"/>
          <w:bCs/>
          <w:sz w:val="28"/>
          <w:szCs w:val="28"/>
        </w:rPr>
        <w:t xml:space="preserve"> содержание ребенка в образовательных учреждениях в сумме 2089,7 тыс. рублей.</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127032">
        <w:rPr>
          <w:rFonts w:ascii="Times New Roman" w:hAnsi="Times New Roman" w:cs="Times New Roman"/>
          <w:b/>
          <w:sz w:val="28"/>
          <w:szCs w:val="28"/>
        </w:rPr>
        <w:t>по подразделу 0105</w:t>
      </w:r>
      <w:r w:rsidRPr="00322A10">
        <w:rPr>
          <w:rFonts w:ascii="Times New Roman" w:hAnsi="Times New Roman" w:cs="Times New Roman"/>
          <w:sz w:val="28"/>
          <w:szCs w:val="28"/>
        </w:rPr>
        <w:t xml:space="preserve"> «Судебная система» расходы </w:t>
      </w:r>
      <w:r w:rsidR="00B072DC">
        <w:rPr>
          <w:rFonts w:ascii="Times New Roman" w:hAnsi="Times New Roman" w:cs="Times New Roman"/>
          <w:sz w:val="28"/>
          <w:szCs w:val="28"/>
        </w:rPr>
        <w:t xml:space="preserve">в текущем году </w:t>
      </w:r>
      <w:r w:rsidR="00B57E39">
        <w:rPr>
          <w:rFonts w:ascii="Times New Roman" w:hAnsi="Times New Roman" w:cs="Times New Roman"/>
          <w:sz w:val="28"/>
          <w:szCs w:val="28"/>
        </w:rPr>
        <w:t xml:space="preserve">составили </w:t>
      </w:r>
      <w:r w:rsidR="005445D8">
        <w:rPr>
          <w:rFonts w:ascii="Times New Roman" w:hAnsi="Times New Roman" w:cs="Times New Roman"/>
          <w:sz w:val="28"/>
          <w:szCs w:val="28"/>
        </w:rPr>
        <w:t>77,9</w:t>
      </w:r>
      <w:r w:rsidR="00B57E39">
        <w:rPr>
          <w:rFonts w:ascii="Times New Roman" w:hAnsi="Times New Roman" w:cs="Times New Roman"/>
          <w:sz w:val="28"/>
          <w:szCs w:val="28"/>
        </w:rPr>
        <w:t xml:space="preserve"> тыс. рублей, или </w:t>
      </w:r>
      <w:r w:rsidR="005445D8">
        <w:rPr>
          <w:rFonts w:ascii="Times New Roman" w:hAnsi="Times New Roman" w:cs="Times New Roman"/>
          <w:sz w:val="28"/>
          <w:szCs w:val="28"/>
        </w:rPr>
        <w:t>100,0</w:t>
      </w:r>
      <w:r w:rsidR="00B57E39">
        <w:rPr>
          <w:rFonts w:ascii="Times New Roman" w:hAnsi="Times New Roman" w:cs="Times New Roman"/>
          <w:sz w:val="28"/>
          <w:szCs w:val="28"/>
        </w:rPr>
        <w:t>% от плана.</w:t>
      </w:r>
      <w:r w:rsidR="00E523AB">
        <w:rPr>
          <w:rFonts w:ascii="Times New Roman" w:hAnsi="Times New Roman" w:cs="Times New Roman"/>
          <w:sz w:val="28"/>
          <w:szCs w:val="28"/>
        </w:rPr>
        <w:t xml:space="preserve"> </w:t>
      </w:r>
      <w:r w:rsidRPr="00322A10">
        <w:rPr>
          <w:rFonts w:ascii="Times New Roman" w:hAnsi="Times New Roman" w:cs="Times New Roman"/>
          <w:sz w:val="28"/>
          <w:szCs w:val="28"/>
        </w:rPr>
        <w:t>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1408F8" w:rsidRPr="002D41B7" w:rsidRDefault="001408F8"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0106</w:t>
      </w:r>
      <w:r w:rsidRPr="002D41B7">
        <w:rPr>
          <w:rFonts w:ascii="Times New Roman" w:hAnsi="Times New Roman" w:cs="Times New Roman"/>
          <w:sz w:val="28"/>
          <w:szCs w:val="28"/>
        </w:rPr>
        <w:t xml:space="preserve"> «Обеспечение деятельности финансовых, налоговых и таможенных органов и органов финансового (финансово-бюджетного) надзора» расходы исполнены в сумме </w:t>
      </w:r>
      <w:r w:rsidR="005445D8">
        <w:rPr>
          <w:rFonts w:ascii="Times New Roman" w:hAnsi="Times New Roman" w:cs="Times New Roman"/>
          <w:sz w:val="28"/>
          <w:szCs w:val="28"/>
        </w:rPr>
        <w:t>6226,2</w:t>
      </w:r>
      <w:r w:rsidRPr="002D41B7">
        <w:rPr>
          <w:rFonts w:ascii="Times New Roman" w:hAnsi="Times New Roman" w:cs="Times New Roman"/>
          <w:sz w:val="28"/>
          <w:szCs w:val="28"/>
        </w:rPr>
        <w:t xml:space="preserve"> тыс. рублей, или </w:t>
      </w:r>
      <w:r w:rsidR="005445D8">
        <w:rPr>
          <w:rFonts w:ascii="Times New Roman" w:hAnsi="Times New Roman" w:cs="Times New Roman"/>
          <w:sz w:val="28"/>
          <w:szCs w:val="28"/>
        </w:rPr>
        <w:t>98,5</w:t>
      </w:r>
      <w:r w:rsidRPr="002D41B7">
        <w:rPr>
          <w:rFonts w:ascii="Times New Roman" w:hAnsi="Times New Roman" w:cs="Times New Roman"/>
          <w:sz w:val="28"/>
          <w:szCs w:val="28"/>
        </w:rPr>
        <w:t> % плановых значений</w:t>
      </w:r>
      <w:r w:rsidR="00666E9E">
        <w:rPr>
          <w:rFonts w:ascii="Times New Roman" w:hAnsi="Times New Roman" w:cs="Times New Roman"/>
          <w:sz w:val="28"/>
          <w:szCs w:val="28"/>
        </w:rPr>
        <w:t>, удельный вес</w:t>
      </w:r>
      <w:r w:rsidRPr="002D41B7">
        <w:rPr>
          <w:rFonts w:ascii="Times New Roman" w:hAnsi="Times New Roman" w:cs="Times New Roman"/>
          <w:sz w:val="28"/>
          <w:szCs w:val="28"/>
        </w:rPr>
        <w:t xml:space="preserve"> </w:t>
      </w:r>
      <w:r w:rsidR="005445D8">
        <w:rPr>
          <w:rFonts w:ascii="Times New Roman" w:hAnsi="Times New Roman" w:cs="Times New Roman"/>
          <w:sz w:val="28"/>
          <w:szCs w:val="28"/>
        </w:rPr>
        <w:t>15,4</w:t>
      </w:r>
      <w:r w:rsidRPr="002D41B7">
        <w:rPr>
          <w:rFonts w:ascii="Times New Roman" w:hAnsi="Times New Roman" w:cs="Times New Roman"/>
          <w:sz w:val="28"/>
          <w:szCs w:val="28"/>
        </w:rPr>
        <w:t xml:space="preserve"> % объема расходов по разделу. Средства направлены на содержание финансового отдела администрации района – </w:t>
      </w:r>
      <w:r w:rsidR="005445D8">
        <w:rPr>
          <w:rFonts w:ascii="Times New Roman" w:hAnsi="Times New Roman" w:cs="Times New Roman"/>
          <w:sz w:val="28"/>
          <w:szCs w:val="28"/>
        </w:rPr>
        <w:t>5332,8</w:t>
      </w:r>
      <w:r w:rsidRPr="002D41B7">
        <w:rPr>
          <w:rFonts w:ascii="Times New Roman" w:hAnsi="Times New Roman" w:cs="Times New Roman"/>
          <w:sz w:val="28"/>
          <w:szCs w:val="28"/>
        </w:rPr>
        <w:t xml:space="preserve"> тыс. рублей и Контрольно-счетной палаты Суражского муниципального района – </w:t>
      </w:r>
      <w:r w:rsidR="005445D8">
        <w:rPr>
          <w:rFonts w:ascii="Times New Roman" w:hAnsi="Times New Roman" w:cs="Times New Roman"/>
          <w:sz w:val="28"/>
          <w:szCs w:val="28"/>
        </w:rPr>
        <w:t>893,4</w:t>
      </w:r>
      <w:r w:rsidRPr="002D41B7">
        <w:rPr>
          <w:rFonts w:ascii="Times New Roman" w:hAnsi="Times New Roman" w:cs="Times New Roman"/>
          <w:sz w:val="28"/>
          <w:szCs w:val="28"/>
        </w:rPr>
        <w:t> тыс. рублей;</w:t>
      </w:r>
    </w:p>
    <w:p w:rsidR="00404D67" w:rsidRDefault="00666E9E"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w:t>
      </w:r>
      <w:r>
        <w:rPr>
          <w:rFonts w:ascii="Times New Roman" w:hAnsi="Times New Roman" w:cs="Times New Roman"/>
          <w:b/>
          <w:sz w:val="28"/>
          <w:szCs w:val="28"/>
        </w:rPr>
        <w:t>7</w:t>
      </w:r>
      <w:r w:rsidRPr="002D41B7">
        <w:rPr>
          <w:rFonts w:ascii="Times New Roman" w:hAnsi="Times New Roman" w:cs="Times New Roman"/>
          <w:sz w:val="28"/>
          <w:szCs w:val="28"/>
        </w:rPr>
        <w:t xml:space="preserve"> «Обеспечение </w:t>
      </w:r>
      <w:r>
        <w:rPr>
          <w:rFonts w:ascii="Times New Roman" w:hAnsi="Times New Roman" w:cs="Times New Roman"/>
          <w:sz w:val="28"/>
          <w:szCs w:val="28"/>
        </w:rPr>
        <w:t>проведения выборов и референдумов</w:t>
      </w:r>
      <w:r w:rsidRPr="002D41B7">
        <w:rPr>
          <w:rFonts w:ascii="Times New Roman" w:hAnsi="Times New Roman" w:cs="Times New Roman"/>
          <w:sz w:val="28"/>
          <w:szCs w:val="28"/>
        </w:rPr>
        <w:t xml:space="preserve">» расходы </w:t>
      </w:r>
      <w:r w:rsidR="00404D67">
        <w:rPr>
          <w:rFonts w:ascii="Times New Roman" w:hAnsi="Times New Roman" w:cs="Times New Roman"/>
          <w:sz w:val="28"/>
          <w:szCs w:val="28"/>
        </w:rPr>
        <w:t>в 202</w:t>
      </w:r>
      <w:r w:rsidR="005445D8">
        <w:rPr>
          <w:rFonts w:ascii="Times New Roman" w:hAnsi="Times New Roman" w:cs="Times New Roman"/>
          <w:sz w:val="28"/>
          <w:szCs w:val="28"/>
        </w:rPr>
        <w:t>2</w:t>
      </w:r>
      <w:r w:rsidR="00404D67">
        <w:rPr>
          <w:rFonts w:ascii="Times New Roman" w:hAnsi="Times New Roman" w:cs="Times New Roman"/>
          <w:sz w:val="28"/>
          <w:szCs w:val="28"/>
        </w:rPr>
        <w:t xml:space="preserve"> году не производились.</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hAnsi="Times New Roman" w:cs="Times New Roman"/>
          <w:b/>
          <w:sz w:val="28"/>
          <w:szCs w:val="28"/>
        </w:rPr>
        <w:t>по подразделу 0113</w:t>
      </w:r>
      <w:r w:rsidRPr="000871FD">
        <w:rPr>
          <w:rFonts w:ascii="Times New Roman" w:hAnsi="Times New Roman" w:cs="Times New Roman"/>
          <w:sz w:val="28"/>
          <w:szCs w:val="28"/>
        </w:rPr>
        <w:t xml:space="preserve"> «Другие общегосударственные вопросы» исполнение расходов сложилось в сумме </w:t>
      </w:r>
      <w:r w:rsidR="005445D8">
        <w:rPr>
          <w:rFonts w:ascii="Times New Roman" w:hAnsi="Times New Roman" w:cs="Times New Roman"/>
          <w:sz w:val="28"/>
          <w:szCs w:val="28"/>
        </w:rPr>
        <w:t>7095,8</w:t>
      </w:r>
      <w:r w:rsidRPr="000871FD">
        <w:rPr>
          <w:rFonts w:ascii="Times New Roman" w:hAnsi="Times New Roman" w:cs="Times New Roman"/>
          <w:sz w:val="28"/>
          <w:szCs w:val="28"/>
        </w:rPr>
        <w:t xml:space="preserve"> тыс. рублей, или 100,0 % запланированного объема и </w:t>
      </w:r>
      <w:r w:rsidR="00EF618F">
        <w:rPr>
          <w:rFonts w:ascii="Times New Roman" w:hAnsi="Times New Roman" w:cs="Times New Roman"/>
          <w:sz w:val="28"/>
          <w:szCs w:val="28"/>
        </w:rPr>
        <w:t xml:space="preserve">занимают </w:t>
      </w:r>
      <w:r w:rsidR="005445D8">
        <w:rPr>
          <w:rFonts w:ascii="Times New Roman" w:hAnsi="Times New Roman" w:cs="Times New Roman"/>
          <w:sz w:val="28"/>
          <w:szCs w:val="28"/>
        </w:rPr>
        <w:t>17,5</w:t>
      </w:r>
      <w:r w:rsidRPr="000871FD">
        <w:rPr>
          <w:rFonts w:ascii="Times New Roman" w:hAnsi="Times New Roman" w:cs="Times New Roman"/>
          <w:sz w:val="28"/>
          <w:szCs w:val="28"/>
        </w:rPr>
        <w:t xml:space="preserve"> % объема расходов по разделу, </w:t>
      </w:r>
      <w:r w:rsidR="005445D8">
        <w:rPr>
          <w:rFonts w:ascii="Times New Roman" w:hAnsi="Times New Roman" w:cs="Times New Roman"/>
          <w:sz w:val="28"/>
          <w:szCs w:val="28"/>
        </w:rPr>
        <w:t xml:space="preserve">в сравнении с прошлым годом расходы уменьшились на 1548,1 тыс. рублей, или на 17,9%. Расходы </w:t>
      </w:r>
      <w:proofErr w:type="gramStart"/>
      <w:r w:rsidR="005445D8">
        <w:rPr>
          <w:rFonts w:ascii="Times New Roman" w:hAnsi="Times New Roman" w:cs="Times New Roman"/>
          <w:sz w:val="28"/>
          <w:szCs w:val="28"/>
        </w:rPr>
        <w:t>произведены</w:t>
      </w:r>
      <w:proofErr w:type="gramEnd"/>
      <w:r w:rsidR="005445D8">
        <w:rPr>
          <w:rFonts w:ascii="Times New Roman" w:hAnsi="Times New Roman" w:cs="Times New Roman"/>
          <w:sz w:val="28"/>
          <w:szCs w:val="28"/>
        </w:rPr>
        <w:t xml:space="preserve"> в том числе на</w:t>
      </w:r>
      <w:r w:rsidRPr="000871FD">
        <w:rPr>
          <w:rFonts w:ascii="Times New Roman" w:hAnsi="Times New Roman" w:cs="Times New Roman"/>
          <w:sz w:val="28"/>
          <w:szCs w:val="28"/>
        </w:rPr>
        <w:t>:</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lastRenderedPageBreak/>
        <w:t xml:space="preserve">- </w:t>
      </w:r>
      <w:r w:rsidRPr="000871FD">
        <w:rPr>
          <w:rFonts w:ascii="Times New Roman" w:hAnsi="Times New Roman" w:cs="Times New Roman"/>
          <w:sz w:val="28"/>
          <w:szCs w:val="28"/>
        </w:rPr>
        <w:t xml:space="preserve">на содержание многофункционального центра предоставления государственных (муниципальных) услуг – </w:t>
      </w:r>
      <w:r w:rsidR="00861DA2">
        <w:rPr>
          <w:rFonts w:ascii="Times New Roman" w:hAnsi="Times New Roman" w:cs="Times New Roman"/>
          <w:sz w:val="28"/>
          <w:szCs w:val="28"/>
        </w:rPr>
        <w:t>4368,0</w:t>
      </w:r>
      <w:r w:rsidRPr="000871FD">
        <w:rPr>
          <w:rFonts w:ascii="Times New Roman" w:hAnsi="Times New Roman" w:cs="Times New Roman"/>
          <w:sz w:val="28"/>
          <w:szCs w:val="28"/>
        </w:rPr>
        <w:t> тыс. рублей;</w:t>
      </w:r>
    </w:p>
    <w:p w:rsidR="00562593" w:rsidRPr="000871FD" w:rsidRDefault="00562593" w:rsidP="00D7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расхода на </w:t>
      </w:r>
      <w:r w:rsidR="007A688D">
        <w:rPr>
          <w:rFonts w:ascii="Times New Roman" w:hAnsi="Times New Roman" w:cs="Times New Roman"/>
          <w:sz w:val="28"/>
          <w:szCs w:val="28"/>
        </w:rPr>
        <w:t xml:space="preserve">эксплуатацию имущества казны </w:t>
      </w:r>
      <w:r>
        <w:rPr>
          <w:rFonts w:ascii="Times New Roman" w:hAnsi="Times New Roman" w:cs="Times New Roman"/>
          <w:sz w:val="28"/>
          <w:szCs w:val="28"/>
        </w:rPr>
        <w:t xml:space="preserve"> – </w:t>
      </w:r>
      <w:r w:rsidR="007A688D">
        <w:rPr>
          <w:rFonts w:ascii="Times New Roman" w:hAnsi="Times New Roman" w:cs="Times New Roman"/>
          <w:sz w:val="28"/>
          <w:szCs w:val="28"/>
        </w:rPr>
        <w:t>196,5</w:t>
      </w:r>
      <w:r>
        <w:rPr>
          <w:rFonts w:ascii="Times New Roman" w:hAnsi="Times New Roman" w:cs="Times New Roman"/>
          <w:sz w:val="28"/>
          <w:szCs w:val="28"/>
        </w:rPr>
        <w:t xml:space="preserve"> тыс. рублей;</w:t>
      </w:r>
    </w:p>
    <w:p w:rsidR="00FF7728" w:rsidRPr="000871FD" w:rsidRDefault="00FF7728" w:rsidP="00D77995">
      <w:pPr>
        <w:spacing w:after="0" w:line="240" w:lineRule="auto"/>
        <w:ind w:firstLine="709"/>
        <w:jc w:val="both"/>
        <w:rPr>
          <w:rFonts w:ascii="Times New Roman" w:eastAsia="Times New Roman" w:hAnsi="Times New Roman" w:cs="Times New Roman"/>
          <w:sz w:val="28"/>
          <w:szCs w:val="28"/>
        </w:rPr>
      </w:pPr>
      <w:r w:rsidRPr="000871FD">
        <w:rPr>
          <w:rFonts w:ascii="Times New Roman" w:eastAsia="Times New Roman" w:hAnsi="Times New Roman" w:cs="Times New Roman"/>
          <w:sz w:val="28"/>
          <w:szCs w:val="28"/>
        </w:rPr>
        <w:t xml:space="preserve">- расходы на обеспечение деятельности Комитета по управлению  имуществом </w:t>
      </w:r>
      <w:r w:rsidR="0024302B">
        <w:rPr>
          <w:rFonts w:ascii="Times New Roman" w:eastAsia="Times New Roman" w:hAnsi="Times New Roman" w:cs="Times New Roman"/>
          <w:sz w:val="28"/>
          <w:szCs w:val="28"/>
        </w:rPr>
        <w:t>–</w:t>
      </w:r>
      <w:r w:rsidR="00C73DF1">
        <w:rPr>
          <w:rFonts w:ascii="Times New Roman" w:eastAsia="Times New Roman" w:hAnsi="Times New Roman" w:cs="Times New Roman"/>
          <w:sz w:val="28"/>
          <w:szCs w:val="28"/>
        </w:rPr>
        <w:t xml:space="preserve"> </w:t>
      </w:r>
      <w:r w:rsidR="00E96D06">
        <w:rPr>
          <w:rFonts w:ascii="Times New Roman" w:eastAsia="Times New Roman" w:hAnsi="Times New Roman" w:cs="Times New Roman"/>
          <w:sz w:val="28"/>
          <w:szCs w:val="28"/>
        </w:rPr>
        <w:t>2150,4</w:t>
      </w:r>
      <w:r w:rsidRPr="000871FD">
        <w:rPr>
          <w:rFonts w:ascii="Times New Roman" w:eastAsia="Times New Roman" w:hAnsi="Times New Roman" w:cs="Times New Roman"/>
          <w:sz w:val="28"/>
          <w:szCs w:val="28"/>
        </w:rPr>
        <w:t xml:space="preserve"> тыс. рублей;</w:t>
      </w:r>
    </w:p>
    <w:p w:rsidR="001408F8" w:rsidRDefault="001408F8" w:rsidP="00D77995">
      <w:pPr>
        <w:autoSpaceDE w:val="0"/>
        <w:autoSpaceDN w:val="0"/>
        <w:adjustRightInd w:val="0"/>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информационное обеспечение деятельности органов местного самоуправления – </w:t>
      </w:r>
      <w:r w:rsidR="007A688D">
        <w:rPr>
          <w:rFonts w:ascii="Times New Roman" w:hAnsi="Times New Roman" w:cs="Times New Roman"/>
          <w:sz w:val="28"/>
          <w:szCs w:val="28"/>
        </w:rPr>
        <w:t>193,9</w:t>
      </w:r>
      <w:r w:rsidRPr="000871FD">
        <w:rPr>
          <w:rFonts w:ascii="Times New Roman" w:hAnsi="Times New Roman" w:cs="Times New Roman"/>
          <w:sz w:val="28"/>
          <w:szCs w:val="28"/>
        </w:rPr>
        <w:t> тыс. рублей;</w:t>
      </w:r>
    </w:p>
    <w:p w:rsidR="007A688D" w:rsidRDefault="00DB57B5" w:rsidP="00D77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57B5">
        <w:rPr>
          <w:rFonts w:ascii="Times New Roman" w:hAnsi="Times New Roman" w:cs="Times New Roman"/>
          <w:sz w:val="28"/>
          <w:szCs w:val="28"/>
        </w:rPr>
        <w:t xml:space="preserve"> расходы  </w:t>
      </w:r>
      <w:r>
        <w:rPr>
          <w:rFonts w:ascii="Times New Roman" w:hAnsi="Times New Roman" w:cs="Times New Roman"/>
          <w:sz w:val="28"/>
          <w:szCs w:val="28"/>
        </w:rPr>
        <w:t xml:space="preserve">в сумме </w:t>
      </w:r>
      <w:r w:rsidR="007A688D">
        <w:rPr>
          <w:rFonts w:ascii="Times New Roman" w:hAnsi="Times New Roman" w:cs="Times New Roman"/>
          <w:sz w:val="28"/>
          <w:szCs w:val="28"/>
        </w:rPr>
        <w:t>102,9</w:t>
      </w:r>
      <w:r>
        <w:rPr>
          <w:rFonts w:ascii="Times New Roman" w:hAnsi="Times New Roman" w:cs="Times New Roman"/>
          <w:sz w:val="28"/>
          <w:szCs w:val="28"/>
        </w:rPr>
        <w:t xml:space="preserve"> тыс. рублей</w:t>
      </w:r>
      <w:r w:rsidRPr="00DB57B5">
        <w:rPr>
          <w:rFonts w:ascii="Times New Roman" w:hAnsi="Times New Roman" w:cs="Times New Roman"/>
          <w:sz w:val="28"/>
          <w:szCs w:val="28"/>
        </w:rPr>
        <w:t xml:space="preserve"> </w:t>
      </w:r>
      <w:r w:rsidR="007A688D">
        <w:rPr>
          <w:rFonts w:ascii="Times New Roman" w:hAnsi="Times New Roman" w:cs="Times New Roman"/>
          <w:sz w:val="28"/>
          <w:szCs w:val="28"/>
        </w:rPr>
        <w:t xml:space="preserve">на исполнение исковых требований </w:t>
      </w:r>
    </w:p>
    <w:p w:rsidR="007A688D" w:rsidRDefault="007A688D" w:rsidP="00D77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(судебные издержки 51,9 тыс. рублей – исп. лист фс023564489 от 06.12.22г; оплата судебной экспертизы - 46,2 тыс. рублей</w:t>
      </w:r>
      <w:r w:rsidR="00E96D06">
        <w:rPr>
          <w:rFonts w:ascii="Times New Roman" w:hAnsi="Times New Roman" w:cs="Times New Roman"/>
          <w:sz w:val="28"/>
          <w:szCs w:val="28"/>
        </w:rPr>
        <w:t xml:space="preserve"> исп. лист</w:t>
      </w:r>
      <w:r>
        <w:rPr>
          <w:rFonts w:ascii="Times New Roman" w:hAnsi="Times New Roman" w:cs="Times New Roman"/>
          <w:sz w:val="28"/>
          <w:szCs w:val="28"/>
        </w:rPr>
        <w:t xml:space="preserve"> фс023560914 от 21.07.22г; госпошлина 4,8 тыс. рублей дело 09-442/2020 от 26.05.2020г.)</w:t>
      </w:r>
    </w:p>
    <w:p w:rsidR="00054D7B"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
          <w:bCs/>
          <w:sz w:val="28"/>
          <w:szCs w:val="28"/>
        </w:rPr>
        <w:t>По разделу 02 «Национальная оборона»</w:t>
      </w:r>
      <w:r w:rsidRPr="002675EE">
        <w:rPr>
          <w:rFonts w:ascii="Times New Roman" w:hAnsi="Times New Roman" w:cs="Times New Roman"/>
          <w:bCs/>
          <w:sz w:val="28"/>
          <w:szCs w:val="28"/>
        </w:rPr>
        <w:t xml:space="preserve"> исполнение расходов сложилось в сумме </w:t>
      </w:r>
      <w:r w:rsidR="00842E09">
        <w:rPr>
          <w:rFonts w:ascii="Times New Roman" w:hAnsi="Times New Roman" w:cs="Times New Roman"/>
          <w:bCs/>
          <w:sz w:val="28"/>
          <w:szCs w:val="28"/>
        </w:rPr>
        <w:t>855,2</w:t>
      </w:r>
      <w:r w:rsidRPr="002675EE">
        <w:rPr>
          <w:rFonts w:ascii="Times New Roman" w:hAnsi="Times New Roman" w:cs="Times New Roman"/>
          <w:bCs/>
          <w:sz w:val="28"/>
          <w:szCs w:val="28"/>
        </w:rPr>
        <w:t> тыс. рублей, что составило 100,0 % плановых назначений и 0,</w:t>
      </w:r>
      <w:r w:rsidR="00EA4186">
        <w:rPr>
          <w:rFonts w:ascii="Times New Roman" w:hAnsi="Times New Roman" w:cs="Times New Roman"/>
          <w:bCs/>
          <w:sz w:val="28"/>
          <w:szCs w:val="28"/>
        </w:rPr>
        <w:t>2</w:t>
      </w:r>
      <w:r w:rsidRPr="002675EE">
        <w:rPr>
          <w:rFonts w:ascii="Times New Roman" w:hAnsi="Times New Roman" w:cs="Times New Roman"/>
          <w:bCs/>
          <w:sz w:val="28"/>
          <w:szCs w:val="28"/>
        </w:rPr>
        <w:t xml:space="preserve"> % общих расходов. </w:t>
      </w:r>
      <w:r w:rsidR="002675EE" w:rsidRPr="002675E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2675EE" w:rsidRPr="002675EE">
        <w:rPr>
          <w:rFonts w:ascii="Times New Roman" w:hAnsi="Times New Roman" w:cs="Times New Roman"/>
          <w:bCs/>
          <w:sz w:val="28"/>
          <w:szCs w:val="28"/>
        </w:rPr>
        <w:t xml:space="preserve"> года по разделу выше аналогичных расходов </w:t>
      </w:r>
      <w:r w:rsidR="00EA4186">
        <w:rPr>
          <w:rFonts w:ascii="Times New Roman" w:hAnsi="Times New Roman" w:cs="Times New Roman"/>
          <w:bCs/>
          <w:sz w:val="28"/>
          <w:szCs w:val="28"/>
        </w:rPr>
        <w:t xml:space="preserve">прошлого </w:t>
      </w:r>
      <w:r w:rsidR="002675EE" w:rsidRPr="002675EE">
        <w:rPr>
          <w:rFonts w:ascii="Times New Roman" w:hAnsi="Times New Roman" w:cs="Times New Roman"/>
          <w:bCs/>
          <w:sz w:val="28"/>
          <w:szCs w:val="28"/>
        </w:rPr>
        <w:t xml:space="preserve">года на </w:t>
      </w:r>
      <w:r w:rsidR="00842E09">
        <w:rPr>
          <w:rFonts w:ascii="Times New Roman" w:hAnsi="Times New Roman" w:cs="Times New Roman"/>
          <w:bCs/>
          <w:sz w:val="28"/>
          <w:szCs w:val="28"/>
        </w:rPr>
        <w:t>82,3</w:t>
      </w:r>
      <w:r w:rsidR="002675EE" w:rsidRPr="002675EE">
        <w:rPr>
          <w:rFonts w:ascii="Times New Roman" w:hAnsi="Times New Roman" w:cs="Times New Roman"/>
          <w:bCs/>
          <w:sz w:val="28"/>
          <w:szCs w:val="28"/>
        </w:rPr>
        <w:t xml:space="preserve"> тыс. рублей, или </w:t>
      </w:r>
      <w:r w:rsidR="00A07A04">
        <w:rPr>
          <w:rFonts w:ascii="Times New Roman" w:hAnsi="Times New Roman" w:cs="Times New Roman"/>
          <w:bCs/>
          <w:sz w:val="28"/>
          <w:szCs w:val="28"/>
        </w:rPr>
        <w:t>1</w:t>
      </w:r>
      <w:r w:rsidR="00842E09">
        <w:rPr>
          <w:rFonts w:ascii="Times New Roman" w:hAnsi="Times New Roman" w:cs="Times New Roman"/>
          <w:bCs/>
          <w:sz w:val="28"/>
          <w:szCs w:val="28"/>
        </w:rPr>
        <w:t>10,6</w:t>
      </w:r>
      <w:r w:rsidR="002675EE" w:rsidRPr="002675EE">
        <w:rPr>
          <w:rFonts w:ascii="Times New Roman" w:hAnsi="Times New Roman" w:cs="Times New Roman"/>
          <w:bCs/>
          <w:sz w:val="28"/>
          <w:szCs w:val="28"/>
        </w:rPr>
        <w:t xml:space="preserve">%. </w:t>
      </w:r>
    </w:p>
    <w:p w:rsidR="001408F8" w:rsidRPr="002675EE"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Cs/>
          <w:sz w:val="28"/>
          <w:szCs w:val="28"/>
        </w:rPr>
        <w:t xml:space="preserve">Расходы в полном объеме направлены по </w:t>
      </w:r>
      <w:r w:rsidRPr="002675EE">
        <w:rPr>
          <w:rFonts w:ascii="Times New Roman" w:hAnsi="Times New Roman" w:cs="Times New Roman"/>
          <w:b/>
          <w:bCs/>
          <w:sz w:val="28"/>
          <w:szCs w:val="28"/>
        </w:rPr>
        <w:t>подразделу 0203</w:t>
      </w:r>
      <w:r w:rsidRPr="002675EE">
        <w:rPr>
          <w:rFonts w:ascii="Times New Roman" w:hAnsi="Times New Roman" w:cs="Times New Roman"/>
          <w:bCs/>
          <w:sz w:val="28"/>
          <w:szCs w:val="28"/>
        </w:rPr>
        <w:t xml:space="preserve"> «Мобилизационная и вневойсковая подготовка» </w:t>
      </w:r>
      <w:r w:rsidRPr="002675E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w:t>
      </w:r>
    </w:p>
    <w:p w:rsidR="0020020F" w:rsidRDefault="001408F8" w:rsidP="00D77995">
      <w:pPr>
        <w:widowControl w:val="0"/>
        <w:spacing w:after="0" w:line="240" w:lineRule="auto"/>
        <w:jc w:val="both"/>
        <w:rPr>
          <w:rFonts w:ascii="Times New Roman" w:hAnsi="Times New Roman" w:cs="Times New Roman"/>
          <w:bCs/>
          <w:sz w:val="28"/>
          <w:szCs w:val="28"/>
        </w:rPr>
      </w:pPr>
      <w:r w:rsidRPr="0020020F">
        <w:rPr>
          <w:rFonts w:ascii="Times New Roman" w:eastAsia="Times New Roman" w:hAnsi="Times New Roman" w:cs="Times New Roman"/>
          <w:b/>
          <w:sz w:val="28"/>
          <w:szCs w:val="28"/>
        </w:rPr>
        <w:t xml:space="preserve">По разделу 03 «Национальная безопасность и правоохранительная деятельность» </w:t>
      </w:r>
      <w:r w:rsidR="00ED7582" w:rsidRPr="00ED7582">
        <w:rPr>
          <w:rFonts w:ascii="Times New Roman" w:eastAsia="Times New Roman" w:hAnsi="Times New Roman" w:cs="Times New Roman"/>
          <w:b/>
          <w:sz w:val="28"/>
          <w:szCs w:val="28"/>
        </w:rPr>
        <w:t>расходы исполнены</w:t>
      </w:r>
      <w:r w:rsidR="00ED7582">
        <w:rPr>
          <w:rFonts w:ascii="Times New Roman" w:eastAsia="Times New Roman" w:hAnsi="Times New Roman" w:cs="Times New Roman"/>
          <w:b/>
          <w:sz w:val="28"/>
          <w:szCs w:val="28"/>
        </w:rPr>
        <w:t xml:space="preserve"> </w:t>
      </w:r>
      <w:r w:rsidR="00ED7582" w:rsidRPr="00ED7582">
        <w:rPr>
          <w:rFonts w:ascii="Times New Roman" w:eastAsia="Times New Roman" w:hAnsi="Times New Roman" w:cs="Times New Roman"/>
          <w:sz w:val="28"/>
          <w:szCs w:val="28"/>
          <w:lang w:eastAsia="en-US"/>
        </w:rPr>
        <w:t xml:space="preserve">в сумме 5278,2 тыс. рублей, или 97,7% </w:t>
      </w:r>
      <w:r w:rsidR="00ED7582" w:rsidRPr="00ED7582">
        <w:rPr>
          <w:rFonts w:ascii="Times New Roman" w:eastAsia="Calibri" w:hAnsi="Times New Roman" w:cs="Times New Roman"/>
          <w:bCs/>
          <w:sz w:val="28"/>
          <w:szCs w:val="28"/>
          <w:lang w:eastAsia="en-US"/>
        </w:rPr>
        <w:t>утвержденных плановых ассигнований</w:t>
      </w:r>
      <w:r w:rsidR="00ED7582">
        <w:rPr>
          <w:rFonts w:ascii="Times New Roman" w:eastAsia="Calibri" w:hAnsi="Times New Roman" w:cs="Times New Roman"/>
          <w:bCs/>
          <w:sz w:val="28"/>
          <w:szCs w:val="28"/>
          <w:lang w:eastAsia="en-US"/>
        </w:rPr>
        <w:t xml:space="preserve">, что </w:t>
      </w:r>
      <w:r w:rsidR="00ED7582" w:rsidRPr="00ED7582">
        <w:rPr>
          <w:rFonts w:ascii="Times New Roman" w:eastAsia="Calibri" w:hAnsi="Times New Roman" w:cs="Times New Roman"/>
          <w:bCs/>
          <w:sz w:val="28"/>
          <w:szCs w:val="28"/>
          <w:lang w:eastAsia="en-US"/>
        </w:rPr>
        <w:t>выше аналогичных расходов прошлого года на 1432,1 тыс. рублей, или 37,2%.</w:t>
      </w:r>
      <w:r w:rsidR="00ED7582">
        <w:rPr>
          <w:rFonts w:ascii="Times New Roman" w:eastAsia="Calibri" w:hAnsi="Times New Roman" w:cs="Times New Roman"/>
          <w:bCs/>
          <w:sz w:val="28"/>
          <w:szCs w:val="28"/>
          <w:lang w:eastAsia="en-US"/>
        </w:rPr>
        <w:t xml:space="preserve"> </w:t>
      </w:r>
      <w:r w:rsidR="00ED7582">
        <w:rPr>
          <w:rFonts w:ascii="Times New Roman" w:eastAsia="Times New Roman" w:hAnsi="Times New Roman" w:cs="Times New Roman"/>
          <w:b/>
          <w:sz w:val="28"/>
          <w:szCs w:val="28"/>
        </w:rPr>
        <w:t>Р</w:t>
      </w:r>
      <w:r w:rsidRPr="0020020F">
        <w:rPr>
          <w:rFonts w:ascii="Times New Roman" w:eastAsia="Times New Roman" w:hAnsi="Times New Roman" w:cs="Times New Roman"/>
          <w:sz w:val="28"/>
          <w:szCs w:val="28"/>
        </w:rPr>
        <w:t xml:space="preserve">асходы исполнены </w:t>
      </w:r>
      <w:r w:rsidRPr="0020020F">
        <w:rPr>
          <w:rFonts w:ascii="Times New Roman" w:hAnsi="Times New Roman" w:cs="Times New Roman"/>
          <w:bCs/>
          <w:sz w:val="28"/>
          <w:szCs w:val="28"/>
        </w:rPr>
        <w:t xml:space="preserve">по </w:t>
      </w:r>
      <w:r w:rsidR="0020020F">
        <w:rPr>
          <w:rFonts w:ascii="Times New Roman" w:hAnsi="Times New Roman" w:cs="Times New Roman"/>
          <w:bCs/>
          <w:sz w:val="28"/>
          <w:szCs w:val="28"/>
        </w:rPr>
        <w:t>подразделам:</w:t>
      </w:r>
    </w:p>
    <w:p w:rsidR="00C52B36" w:rsidRPr="00923B2E" w:rsidRDefault="00C52B36" w:rsidP="00C52B36">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Pr="0020020F">
        <w:rPr>
          <w:rFonts w:ascii="Times New Roman" w:hAnsi="Times New Roman" w:cs="Times New Roman"/>
          <w:b/>
          <w:bCs/>
          <w:sz w:val="28"/>
          <w:szCs w:val="28"/>
        </w:rPr>
        <w:t xml:space="preserve">по подразделу </w:t>
      </w:r>
      <w:r w:rsidRPr="0020020F">
        <w:rPr>
          <w:rFonts w:ascii="Times New Roman" w:eastAsia="Times New Roman" w:hAnsi="Times New Roman" w:cs="Times New Roman"/>
          <w:b/>
          <w:sz w:val="28"/>
          <w:szCs w:val="28"/>
        </w:rPr>
        <w:t>0309</w:t>
      </w:r>
      <w:r w:rsidRPr="0020020F">
        <w:rPr>
          <w:rFonts w:ascii="Times New Roman" w:eastAsia="Times New Roman" w:hAnsi="Times New Roman" w:cs="Times New Roman"/>
          <w:sz w:val="28"/>
          <w:szCs w:val="28"/>
        </w:rPr>
        <w:t xml:space="preserve"> «</w:t>
      </w:r>
      <w:r w:rsidRPr="0020020F">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r w:rsidRPr="0020020F">
        <w:rPr>
          <w:rFonts w:ascii="Times New Roman" w:eastAsia="Times New Roman" w:hAnsi="Times New Roman" w:cs="Times New Roman"/>
          <w:sz w:val="28"/>
          <w:szCs w:val="28"/>
        </w:rPr>
        <w:t xml:space="preserve">» </w:t>
      </w:r>
      <w:r w:rsidR="005F13FD">
        <w:rPr>
          <w:rFonts w:ascii="Times New Roman" w:eastAsia="Times New Roman" w:hAnsi="Times New Roman" w:cs="Times New Roman"/>
          <w:sz w:val="28"/>
          <w:szCs w:val="28"/>
        </w:rPr>
        <w:t xml:space="preserve">средства израсходованы </w:t>
      </w:r>
      <w:r w:rsidRPr="0020020F">
        <w:rPr>
          <w:rFonts w:ascii="Times New Roman" w:eastAsia="Times New Roman" w:hAnsi="Times New Roman" w:cs="Times New Roman"/>
          <w:sz w:val="28"/>
          <w:szCs w:val="28"/>
        </w:rPr>
        <w:t>на </w:t>
      </w:r>
      <w:r w:rsidR="004C39D1">
        <w:rPr>
          <w:rFonts w:ascii="Times New Roman" w:eastAsia="Times New Roman" w:hAnsi="Times New Roman" w:cs="Times New Roman"/>
          <w:sz w:val="28"/>
          <w:szCs w:val="28"/>
        </w:rPr>
        <w:t>запасы материалов в целях гражданской обороны</w:t>
      </w:r>
      <w:r w:rsidR="00774F2F">
        <w:rPr>
          <w:rFonts w:ascii="Times New Roman" w:eastAsia="Times New Roman" w:hAnsi="Times New Roman" w:cs="Times New Roman"/>
          <w:sz w:val="28"/>
          <w:szCs w:val="28"/>
        </w:rPr>
        <w:t xml:space="preserve"> и для ликвидации чрезвычайных ситуаций </w:t>
      </w:r>
      <w:r w:rsidRPr="0020020F">
        <w:rPr>
          <w:rFonts w:ascii="Times New Roman" w:eastAsia="Times New Roman" w:hAnsi="Times New Roman" w:cs="Times New Roman"/>
          <w:sz w:val="28"/>
          <w:szCs w:val="28"/>
        </w:rPr>
        <w:t xml:space="preserve">в сумме </w:t>
      </w:r>
      <w:r w:rsidR="00774F2F">
        <w:rPr>
          <w:rFonts w:ascii="Times New Roman" w:eastAsia="Times New Roman" w:hAnsi="Times New Roman" w:cs="Times New Roman"/>
          <w:sz w:val="28"/>
          <w:szCs w:val="28"/>
        </w:rPr>
        <w:t>921,8</w:t>
      </w:r>
      <w:r w:rsidRPr="0020020F">
        <w:rPr>
          <w:rFonts w:ascii="Times New Roman" w:eastAsia="Times New Roman" w:hAnsi="Times New Roman" w:cs="Times New Roman"/>
          <w:sz w:val="28"/>
          <w:szCs w:val="28"/>
        </w:rPr>
        <w:t xml:space="preserve"> тыс. рублей, или </w:t>
      </w:r>
      <w:r w:rsidR="00774F2F">
        <w:rPr>
          <w:rFonts w:ascii="Times New Roman" w:eastAsia="Times New Roman" w:hAnsi="Times New Roman" w:cs="Times New Roman"/>
          <w:sz w:val="28"/>
          <w:szCs w:val="28"/>
        </w:rPr>
        <w:t>100,0</w:t>
      </w:r>
      <w:r w:rsidRPr="0020020F">
        <w:rPr>
          <w:rFonts w:ascii="Times New Roman" w:eastAsia="Times New Roman" w:hAnsi="Times New Roman" w:cs="Times New Roman"/>
          <w:sz w:val="28"/>
          <w:szCs w:val="28"/>
        </w:rPr>
        <w:t xml:space="preserve"> % </w:t>
      </w:r>
      <w:r w:rsidRPr="0020020F">
        <w:rPr>
          <w:rFonts w:ascii="Times New Roman" w:hAnsi="Times New Roman" w:cs="Times New Roman"/>
          <w:bCs/>
          <w:sz w:val="28"/>
          <w:szCs w:val="28"/>
        </w:rPr>
        <w:t>утвержденных плановых ассигнований и </w:t>
      </w:r>
      <w:r w:rsidR="00774F2F">
        <w:rPr>
          <w:rFonts w:ascii="Times New Roman" w:hAnsi="Times New Roman" w:cs="Times New Roman"/>
          <w:bCs/>
          <w:sz w:val="28"/>
          <w:szCs w:val="28"/>
        </w:rPr>
        <w:t>имеют удельный вес 17,5</w:t>
      </w:r>
      <w:r w:rsidRPr="0020020F">
        <w:rPr>
          <w:rFonts w:ascii="Times New Roman" w:hAnsi="Times New Roman" w:cs="Times New Roman"/>
          <w:bCs/>
          <w:sz w:val="28"/>
          <w:szCs w:val="28"/>
        </w:rPr>
        <w:t xml:space="preserve">% </w:t>
      </w:r>
      <w:r w:rsidR="00774F2F">
        <w:rPr>
          <w:rFonts w:ascii="Times New Roman" w:hAnsi="Times New Roman" w:cs="Times New Roman"/>
          <w:bCs/>
          <w:sz w:val="28"/>
          <w:szCs w:val="28"/>
        </w:rPr>
        <w:t xml:space="preserve">от </w:t>
      </w:r>
      <w:r w:rsidRPr="0020020F">
        <w:rPr>
          <w:rFonts w:ascii="Times New Roman" w:hAnsi="Times New Roman" w:cs="Times New Roman"/>
          <w:bCs/>
          <w:sz w:val="28"/>
          <w:szCs w:val="28"/>
        </w:rPr>
        <w:t>расходов</w:t>
      </w:r>
      <w:r w:rsidR="00774F2F">
        <w:rPr>
          <w:rFonts w:ascii="Times New Roman" w:hAnsi="Times New Roman" w:cs="Times New Roman"/>
          <w:bCs/>
          <w:sz w:val="28"/>
          <w:szCs w:val="28"/>
        </w:rPr>
        <w:t xml:space="preserve"> по разделу</w:t>
      </w:r>
      <w:r w:rsidRPr="0020020F">
        <w:rPr>
          <w:rFonts w:ascii="Times New Roman" w:hAnsi="Times New Roman" w:cs="Times New Roman"/>
          <w:bCs/>
          <w:sz w:val="28"/>
          <w:szCs w:val="28"/>
        </w:rPr>
        <w:t xml:space="preserve">. </w:t>
      </w:r>
    </w:p>
    <w:p w:rsidR="005F13FD" w:rsidRPr="00923B2E" w:rsidRDefault="00B950D8" w:rsidP="005F13FD">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3A50BD" w:rsidRPr="003A50BD">
        <w:rPr>
          <w:rFonts w:ascii="Times New Roman" w:hAnsi="Times New Roman" w:cs="Times New Roman"/>
          <w:b/>
          <w:sz w:val="28"/>
          <w:szCs w:val="28"/>
        </w:rPr>
        <w:t xml:space="preserve">по подразделу </w:t>
      </w:r>
      <w:r w:rsidR="009E0124" w:rsidRPr="003A50BD">
        <w:rPr>
          <w:rFonts w:ascii="Times New Roman" w:hAnsi="Times New Roman" w:cs="Times New Roman"/>
          <w:b/>
          <w:sz w:val="28"/>
          <w:szCs w:val="28"/>
        </w:rPr>
        <w:t>0310 Защита населения и территории от чрезвычайных ситуаций природного и техногенного характера, пожарная безопасность</w:t>
      </w:r>
      <w:r w:rsidR="005F13FD" w:rsidRPr="005F13FD">
        <w:rPr>
          <w:rFonts w:ascii="Times New Roman" w:eastAsia="Times New Roman" w:hAnsi="Times New Roman" w:cs="Times New Roman"/>
          <w:sz w:val="28"/>
          <w:szCs w:val="28"/>
        </w:rPr>
        <w:t xml:space="preserve"> </w:t>
      </w:r>
      <w:r w:rsidR="005F13FD">
        <w:rPr>
          <w:rFonts w:ascii="Times New Roman" w:eastAsia="Times New Roman" w:hAnsi="Times New Roman" w:cs="Times New Roman"/>
          <w:sz w:val="28"/>
          <w:szCs w:val="28"/>
        </w:rPr>
        <w:t xml:space="preserve">средства израсходованы </w:t>
      </w:r>
      <w:r w:rsidR="005F13FD" w:rsidRPr="0020020F">
        <w:rPr>
          <w:rFonts w:ascii="Times New Roman" w:eastAsia="Times New Roman" w:hAnsi="Times New Roman" w:cs="Times New Roman"/>
          <w:sz w:val="28"/>
          <w:szCs w:val="28"/>
        </w:rPr>
        <w:t>на </w:t>
      </w:r>
      <w:r w:rsidR="005F13FD">
        <w:rPr>
          <w:rFonts w:ascii="Times New Roman" w:eastAsia="Times New Roman" w:hAnsi="Times New Roman" w:cs="Times New Roman"/>
          <w:sz w:val="28"/>
          <w:szCs w:val="28"/>
        </w:rPr>
        <w:t xml:space="preserve">содержание единой диспетчерской службы </w:t>
      </w:r>
      <w:r w:rsidR="005F13FD" w:rsidRPr="0020020F">
        <w:rPr>
          <w:rFonts w:ascii="Times New Roman" w:eastAsia="Times New Roman" w:hAnsi="Times New Roman" w:cs="Times New Roman"/>
          <w:sz w:val="28"/>
          <w:szCs w:val="28"/>
        </w:rPr>
        <w:t xml:space="preserve">в сумме </w:t>
      </w:r>
      <w:r w:rsidR="005F13FD">
        <w:rPr>
          <w:rFonts w:ascii="Times New Roman" w:eastAsia="Times New Roman" w:hAnsi="Times New Roman" w:cs="Times New Roman"/>
          <w:sz w:val="28"/>
          <w:szCs w:val="28"/>
        </w:rPr>
        <w:t xml:space="preserve">4227,2 </w:t>
      </w:r>
      <w:r w:rsidR="005F13FD" w:rsidRPr="0020020F">
        <w:rPr>
          <w:rFonts w:ascii="Times New Roman" w:eastAsia="Times New Roman" w:hAnsi="Times New Roman" w:cs="Times New Roman"/>
          <w:sz w:val="28"/>
          <w:szCs w:val="28"/>
        </w:rPr>
        <w:t xml:space="preserve">тыс. рублей, или </w:t>
      </w:r>
      <w:r w:rsidR="005F13FD">
        <w:rPr>
          <w:rFonts w:ascii="Times New Roman" w:eastAsia="Times New Roman" w:hAnsi="Times New Roman" w:cs="Times New Roman"/>
          <w:sz w:val="28"/>
          <w:szCs w:val="28"/>
        </w:rPr>
        <w:t>97,2</w:t>
      </w:r>
      <w:r w:rsidR="005F13FD" w:rsidRPr="0020020F">
        <w:rPr>
          <w:rFonts w:ascii="Times New Roman" w:eastAsia="Times New Roman" w:hAnsi="Times New Roman" w:cs="Times New Roman"/>
          <w:sz w:val="28"/>
          <w:szCs w:val="28"/>
        </w:rPr>
        <w:t xml:space="preserve"> % </w:t>
      </w:r>
      <w:r w:rsidR="005F13FD" w:rsidRPr="0020020F">
        <w:rPr>
          <w:rFonts w:ascii="Times New Roman" w:hAnsi="Times New Roman" w:cs="Times New Roman"/>
          <w:bCs/>
          <w:sz w:val="28"/>
          <w:szCs w:val="28"/>
        </w:rPr>
        <w:t>утвержденных плановых ассигнований и </w:t>
      </w:r>
      <w:r w:rsidR="005F13FD">
        <w:rPr>
          <w:rFonts w:ascii="Times New Roman" w:hAnsi="Times New Roman" w:cs="Times New Roman"/>
          <w:bCs/>
          <w:sz w:val="28"/>
          <w:szCs w:val="28"/>
        </w:rPr>
        <w:t xml:space="preserve">имеют </w:t>
      </w:r>
      <w:r w:rsidR="00142FE3">
        <w:rPr>
          <w:rFonts w:ascii="Times New Roman" w:hAnsi="Times New Roman" w:cs="Times New Roman"/>
          <w:bCs/>
          <w:sz w:val="28"/>
          <w:szCs w:val="28"/>
        </w:rPr>
        <w:t xml:space="preserve">наибольший </w:t>
      </w:r>
      <w:r w:rsidR="005F13FD">
        <w:rPr>
          <w:rFonts w:ascii="Times New Roman" w:hAnsi="Times New Roman" w:cs="Times New Roman"/>
          <w:bCs/>
          <w:sz w:val="28"/>
          <w:szCs w:val="28"/>
        </w:rPr>
        <w:t xml:space="preserve">удельный вес </w:t>
      </w:r>
      <w:r w:rsidR="00142FE3">
        <w:rPr>
          <w:rFonts w:ascii="Times New Roman" w:hAnsi="Times New Roman" w:cs="Times New Roman"/>
          <w:bCs/>
          <w:sz w:val="28"/>
          <w:szCs w:val="28"/>
        </w:rPr>
        <w:t xml:space="preserve">80,1 </w:t>
      </w:r>
      <w:r w:rsidR="005F13FD" w:rsidRPr="0020020F">
        <w:rPr>
          <w:rFonts w:ascii="Times New Roman" w:hAnsi="Times New Roman" w:cs="Times New Roman"/>
          <w:bCs/>
          <w:sz w:val="28"/>
          <w:szCs w:val="28"/>
        </w:rPr>
        <w:t xml:space="preserve">% </w:t>
      </w:r>
      <w:r w:rsidR="005F13FD">
        <w:rPr>
          <w:rFonts w:ascii="Times New Roman" w:hAnsi="Times New Roman" w:cs="Times New Roman"/>
          <w:bCs/>
          <w:sz w:val="28"/>
          <w:szCs w:val="28"/>
        </w:rPr>
        <w:t xml:space="preserve">от </w:t>
      </w:r>
      <w:r w:rsidR="005F13FD" w:rsidRPr="0020020F">
        <w:rPr>
          <w:rFonts w:ascii="Times New Roman" w:hAnsi="Times New Roman" w:cs="Times New Roman"/>
          <w:bCs/>
          <w:sz w:val="28"/>
          <w:szCs w:val="28"/>
        </w:rPr>
        <w:t>расходов</w:t>
      </w:r>
      <w:r w:rsidR="005F13FD">
        <w:rPr>
          <w:rFonts w:ascii="Times New Roman" w:hAnsi="Times New Roman" w:cs="Times New Roman"/>
          <w:bCs/>
          <w:sz w:val="28"/>
          <w:szCs w:val="28"/>
        </w:rPr>
        <w:t xml:space="preserve"> по разделу</w:t>
      </w:r>
      <w:r w:rsidR="005F13FD" w:rsidRPr="0020020F">
        <w:rPr>
          <w:rFonts w:ascii="Times New Roman" w:hAnsi="Times New Roman" w:cs="Times New Roman"/>
          <w:bCs/>
          <w:sz w:val="28"/>
          <w:szCs w:val="28"/>
        </w:rPr>
        <w:t xml:space="preserve">. </w:t>
      </w:r>
    </w:p>
    <w:p w:rsidR="009B7AE1" w:rsidRPr="00923B2E" w:rsidRDefault="003F1D08" w:rsidP="009B7AE1">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по подразделу </w:t>
      </w:r>
      <w:r w:rsidR="00665AF3" w:rsidRPr="003A50BD">
        <w:rPr>
          <w:rFonts w:ascii="Times New Roman" w:hAnsi="Times New Roman" w:cs="Times New Roman"/>
          <w:b/>
          <w:sz w:val="28"/>
          <w:szCs w:val="28"/>
        </w:rPr>
        <w:t>0314 другие вопросы в области национальной безопасности и правоохранительной деятельности</w:t>
      </w:r>
      <w:r w:rsidR="009B7AE1" w:rsidRPr="009B7AE1">
        <w:rPr>
          <w:rFonts w:ascii="Times New Roman" w:eastAsia="Times New Roman" w:hAnsi="Times New Roman" w:cs="Times New Roman"/>
          <w:sz w:val="28"/>
          <w:szCs w:val="28"/>
        </w:rPr>
        <w:t xml:space="preserve"> </w:t>
      </w:r>
      <w:r w:rsidR="009B7AE1">
        <w:rPr>
          <w:rFonts w:ascii="Times New Roman" w:eastAsia="Times New Roman" w:hAnsi="Times New Roman" w:cs="Times New Roman"/>
          <w:sz w:val="28"/>
          <w:szCs w:val="28"/>
        </w:rPr>
        <w:t xml:space="preserve">средства израсходованы </w:t>
      </w:r>
      <w:r w:rsidR="009B7AE1" w:rsidRPr="0020020F">
        <w:rPr>
          <w:rFonts w:ascii="Times New Roman" w:eastAsia="Times New Roman" w:hAnsi="Times New Roman" w:cs="Times New Roman"/>
          <w:sz w:val="28"/>
          <w:szCs w:val="28"/>
        </w:rPr>
        <w:t>на </w:t>
      </w:r>
      <w:r w:rsidR="009B7AE1">
        <w:rPr>
          <w:rFonts w:ascii="Times New Roman" w:eastAsia="Times New Roman" w:hAnsi="Times New Roman" w:cs="Times New Roman"/>
          <w:sz w:val="28"/>
          <w:szCs w:val="28"/>
        </w:rPr>
        <w:t xml:space="preserve">монтаж системы видеонаблюдения администрации </w:t>
      </w:r>
      <w:r w:rsidR="009B7AE1" w:rsidRPr="0020020F">
        <w:rPr>
          <w:rFonts w:ascii="Times New Roman" w:eastAsia="Times New Roman" w:hAnsi="Times New Roman" w:cs="Times New Roman"/>
          <w:sz w:val="28"/>
          <w:szCs w:val="28"/>
        </w:rPr>
        <w:t xml:space="preserve">в сумме </w:t>
      </w:r>
      <w:r w:rsidR="009B7AE1">
        <w:rPr>
          <w:rFonts w:ascii="Times New Roman" w:eastAsia="Times New Roman" w:hAnsi="Times New Roman" w:cs="Times New Roman"/>
          <w:sz w:val="28"/>
          <w:szCs w:val="28"/>
        </w:rPr>
        <w:t xml:space="preserve">129,1 </w:t>
      </w:r>
      <w:r w:rsidR="009B7AE1" w:rsidRPr="0020020F">
        <w:rPr>
          <w:rFonts w:ascii="Times New Roman" w:eastAsia="Times New Roman" w:hAnsi="Times New Roman" w:cs="Times New Roman"/>
          <w:sz w:val="28"/>
          <w:szCs w:val="28"/>
        </w:rPr>
        <w:t xml:space="preserve">тыс. рублей, или </w:t>
      </w:r>
      <w:r w:rsidR="009B7AE1">
        <w:rPr>
          <w:rFonts w:ascii="Times New Roman" w:eastAsia="Times New Roman" w:hAnsi="Times New Roman" w:cs="Times New Roman"/>
          <w:sz w:val="28"/>
          <w:szCs w:val="28"/>
        </w:rPr>
        <w:t>100,0</w:t>
      </w:r>
      <w:r w:rsidR="009B7AE1" w:rsidRPr="0020020F">
        <w:rPr>
          <w:rFonts w:ascii="Times New Roman" w:eastAsia="Times New Roman" w:hAnsi="Times New Roman" w:cs="Times New Roman"/>
          <w:sz w:val="28"/>
          <w:szCs w:val="28"/>
        </w:rPr>
        <w:t xml:space="preserve"> % </w:t>
      </w:r>
      <w:r w:rsidR="009B7AE1" w:rsidRPr="0020020F">
        <w:rPr>
          <w:rFonts w:ascii="Times New Roman" w:hAnsi="Times New Roman" w:cs="Times New Roman"/>
          <w:bCs/>
          <w:sz w:val="28"/>
          <w:szCs w:val="28"/>
        </w:rPr>
        <w:t>утвержденных плановых ассигнований и </w:t>
      </w:r>
      <w:r w:rsidR="009B7AE1">
        <w:rPr>
          <w:rFonts w:ascii="Times New Roman" w:hAnsi="Times New Roman" w:cs="Times New Roman"/>
          <w:bCs/>
          <w:sz w:val="28"/>
          <w:szCs w:val="28"/>
        </w:rPr>
        <w:t xml:space="preserve">имеют удельный вес 2,4 </w:t>
      </w:r>
      <w:r w:rsidR="009B7AE1" w:rsidRPr="0020020F">
        <w:rPr>
          <w:rFonts w:ascii="Times New Roman" w:hAnsi="Times New Roman" w:cs="Times New Roman"/>
          <w:bCs/>
          <w:sz w:val="28"/>
          <w:szCs w:val="28"/>
        </w:rPr>
        <w:t xml:space="preserve">% </w:t>
      </w:r>
      <w:r w:rsidR="009B7AE1">
        <w:rPr>
          <w:rFonts w:ascii="Times New Roman" w:hAnsi="Times New Roman" w:cs="Times New Roman"/>
          <w:bCs/>
          <w:sz w:val="28"/>
          <w:szCs w:val="28"/>
        </w:rPr>
        <w:t xml:space="preserve">от </w:t>
      </w:r>
      <w:r w:rsidR="009B7AE1" w:rsidRPr="0020020F">
        <w:rPr>
          <w:rFonts w:ascii="Times New Roman" w:hAnsi="Times New Roman" w:cs="Times New Roman"/>
          <w:bCs/>
          <w:sz w:val="28"/>
          <w:szCs w:val="28"/>
        </w:rPr>
        <w:t>расходов</w:t>
      </w:r>
      <w:r w:rsidR="009B7AE1">
        <w:rPr>
          <w:rFonts w:ascii="Times New Roman" w:hAnsi="Times New Roman" w:cs="Times New Roman"/>
          <w:bCs/>
          <w:sz w:val="28"/>
          <w:szCs w:val="28"/>
        </w:rPr>
        <w:t xml:space="preserve"> по разделу</w:t>
      </w:r>
      <w:r w:rsidR="009B7AE1" w:rsidRPr="0020020F">
        <w:rPr>
          <w:rFonts w:ascii="Times New Roman" w:hAnsi="Times New Roman" w:cs="Times New Roman"/>
          <w:bCs/>
          <w:sz w:val="28"/>
          <w:szCs w:val="28"/>
        </w:rPr>
        <w:t xml:space="preserve">. </w:t>
      </w:r>
    </w:p>
    <w:p w:rsidR="0009062D" w:rsidRDefault="001408F8" w:rsidP="009B7AE1">
      <w:pPr>
        <w:widowControl w:val="0"/>
        <w:spacing w:after="0" w:line="240" w:lineRule="auto"/>
        <w:jc w:val="both"/>
        <w:rPr>
          <w:rFonts w:ascii="Times New Roman" w:hAnsi="Times New Roman" w:cs="Times New Roman"/>
          <w:bCs/>
          <w:sz w:val="28"/>
          <w:szCs w:val="28"/>
        </w:rPr>
      </w:pPr>
      <w:r w:rsidRPr="00923B2E">
        <w:rPr>
          <w:rFonts w:ascii="Times New Roman" w:hAnsi="Times New Roman" w:cs="Times New Roman"/>
          <w:sz w:val="28"/>
          <w:szCs w:val="28"/>
        </w:rPr>
        <w:t xml:space="preserve">Исполнение расходов </w:t>
      </w:r>
      <w:r w:rsidRPr="00923B2E">
        <w:rPr>
          <w:rFonts w:ascii="Times New Roman" w:eastAsia="Times New Roman" w:hAnsi="Times New Roman" w:cs="Times New Roman"/>
          <w:b/>
          <w:sz w:val="28"/>
          <w:szCs w:val="28"/>
        </w:rPr>
        <w:t>раздела 04 «Национальная экономика»</w:t>
      </w:r>
      <w:r w:rsidRPr="00923B2E">
        <w:rPr>
          <w:rFonts w:ascii="Times New Roman" w:eastAsia="Times New Roman" w:hAnsi="Times New Roman" w:cs="Times New Roman"/>
          <w:sz w:val="28"/>
          <w:szCs w:val="28"/>
        </w:rPr>
        <w:t xml:space="preserve"> </w:t>
      </w:r>
      <w:r w:rsidRPr="00923B2E">
        <w:rPr>
          <w:rFonts w:ascii="Times New Roman" w:hAnsi="Times New Roman" w:cs="Times New Roman"/>
          <w:sz w:val="28"/>
          <w:szCs w:val="28"/>
        </w:rPr>
        <w:t xml:space="preserve">сложилось в сумме </w:t>
      </w:r>
      <w:r w:rsidR="003100DF">
        <w:rPr>
          <w:rFonts w:ascii="Times New Roman" w:hAnsi="Times New Roman" w:cs="Times New Roman"/>
          <w:sz w:val="28"/>
          <w:szCs w:val="28"/>
        </w:rPr>
        <w:t>34876,0 т</w:t>
      </w:r>
      <w:r w:rsidRPr="00923B2E">
        <w:rPr>
          <w:rFonts w:ascii="Times New Roman" w:eastAsia="Times New Roman" w:hAnsi="Times New Roman" w:cs="Times New Roman"/>
          <w:sz w:val="28"/>
          <w:szCs w:val="28"/>
        </w:rPr>
        <w:t xml:space="preserve">ыс. рублей, что составило </w:t>
      </w:r>
      <w:r w:rsidR="003100DF">
        <w:rPr>
          <w:rFonts w:ascii="Times New Roman" w:eastAsia="Times New Roman" w:hAnsi="Times New Roman" w:cs="Times New Roman"/>
          <w:sz w:val="28"/>
          <w:szCs w:val="28"/>
        </w:rPr>
        <w:t>86,0</w:t>
      </w:r>
      <w:r w:rsidR="00A07A04">
        <w:rPr>
          <w:rFonts w:ascii="Times New Roman" w:eastAsia="Times New Roman" w:hAnsi="Times New Roman" w:cs="Times New Roman"/>
          <w:sz w:val="28"/>
          <w:szCs w:val="28"/>
        </w:rPr>
        <w:t xml:space="preserve"> </w:t>
      </w:r>
      <w:r w:rsidRPr="00923B2E">
        <w:rPr>
          <w:rFonts w:ascii="Times New Roman" w:eastAsia="Times New Roman" w:hAnsi="Times New Roman" w:cs="Times New Roman"/>
          <w:sz w:val="28"/>
          <w:szCs w:val="28"/>
        </w:rPr>
        <w:t>% плановых назначений и </w:t>
      </w:r>
      <w:r w:rsidR="003100DF">
        <w:rPr>
          <w:rFonts w:ascii="Times New Roman" w:eastAsia="Times New Roman" w:hAnsi="Times New Roman" w:cs="Times New Roman"/>
          <w:sz w:val="28"/>
          <w:szCs w:val="28"/>
        </w:rPr>
        <w:t>5,3</w:t>
      </w:r>
      <w:r w:rsidRPr="00923B2E">
        <w:rPr>
          <w:rFonts w:ascii="Times New Roman" w:eastAsia="Times New Roman" w:hAnsi="Times New Roman" w:cs="Times New Roman"/>
          <w:sz w:val="28"/>
          <w:szCs w:val="28"/>
        </w:rPr>
        <w:t xml:space="preserve"> % </w:t>
      </w:r>
      <w:r w:rsidR="0009062D">
        <w:rPr>
          <w:rFonts w:ascii="Times New Roman" w:eastAsia="Times New Roman" w:hAnsi="Times New Roman" w:cs="Times New Roman"/>
          <w:sz w:val="28"/>
          <w:szCs w:val="28"/>
        </w:rPr>
        <w:t xml:space="preserve">от </w:t>
      </w:r>
      <w:r w:rsidRPr="00923B2E">
        <w:rPr>
          <w:rFonts w:ascii="Times New Roman" w:eastAsia="Times New Roman" w:hAnsi="Times New Roman" w:cs="Times New Roman"/>
          <w:sz w:val="28"/>
          <w:szCs w:val="28"/>
        </w:rPr>
        <w:t>общих расходов</w:t>
      </w:r>
      <w:r w:rsidR="009B4C76" w:rsidRPr="00923B2E">
        <w:rPr>
          <w:rFonts w:ascii="Times New Roman" w:eastAsia="Times New Roman" w:hAnsi="Times New Roman" w:cs="Times New Roman"/>
          <w:sz w:val="28"/>
          <w:szCs w:val="28"/>
        </w:rPr>
        <w:t xml:space="preserve">. </w:t>
      </w:r>
      <w:r w:rsidR="009B4C76" w:rsidRPr="00923B2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9B4C76" w:rsidRPr="00923B2E">
        <w:rPr>
          <w:rFonts w:ascii="Times New Roman" w:hAnsi="Times New Roman" w:cs="Times New Roman"/>
          <w:bCs/>
          <w:sz w:val="28"/>
          <w:szCs w:val="28"/>
        </w:rPr>
        <w:t xml:space="preserve"> года по разделу </w:t>
      </w:r>
      <w:r w:rsidR="003100DF">
        <w:rPr>
          <w:rFonts w:ascii="Times New Roman" w:hAnsi="Times New Roman" w:cs="Times New Roman"/>
          <w:bCs/>
          <w:sz w:val="28"/>
          <w:szCs w:val="28"/>
        </w:rPr>
        <w:t>выше</w:t>
      </w:r>
      <w:r w:rsidR="00DB1F2B" w:rsidRPr="00923B2E">
        <w:rPr>
          <w:rFonts w:ascii="Times New Roman" w:hAnsi="Times New Roman" w:cs="Times New Roman"/>
          <w:bCs/>
          <w:sz w:val="28"/>
          <w:szCs w:val="28"/>
        </w:rPr>
        <w:t xml:space="preserve"> </w:t>
      </w:r>
      <w:r w:rsidR="009B4C76" w:rsidRPr="00923B2E">
        <w:rPr>
          <w:rFonts w:ascii="Times New Roman" w:hAnsi="Times New Roman" w:cs="Times New Roman"/>
          <w:bCs/>
          <w:sz w:val="28"/>
          <w:szCs w:val="28"/>
        </w:rPr>
        <w:t xml:space="preserve">аналогичных расходов </w:t>
      </w:r>
      <w:r w:rsidR="0009062D">
        <w:rPr>
          <w:rFonts w:ascii="Times New Roman" w:hAnsi="Times New Roman" w:cs="Times New Roman"/>
          <w:bCs/>
          <w:sz w:val="28"/>
          <w:szCs w:val="28"/>
        </w:rPr>
        <w:t>прошлого</w:t>
      </w:r>
      <w:r w:rsidR="009B4C76" w:rsidRPr="00923B2E">
        <w:rPr>
          <w:rFonts w:ascii="Times New Roman" w:hAnsi="Times New Roman" w:cs="Times New Roman"/>
          <w:bCs/>
          <w:sz w:val="28"/>
          <w:szCs w:val="28"/>
        </w:rPr>
        <w:t xml:space="preserve"> года на </w:t>
      </w:r>
      <w:r w:rsidR="003100DF">
        <w:rPr>
          <w:rFonts w:ascii="Times New Roman" w:hAnsi="Times New Roman" w:cs="Times New Roman"/>
          <w:bCs/>
          <w:sz w:val="28"/>
          <w:szCs w:val="28"/>
        </w:rPr>
        <w:t>10571,7</w:t>
      </w:r>
      <w:r w:rsidR="009B4C76" w:rsidRPr="00923B2E">
        <w:rPr>
          <w:rFonts w:ascii="Times New Roman" w:hAnsi="Times New Roman" w:cs="Times New Roman"/>
          <w:bCs/>
          <w:sz w:val="28"/>
          <w:szCs w:val="28"/>
        </w:rPr>
        <w:t xml:space="preserve"> тыс. рублей, или </w:t>
      </w:r>
      <w:r w:rsidR="003100DF">
        <w:rPr>
          <w:rFonts w:ascii="Times New Roman" w:hAnsi="Times New Roman" w:cs="Times New Roman"/>
          <w:bCs/>
          <w:sz w:val="28"/>
          <w:szCs w:val="28"/>
        </w:rPr>
        <w:t>143,5</w:t>
      </w:r>
      <w:r w:rsidR="009B4C76" w:rsidRPr="00923B2E">
        <w:rPr>
          <w:rFonts w:ascii="Times New Roman" w:hAnsi="Times New Roman" w:cs="Times New Roman"/>
          <w:bCs/>
          <w:sz w:val="28"/>
          <w:szCs w:val="28"/>
        </w:rPr>
        <w:t xml:space="preserve">%. </w:t>
      </w:r>
      <w:r w:rsidR="0009062D">
        <w:rPr>
          <w:rFonts w:ascii="Times New Roman" w:hAnsi="Times New Roman" w:cs="Times New Roman"/>
          <w:bCs/>
          <w:sz w:val="28"/>
          <w:szCs w:val="28"/>
        </w:rPr>
        <w:t>Расходование сре</w:t>
      </w:r>
      <w:proofErr w:type="gramStart"/>
      <w:r w:rsidR="0009062D">
        <w:rPr>
          <w:rFonts w:ascii="Times New Roman" w:hAnsi="Times New Roman" w:cs="Times New Roman"/>
          <w:bCs/>
          <w:sz w:val="28"/>
          <w:szCs w:val="28"/>
        </w:rPr>
        <w:t>дств пр</w:t>
      </w:r>
      <w:proofErr w:type="gramEnd"/>
      <w:r w:rsidR="0009062D">
        <w:rPr>
          <w:rFonts w:ascii="Times New Roman" w:hAnsi="Times New Roman" w:cs="Times New Roman"/>
          <w:bCs/>
          <w:sz w:val="28"/>
          <w:szCs w:val="28"/>
        </w:rPr>
        <w:t>оизводилось по подразделам:</w:t>
      </w:r>
    </w:p>
    <w:p w:rsidR="001408F8" w:rsidRPr="00923B2E" w:rsidRDefault="001408F8" w:rsidP="00D77995">
      <w:pPr>
        <w:widowControl w:val="0"/>
        <w:spacing w:after="0" w:line="240" w:lineRule="auto"/>
        <w:ind w:firstLine="709"/>
        <w:jc w:val="both"/>
        <w:rPr>
          <w:rFonts w:ascii="Times New Roman" w:hAnsi="Times New Roman" w:cs="Times New Roman"/>
          <w:sz w:val="28"/>
          <w:szCs w:val="28"/>
        </w:rPr>
      </w:pPr>
      <w:r w:rsidRPr="00923B2E">
        <w:rPr>
          <w:rFonts w:ascii="Times New Roman" w:eastAsia="Times New Roman" w:hAnsi="Times New Roman" w:cs="Times New Roman"/>
          <w:b/>
          <w:sz w:val="28"/>
          <w:szCs w:val="28"/>
        </w:rPr>
        <w:t xml:space="preserve">по подразделу </w:t>
      </w:r>
      <w:r w:rsidRPr="00923B2E">
        <w:rPr>
          <w:rFonts w:ascii="Times New Roman" w:hAnsi="Times New Roman" w:cs="Times New Roman"/>
          <w:b/>
          <w:sz w:val="28"/>
          <w:szCs w:val="28"/>
        </w:rPr>
        <w:t>0405</w:t>
      </w:r>
      <w:r w:rsidRPr="00923B2E">
        <w:rPr>
          <w:rFonts w:ascii="Times New Roman" w:hAnsi="Times New Roman" w:cs="Times New Roman"/>
          <w:sz w:val="28"/>
          <w:szCs w:val="28"/>
        </w:rPr>
        <w:t xml:space="preserve"> «Сельское хозяйство и рыболовство» </w:t>
      </w:r>
      <w:r w:rsidRPr="00923B2E">
        <w:rPr>
          <w:rFonts w:ascii="Times New Roman" w:eastAsia="Times New Roman" w:hAnsi="Times New Roman" w:cs="Times New Roman"/>
          <w:sz w:val="28"/>
          <w:szCs w:val="28"/>
        </w:rPr>
        <w:t xml:space="preserve">расходы </w:t>
      </w:r>
      <w:r w:rsidRPr="00923B2E">
        <w:rPr>
          <w:rFonts w:ascii="Times New Roman" w:hAnsi="Times New Roman" w:cs="Times New Roman"/>
          <w:sz w:val="28"/>
          <w:szCs w:val="28"/>
        </w:rPr>
        <w:lastRenderedPageBreak/>
        <w:t xml:space="preserve">исполнены в запланированном объеме в сумме </w:t>
      </w:r>
      <w:r w:rsidR="00794F9B">
        <w:rPr>
          <w:rFonts w:ascii="Times New Roman" w:hAnsi="Times New Roman" w:cs="Times New Roman"/>
          <w:sz w:val="28"/>
          <w:szCs w:val="28"/>
        </w:rPr>
        <w:t>191,6</w:t>
      </w:r>
      <w:r w:rsidR="00DB1F2B" w:rsidRPr="00923B2E">
        <w:rPr>
          <w:rFonts w:ascii="Times New Roman" w:hAnsi="Times New Roman" w:cs="Times New Roman"/>
          <w:sz w:val="28"/>
          <w:szCs w:val="28"/>
        </w:rPr>
        <w:t xml:space="preserve"> </w:t>
      </w:r>
      <w:r w:rsidRPr="00923B2E">
        <w:rPr>
          <w:rFonts w:ascii="Times New Roman" w:hAnsi="Times New Roman" w:cs="Times New Roman"/>
          <w:sz w:val="28"/>
          <w:szCs w:val="28"/>
        </w:rPr>
        <w:t>тыс. рублей</w:t>
      </w:r>
      <w:r w:rsidR="00D06420">
        <w:rPr>
          <w:rFonts w:ascii="Times New Roman" w:hAnsi="Times New Roman" w:cs="Times New Roman"/>
          <w:sz w:val="28"/>
          <w:szCs w:val="28"/>
        </w:rPr>
        <w:t>.</w:t>
      </w:r>
      <w:r w:rsidRPr="00923B2E">
        <w:rPr>
          <w:rFonts w:ascii="Times New Roman" w:hAnsi="Times New Roman" w:cs="Times New Roman"/>
          <w:sz w:val="28"/>
          <w:szCs w:val="28"/>
        </w:rPr>
        <w:t xml:space="preserve"> Средства </w:t>
      </w:r>
      <w:r w:rsidR="00794F9B">
        <w:rPr>
          <w:rFonts w:ascii="Times New Roman" w:hAnsi="Times New Roman" w:cs="Times New Roman"/>
          <w:sz w:val="28"/>
          <w:szCs w:val="28"/>
        </w:rPr>
        <w:t xml:space="preserve">имеют удельный вес 0,5% по разделу и </w:t>
      </w:r>
      <w:r w:rsidRPr="00923B2E">
        <w:rPr>
          <w:rFonts w:ascii="Times New Roman" w:hAnsi="Times New Roman" w:cs="Times New Roman"/>
          <w:sz w:val="28"/>
          <w:szCs w:val="28"/>
        </w:rPr>
        <w:t xml:space="preserve">направлены </w:t>
      </w:r>
      <w:r w:rsidRPr="00923B2E">
        <w:rPr>
          <w:rFonts w:ascii="Times New Roman" w:eastAsia="Times New Roman" w:hAnsi="Times New Roman" w:cs="Times New Roman"/>
          <w:sz w:val="28"/>
          <w:szCs w:val="28"/>
        </w:rPr>
        <w:t>на</w:t>
      </w:r>
      <w:r w:rsidR="0009062D">
        <w:rPr>
          <w:rFonts w:ascii="Times New Roman" w:eastAsia="Times New Roman" w:hAnsi="Times New Roman" w:cs="Times New Roman"/>
          <w:sz w:val="28"/>
          <w:szCs w:val="28"/>
        </w:rPr>
        <w:t xml:space="preserve"> </w:t>
      </w:r>
      <w:r w:rsidRPr="00923B2E">
        <w:rPr>
          <w:rFonts w:ascii="Times New Roman" w:eastAsia="Times New Roman" w:hAnsi="Times New Roman" w:cs="Times New Roman"/>
          <w:sz w:val="28"/>
          <w:szCs w:val="28"/>
        </w:rPr>
        <w:t xml:space="preserve"> мероприятия по предупреждению и ликвидации болезней животных, их лечению, защите населения от болезней, </w:t>
      </w:r>
      <w:r w:rsidRPr="00923B2E">
        <w:rPr>
          <w:rFonts w:ascii="Times New Roman" w:hAnsi="Times New Roman" w:cs="Times New Roman"/>
          <w:sz w:val="28"/>
          <w:szCs w:val="28"/>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sidR="0009062D">
        <w:rPr>
          <w:rFonts w:ascii="Times New Roman" w:hAnsi="Times New Roman" w:cs="Times New Roman"/>
          <w:sz w:val="28"/>
          <w:szCs w:val="28"/>
        </w:rPr>
        <w:t>.</w:t>
      </w:r>
    </w:p>
    <w:p w:rsidR="001408F8" w:rsidRPr="00144EDB" w:rsidRDefault="001408F8" w:rsidP="00D77995">
      <w:pPr>
        <w:spacing w:after="0" w:line="240" w:lineRule="auto"/>
        <w:ind w:firstLine="700"/>
        <w:jc w:val="both"/>
        <w:rPr>
          <w:rFonts w:ascii="Times New Roman" w:hAnsi="Times New Roman" w:cs="Times New Roman"/>
          <w:sz w:val="28"/>
          <w:szCs w:val="28"/>
        </w:rPr>
      </w:pPr>
      <w:r w:rsidRPr="00650054">
        <w:rPr>
          <w:rFonts w:ascii="Times New Roman" w:hAnsi="Times New Roman" w:cs="Times New Roman"/>
          <w:b/>
          <w:sz w:val="28"/>
          <w:szCs w:val="28"/>
        </w:rPr>
        <w:t>по подразделу 0408</w:t>
      </w:r>
      <w:r w:rsidRPr="00650054">
        <w:rPr>
          <w:rFonts w:ascii="Times New Roman" w:hAnsi="Times New Roman" w:cs="Times New Roman"/>
          <w:sz w:val="28"/>
          <w:szCs w:val="28"/>
        </w:rPr>
        <w:t xml:space="preserve"> «Транспорт» </w:t>
      </w:r>
      <w:r w:rsidRPr="00650054">
        <w:rPr>
          <w:rFonts w:ascii="Times New Roman" w:eastAsia="Times New Roman" w:hAnsi="Times New Roman" w:cs="Times New Roman"/>
          <w:sz w:val="28"/>
          <w:szCs w:val="28"/>
        </w:rPr>
        <w:t xml:space="preserve">произведены расходы </w:t>
      </w:r>
      <w:r w:rsidRPr="00650054">
        <w:rPr>
          <w:rFonts w:ascii="Times New Roman" w:hAnsi="Times New Roman" w:cs="Times New Roman"/>
          <w:sz w:val="28"/>
          <w:szCs w:val="28"/>
        </w:rPr>
        <w:t xml:space="preserve">в сумме </w:t>
      </w:r>
      <w:r w:rsidR="00672E6B">
        <w:rPr>
          <w:rFonts w:ascii="Times New Roman" w:hAnsi="Times New Roman" w:cs="Times New Roman"/>
          <w:sz w:val="28"/>
          <w:szCs w:val="28"/>
        </w:rPr>
        <w:t>6658,7</w:t>
      </w:r>
      <w:r w:rsidRPr="00650054">
        <w:rPr>
          <w:rFonts w:ascii="Times New Roman" w:hAnsi="Times New Roman" w:cs="Times New Roman"/>
          <w:sz w:val="28"/>
          <w:szCs w:val="28"/>
        </w:rPr>
        <w:t xml:space="preserve"> тыс. рублей, или </w:t>
      </w:r>
      <w:r w:rsidR="004B25B7">
        <w:rPr>
          <w:rFonts w:ascii="Times New Roman" w:hAnsi="Times New Roman" w:cs="Times New Roman"/>
          <w:sz w:val="28"/>
          <w:szCs w:val="28"/>
        </w:rPr>
        <w:t>92,</w:t>
      </w:r>
      <w:r w:rsidR="00672E6B">
        <w:rPr>
          <w:rFonts w:ascii="Times New Roman" w:hAnsi="Times New Roman" w:cs="Times New Roman"/>
          <w:sz w:val="28"/>
          <w:szCs w:val="28"/>
        </w:rPr>
        <w:t>2</w:t>
      </w:r>
      <w:r w:rsidRPr="00650054">
        <w:rPr>
          <w:rFonts w:ascii="Times New Roman" w:hAnsi="Times New Roman" w:cs="Times New Roman"/>
          <w:sz w:val="28"/>
          <w:szCs w:val="28"/>
        </w:rPr>
        <w:t xml:space="preserve"> % </w:t>
      </w:r>
      <w:r w:rsidRPr="00144EDB">
        <w:rPr>
          <w:rFonts w:ascii="Times New Roman" w:hAnsi="Times New Roman" w:cs="Times New Roman"/>
          <w:bCs/>
          <w:sz w:val="28"/>
          <w:szCs w:val="28"/>
        </w:rPr>
        <w:t xml:space="preserve">утвержденных плановых ассигнований и </w:t>
      </w:r>
      <w:r w:rsidR="00672E6B">
        <w:rPr>
          <w:rFonts w:ascii="Times New Roman" w:hAnsi="Times New Roman" w:cs="Times New Roman"/>
          <w:bCs/>
          <w:sz w:val="28"/>
          <w:szCs w:val="28"/>
        </w:rPr>
        <w:t>имеют удельный вес 19,1</w:t>
      </w:r>
      <w:r w:rsidRPr="00144EDB">
        <w:rPr>
          <w:rFonts w:ascii="Times New Roman" w:hAnsi="Times New Roman" w:cs="Times New Roman"/>
          <w:bCs/>
          <w:sz w:val="28"/>
          <w:szCs w:val="28"/>
        </w:rPr>
        <w:t xml:space="preserve">% </w:t>
      </w:r>
      <w:r w:rsidRPr="00144EDB">
        <w:rPr>
          <w:rFonts w:ascii="Times New Roman" w:hAnsi="Times New Roman" w:cs="Times New Roman"/>
          <w:sz w:val="28"/>
          <w:szCs w:val="28"/>
        </w:rPr>
        <w:t>объема расходов по разделу</w:t>
      </w:r>
      <w:r w:rsidR="004908B5">
        <w:rPr>
          <w:rFonts w:ascii="Times New Roman" w:hAnsi="Times New Roman" w:cs="Times New Roman"/>
          <w:sz w:val="28"/>
          <w:szCs w:val="28"/>
        </w:rPr>
        <w:t xml:space="preserve">. Средства израсходованы </w:t>
      </w:r>
      <w:r w:rsidR="00104271" w:rsidRPr="00104271">
        <w:rPr>
          <w:rFonts w:ascii="Times New Roman" w:hAnsi="Times New Roman" w:cs="Times New Roman"/>
          <w:sz w:val="28"/>
          <w:szCs w:val="28"/>
        </w:rPr>
        <w:t>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r w:rsidR="004908B5">
        <w:rPr>
          <w:rFonts w:ascii="Times New Roman" w:hAnsi="Times New Roman" w:cs="Times New Roman"/>
          <w:sz w:val="28"/>
          <w:szCs w:val="28"/>
        </w:rPr>
        <w:t xml:space="preserve"> в сумме 6303,7 тыс. рублей</w:t>
      </w:r>
      <w:r w:rsidR="00104271" w:rsidRPr="00104271">
        <w:rPr>
          <w:rFonts w:ascii="Times New Roman" w:hAnsi="Times New Roman" w:cs="Times New Roman"/>
          <w:sz w:val="28"/>
          <w:szCs w:val="28"/>
        </w:rPr>
        <w:t xml:space="preserve"> </w:t>
      </w:r>
      <w:r w:rsidR="00104271">
        <w:rPr>
          <w:rFonts w:ascii="Times New Roman" w:hAnsi="Times New Roman" w:cs="Times New Roman"/>
          <w:sz w:val="28"/>
          <w:szCs w:val="28"/>
        </w:rPr>
        <w:t>и п</w:t>
      </w:r>
      <w:r w:rsidR="00104271" w:rsidRPr="00104271">
        <w:rPr>
          <w:rFonts w:ascii="Times New Roman" w:hAnsi="Times New Roman" w:cs="Times New Roman"/>
          <w:sz w:val="28"/>
          <w:szCs w:val="28"/>
        </w:rPr>
        <w:t xml:space="preserve">риведение в нормативное </w:t>
      </w:r>
      <w:proofErr w:type="gramStart"/>
      <w:r w:rsidR="00104271" w:rsidRPr="00104271">
        <w:rPr>
          <w:rFonts w:ascii="Times New Roman" w:hAnsi="Times New Roman" w:cs="Times New Roman"/>
          <w:sz w:val="28"/>
          <w:szCs w:val="28"/>
        </w:rPr>
        <w:t>состояние</w:t>
      </w:r>
      <w:proofErr w:type="gramEnd"/>
      <w:r w:rsidR="00104271" w:rsidRPr="00104271">
        <w:rPr>
          <w:rFonts w:ascii="Times New Roman" w:hAnsi="Times New Roman" w:cs="Times New Roman"/>
          <w:sz w:val="28"/>
          <w:szCs w:val="28"/>
        </w:rPr>
        <w:t xml:space="preserve"> и оборудование системами обеспечения безопасности объектов транспортной инфраструктуры автомобильного транспорта</w:t>
      </w:r>
      <w:r w:rsidR="00104271">
        <w:rPr>
          <w:rFonts w:ascii="Times New Roman" w:hAnsi="Times New Roman" w:cs="Times New Roman"/>
          <w:sz w:val="28"/>
          <w:szCs w:val="28"/>
        </w:rPr>
        <w:t xml:space="preserve"> в сумме 35,,0 тыс. рублей </w:t>
      </w:r>
      <w:r w:rsidR="00104271" w:rsidRPr="00104271">
        <w:rPr>
          <w:rFonts w:ascii="Times New Roman" w:hAnsi="Times New Roman" w:cs="Times New Roman"/>
          <w:sz w:val="28"/>
          <w:szCs w:val="28"/>
        </w:rPr>
        <w:t xml:space="preserve">(монтаж системы видеонаблюдения на территории Автовокзала по адресу:243500 г.Сураж Брянской области </w:t>
      </w:r>
      <w:proofErr w:type="spellStart"/>
      <w:r w:rsidR="00104271" w:rsidRPr="00104271">
        <w:rPr>
          <w:rFonts w:ascii="Times New Roman" w:hAnsi="Times New Roman" w:cs="Times New Roman"/>
          <w:sz w:val="28"/>
          <w:szCs w:val="28"/>
        </w:rPr>
        <w:t>ул</w:t>
      </w:r>
      <w:proofErr w:type="gramStart"/>
      <w:r w:rsidR="00104271" w:rsidRPr="00104271">
        <w:rPr>
          <w:rFonts w:ascii="Times New Roman" w:hAnsi="Times New Roman" w:cs="Times New Roman"/>
          <w:sz w:val="28"/>
          <w:szCs w:val="28"/>
        </w:rPr>
        <w:t>.К</w:t>
      </w:r>
      <w:proofErr w:type="gramEnd"/>
      <w:r w:rsidR="00104271" w:rsidRPr="00104271">
        <w:rPr>
          <w:rFonts w:ascii="Times New Roman" w:hAnsi="Times New Roman" w:cs="Times New Roman"/>
          <w:sz w:val="28"/>
          <w:szCs w:val="28"/>
        </w:rPr>
        <w:t>расноармейская</w:t>
      </w:r>
      <w:proofErr w:type="spellEnd"/>
      <w:r w:rsidR="00104271" w:rsidRPr="00104271">
        <w:rPr>
          <w:rFonts w:ascii="Times New Roman" w:hAnsi="Times New Roman" w:cs="Times New Roman"/>
          <w:sz w:val="28"/>
          <w:szCs w:val="28"/>
        </w:rPr>
        <w:t>, дом387)</w:t>
      </w:r>
      <w:r w:rsidR="00104271">
        <w:rPr>
          <w:rFonts w:ascii="Times New Roman" w:hAnsi="Times New Roman" w:cs="Times New Roman"/>
          <w:sz w:val="28"/>
          <w:szCs w:val="28"/>
        </w:rPr>
        <w:t>.</w:t>
      </w:r>
    </w:p>
    <w:p w:rsidR="00196B9F" w:rsidRPr="00144EDB" w:rsidRDefault="001408F8" w:rsidP="00D77995">
      <w:pPr>
        <w:spacing w:after="0" w:line="240" w:lineRule="auto"/>
        <w:ind w:firstLine="709"/>
        <w:jc w:val="both"/>
        <w:rPr>
          <w:rFonts w:ascii="Times New Roman" w:hAnsi="Times New Roman" w:cs="Times New Roman"/>
          <w:sz w:val="28"/>
          <w:szCs w:val="28"/>
        </w:rPr>
      </w:pPr>
      <w:r w:rsidRPr="00144EDB">
        <w:rPr>
          <w:rFonts w:ascii="Times New Roman" w:hAnsi="Times New Roman" w:cs="Times New Roman"/>
          <w:b/>
          <w:sz w:val="28"/>
          <w:szCs w:val="28"/>
        </w:rPr>
        <w:t xml:space="preserve">по подразделу </w:t>
      </w:r>
      <w:r w:rsidRPr="00F42819">
        <w:rPr>
          <w:rFonts w:ascii="Times New Roman" w:hAnsi="Times New Roman" w:cs="Times New Roman"/>
          <w:b/>
          <w:sz w:val="28"/>
          <w:szCs w:val="28"/>
        </w:rPr>
        <w:t>0409</w:t>
      </w:r>
      <w:r w:rsidRPr="00F42819">
        <w:rPr>
          <w:rFonts w:ascii="Times New Roman" w:hAnsi="Times New Roman" w:cs="Times New Roman"/>
          <w:sz w:val="28"/>
          <w:szCs w:val="28"/>
        </w:rPr>
        <w:t xml:space="preserve"> «Дорожное хозяйство (дорожные фонды)» </w:t>
      </w:r>
      <w:r w:rsidRPr="00F42819">
        <w:rPr>
          <w:rFonts w:ascii="Times New Roman" w:eastAsia="Times New Roman" w:hAnsi="Times New Roman" w:cs="Times New Roman"/>
          <w:sz w:val="28"/>
          <w:szCs w:val="28"/>
        </w:rPr>
        <w:t>расходы</w:t>
      </w:r>
      <w:r w:rsidRPr="00F42819">
        <w:rPr>
          <w:rFonts w:ascii="Times New Roman" w:hAnsi="Times New Roman" w:cs="Times New Roman"/>
          <w:sz w:val="28"/>
          <w:szCs w:val="28"/>
        </w:rPr>
        <w:t xml:space="preserve"> исполнены в сумме </w:t>
      </w:r>
      <w:r w:rsidR="00B6062A">
        <w:rPr>
          <w:rFonts w:ascii="Times New Roman" w:hAnsi="Times New Roman" w:cs="Times New Roman"/>
          <w:sz w:val="28"/>
          <w:szCs w:val="28"/>
        </w:rPr>
        <w:t xml:space="preserve">27109,3 </w:t>
      </w:r>
      <w:r w:rsidRPr="00F42819">
        <w:rPr>
          <w:rFonts w:ascii="Times New Roman" w:hAnsi="Times New Roman" w:cs="Times New Roman"/>
          <w:sz w:val="28"/>
          <w:szCs w:val="28"/>
        </w:rPr>
        <w:t xml:space="preserve">тыс. рублей, или </w:t>
      </w:r>
      <w:r w:rsidR="00B6062A">
        <w:rPr>
          <w:rFonts w:ascii="Times New Roman" w:hAnsi="Times New Roman" w:cs="Times New Roman"/>
          <w:sz w:val="28"/>
          <w:szCs w:val="28"/>
        </w:rPr>
        <w:t>84,1</w:t>
      </w:r>
      <w:r w:rsidRPr="00144EDB">
        <w:rPr>
          <w:rFonts w:ascii="Times New Roman" w:hAnsi="Times New Roman" w:cs="Times New Roman"/>
          <w:sz w:val="28"/>
          <w:szCs w:val="28"/>
        </w:rPr>
        <w:t> % утвержденного плана и </w:t>
      </w:r>
      <w:r w:rsidR="00B6062A">
        <w:rPr>
          <w:rFonts w:ascii="Times New Roman" w:hAnsi="Times New Roman" w:cs="Times New Roman"/>
          <w:sz w:val="28"/>
          <w:szCs w:val="28"/>
        </w:rPr>
        <w:t>имеют удельный вес</w:t>
      </w:r>
      <w:r w:rsidR="007A2CDF">
        <w:rPr>
          <w:rFonts w:ascii="Times New Roman" w:hAnsi="Times New Roman" w:cs="Times New Roman"/>
          <w:sz w:val="28"/>
          <w:szCs w:val="28"/>
        </w:rPr>
        <w:t xml:space="preserve"> </w:t>
      </w:r>
      <w:r w:rsidR="00B6062A">
        <w:rPr>
          <w:rFonts w:ascii="Times New Roman" w:hAnsi="Times New Roman" w:cs="Times New Roman"/>
          <w:sz w:val="28"/>
          <w:szCs w:val="28"/>
        </w:rPr>
        <w:t>77,7</w:t>
      </w:r>
      <w:r w:rsidRPr="00144EDB">
        <w:rPr>
          <w:rFonts w:ascii="Times New Roman" w:hAnsi="Times New Roman" w:cs="Times New Roman"/>
          <w:sz w:val="28"/>
          <w:szCs w:val="28"/>
        </w:rPr>
        <w:t xml:space="preserve"> % объема расходов по разделу</w:t>
      </w:r>
      <w:r w:rsidR="00196B9F" w:rsidRPr="00144EDB">
        <w:rPr>
          <w:rFonts w:ascii="Times New Roman" w:hAnsi="Times New Roman" w:cs="Times New Roman"/>
          <w:sz w:val="28"/>
          <w:szCs w:val="28"/>
        </w:rPr>
        <w:t>. В сравнении с 20</w:t>
      </w:r>
      <w:r w:rsidR="007A2CDF">
        <w:rPr>
          <w:rFonts w:ascii="Times New Roman" w:hAnsi="Times New Roman" w:cs="Times New Roman"/>
          <w:sz w:val="28"/>
          <w:szCs w:val="28"/>
        </w:rPr>
        <w:t>2</w:t>
      </w:r>
      <w:r w:rsidR="00B6062A">
        <w:rPr>
          <w:rFonts w:ascii="Times New Roman" w:hAnsi="Times New Roman" w:cs="Times New Roman"/>
          <w:sz w:val="28"/>
          <w:szCs w:val="28"/>
        </w:rPr>
        <w:t>1</w:t>
      </w:r>
      <w:r w:rsidR="00196B9F" w:rsidRPr="00144EDB">
        <w:rPr>
          <w:rFonts w:ascii="Times New Roman" w:hAnsi="Times New Roman" w:cs="Times New Roman"/>
          <w:sz w:val="28"/>
          <w:szCs w:val="28"/>
        </w:rPr>
        <w:t xml:space="preserve"> годом расходы </w:t>
      </w:r>
      <w:r w:rsidR="00F42819">
        <w:rPr>
          <w:rFonts w:ascii="Times New Roman" w:hAnsi="Times New Roman" w:cs="Times New Roman"/>
          <w:sz w:val="28"/>
          <w:szCs w:val="28"/>
        </w:rPr>
        <w:t>у</w:t>
      </w:r>
      <w:r w:rsidR="00B6062A">
        <w:rPr>
          <w:rFonts w:ascii="Times New Roman" w:hAnsi="Times New Roman" w:cs="Times New Roman"/>
          <w:sz w:val="28"/>
          <w:szCs w:val="28"/>
        </w:rPr>
        <w:t xml:space="preserve">величились </w:t>
      </w:r>
      <w:r w:rsidR="00196B9F" w:rsidRPr="00144EDB">
        <w:rPr>
          <w:rFonts w:ascii="Times New Roman" w:hAnsi="Times New Roman" w:cs="Times New Roman"/>
          <w:sz w:val="28"/>
          <w:szCs w:val="28"/>
        </w:rPr>
        <w:t xml:space="preserve">на </w:t>
      </w:r>
      <w:r w:rsidR="00B6062A">
        <w:rPr>
          <w:rFonts w:ascii="Times New Roman" w:hAnsi="Times New Roman" w:cs="Times New Roman"/>
          <w:sz w:val="28"/>
          <w:szCs w:val="28"/>
        </w:rPr>
        <w:t xml:space="preserve">7751,2 </w:t>
      </w:r>
      <w:r w:rsidR="00196B9F" w:rsidRPr="00144EDB">
        <w:rPr>
          <w:rFonts w:ascii="Times New Roman" w:hAnsi="Times New Roman" w:cs="Times New Roman"/>
          <w:sz w:val="28"/>
          <w:szCs w:val="28"/>
        </w:rPr>
        <w:t xml:space="preserve">тыс. рублей, или </w:t>
      </w:r>
      <w:r w:rsidR="007A2CDF">
        <w:rPr>
          <w:rFonts w:ascii="Times New Roman" w:hAnsi="Times New Roman" w:cs="Times New Roman"/>
          <w:sz w:val="28"/>
          <w:szCs w:val="28"/>
        </w:rPr>
        <w:t xml:space="preserve">на </w:t>
      </w:r>
      <w:r w:rsidR="00B6062A">
        <w:rPr>
          <w:rFonts w:ascii="Times New Roman" w:hAnsi="Times New Roman" w:cs="Times New Roman"/>
          <w:sz w:val="28"/>
          <w:szCs w:val="28"/>
        </w:rPr>
        <w:t>140,0</w:t>
      </w:r>
      <w:r w:rsidR="00196B9F" w:rsidRPr="00144EDB">
        <w:rPr>
          <w:rFonts w:ascii="Times New Roman" w:hAnsi="Times New Roman" w:cs="Times New Roman"/>
          <w:sz w:val="28"/>
          <w:szCs w:val="28"/>
        </w:rPr>
        <w:t>%.</w:t>
      </w:r>
      <w:r w:rsidR="00323DC2" w:rsidRPr="00144EDB">
        <w:rPr>
          <w:rFonts w:ascii="Times New Roman" w:hAnsi="Times New Roman" w:cs="Times New Roman"/>
          <w:sz w:val="28"/>
          <w:szCs w:val="28"/>
        </w:rPr>
        <w:t xml:space="preserve"> Средства использованы в рамках «Дорожного фонда».</w:t>
      </w:r>
    </w:p>
    <w:p w:rsidR="001408F8" w:rsidRPr="0010142C" w:rsidRDefault="00DB29D8" w:rsidP="00D779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408F8" w:rsidRPr="0010142C">
        <w:rPr>
          <w:rFonts w:ascii="Times New Roman" w:hAnsi="Times New Roman" w:cs="Times New Roman"/>
          <w:b/>
          <w:sz w:val="28"/>
          <w:szCs w:val="28"/>
        </w:rPr>
        <w:t>по подразделу 0412</w:t>
      </w:r>
      <w:r w:rsidR="001408F8" w:rsidRPr="0010142C">
        <w:rPr>
          <w:rFonts w:ascii="Times New Roman" w:hAnsi="Times New Roman" w:cs="Times New Roman"/>
          <w:sz w:val="28"/>
          <w:szCs w:val="28"/>
        </w:rPr>
        <w:t xml:space="preserve"> «Другие вопросы в области национальной экономики» исполнение расходов сложилось в объеме </w:t>
      </w:r>
      <w:r w:rsidR="0010142C">
        <w:rPr>
          <w:rFonts w:ascii="Times New Roman" w:hAnsi="Times New Roman" w:cs="Times New Roman"/>
          <w:sz w:val="28"/>
          <w:szCs w:val="28"/>
        </w:rPr>
        <w:t>916,4</w:t>
      </w:r>
      <w:r w:rsidR="001408F8" w:rsidRPr="0010142C">
        <w:rPr>
          <w:rFonts w:ascii="Times New Roman" w:hAnsi="Times New Roman" w:cs="Times New Roman"/>
          <w:sz w:val="28"/>
          <w:szCs w:val="28"/>
        </w:rPr>
        <w:t xml:space="preserve"> тыс. рублей, или </w:t>
      </w:r>
      <w:r w:rsidR="001117C7" w:rsidRPr="0010142C">
        <w:rPr>
          <w:rFonts w:ascii="Times New Roman" w:hAnsi="Times New Roman" w:cs="Times New Roman"/>
          <w:sz w:val="28"/>
          <w:szCs w:val="28"/>
        </w:rPr>
        <w:t>100,0</w:t>
      </w:r>
      <w:r w:rsidR="001408F8" w:rsidRPr="0010142C">
        <w:rPr>
          <w:rFonts w:ascii="Times New Roman" w:hAnsi="Times New Roman" w:cs="Times New Roman"/>
          <w:sz w:val="28"/>
          <w:szCs w:val="28"/>
        </w:rPr>
        <w:t xml:space="preserve"> % плановых назначений и </w:t>
      </w:r>
      <w:r w:rsidR="0010142C">
        <w:rPr>
          <w:rFonts w:ascii="Times New Roman" w:hAnsi="Times New Roman" w:cs="Times New Roman"/>
          <w:sz w:val="28"/>
          <w:szCs w:val="28"/>
        </w:rPr>
        <w:t>2,6</w:t>
      </w:r>
      <w:r w:rsidR="001408F8" w:rsidRPr="0010142C">
        <w:rPr>
          <w:rFonts w:ascii="Times New Roman" w:hAnsi="Times New Roman" w:cs="Times New Roman"/>
          <w:sz w:val="28"/>
          <w:szCs w:val="28"/>
        </w:rPr>
        <w:t>% объема расходов по разделу, в том числе:</w:t>
      </w:r>
    </w:p>
    <w:p w:rsidR="001408F8" w:rsidRPr="0010142C" w:rsidRDefault="001408F8" w:rsidP="00D77995">
      <w:pPr>
        <w:spacing w:after="0" w:line="240" w:lineRule="auto"/>
        <w:ind w:firstLine="709"/>
        <w:jc w:val="both"/>
        <w:rPr>
          <w:rFonts w:ascii="Times New Roman" w:hAnsi="Times New Roman" w:cs="Times New Roman"/>
          <w:sz w:val="28"/>
          <w:szCs w:val="28"/>
        </w:rPr>
      </w:pPr>
      <w:r w:rsidRPr="0010142C">
        <w:rPr>
          <w:rFonts w:ascii="Times New Roman" w:eastAsia="Times New Roman" w:hAnsi="Times New Roman" w:cs="Times New Roman"/>
          <w:sz w:val="28"/>
          <w:szCs w:val="28"/>
        </w:rPr>
        <w:t xml:space="preserve">- </w:t>
      </w:r>
      <w:r w:rsidRPr="0010142C">
        <w:rPr>
          <w:rFonts w:ascii="Times New Roman" w:hAnsi="Times New Roman" w:cs="Times New Roman"/>
          <w:sz w:val="28"/>
          <w:szCs w:val="28"/>
        </w:rPr>
        <w:t xml:space="preserve">на мероприятия по землеустройству и землепользованию – </w:t>
      </w:r>
      <w:r w:rsidR="0010142C">
        <w:rPr>
          <w:rFonts w:ascii="Times New Roman" w:hAnsi="Times New Roman" w:cs="Times New Roman"/>
          <w:sz w:val="28"/>
          <w:szCs w:val="28"/>
        </w:rPr>
        <w:t>876,4</w:t>
      </w:r>
      <w:r w:rsidRPr="0010142C">
        <w:rPr>
          <w:rFonts w:ascii="Times New Roman" w:hAnsi="Times New Roman" w:cs="Times New Roman"/>
          <w:sz w:val="28"/>
          <w:szCs w:val="28"/>
        </w:rPr>
        <w:t xml:space="preserve"> тыс. рублей, </w:t>
      </w:r>
    </w:p>
    <w:p w:rsidR="001408F8" w:rsidRPr="000F4495" w:rsidRDefault="001408F8" w:rsidP="0010142C">
      <w:pPr>
        <w:spacing w:after="0" w:line="240" w:lineRule="auto"/>
        <w:ind w:firstLine="709"/>
        <w:jc w:val="both"/>
        <w:rPr>
          <w:rFonts w:ascii="Times New Roman" w:hAnsi="Times New Roman" w:cs="Times New Roman"/>
          <w:sz w:val="28"/>
          <w:szCs w:val="28"/>
        </w:rPr>
      </w:pPr>
      <w:r w:rsidRPr="0010142C">
        <w:rPr>
          <w:rFonts w:ascii="Times New Roman" w:eastAsia="Times New Roman" w:hAnsi="Times New Roman" w:cs="Times New Roman"/>
          <w:sz w:val="28"/>
          <w:szCs w:val="28"/>
        </w:rPr>
        <w:t>-</w:t>
      </w:r>
      <w:r w:rsidRPr="0010142C">
        <w:rPr>
          <w:rFonts w:ascii="Times New Roman" w:hAnsi="Times New Roman" w:cs="Times New Roman"/>
          <w:sz w:val="28"/>
          <w:szCs w:val="28"/>
        </w:rPr>
        <w:t xml:space="preserve"> на </w:t>
      </w:r>
      <w:r w:rsidR="0010142C">
        <w:rPr>
          <w:rFonts w:ascii="Times New Roman" w:hAnsi="Times New Roman" w:cs="Times New Roman"/>
          <w:sz w:val="28"/>
          <w:szCs w:val="28"/>
        </w:rPr>
        <w:t>прочие расходы - исполнительский сбор в сумме 10,0 тыс. рублей и административный штраф в сумме 30,0 тыс. рублей.</w:t>
      </w:r>
    </w:p>
    <w:p w:rsidR="003E6D1B" w:rsidRDefault="001408F8" w:rsidP="00D7799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302C">
        <w:rPr>
          <w:rFonts w:ascii="Times New Roman" w:eastAsia="Times New Roman" w:hAnsi="Times New Roman" w:cs="Times New Roman"/>
          <w:sz w:val="28"/>
          <w:szCs w:val="28"/>
        </w:rPr>
        <w:t xml:space="preserve">Исполнение расходов по </w:t>
      </w:r>
      <w:r w:rsidRPr="003E302C">
        <w:rPr>
          <w:rFonts w:ascii="Times New Roman" w:eastAsia="Times New Roman" w:hAnsi="Times New Roman" w:cs="Times New Roman"/>
          <w:b/>
          <w:sz w:val="28"/>
          <w:szCs w:val="28"/>
        </w:rPr>
        <w:t>разделу 05 «Жилищно-коммунальное хозяйство»</w:t>
      </w:r>
      <w:r w:rsidRPr="003E302C">
        <w:rPr>
          <w:rFonts w:ascii="Times New Roman" w:eastAsia="Times New Roman" w:hAnsi="Times New Roman" w:cs="Times New Roman"/>
          <w:sz w:val="28"/>
          <w:szCs w:val="28"/>
        </w:rPr>
        <w:t xml:space="preserve"> сложилось в объеме </w:t>
      </w:r>
      <w:r w:rsidR="00121753">
        <w:rPr>
          <w:rFonts w:ascii="Times New Roman" w:eastAsia="Times New Roman" w:hAnsi="Times New Roman" w:cs="Times New Roman"/>
          <w:sz w:val="28"/>
          <w:szCs w:val="28"/>
        </w:rPr>
        <w:t>16147,5</w:t>
      </w:r>
      <w:r w:rsidR="00B375F6">
        <w:rPr>
          <w:rFonts w:ascii="Times New Roman" w:eastAsia="Times New Roman" w:hAnsi="Times New Roman" w:cs="Times New Roman"/>
          <w:sz w:val="28"/>
          <w:szCs w:val="28"/>
        </w:rPr>
        <w:t xml:space="preserve"> </w:t>
      </w:r>
      <w:r w:rsidRPr="003E302C">
        <w:rPr>
          <w:rFonts w:ascii="Times New Roman" w:eastAsia="Times New Roman" w:hAnsi="Times New Roman" w:cs="Times New Roman"/>
          <w:sz w:val="28"/>
          <w:szCs w:val="28"/>
        </w:rPr>
        <w:t xml:space="preserve">тыс. рублей, что составило </w:t>
      </w:r>
      <w:r w:rsidR="00121753">
        <w:rPr>
          <w:rFonts w:ascii="Times New Roman" w:eastAsia="Times New Roman" w:hAnsi="Times New Roman" w:cs="Times New Roman"/>
          <w:sz w:val="28"/>
          <w:szCs w:val="28"/>
        </w:rPr>
        <w:t>69,2</w:t>
      </w:r>
      <w:r w:rsidRPr="003E302C">
        <w:rPr>
          <w:rFonts w:ascii="Times New Roman" w:eastAsia="Times New Roman" w:hAnsi="Times New Roman" w:cs="Times New Roman"/>
          <w:sz w:val="28"/>
          <w:szCs w:val="28"/>
        </w:rPr>
        <w:t xml:space="preserve">% </w:t>
      </w:r>
      <w:r w:rsidRPr="003E302C">
        <w:rPr>
          <w:rFonts w:ascii="Times New Roman" w:hAnsi="Times New Roman" w:cs="Times New Roman"/>
          <w:bCs/>
          <w:sz w:val="28"/>
          <w:szCs w:val="28"/>
        </w:rPr>
        <w:t>утвержденных плановых ассигнований</w:t>
      </w:r>
      <w:r w:rsidR="00121753">
        <w:rPr>
          <w:rFonts w:ascii="Times New Roman" w:hAnsi="Times New Roman" w:cs="Times New Roman"/>
          <w:bCs/>
          <w:sz w:val="28"/>
          <w:szCs w:val="28"/>
        </w:rPr>
        <w:t>. Раздел имеет удельный вес</w:t>
      </w:r>
      <w:r w:rsidRPr="003E302C">
        <w:rPr>
          <w:rFonts w:ascii="Times New Roman" w:hAnsi="Times New Roman" w:cs="Times New Roman"/>
          <w:bCs/>
          <w:sz w:val="28"/>
          <w:szCs w:val="28"/>
        </w:rPr>
        <w:t xml:space="preserve"> </w:t>
      </w:r>
      <w:r w:rsidR="00121753">
        <w:rPr>
          <w:rFonts w:ascii="Times New Roman" w:hAnsi="Times New Roman" w:cs="Times New Roman"/>
          <w:bCs/>
          <w:sz w:val="28"/>
          <w:szCs w:val="28"/>
        </w:rPr>
        <w:t>2,5</w:t>
      </w:r>
      <w:r w:rsidRPr="003E302C">
        <w:rPr>
          <w:rFonts w:ascii="Times New Roman" w:hAnsi="Times New Roman" w:cs="Times New Roman"/>
          <w:bCs/>
          <w:sz w:val="28"/>
          <w:szCs w:val="28"/>
        </w:rPr>
        <w:t xml:space="preserve"> % общего объема расходов. </w:t>
      </w:r>
      <w:r w:rsidR="005C048A" w:rsidRPr="003E302C">
        <w:rPr>
          <w:rFonts w:ascii="Times New Roman" w:hAnsi="Times New Roman" w:cs="Times New Roman"/>
          <w:bCs/>
          <w:sz w:val="28"/>
          <w:szCs w:val="28"/>
        </w:rPr>
        <w:t xml:space="preserve">Расходы </w:t>
      </w:r>
      <w:r w:rsidR="00121753">
        <w:rPr>
          <w:rFonts w:ascii="Times New Roman" w:hAnsi="Times New Roman" w:cs="Times New Roman"/>
          <w:bCs/>
          <w:sz w:val="28"/>
          <w:szCs w:val="28"/>
        </w:rPr>
        <w:t>отчетного</w:t>
      </w:r>
      <w:r w:rsidR="005C048A" w:rsidRPr="003E302C">
        <w:rPr>
          <w:rFonts w:ascii="Times New Roman" w:hAnsi="Times New Roman" w:cs="Times New Roman"/>
          <w:bCs/>
          <w:sz w:val="28"/>
          <w:szCs w:val="28"/>
        </w:rPr>
        <w:t xml:space="preserve"> года по разделу </w:t>
      </w:r>
      <w:r w:rsidR="00121753">
        <w:rPr>
          <w:rFonts w:ascii="Times New Roman" w:hAnsi="Times New Roman" w:cs="Times New Roman"/>
          <w:bCs/>
          <w:sz w:val="28"/>
          <w:szCs w:val="28"/>
        </w:rPr>
        <w:t>выше</w:t>
      </w:r>
      <w:r w:rsidR="005C048A" w:rsidRPr="003E302C">
        <w:rPr>
          <w:rFonts w:ascii="Times New Roman" w:hAnsi="Times New Roman" w:cs="Times New Roman"/>
          <w:bCs/>
          <w:sz w:val="28"/>
          <w:szCs w:val="28"/>
        </w:rPr>
        <w:t xml:space="preserve"> аналогичных расходов </w:t>
      </w:r>
      <w:r w:rsidR="00B16ECE">
        <w:rPr>
          <w:rFonts w:ascii="Times New Roman" w:hAnsi="Times New Roman" w:cs="Times New Roman"/>
          <w:bCs/>
          <w:sz w:val="28"/>
          <w:szCs w:val="28"/>
        </w:rPr>
        <w:t xml:space="preserve">прошлого </w:t>
      </w:r>
      <w:r w:rsidR="005C048A" w:rsidRPr="003E302C">
        <w:rPr>
          <w:rFonts w:ascii="Times New Roman" w:hAnsi="Times New Roman" w:cs="Times New Roman"/>
          <w:bCs/>
          <w:sz w:val="28"/>
          <w:szCs w:val="28"/>
        </w:rPr>
        <w:t xml:space="preserve">года на </w:t>
      </w:r>
      <w:r w:rsidR="00121753">
        <w:rPr>
          <w:rFonts w:ascii="Times New Roman" w:hAnsi="Times New Roman" w:cs="Times New Roman"/>
          <w:bCs/>
          <w:sz w:val="28"/>
          <w:szCs w:val="28"/>
        </w:rPr>
        <w:t>13646,5</w:t>
      </w:r>
      <w:r w:rsidR="005C048A" w:rsidRPr="003E302C">
        <w:rPr>
          <w:rFonts w:ascii="Times New Roman" w:hAnsi="Times New Roman" w:cs="Times New Roman"/>
          <w:bCs/>
          <w:sz w:val="28"/>
          <w:szCs w:val="28"/>
        </w:rPr>
        <w:t xml:space="preserve"> тыс. рублей, или</w:t>
      </w:r>
      <w:r w:rsidR="0000445E">
        <w:rPr>
          <w:rFonts w:ascii="Times New Roman" w:hAnsi="Times New Roman" w:cs="Times New Roman"/>
          <w:bCs/>
          <w:sz w:val="28"/>
          <w:szCs w:val="28"/>
        </w:rPr>
        <w:t xml:space="preserve"> </w:t>
      </w:r>
      <w:r w:rsidR="00121753">
        <w:rPr>
          <w:rFonts w:ascii="Times New Roman" w:hAnsi="Times New Roman" w:cs="Times New Roman"/>
          <w:bCs/>
          <w:sz w:val="28"/>
          <w:szCs w:val="28"/>
        </w:rPr>
        <w:t>в</w:t>
      </w:r>
      <w:r w:rsidR="0000445E">
        <w:rPr>
          <w:rFonts w:ascii="Times New Roman" w:hAnsi="Times New Roman" w:cs="Times New Roman"/>
          <w:bCs/>
          <w:sz w:val="28"/>
          <w:szCs w:val="28"/>
        </w:rPr>
        <w:t xml:space="preserve"> </w:t>
      </w:r>
      <w:r w:rsidR="00121753">
        <w:rPr>
          <w:rFonts w:ascii="Times New Roman" w:hAnsi="Times New Roman" w:cs="Times New Roman"/>
          <w:bCs/>
          <w:sz w:val="28"/>
          <w:szCs w:val="28"/>
        </w:rPr>
        <w:t>6,5 раза</w:t>
      </w:r>
      <w:r w:rsidR="005C048A" w:rsidRPr="003E302C">
        <w:rPr>
          <w:rFonts w:ascii="Times New Roman" w:hAnsi="Times New Roman" w:cs="Times New Roman"/>
          <w:bCs/>
          <w:sz w:val="28"/>
          <w:szCs w:val="28"/>
        </w:rPr>
        <w:t xml:space="preserve">. </w:t>
      </w:r>
    </w:p>
    <w:p w:rsidR="00E64C30" w:rsidRPr="00E64C30" w:rsidRDefault="001408F8" w:rsidP="00E64C30">
      <w:pPr>
        <w:widowControl w:val="0"/>
        <w:autoSpaceDE w:val="0"/>
        <w:autoSpaceDN w:val="0"/>
        <w:adjustRightInd w:val="0"/>
        <w:spacing w:after="0" w:line="240" w:lineRule="auto"/>
        <w:ind w:firstLine="709"/>
        <w:jc w:val="both"/>
        <w:rPr>
          <w:rStyle w:val="FontStyle31"/>
          <w:sz w:val="28"/>
          <w:szCs w:val="28"/>
        </w:rPr>
      </w:pPr>
      <w:r w:rsidRPr="00477B74">
        <w:rPr>
          <w:rFonts w:ascii="Times New Roman" w:hAnsi="Times New Roman" w:cs="Times New Roman"/>
          <w:sz w:val="28"/>
          <w:szCs w:val="28"/>
        </w:rPr>
        <w:t>Расходы</w:t>
      </w:r>
      <w:r w:rsidRPr="00477B74">
        <w:rPr>
          <w:rFonts w:ascii="Times New Roman" w:eastAsia="Times New Roman" w:hAnsi="Times New Roman" w:cs="Times New Roman"/>
          <w:sz w:val="28"/>
          <w:szCs w:val="28"/>
        </w:rPr>
        <w:t xml:space="preserve"> </w:t>
      </w:r>
      <w:r w:rsidRPr="00477B74">
        <w:rPr>
          <w:rFonts w:ascii="Times New Roman" w:hAnsi="Times New Roman" w:cs="Times New Roman"/>
          <w:sz w:val="28"/>
          <w:szCs w:val="28"/>
        </w:rPr>
        <w:t xml:space="preserve">произведены по </w:t>
      </w:r>
      <w:r w:rsidRPr="00477B74">
        <w:rPr>
          <w:rFonts w:ascii="Times New Roman" w:hAnsi="Times New Roman" w:cs="Times New Roman"/>
          <w:b/>
          <w:sz w:val="28"/>
          <w:szCs w:val="28"/>
        </w:rPr>
        <w:t>подразделу 0502</w:t>
      </w:r>
      <w:r w:rsidRPr="00477B74">
        <w:rPr>
          <w:rFonts w:ascii="Times New Roman" w:hAnsi="Times New Roman" w:cs="Times New Roman"/>
          <w:sz w:val="28"/>
          <w:szCs w:val="28"/>
        </w:rPr>
        <w:t xml:space="preserve"> «Коммунальное хозяйство» </w:t>
      </w:r>
      <w:r w:rsidR="008E0977" w:rsidRPr="00477B74">
        <w:rPr>
          <w:rFonts w:ascii="Times New Roman" w:hAnsi="Times New Roman" w:cs="Times New Roman"/>
          <w:sz w:val="28"/>
          <w:szCs w:val="28"/>
        </w:rPr>
        <w:t xml:space="preserve"> </w:t>
      </w:r>
      <w:r w:rsidR="003E2B8B" w:rsidRPr="00477B74">
        <w:rPr>
          <w:rFonts w:ascii="Times New Roman" w:hAnsi="Times New Roman" w:cs="Times New Roman"/>
          <w:sz w:val="28"/>
          <w:szCs w:val="28"/>
        </w:rPr>
        <w:t xml:space="preserve">в сумме  </w:t>
      </w:r>
      <w:r w:rsidR="00517D75" w:rsidRPr="00477B74">
        <w:rPr>
          <w:rFonts w:ascii="Times New Roman" w:hAnsi="Times New Roman" w:cs="Times New Roman"/>
          <w:sz w:val="28"/>
          <w:szCs w:val="28"/>
        </w:rPr>
        <w:t>4482,2 тыс. рублей, что составляет 69,6</w:t>
      </w:r>
      <w:r w:rsidR="003E2B8B" w:rsidRPr="00477B74">
        <w:rPr>
          <w:rFonts w:ascii="Times New Roman" w:hAnsi="Times New Roman" w:cs="Times New Roman"/>
          <w:sz w:val="28"/>
          <w:szCs w:val="28"/>
        </w:rPr>
        <w:t>% от плана. Расходы произведены н</w:t>
      </w:r>
      <w:r w:rsidRPr="00477B74">
        <w:rPr>
          <w:rStyle w:val="FontStyle31"/>
          <w:sz w:val="28"/>
          <w:szCs w:val="28"/>
        </w:rPr>
        <w:t>а</w:t>
      </w:r>
      <w:r w:rsidR="00E82C0E" w:rsidRPr="00477B74">
        <w:rPr>
          <w:rStyle w:val="FontStyle31"/>
          <w:sz w:val="28"/>
          <w:szCs w:val="28"/>
        </w:rPr>
        <w:t xml:space="preserve"> </w:t>
      </w:r>
      <w:r w:rsidR="00E64C30">
        <w:rPr>
          <w:rStyle w:val="FontStyle31"/>
          <w:sz w:val="28"/>
          <w:szCs w:val="28"/>
        </w:rPr>
        <w:t>п</w:t>
      </w:r>
      <w:r w:rsidR="00E64C30" w:rsidRPr="00E64C30">
        <w:rPr>
          <w:rStyle w:val="FontStyle31"/>
          <w:sz w:val="28"/>
          <w:szCs w:val="28"/>
        </w:rPr>
        <w:t>риобретение специализированной техники для предприятий жилищно-коммунального комплекса</w:t>
      </w:r>
      <w:r w:rsidR="00E64C30">
        <w:rPr>
          <w:rStyle w:val="FontStyle31"/>
          <w:sz w:val="28"/>
          <w:szCs w:val="28"/>
        </w:rPr>
        <w:t xml:space="preserve"> </w:t>
      </w:r>
      <w:r w:rsidR="00AB0325">
        <w:rPr>
          <w:rStyle w:val="FontStyle31"/>
          <w:sz w:val="28"/>
          <w:szCs w:val="28"/>
        </w:rPr>
        <w:t xml:space="preserve">(машина для выемки и перемещения грунта) </w:t>
      </w:r>
      <w:r w:rsidR="00E64C30">
        <w:rPr>
          <w:rStyle w:val="FontStyle31"/>
          <w:sz w:val="28"/>
          <w:szCs w:val="28"/>
        </w:rPr>
        <w:t xml:space="preserve">– </w:t>
      </w:r>
      <w:r w:rsidR="00E64C30" w:rsidRPr="00E64C30">
        <w:rPr>
          <w:rStyle w:val="FontStyle31"/>
          <w:sz w:val="28"/>
          <w:szCs w:val="28"/>
        </w:rPr>
        <w:t>3713</w:t>
      </w:r>
      <w:r w:rsidR="00E64C30">
        <w:rPr>
          <w:rStyle w:val="FontStyle31"/>
          <w:sz w:val="28"/>
          <w:szCs w:val="28"/>
        </w:rPr>
        <w:t>,1 тыс. рублей, т</w:t>
      </w:r>
      <w:r w:rsidR="00E64C30" w:rsidRPr="00E64C30">
        <w:rPr>
          <w:rStyle w:val="FontStyle31"/>
          <w:sz w:val="28"/>
          <w:szCs w:val="28"/>
        </w:rPr>
        <w:t>ехобслуживание газового оборудования</w:t>
      </w:r>
      <w:r w:rsidR="00E64C30">
        <w:rPr>
          <w:rStyle w:val="FontStyle31"/>
          <w:sz w:val="28"/>
          <w:szCs w:val="28"/>
        </w:rPr>
        <w:t xml:space="preserve"> и </w:t>
      </w:r>
      <w:r w:rsidR="00E64C30" w:rsidRPr="00E64C30">
        <w:rPr>
          <w:rStyle w:val="FontStyle31"/>
          <w:sz w:val="28"/>
          <w:szCs w:val="28"/>
        </w:rPr>
        <w:t xml:space="preserve">ремонт водопроводной сети по </w:t>
      </w:r>
      <w:proofErr w:type="spellStart"/>
      <w:r w:rsidR="00E64C30" w:rsidRPr="00E64C30">
        <w:rPr>
          <w:rStyle w:val="FontStyle31"/>
          <w:sz w:val="28"/>
          <w:szCs w:val="28"/>
        </w:rPr>
        <w:t>ул</w:t>
      </w:r>
      <w:proofErr w:type="gramStart"/>
      <w:r w:rsidR="00E64C30" w:rsidRPr="00E64C30">
        <w:rPr>
          <w:rStyle w:val="FontStyle31"/>
          <w:sz w:val="28"/>
          <w:szCs w:val="28"/>
        </w:rPr>
        <w:t>.С</w:t>
      </w:r>
      <w:proofErr w:type="gramEnd"/>
      <w:r w:rsidR="00E64C30" w:rsidRPr="00E64C30">
        <w:rPr>
          <w:rStyle w:val="FontStyle31"/>
          <w:sz w:val="28"/>
          <w:szCs w:val="28"/>
        </w:rPr>
        <w:t>оветская</w:t>
      </w:r>
      <w:proofErr w:type="spellEnd"/>
      <w:r w:rsidR="00E64C30" w:rsidRPr="00E64C30">
        <w:rPr>
          <w:rStyle w:val="FontStyle31"/>
          <w:sz w:val="28"/>
          <w:szCs w:val="28"/>
        </w:rPr>
        <w:t xml:space="preserve"> в </w:t>
      </w:r>
      <w:proofErr w:type="spellStart"/>
      <w:r w:rsidR="00E64C30" w:rsidRPr="00E64C30">
        <w:rPr>
          <w:rStyle w:val="FontStyle31"/>
          <w:sz w:val="28"/>
          <w:szCs w:val="28"/>
        </w:rPr>
        <w:t>н.п.Слище</w:t>
      </w:r>
      <w:proofErr w:type="spellEnd"/>
      <w:r w:rsidR="00E64C30">
        <w:rPr>
          <w:rStyle w:val="FontStyle31"/>
          <w:sz w:val="28"/>
          <w:szCs w:val="28"/>
        </w:rPr>
        <w:t xml:space="preserve"> – 624,7 тыс. рублей, </w:t>
      </w:r>
      <w:r w:rsidR="00E64C30" w:rsidRPr="00E64C30">
        <w:rPr>
          <w:rStyle w:val="FontStyle31"/>
          <w:sz w:val="28"/>
          <w:szCs w:val="28"/>
        </w:rPr>
        <w:t xml:space="preserve"> </w:t>
      </w:r>
      <w:r w:rsidR="00E64C30">
        <w:rPr>
          <w:rStyle w:val="FontStyle31"/>
          <w:sz w:val="28"/>
          <w:szCs w:val="28"/>
        </w:rPr>
        <w:t>п</w:t>
      </w:r>
      <w:r w:rsidR="00E64C30" w:rsidRPr="00E64C30">
        <w:rPr>
          <w:rStyle w:val="FontStyle31"/>
          <w:sz w:val="28"/>
          <w:szCs w:val="28"/>
        </w:rPr>
        <w:t>роведение гос</w:t>
      </w:r>
      <w:r w:rsidR="00E64C30">
        <w:rPr>
          <w:rStyle w:val="FontStyle31"/>
          <w:sz w:val="28"/>
          <w:szCs w:val="28"/>
        </w:rPr>
        <w:t xml:space="preserve">ударственной </w:t>
      </w:r>
      <w:r w:rsidR="00E64C30" w:rsidRPr="00E64C30">
        <w:rPr>
          <w:rStyle w:val="FontStyle31"/>
          <w:sz w:val="28"/>
          <w:szCs w:val="28"/>
        </w:rPr>
        <w:t>экспертизы проектной документации и результатов инженерных  изысканий по объекту:</w:t>
      </w:r>
      <w:r w:rsidR="00E64C30">
        <w:rPr>
          <w:rStyle w:val="FontStyle31"/>
          <w:sz w:val="28"/>
          <w:szCs w:val="28"/>
        </w:rPr>
        <w:t xml:space="preserve"> </w:t>
      </w:r>
      <w:r w:rsidR="00E64C30" w:rsidRPr="00E64C30">
        <w:rPr>
          <w:rStyle w:val="FontStyle31"/>
          <w:sz w:val="28"/>
          <w:szCs w:val="28"/>
        </w:rPr>
        <w:t xml:space="preserve">Строительство сетей водоснабжения по </w:t>
      </w:r>
      <w:proofErr w:type="spellStart"/>
      <w:r w:rsidR="00E64C30" w:rsidRPr="00E64C30">
        <w:rPr>
          <w:rStyle w:val="FontStyle31"/>
          <w:sz w:val="28"/>
          <w:szCs w:val="28"/>
        </w:rPr>
        <w:t>ул</w:t>
      </w:r>
      <w:proofErr w:type="gramStart"/>
      <w:r w:rsidR="00E64C30" w:rsidRPr="00E64C30">
        <w:rPr>
          <w:rStyle w:val="FontStyle31"/>
          <w:sz w:val="28"/>
          <w:szCs w:val="28"/>
        </w:rPr>
        <w:t>.З</w:t>
      </w:r>
      <w:proofErr w:type="gramEnd"/>
      <w:r w:rsidR="00E64C30" w:rsidRPr="00E64C30">
        <w:rPr>
          <w:rStyle w:val="FontStyle31"/>
          <w:sz w:val="28"/>
          <w:szCs w:val="28"/>
        </w:rPr>
        <w:t>еленая</w:t>
      </w:r>
      <w:proofErr w:type="spellEnd"/>
      <w:r w:rsidR="00E64C30" w:rsidRPr="00E64C30">
        <w:rPr>
          <w:rStyle w:val="FontStyle31"/>
          <w:sz w:val="28"/>
          <w:szCs w:val="28"/>
        </w:rPr>
        <w:t xml:space="preserve"> </w:t>
      </w:r>
      <w:r w:rsidR="00E64C30">
        <w:rPr>
          <w:rStyle w:val="FontStyle31"/>
          <w:sz w:val="28"/>
          <w:szCs w:val="28"/>
        </w:rPr>
        <w:t xml:space="preserve">в </w:t>
      </w:r>
      <w:proofErr w:type="spellStart"/>
      <w:r w:rsidR="00E64C30" w:rsidRPr="00E64C30">
        <w:rPr>
          <w:rStyle w:val="FontStyle31"/>
          <w:sz w:val="28"/>
          <w:szCs w:val="28"/>
        </w:rPr>
        <w:t>н.п</w:t>
      </w:r>
      <w:proofErr w:type="spellEnd"/>
      <w:r w:rsidR="00E64C30">
        <w:rPr>
          <w:rStyle w:val="FontStyle31"/>
          <w:sz w:val="28"/>
          <w:szCs w:val="28"/>
        </w:rPr>
        <w:t>.</w:t>
      </w:r>
      <w:r w:rsidR="00E64C30" w:rsidRPr="00E64C30">
        <w:rPr>
          <w:rStyle w:val="FontStyle31"/>
          <w:sz w:val="28"/>
          <w:szCs w:val="28"/>
        </w:rPr>
        <w:t xml:space="preserve"> Каменск,</w:t>
      </w:r>
      <w:r w:rsidR="00E64C30">
        <w:rPr>
          <w:rStyle w:val="FontStyle31"/>
          <w:sz w:val="28"/>
          <w:szCs w:val="28"/>
        </w:rPr>
        <w:t xml:space="preserve"> </w:t>
      </w:r>
      <w:proofErr w:type="spellStart"/>
      <w:r w:rsidR="00E64C30" w:rsidRPr="00E64C30">
        <w:rPr>
          <w:rStyle w:val="FontStyle31"/>
          <w:sz w:val="28"/>
          <w:szCs w:val="28"/>
        </w:rPr>
        <w:t>ул</w:t>
      </w:r>
      <w:proofErr w:type="gramStart"/>
      <w:r w:rsidR="00E64C30" w:rsidRPr="00E64C30">
        <w:rPr>
          <w:rStyle w:val="FontStyle31"/>
          <w:sz w:val="28"/>
          <w:szCs w:val="28"/>
        </w:rPr>
        <w:t>.С</w:t>
      </w:r>
      <w:proofErr w:type="gramEnd"/>
      <w:r w:rsidR="00E64C30" w:rsidRPr="00E64C30">
        <w:rPr>
          <w:rStyle w:val="FontStyle31"/>
          <w:sz w:val="28"/>
          <w:szCs w:val="28"/>
        </w:rPr>
        <w:t>адовая</w:t>
      </w:r>
      <w:proofErr w:type="spellEnd"/>
      <w:r w:rsidR="00E64C30">
        <w:rPr>
          <w:rStyle w:val="FontStyle31"/>
          <w:sz w:val="28"/>
          <w:szCs w:val="28"/>
        </w:rPr>
        <w:t xml:space="preserve"> и </w:t>
      </w:r>
      <w:proofErr w:type="spellStart"/>
      <w:r w:rsidR="00E64C30" w:rsidRPr="00E64C30">
        <w:rPr>
          <w:rStyle w:val="FontStyle31"/>
          <w:sz w:val="28"/>
          <w:szCs w:val="28"/>
        </w:rPr>
        <w:t>ул.Луговая</w:t>
      </w:r>
      <w:proofErr w:type="spellEnd"/>
      <w:r w:rsidR="00E64C30" w:rsidRPr="00E64C30">
        <w:rPr>
          <w:rStyle w:val="FontStyle31"/>
          <w:sz w:val="28"/>
          <w:szCs w:val="28"/>
        </w:rPr>
        <w:t xml:space="preserve"> </w:t>
      </w:r>
      <w:r w:rsidR="00E64C30">
        <w:rPr>
          <w:rStyle w:val="FontStyle31"/>
          <w:sz w:val="28"/>
          <w:szCs w:val="28"/>
        </w:rPr>
        <w:t xml:space="preserve"> в </w:t>
      </w:r>
      <w:proofErr w:type="spellStart"/>
      <w:r w:rsidR="00E64C30" w:rsidRPr="00E64C30">
        <w:rPr>
          <w:rStyle w:val="FontStyle31"/>
          <w:sz w:val="28"/>
          <w:szCs w:val="28"/>
        </w:rPr>
        <w:t>н.п</w:t>
      </w:r>
      <w:proofErr w:type="spellEnd"/>
      <w:r w:rsidR="00E64C30">
        <w:rPr>
          <w:rStyle w:val="FontStyle31"/>
          <w:sz w:val="28"/>
          <w:szCs w:val="28"/>
        </w:rPr>
        <w:t>.</w:t>
      </w:r>
      <w:r w:rsidR="00E64C30" w:rsidRPr="00E64C30">
        <w:rPr>
          <w:rStyle w:val="FontStyle31"/>
          <w:sz w:val="28"/>
          <w:szCs w:val="28"/>
        </w:rPr>
        <w:t xml:space="preserve"> Заполье</w:t>
      </w:r>
      <w:r w:rsidR="00E64C30">
        <w:rPr>
          <w:rStyle w:val="FontStyle31"/>
          <w:sz w:val="28"/>
          <w:szCs w:val="28"/>
        </w:rPr>
        <w:t xml:space="preserve"> в сумме 74,3 тыс. рублей, в</w:t>
      </w:r>
      <w:r w:rsidR="00E64C30" w:rsidRPr="00E64C30">
        <w:rPr>
          <w:rStyle w:val="FontStyle31"/>
          <w:sz w:val="28"/>
          <w:szCs w:val="28"/>
        </w:rPr>
        <w:t>озмещение представительских расходов при оказании юридических услуг</w:t>
      </w:r>
      <w:r w:rsidR="00E64C30">
        <w:rPr>
          <w:rStyle w:val="FontStyle31"/>
          <w:sz w:val="28"/>
          <w:szCs w:val="28"/>
        </w:rPr>
        <w:t xml:space="preserve"> – 10,0 тыс. рублей, ш</w:t>
      </w:r>
      <w:r w:rsidR="00E64C30" w:rsidRPr="00E64C30">
        <w:rPr>
          <w:rStyle w:val="FontStyle31"/>
          <w:sz w:val="28"/>
          <w:szCs w:val="28"/>
        </w:rPr>
        <w:t>трафы за административные правонарушения</w:t>
      </w:r>
      <w:r w:rsidR="00E64C30">
        <w:rPr>
          <w:rStyle w:val="FontStyle31"/>
          <w:sz w:val="28"/>
          <w:szCs w:val="28"/>
        </w:rPr>
        <w:t xml:space="preserve"> 0,0 тыс. рублей.</w:t>
      </w:r>
    </w:p>
    <w:p w:rsidR="00606A18" w:rsidRDefault="00E64C30" w:rsidP="00D5363F">
      <w:pPr>
        <w:widowControl w:val="0"/>
        <w:autoSpaceDE w:val="0"/>
        <w:autoSpaceDN w:val="0"/>
        <w:adjustRightInd w:val="0"/>
        <w:spacing w:after="0" w:line="240" w:lineRule="auto"/>
        <w:ind w:firstLine="709"/>
        <w:jc w:val="both"/>
        <w:rPr>
          <w:rStyle w:val="FontStyle31"/>
          <w:sz w:val="28"/>
          <w:szCs w:val="28"/>
        </w:rPr>
      </w:pPr>
      <w:r w:rsidRPr="00E64C30">
        <w:rPr>
          <w:rStyle w:val="FontStyle31"/>
          <w:sz w:val="28"/>
          <w:szCs w:val="28"/>
        </w:rPr>
        <w:t xml:space="preserve">        </w:t>
      </w:r>
      <w:r w:rsidR="00B9689E" w:rsidRPr="004905F2">
        <w:rPr>
          <w:rStyle w:val="FontStyle31"/>
          <w:sz w:val="28"/>
          <w:szCs w:val="28"/>
        </w:rPr>
        <w:t xml:space="preserve">По </w:t>
      </w:r>
      <w:r w:rsidR="00B9689E" w:rsidRPr="004905F2">
        <w:rPr>
          <w:rStyle w:val="FontStyle31"/>
          <w:b/>
          <w:sz w:val="28"/>
          <w:szCs w:val="28"/>
        </w:rPr>
        <w:t>подразделу 0505 «Другие вопросы в области ЖКХ»</w:t>
      </w:r>
      <w:r w:rsidR="00B9689E" w:rsidRPr="004905F2">
        <w:rPr>
          <w:rStyle w:val="FontStyle31"/>
          <w:sz w:val="28"/>
          <w:szCs w:val="28"/>
        </w:rPr>
        <w:t xml:space="preserve">  исполнение сложилось в сумме </w:t>
      </w:r>
      <w:r w:rsidR="00D14EC9" w:rsidRPr="004905F2">
        <w:rPr>
          <w:rStyle w:val="FontStyle31"/>
          <w:sz w:val="28"/>
          <w:szCs w:val="28"/>
        </w:rPr>
        <w:t>11665,2</w:t>
      </w:r>
      <w:r w:rsidR="00B9689E" w:rsidRPr="004905F2">
        <w:rPr>
          <w:rStyle w:val="FontStyle31"/>
          <w:sz w:val="28"/>
          <w:szCs w:val="28"/>
        </w:rPr>
        <w:t xml:space="preserve"> тыс. рублей, или </w:t>
      </w:r>
      <w:r w:rsidR="00D14EC9" w:rsidRPr="004905F2">
        <w:rPr>
          <w:rStyle w:val="FontStyle31"/>
          <w:sz w:val="28"/>
          <w:szCs w:val="28"/>
        </w:rPr>
        <w:t>69,0</w:t>
      </w:r>
      <w:r w:rsidR="00B9689E" w:rsidRPr="004905F2">
        <w:rPr>
          <w:rStyle w:val="FontStyle31"/>
          <w:sz w:val="28"/>
          <w:szCs w:val="28"/>
        </w:rPr>
        <w:t xml:space="preserve">% от плана. Расходы </w:t>
      </w:r>
      <w:r w:rsidR="00B9689E" w:rsidRPr="004905F2">
        <w:rPr>
          <w:rStyle w:val="FontStyle31"/>
          <w:sz w:val="28"/>
          <w:szCs w:val="28"/>
        </w:rPr>
        <w:lastRenderedPageBreak/>
        <w:t>произведены</w:t>
      </w:r>
      <w:r w:rsidR="004905F2">
        <w:rPr>
          <w:rStyle w:val="FontStyle31"/>
          <w:sz w:val="28"/>
          <w:szCs w:val="28"/>
        </w:rPr>
        <w:t xml:space="preserve"> на</w:t>
      </w:r>
      <w:r w:rsidR="00AB0325">
        <w:rPr>
          <w:rStyle w:val="FontStyle31"/>
          <w:sz w:val="28"/>
          <w:szCs w:val="28"/>
        </w:rPr>
        <w:t xml:space="preserve"> приобретение </w:t>
      </w:r>
      <w:r w:rsidR="00D5363F" w:rsidRPr="00D5363F">
        <w:rPr>
          <w:rStyle w:val="FontStyle31"/>
          <w:sz w:val="28"/>
          <w:szCs w:val="28"/>
        </w:rPr>
        <w:t>кат</w:t>
      </w:r>
      <w:r w:rsidR="00D5363F">
        <w:rPr>
          <w:rStyle w:val="FontStyle31"/>
          <w:sz w:val="28"/>
          <w:szCs w:val="28"/>
        </w:rPr>
        <w:t>ка</w:t>
      </w:r>
      <w:r w:rsidR="00D5363F" w:rsidRPr="00D5363F">
        <w:rPr>
          <w:rStyle w:val="FontStyle31"/>
          <w:sz w:val="28"/>
          <w:szCs w:val="28"/>
        </w:rPr>
        <w:t xml:space="preserve"> вибрационн</w:t>
      </w:r>
      <w:r w:rsidR="00D5363F">
        <w:rPr>
          <w:rStyle w:val="FontStyle31"/>
          <w:sz w:val="28"/>
          <w:szCs w:val="28"/>
        </w:rPr>
        <w:t>ого</w:t>
      </w:r>
      <w:r w:rsidR="00D5363F" w:rsidRPr="00D5363F">
        <w:rPr>
          <w:rStyle w:val="FontStyle31"/>
          <w:sz w:val="28"/>
          <w:szCs w:val="28"/>
        </w:rPr>
        <w:t xml:space="preserve"> самоходн</w:t>
      </w:r>
      <w:r w:rsidR="00D5363F">
        <w:rPr>
          <w:rStyle w:val="FontStyle31"/>
          <w:sz w:val="28"/>
          <w:szCs w:val="28"/>
        </w:rPr>
        <w:t>ого</w:t>
      </w:r>
      <w:r w:rsidR="00D5363F" w:rsidRPr="00D5363F">
        <w:rPr>
          <w:rStyle w:val="FontStyle31"/>
          <w:sz w:val="28"/>
          <w:szCs w:val="28"/>
        </w:rPr>
        <w:t xml:space="preserve"> </w:t>
      </w:r>
      <w:proofErr w:type="spellStart"/>
      <w:r w:rsidR="00D5363F" w:rsidRPr="00D5363F">
        <w:rPr>
          <w:rStyle w:val="FontStyle31"/>
          <w:sz w:val="28"/>
          <w:szCs w:val="28"/>
        </w:rPr>
        <w:t>двухвальцов</w:t>
      </w:r>
      <w:r w:rsidR="00D5363F">
        <w:rPr>
          <w:rStyle w:val="FontStyle31"/>
          <w:sz w:val="28"/>
          <w:szCs w:val="28"/>
        </w:rPr>
        <w:t>ого</w:t>
      </w:r>
      <w:proofErr w:type="spellEnd"/>
      <w:r w:rsidR="00D5363F" w:rsidRPr="00D5363F">
        <w:rPr>
          <w:rStyle w:val="FontStyle31"/>
          <w:sz w:val="28"/>
          <w:szCs w:val="28"/>
        </w:rPr>
        <w:t xml:space="preserve"> </w:t>
      </w:r>
      <w:proofErr w:type="spellStart"/>
      <w:r w:rsidR="00D5363F" w:rsidRPr="00D5363F">
        <w:rPr>
          <w:rStyle w:val="FontStyle31"/>
          <w:sz w:val="28"/>
          <w:szCs w:val="28"/>
        </w:rPr>
        <w:t>Амкодор</w:t>
      </w:r>
      <w:proofErr w:type="spellEnd"/>
      <w:r w:rsidR="00D5363F" w:rsidRPr="00D5363F">
        <w:rPr>
          <w:rStyle w:val="FontStyle31"/>
          <w:sz w:val="28"/>
          <w:szCs w:val="28"/>
        </w:rPr>
        <w:t xml:space="preserve"> 6223А</w:t>
      </w:r>
      <w:r w:rsidR="00D5363F">
        <w:rPr>
          <w:rStyle w:val="FontStyle31"/>
          <w:sz w:val="28"/>
          <w:szCs w:val="28"/>
        </w:rPr>
        <w:t xml:space="preserve"> в сумме 2800,0 тыс. рублей, </w:t>
      </w:r>
      <w:r w:rsidR="00D5363F" w:rsidRPr="00D5363F">
        <w:rPr>
          <w:rStyle w:val="FontStyle31"/>
          <w:sz w:val="28"/>
          <w:szCs w:val="28"/>
        </w:rPr>
        <w:t xml:space="preserve"> навесн</w:t>
      </w:r>
      <w:r w:rsidR="00D5363F">
        <w:rPr>
          <w:rStyle w:val="FontStyle31"/>
          <w:sz w:val="28"/>
          <w:szCs w:val="28"/>
        </w:rPr>
        <w:t>ой</w:t>
      </w:r>
      <w:r w:rsidR="00D5363F" w:rsidRPr="00D5363F">
        <w:rPr>
          <w:rStyle w:val="FontStyle31"/>
          <w:sz w:val="28"/>
          <w:szCs w:val="28"/>
        </w:rPr>
        <w:t xml:space="preserve"> снегоуборочн</w:t>
      </w:r>
      <w:r w:rsidR="00D5363F">
        <w:rPr>
          <w:rStyle w:val="FontStyle31"/>
          <w:sz w:val="28"/>
          <w:szCs w:val="28"/>
        </w:rPr>
        <w:t>ой</w:t>
      </w:r>
      <w:r w:rsidR="00D5363F" w:rsidRPr="00D5363F">
        <w:rPr>
          <w:rStyle w:val="FontStyle31"/>
          <w:sz w:val="28"/>
          <w:szCs w:val="28"/>
        </w:rPr>
        <w:t xml:space="preserve"> машин</w:t>
      </w:r>
      <w:r w:rsidR="00D5363F">
        <w:rPr>
          <w:rStyle w:val="FontStyle31"/>
          <w:sz w:val="28"/>
          <w:szCs w:val="28"/>
        </w:rPr>
        <w:t xml:space="preserve">ы в сумме 803,4 тыс. рублей, </w:t>
      </w:r>
      <w:r w:rsidR="00D5363F" w:rsidRPr="00D5363F">
        <w:rPr>
          <w:rStyle w:val="FontStyle31"/>
          <w:sz w:val="28"/>
          <w:szCs w:val="28"/>
        </w:rPr>
        <w:t>вакуумн</w:t>
      </w:r>
      <w:r w:rsidR="00D5363F">
        <w:rPr>
          <w:rStyle w:val="FontStyle31"/>
          <w:sz w:val="28"/>
          <w:szCs w:val="28"/>
        </w:rPr>
        <w:t>ой</w:t>
      </w:r>
      <w:r w:rsidR="00D5363F" w:rsidRPr="00D5363F">
        <w:rPr>
          <w:rStyle w:val="FontStyle31"/>
          <w:sz w:val="28"/>
          <w:szCs w:val="28"/>
        </w:rPr>
        <w:t xml:space="preserve"> машин</w:t>
      </w:r>
      <w:r w:rsidR="00D5363F">
        <w:rPr>
          <w:rStyle w:val="FontStyle31"/>
          <w:sz w:val="28"/>
          <w:szCs w:val="28"/>
        </w:rPr>
        <w:t xml:space="preserve">ы в сумме 5313,3 тыс. рублей, </w:t>
      </w:r>
      <w:r w:rsidR="00D5363F" w:rsidRPr="00D5363F">
        <w:rPr>
          <w:rStyle w:val="FontStyle31"/>
          <w:sz w:val="28"/>
          <w:szCs w:val="28"/>
        </w:rPr>
        <w:t>автомобил</w:t>
      </w:r>
      <w:r w:rsidR="00D5363F">
        <w:rPr>
          <w:rStyle w:val="FontStyle31"/>
          <w:sz w:val="28"/>
          <w:szCs w:val="28"/>
        </w:rPr>
        <w:t>я</w:t>
      </w:r>
      <w:r w:rsidR="00D5363F" w:rsidRPr="00D5363F">
        <w:rPr>
          <w:rStyle w:val="FontStyle31"/>
          <w:sz w:val="28"/>
          <w:szCs w:val="28"/>
        </w:rPr>
        <w:t xml:space="preserve"> Газель «Фермер» бортовой</w:t>
      </w:r>
      <w:r w:rsidR="00D5363F">
        <w:rPr>
          <w:rStyle w:val="FontStyle31"/>
          <w:sz w:val="28"/>
          <w:szCs w:val="28"/>
        </w:rPr>
        <w:t xml:space="preserve"> в сумме 2268,5 тыс. рублей</w:t>
      </w:r>
      <w:r w:rsidR="00D5363F" w:rsidRPr="00D5363F">
        <w:rPr>
          <w:rStyle w:val="FontStyle31"/>
          <w:sz w:val="28"/>
          <w:szCs w:val="28"/>
        </w:rPr>
        <w:t>.</w:t>
      </w:r>
      <w:r w:rsidR="00D5363F">
        <w:rPr>
          <w:rStyle w:val="FontStyle31"/>
          <w:sz w:val="28"/>
          <w:szCs w:val="28"/>
        </w:rPr>
        <w:t xml:space="preserve"> Оплату </w:t>
      </w:r>
      <w:r w:rsidR="00D5363F" w:rsidRPr="00D5363F">
        <w:rPr>
          <w:rStyle w:val="FontStyle31"/>
          <w:sz w:val="28"/>
          <w:szCs w:val="28"/>
        </w:rPr>
        <w:t>450</w:t>
      </w:r>
      <w:r w:rsidR="00D5363F">
        <w:rPr>
          <w:rStyle w:val="FontStyle31"/>
          <w:sz w:val="28"/>
          <w:szCs w:val="28"/>
        </w:rPr>
        <w:t xml:space="preserve">,0 тыс. рублей </w:t>
      </w:r>
      <w:r w:rsidR="00D5363F" w:rsidRPr="00D5363F">
        <w:rPr>
          <w:rStyle w:val="FontStyle31"/>
          <w:sz w:val="28"/>
          <w:szCs w:val="28"/>
        </w:rPr>
        <w:t>исполнитель</w:t>
      </w:r>
      <w:r w:rsidR="00D5363F">
        <w:rPr>
          <w:rStyle w:val="FontStyle31"/>
          <w:sz w:val="28"/>
          <w:szCs w:val="28"/>
        </w:rPr>
        <w:t>ского</w:t>
      </w:r>
      <w:r w:rsidR="00D5363F" w:rsidRPr="00D5363F">
        <w:rPr>
          <w:rStyle w:val="FontStyle31"/>
          <w:sz w:val="28"/>
          <w:szCs w:val="28"/>
        </w:rPr>
        <w:t xml:space="preserve"> сбор</w:t>
      </w:r>
      <w:r w:rsidR="00D5363F">
        <w:rPr>
          <w:rStyle w:val="FontStyle31"/>
          <w:sz w:val="28"/>
          <w:szCs w:val="28"/>
        </w:rPr>
        <w:t xml:space="preserve">а и </w:t>
      </w:r>
      <w:r w:rsidR="00D5363F" w:rsidRPr="00D5363F">
        <w:rPr>
          <w:rStyle w:val="FontStyle31"/>
          <w:sz w:val="28"/>
          <w:szCs w:val="28"/>
        </w:rPr>
        <w:t xml:space="preserve"> штраф</w:t>
      </w:r>
      <w:r w:rsidR="00D5363F">
        <w:rPr>
          <w:rStyle w:val="FontStyle31"/>
          <w:sz w:val="28"/>
          <w:szCs w:val="28"/>
        </w:rPr>
        <w:t>а</w:t>
      </w:r>
      <w:r w:rsidR="00D5363F" w:rsidRPr="00D5363F">
        <w:rPr>
          <w:rStyle w:val="FontStyle31"/>
          <w:sz w:val="28"/>
          <w:szCs w:val="28"/>
        </w:rPr>
        <w:t xml:space="preserve"> по постановлению-30</w:t>
      </w:r>
      <w:r w:rsidR="00D5363F">
        <w:rPr>
          <w:rStyle w:val="FontStyle31"/>
          <w:sz w:val="28"/>
          <w:szCs w:val="28"/>
        </w:rPr>
        <w:t>,0 тыс. рублей.</w:t>
      </w:r>
    </w:p>
    <w:p w:rsidR="001408F8" w:rsidRPr="0086343F" w:rsidRDefault="001408F8" w:rsidP="004905F2">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4905F2">
        <w:rPr>
          <w:rFonts w:ascii="Times New Roman" w:hAnsi="Times New Roman" w:cs="Times New Roman"/>
          <w:sz w:val="28"/>
          <w:szCs w:val="28"/>
        </w:rPr>
        <w:t xml:space="preserve">Исполнение расходов </w:t>
      </w:r>
      <w:r w:rsidRPr="004905F2">
        <w:rPr>
          <w:rFonts w:ascii="Times New Roman" w:hAnsi="Times New Roman" w:cs="Times New Roman"/>
          <w:b/>
          <w:sz w:val="28"/>
          <w:szCs w:val="28"/>
        </w:rPr>
        <w:t xml:space="preserve">раздела 07 </w:t>
      </w:r>
      <w:r w:rsidRPr="004905F2">
        <w:rPr>
          <w:rFonts w:ascii="Times New Roman" w:hAnsi="Times New Roman" w:cs="Times New Roman"/>
          <w:b/>
          <w:bCs/>
          <w:sz w:val="28"/>
          <w:szCs w:val="28"/>
        </w:rPr>
        <w:t>«Образование»</w:t>
      </w:r>
      <w:r w:rsidRPr="004905F2">
        <w:rPr>
          <w:rFonts w:ascii="Times New Roman" w:hAnsi="Times New Roman" w:cs="Times New Roman"/>
          <w:bCs/>
          <w:sz w:val="28"/>
          <w:szCs w:val="28"/>
        </w:rPr>
        <w:t xml:space="preserve"> сложилось в сумме </w:t>
      </w:r>
      <w:r w:rsidR="004B6AC2">
        <w:rPr>
          <w:rFonts w:ascii="Times New Roman" w:hAnsi="Times New Roman" w:cs="Times New Roman"/>
          <w:bCs/>
          <w:sz w:val="28"/>
          <w:szCs w:val="28"/>
        </w:rPr>
        <w:t>471070,0</w:t>
      </w:r>
      <w:r w:rsidR="00575A0F" w:rsidRPr="004905F2">
        <w:rPr>
          <w:rFonts w:ascii="Times New Roman" w:hAnsi="Times New Roman" w:cs="Times New Roman"/>
          <w:bCs/>
          <w:sz w:val="28"/>
          <w:szCs w:val="28"/>
        </w:rPr>
        <w:t xml:space="preserve"> т</w:t>
      </w:r>
      <w:r w:rsidRPr="004905F2">
        <w:rPr>
          <w:rFonts w:ascii="Times New Roman" w:hAnsi="Times New Roman" w:cs="Times New Roman"/>
          <w:bCs/>
          <w:sz w:val="28"/>
          <w:szCs w:val="28"/>
        </w:rPr>
        <w:t xml:space="preserve">ыс. рублей, что составило </w:t>
      </w:r>
      <w:r w:rsidR="004B6AC2">
        <w:rPr>
          <w:rFonts w:ascii="Times New Roman" w:hAnsi="Times New Roman" w:cs="Times New Roman"/>
          <w:bCs/>
          <w:sz w:val="28"/>
          <w:szCs w:val="28"/>
        </w:rPr>
        <w:t>98,4</w:t>
      </w:r>
      <w:r w:rsidRPr="004905F2">
        <w:rPr>
          <w:rFonts w:ascii="Times New Roman" w:hAnsi="Times New Roman" w:cs="Times New Roman"/>
          <w:bCs/>
          <w:sz w:val="28"/>
          <w:szCs w:val="28"/>
        </w:rPr>
        <w:t>% к плановым значениям</w:t>
      </w:r>
      <w:r w:rsidR="00575A0F" w:rsidRPr="004905F2">
        <w:rPr>
          <w:rFonts w:ascii="Times New Roman" w:hAnsi="Times New Roman" w:cs="Times New Roman"/>
          <w:bCs/>
          <w:sz w:val="28"/>
          <w:szCs w:val="28"/>
        </w:rPr>
        <w:t>. Данные</w:t>
      </w:r>
      <w:r w:rsidR="00575A0F">
        <w:rPr>
          <w:rFonts w:ascii="Times New Roman" w:hAnsi="Times New Roman" w:cs="Times New Roman"/>
          <w:bCs/>
          <w:sz w:val="28"/>
          <w:szCs w:val="28"/>
        </w:rPr>
        <w:t xml:space="preserve"> расходы </w:t>
      </w:r>
      <w:r w:rsidR="004B6AC2">
        <w:rPr>
          <w:rFonts w:ascii="Times New Roman" w:hAnsi="Times New Roman" w:cs="Times New Roman"/>
          <w:bCs/>
          <w:sz w:val="28"/>
          <w:szCs w:val="28"/>
        </w:rPr>
        <w:t>имеют удельный вес 73,4</w:t>
      </w:r>
      <w:r w:rsidR="00D90B0F" w:rsidRPr="0086343F">
        <w:rPr>
          <w:rFonts w:ascii="Times New Roman" w:hAnsi="Times New Roman" w:cs="Times New Roman"/>
          <w:bCs/>
          <w:sz w:val="28"/>
          <w:szCs w:val="28"/>
        </w:rPr>
        <w:t>% общего объема расходов.</w:t>
      </w:r>
      <w:r w:rsidR="00D90B0F" w:rsidRPr="0086343F">
        <w:rPr>
          <w:rFonts w:ascii="Times New Roman" w:hAnsi="Times New Roman" w:cs="Times New Roman"/>
          <w:sz w:val="28"/>
          <w:szCs w:val="28"/>
        </w:rPr>
        <w:t xml:space="preserve"> </w:t>
      </w:r>
      <w:r w:rsidR="00D90B0F" w:rsidRPr="0086343F">
        <w:rPr>
          <w:rFonts w:ascii="Times New Roman" w:hAnsi="Times New Roman" w:cs="Times New Roman"/>
          <w:bCs/>
          <w:sz w:val="28"/>
          <w:szCs w:val="28"/>
        </w:rPr>
        <w:t xml:space="preserve">Расходы </w:t>
      </w:r>
      <w:r w:rsidR="004B6AC2">
        <w:rPr>
          <w:rFonts w:ascii="Times New Roman" w:hAnsi="Times New Roman" w:cs="Times New Roman"/>
          <w:bCs/>
          <w:sz w:val="28"/>
          <w:szCs w:val="28"/>
        </w:rPr>
        <w:t>отчетного</w:t>
      </w:r>
      <w:r w:rsidR="00D90B0F" w:rsidRPr="0086343F">
        <w:rPr>
          <w:rFonts w:ascii="Times New Roman" w:hAnsi="Times New Roman" w:cs="Times New Roman"/>
          <w:bCs/>
          <w:sz w:val="28"/>
          <w:szCs w:val="28"/>
        </w:rPr>
        <w:t xml:space="preserve"> года по разделу </w:t>
      </w:r>
      <w:r w:rsidR="00575A0F">
        <w:rPr>
          <w:rFonts w:ascii="Times New Roman" w:hAnsi="Times New Roman" w:cs="Times New Roman"/>
          <w:bCs/>
          <w:sz w:val="28"/>
          <w:szCs w:val="28"/>
        </w:rPr>
        <w:t>выше</w:t>
      </w:r>
      <w:r w:rsidR="00D90B0F" w:rsidRPr="0086343F">
        <w:rPr>
          <w:rFonts w:ascii="Times New Roman" w:hAnsi="Times New Roman" w:cs="Times New Roman"/>
          <w:bCs/>
          <w:sz w:val="28"/>
          <w:szCs w:val="28"/>
        </w:rPr>
        <w:t xml:space="preserve"> </w:t>
      </w:r>
      <w:r w:rsidR="00D90B0F" w:rsidRPr="00575A0F">
        <w:rPr>
          <w:rFonts w:ascii="Times New Roman" w:hAnsi="Times New Roman" w:cs="Times New Roman"/>
          <w:bCs/>
          <w:sz w:val="28"/>
          <w:szCs w:val="28"/>
        </w:rPr>
        <w:t xml:space="preserve">аналогичных </w:t>
      </w:r>
      <w:r w:rsidR="00D90B0F" w:rsidRPr="0086343F">
        <w:rPr>
          <w:rFonts w:ascii="Times New Roman" w:hAnsi="Times New Roman" w:cs="Times New Roman"/>
          <w:bCs/>
          <w:sz w:val="28"/>
          <w:szCs w:val="28"/>
        </w:rPr>
        <w:t xml:space="preserve">расходов </w:t>
      </w:r>
      <w:r w:rsidR="00827CB3">
        <w:rPr>
          <w:rFonts w:ascii="Times New Roman" w:hAnsi="Times New Roman" w:cs="Times New Roman"/>
          <w:bCs/>
          <w:sz w:val="28"/>
          <w:szCs w:val="28"/>
        </w:rPr>
        <w:t>прошлого</w:t>
      </w:r>
      <w:r w:rsidR="00D90B0F" w:rsidRPr="0086343F">
        <w:rPr>
          <w:rFonts w:ascii="Times New Roman" w:hAnsi="Times New Roman" w:cs="Times New Roman"/>
          <w:bCs/>
          <w:sz w:val="28"/>
          <w:szCs w:val="28"/>
        </w:rPr>
        <w:t xml:space="preserve"> года на </w:t>
      </w:r>
      <w:r w:rsidR="004B6AC2">
        <w:rPr>
          <w:rFonts w:ascii="Times New Roman" w:hAnsi="Times New Roman" w:cs="Times New Roman"/>
          <w:bCs/>
          <w:sz w:val="28"/>
          <w:szCs w:val="28"/>
        </w:rPr>
        <w:t>150116,1</w:t>
      </w:r>
      <w:r w:rsidR="00D90B0F" w:rsidRPr="0086343F">
        <w:rPr>
          <w:rFonts w:ascii="Times New Roman" w:hAnsi="Times New Roman" w:cs="Times New Roman"/>
          <w:bCs/>
          <w:sz w:val="28"/>
          <w:szCs w:val="28"/>
        </w:rPr>
        <w:t xml:space="preserve"> тыс. рублей, или на </w:t>
      </w:r>
      <w:r w:rsidR="00E56651">
        <w:rPr>
          <w:rFonts w:ascii="Times New Roman" w:hAnsi="Times New Roman" w:cs="Times New Roman"/>
          <w:bCs/>
          <w:sz w:val="28"/>
          <w:szCs w:val="28"/>
        </w:rPr>
        <w:t>146,8</w:t>
      </w:r>
      <w:r w:rsidR="00D90B0F" w:rsidRPr="0086343F">
        <w:rPr>
          <w:rFonts w:ascii="Times New Roman" w:hAnsi="Times New Roman" w:cs="Times New Roman"/>
          <w:bCs/>
          <w:sz w:val="28"/>
          <w:szCs w:val="28"/>
        </w:rPr>
        <w:t xml:space="preserve">%. Средства использованы </w:t>
      </w:r>
      <w:r w:rsidRPr="0086343F">
        <w:rPr>
          <w:rFonts w:ascii="Times New Roman" w:hAnsi="Times New Roman" w:cs="Times New Roman"/>
          <w:sz w:val="28"/>
          <w:szCs w:val="28"/>
        </w:rPr>
        <w:t>в том числе:</w:t>
      </w:r>
    </w:p>
    <w:p w:rsidR="00B37712" w:rsidRDefault="001408F8" w:rsidP="00D77995">
      <w:pPr>
        <w:tabs>
          <w:tab w:val="left" w:pos="9639"/>
        </w:tabs>
        <w:spacing w:after="0" w:line="240" w:lineRule="auto"/>
        <w:ind w:firstLine="709"/>
        <w:jc w:val="both"/>
        <w:rPr>
          <w:rFonts w:ascii="Times New Roman" w:hAnsi="Times New Roman" w:cs="Times New Roman"/>
          <w:sz w:val="28"/>
          <w:szCs w:val="28"/>
        </w:rPr>
      </w:pPr>
      <w:r w:rsidRPr="0086343F">
        <w:rPr>
          <w:rFonts w:ascii="Times New Roman" w:hAnsi="Times New Roman" w:cs="Times New Roman"/>
          <w:sz w:val="28"/>
          <w:szCs w:val="28"/>
        </w:rPr>
        <w:t xml:space="preserve">по </w:t>
      </w:r>
      <w:r w:rsidRPr="0086343F">
        <w:rPr>
          <w:rFonts w:ascii="Times New Roman" w:hAnsi="Times New Roman" w:cs="Times New Roman"/>
          <w:b/>
          <w:sz w:val="28"/>
          <w:szCs w:val="28"/>
        </w:rPr>
        <w:t>подразделу 0701</w:t>
      </w:r>
      <w:r w:rsidRPr="0086343F">
        <w:rPr>
          <w:rFonts w:ascii="Times New Roman" w:hAnsi="Times New Roman" w:cs="Times New Roman"/>
          <w:sz w:val="28"/>
          <w:szCs w:val="28"/>
        </w:rPr>
        <w:t xml:space="preserve"> «Дошкольное образование» произведены расходы </w:t>
      </w:r>
      <w:r w:rsidR="00B37712" w:rsidRPr="0086343F">
        <w:rPr>
          <w:rFonts w:ascii="Times New Roman" w:hAnsi="Times New Roman" w:cs="Times New Roman"/>
          <w:sz w:val="28"/>
          <w:szCs w:val="28"/>
        </w:rPr>
        <w:t xml:space="preserve">в сумме </w:t>
      </w:r>
      <w:r w:rsidR="009F05E0">
        <w:rPr>
          <w:rFonts w:ascii="Times New Roman" w:hAnsi="Times New Roman" w:cs="Times New Roman"/>
          <w:sz w:val="28"/>
          <w:szCs w:val="28"/>
        </w:rPr>
        <w:t>79955,2</w:t>
      </w:r>
      <w:r w:rsidR="00B37712" w:rsidRPr="0086343F">
        <w:rPr>
          <w:rFonts w:ascii="Times New Roman" w:hAnsi="Times New Roman" w:cs="Times New Roman"/>
          <w:sz w:val="28"/>
          <w:szCs w:val="28"/>
        </w:rPr>
        <w:t xml:space="preserve"> тыс. рублей, или </w:t>
      </w:r>
      <w:r w:rsidR="00952752">
        <w:rPr>
          <w:rFonts w:ascii="Times New Roman" w:hAnsi="Times New Roman" w:cs="Times New Roman"/>
          <w:sz w:val="28"/>
          <w:szCs w:val="28"/>
        </w:rPr>
        <w:t>100,0</w:t>
      </w:r>
      <w:r w:rsidR="00B37712" w:rsidRPr="0086343F">
        <w:rPr>
          <w:rFonts w:ascii="Times New Roman" w:hAnsi="Times New Roman" w:cs="Times New Roman"/>
          <w:sz w:val="28"/>
          <w:szCs w:val="28"/>
        </w:rPr>
        <w:t> % плановых назначений, удельный вес в структуре расходов раздела составляет</w:t>
      </w:r>
      <w:r w:rsidR="00952752">
        <w:rPr>
          <w:rFonts w:ascii="Times New Roman" w:hAnsi="Times New Roman" w:cs="Times New Roman"/>
          <w:sz w:val="28"/>
          <w:szCs w:val="28"/>
        </w:rPr>
        <w:t xml:space="preserve"> </w:t>
      </w:r>
      <w:r w:rsidR="009F05E0">
        <w:rPr>
          <w:rFonts w:ascii="Times New Roman" w:hAnsi="Times New Roman" w:cs="Times New Roman"/>
          <w:sz w:val="28"/>
          <w:szCs w:val="28"/>
        </w:rPr>
        <w:t>17,0</w:t>
      </w:r>
      <w:r w:rsidR="00B37712" w:rsidRPr="0086343F">
        <w:rPr>
          <w:rFonts w:ascii="Times New Roman" w:hAnsi="Times New Roman" w:cs="Times New Roman"/>
          <w:sz w:val="28"/>
          <w:szCs w:val="28"/>
        </w:rPr>
        <w:t xml:space="preserve">%. Средства использованы </w:t>
      </w:r>
      <w:proofErr w:type="gramStart"/>
      <w:r w:rsidR="00B37712" w:rsidRPr="0086343F">
        <w:rPr>
          <w:rFonts w:ascii="Times New Roman" w:hAnsi="Times New Roman" w:cs="Times New Roman"/>
          <w:sz w:val="28"/>
          <w:szCs w:val="28"/>
        </w:rPr>
        <w:t>на</w:t>
      </w:r>
      <w:proofErr w:type="gramEnd"/>
      <w:r w:rsidR="00B37712" w:rsidRPr="0086343F">
        <w:rPr>
          <w:rFonts w:ascii="Times New Roman" w:hAnsi="Times New Roman" w:cs="Times New Roman"/>
          <w:sz w:val="28"/>
          <w:szCs w:val="28"/>
        </w:rPr>
        <w:t>:</w:t>
      </w:r>
    </w:p>
    <w:p w:rsidR="002D01E5" w:rsidRPr="002D01E5" w:rsidRDefault="002D01E5" w:rsidP="002D01E5">
      <w:pPr>
        <w:tabs>
          <w:tab w:val="left" w:pos="9639"/>
        </w:tabs>
        <w:spacing w:after="0" w:line="240" w:lineRule="auto"/>
        <w:ind w:firstLine="709"/>
        <w:jc w:val="both"/>
        <w:rPr>
          <w:rFonts w:ascii="Times New Roman" w:hAnsi="Times New Roman" w:cs="Times New Roman"/>
          <w:sz w:val="28"/>
          <w:szCs w:val="28"/>
        </w:rPr>
      </w:pPr>
      <w:r w:rsidRPr="002D01E5">
        <w:rPr>
          <w:rFonts w:ascii="Times New Roman" w:hAnsi="Times New Roman" w:cs="Times New Roman"/>
          <w:sz w:val="28"/>
          <w:szCs w:val="28"/>
        </w:rPr>
        <w:t>- на проведение независимой строительно-техническ</w:t>
      </w:r>
      <w:r>
        <w:rPr>
          <w:rFonts w:ascii="Times New Roman" w:hAnsi="Times New Roman" w:cs="Times New Roman"/>
          <w:sz w:val="28"/>
          <w:szCs w:val="28"/>
        </w:rPr>
        <w:t>ой</w:t>
      </w:r>
      <w:r w:rsidRPr="002D01E5">
        <w:rPr>
          <w:rFonts w:ascii="Times New Roman" w:hAnsi="Times New Roman" w:cs="Times New Roman"/>
          <w:sz w:val="28"/>
          <w:szCs w:val="28"/>
        </w:rPr>
        <w:t xml:space="preserve"> экспертиз</w:t>
      </w:r>
      <w:r>
        <w:rPr>
          <w:rFonts w:ascii="Times New Roman" w:hAnsi="Times New Roman" w:cs="Times New Roman"/>
          <w:sz w:val="28"/>
          <w:szCs w:val="28"/>
        </w:rPr>
        <w:t xml:space="preserve">ы </w:t>
      </w:r>
      <w:r w:rsidR="000F6430">
        <w:rPr>
          <w:rFonts w:ascii="Times New Roman" w:hAnsi="Times New Roman" w:cs="Times New Roman"/>
          <w:sz w:val="28"/>
          <w:szCs w:val="28"/>
        </w:rPr>
        <w:t xml:space="preserve">(д/с «Аистенок» </w:t>
      </w:r>
      <w:r>
        <w:rPr>
          <w:rFonts w:ascii="Times New Roman" w:hAnsi="Times New Roman" w:cs="Times New Roman"/>
          <w:sz w:val="28"/>
          <w:szCs w:val="28"/>
        </w:rPr>
        <w:t>186,0 тыс. рублей;</w:t>
      </w:r>
    </w:p>
    <w:p w:rsidR="00B7263D" w:rsidRPr="00D03588" w:rsidRDefault="00B7263D" w:rsidP="00D77995">
      <w:pPr>
        <w:tabs>
          <w:tab w:val="left" w:pos="9639"/>
        </w:tabs>
        <w:spacing w:after="0" w:line="240" w:lineRule="auto"/>
        <w:jc w:val="both"/>
        <w:rPr>
          <w:rFonts w:ascii="Times New Roman" w:eastAsia="Calibri" w:hAnsi="Times New Roman" w:cs="Times New Roman"/>
          <w:sz w:val="28"/>
          <w:szCs w:val="28"/>
          <w:lang w:eastAsia="en-US"/>
        </w:rPr>
      </w:pPr>
      <w:r w:rsidRPr="00D03588">
        <w:rPr>
          <w:rFonts w:ascii="Times New Roman" w:eastAsia="Calibri" w:hAnsi="Times New Roman" w:cs="Times New Roman"/>
          <w:sz w:val="28"/>
          <w:szCs w:val="28"/>
          <w:lang w:eastAsia="en-US"/>
        </w:rPr>
        <w:t xml:space="preserve">- 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(выплата заработной платы </w:t>
      </w:r>
      <w:r w:rsidR="00AF1665" w:rsidRPr="00D03588">
        <w:rPr>
          <w:rFonts w:ascii="Times New Roman" w:eastAsia="Calibri" w:hAnsi="Times New Roman" w:cs="Times New Roman"/>
          <w:sz w:val="28"/>
          <w:szCs w:val="28"/>
          <w:lang w:eastAsia="en-US"/>
        </w:rPr>
        <w:t xml:space="preserve">за счет субвенций </w:t>
      </w:r>
      <w:r w:rsidRPr="00D03588">
        <w:rPr>
          <w:rFonts w:ascii="Times New Roman" w:eastAsia="Calibri" w:hAnsi="Times New Roman" w:cs="Times New Roman"/>
          <w:sz w:val="28"/>
          <w:szCs w:val="28"/>
          <w:lang w:eastAsia="en-US"/>
        </w:rPr>
        <w:t xml:space="preserve"> областного бюджета</w:t>
      </w:r>
      <w:r w:rsidR="00D03588" w:rsidRPr="00D03588">
        <w:rPr>
          <w:rFonts w:ascii="Times New Roman" w:eastAsia="Calibri" w:hAnsi="Times New Roman" w:cs="Times New Roman"/>
          <w:sz w:val="28"/>
          <w:szCs w:val="28"/>
          <w:lang w:eastAsia="en-US"/>
        </w:rPr>
        <w:t xml:space="preserve"> работникам дошкольных учреждений</w:t>
      </w:r>
      <w:r w:rsidRPr="00D03588">
        <w:rPr>
          <w:rFonts w:ascii="Times New Roman" w:eastAsia="Calibri" w:hAnsi="Times New Roman" w:cs="Times New Roman"/>
          <w:sz w:val="28"/>
          <w:szCs w:val="28"/>
          <w:lang w:eastAsia="en-US"/>
        </w:rPr>
        <w:t xml:space="preserve">) – </w:t>
      </w:r>
      <w:r w:rsidR="00E212D7" w:rsidRPr="00D03588">
        <w:rPr>
          <w:rFonts w:ascii="Times New Roman" w:eastAsia="Calibri" w:hAnsi="Times New Roman" w:cs="Times New Roman"/>
          <w:sz w:val="28"/>
          <w:szCs w:val="28"/>
          <w:lang w:eastAsia="en-US"/>
        </w:rPr>
        <w:t>63942,2</w:t>
      </w:r>
      <w:r w:rsidRPr="00D03588">
        <w:rPr>
          <w:rFonts w:ascii="Times New Roman" w:eastAsia="Calibri" w:hAnsi="Times New Roman" w:cs="Times New Roman"/>
          <w:sz w:val="28"/>
          <w:szCs w:val="28"/>
          <w:lang w:eastAsia="en-US"/>
        </w:rPr>
        <w:t xml:space="preserve"> тыс. рублей; </w:t>
      </w:r>
    </w:p>
    <w:p w:rsidR="008666E6" w:rsidRPr="00D03588" w:rsidRDefault="00624BA5" w:rsidP="00D77995">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 ф</w:t>
      </w:r>
      <w:r w:rsidRPr="00624BA5">
        <w:rPr>
          <w:rFonts w:ascii="Times New Roman" w:eastAsia="Calibri" w:hAnsi="Times New Roman" w:cs="Times New Roman"/>
          <w:sz w:val="28"/>
          <w:szCs w:val="28"/>
          <w:lang w:eastAsia="en-US"/>
        </w:rPr>
        <w:t>инансирование дошкольных образовательных организаций в рамках программы «Развитие образования Суражского района» (2022-2024годы) на сумму 15826</w:t>
      </w:r>
      <w:r>
        <w:rPr>
          <w:rFonts w:ascii="Times New Roman" w:eastAsia="Calibri" w:hAnsi="Times New Roman" w:cs="Times New Roman"/>
          <w:sz w:val="28"/>
          <w:szCs w:val="28"/>
          <w:lang w:eastAsia="en-US"/>
        </w:rPr>
        <w:t>,9 тыс. рублей;</w:t>
      </w:r>
    </w:p>
    <w:p w:rsidR="006C3EE0" w:rsidRPr="00441521" w:rsidRDefault="00CD0BD9" w:rsidP="00CD0BD9">
      <w:pPr>
        <w:tabs>
          <w:tab w:val="left" w:pos="9639"/>
        </w:tabs>
        <w:spacing w:after="0" w:line="240" w:lineRule="auto"/>
        <w:jc w:val="both"/>
        <w:rPr>
          <w:rFonts w:ascii="Times New Roman" w:hAnsi="Times New Roman" w:cs="Times New Roman"/>
          <w:sz w:val="28"/>
          <w:szCs w:val="28"/>
        </w:rPr>
      </w:pPr>
      <w:r w:rsidRPr="00441521">
        <w:rPr>
          <w:rFonts w:ascii="Times New Roman" w:eastAsia="Times New Roman" w:hAnsi="Times New Roman" w:cs="Times New Roman"/>
          <w:color w:val="000000"/>
          <w:sz w:val="28"/>
          <w:szCs w:val="28"/>
          <w:lang w:eastAsia="en-US"/>
        </w:rPr>
        <w:t xml:space="preserve">     </w:t>
      </w:r>
      <w:r w:rsidR="001408F8" w:rsidRPr="00441521">
        <w:rPr>
          <w:rFonts w:ascii="Times New Roman" w:hAnsi="Times New Roman" w:cs="Times New Roman"/>
          <w:sz w:val="28"/>
          <w:szCs w:val="28"/>
        </w:rPr>
        <w:t xml:space="preserve">по </w:t>
      </w:r>
      <w:r w:rsidR="001408F8" w:rsidRPr="00441521">
        <w:rPr>
          <w:rFonts w:ascii="Times New Roman" w:hAnsi="Times New Roman" w:cs="Times New Roman"/>
          <w:b/>
          <w:sz w:val="28"/>
          <w:szCs w:val="28"/>
        </w:rPr>
        <w:t>подразделу 0702</w:t>
      </w:r>
      <w:r w:rsidR="001408F8" w:rsidRPr="00441521">
        <w:rPr>
          <w:rFonts w:ascii="Times New Roman" w:hAnsi="Times New Roman" w:cs="Times New Roman"/>
          <w:sz w:val="28"/>
          <w:szCs w:val="28"/>
        </w:rPr>
        <w:t xml:space="preserve"> «Общее образование» произведены расходы в сумме </w:t>
      </w:r>
      <w:r w:rsidR="00646FE3" w:rsidRPr="00441521">
        <w:rPr>
          <w:rFonts w:ascii="Times New Roman" w:hAnsi="Times New Roman" w:cs="Times New Roman"/>
          <w:sz w:val="28"/>
          <w:szCs w:val="28"/>
        </w:rPr>
        <w:t>313138,3</w:t>
      </w:r>
      <w:r w:rsidR="001408F8" w:rsidRPr="00441521">
        <w:rPr>
          <w:rFonts w:ascii="Times New Roman" w:hAnsi="Times New Roman" w:cs="Times New Roman"/>
          <w:sz w:val="28"/>
          <w:szCs w:val="28"/>
        </w:rPr>
        <w:t xml:space="preserve"> тыс. рублей, или </w:t>
      </w:r>
      <w:r w:rsidR="00646FE3" w:rsidRPr="00441521">
        <w:rPr>
          <w:rFonts w:ascii="Times New Roman" w:hAnsi="Times New Roman" w:cs="Times New Roman"/>
          <w:sz w:val="28"/>
          <w:szCs w:val="28"/>
        </w:rPr>
        <w:t>99,2</w:t>
      </w:r>
      <w:r w:rsidR="001408F8" w:rsidRPr="00441521">
        <w:rPr>
          <w:rFonts w:ascii="Times New Roman" w:hAnsi="Times New Roman" w:cs="Times New Roman"/>
          <w:sz w:val="28"/>
          <w:szCs w:val="28"/>
        </w:rPr>
        <w:t xml:space="preserve"> % утвержденного плана, удельный вес в структуре расходов раздела составляет </w:t>
      </w:r>
      <w:r w:rsidR="00646FE3" w:rsidRPr="00441521">
        <w:rPr>
          <w:rFonts w:ascii="Times New Roman" w:hAnsi="Times New Roman" w:cs="Times New Roman"/>
          <w:sz w:val="28"/>
          <w:szCs w:val="28"/>
        </w:rPr>
        <w:t>66,5</w:t>
      </w:r>
      <w:r w:rsidR="006C3EE0" w:rsidRPr="00441521">
        <w:rPr>
          <w:rFonts w:ascii="Times New Roman" w:hAnsi="Times New Roman" w:cs="Times New Roman"/>
          <w:sz w:val="28"/>
          <w:szCs w:val="28"/>
        </w:rPr>
        <w:t>%</w:t>
      </w:r>
      <w:r w:rsidR="00646FE3" w:rsidRPr="00441521">
        <w:rPr>
          <w:rFonts w:ascii="Times New Roman" w:hAnsi="Times New Roman" w:cs="Times New Roman"/>
          <w:sz w:val="28"/>
          <w:szCs w:val="28"/>
        </w:rPr>
        <w:t xml:space="preserve"> - наибольший</w:t>
      </w:r>
      <w:r w:rsidR="006C3EE0" w:rsidRPr="00441521">
        <w:rPr>
          <w:rFonts w:ascii="Times New Roman" w:hAnsi="Times New Roman" w:cs="Times New Roman"/>
          <w:sz w:val="28"/>
          <w:szCs w:val="28"/>
        </w:rPr>
        <w:t xml:space="preserve">. Расходы произведены </w:t>
      </w:r>
      <w:proofErr w:type="gramStart"/>
      <w:r w:rsidR="006C3EE0" w:rsidRPr="00441521">
        <w:rPr>
          <w:rFonts w:ascii="Times New Roman" w:hAnsi="Times New Roman" w:cs="Times New Roman"/>
          <w:sz w:val="28"/>
          <w:szCs w:val="28"/>
        </w:rPr>
        <w:t>на</w:t>
      </w:r>
      <w:proofErr w:type="gramEnd"/>
      <w:r w:rsidR="006C3EE0" w:rsidRPr="00441521">
        <w:rPr>
          <w:rFonts w:ascii="Times New Roman" w:hAnsi="Times New Roman" w:cs="Times New Roman"/>
          <w:sz w:val="28"/>
          <w:szCs w:val="28"/>
        </w:rPr>
        <w:t>:</w:t>
      </w:r>
    </w:p>
    <w:p w:rsidR="00244A18" w:rsidRDefault="00244A18" w:rsidP="00D77995">
      <w:pPr>
        <w:tabs>
          <w:tab w:val="left" w:pos="9639"/>
        </w:tabs>
        <w:spacing w:after="0" w:line="240" w:lineRule="auto"/>
        <w:jc w:val="both"/>
        <w:rPr>
          <w:rFonts w:ascii="Times New Roman" w:eastAsia="Calibri" w:hAnsi="Times New Roman" w:cs="Times New Roman"/>
          <w:sz w:val="28"/>
          <w:szCs w:val="28"/>
          <w:lang w:eastAsia="en-US"/>
        </w:rPr>
      </w:pPr>
      <w:r w:rsidRPr="009803E0">
        <w:rPr>
          <w:rFonts w:ascii="Times New Roman" w:eastAsia="Calibri" w:hAnsi="Times New Roman" w:cs="Times New Roman"/>
          <w:sz w:val="28"/>
          <w:szCs w:val="28"/>
          <w:lang w:eastAsia="en-US"/>
        </w:rPr>
        <w:t xml:space="preserve">- на финансовое обеспечение муниципального задания общеобразовательным организациям </w:t>
      </w:r>
      <w:r w:rsidR="00666295" w:rsidRPr="009803E0">
        <w:rPr>
          <w:rFonts w:ascii="Times New Roman" w:eastAsia="Calibri" w:hAnsi="Times New Roman" w:cs="Times New Roman"/>
          <w:sz w:val="28"/>
          <w:szCs w:val="28"/>
          <w:lang w:eastAsia="en-US"/>
        </w:rPr>
        <w:t>для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w:t>
      </w:r>
      <w:r w:rsidR="009803E0" w:rsidRPr="009803E0">
        <w:rPr>
          <w:rFonts w:ascii="Times New Roman" w:eastAsia="Calibri" w:hAnsi="Times New Roman" w:cs="Times New Roman"/>
          <w:sz w:val="28"/>
          <w:szCs w:val="28"/>
          <w:lang w:eastAsia="en-US"/>
        </w:rPr>
        <w:t xml:space="preserve"> за счет субвенций из областного бюджета</w:t>
      </w:r>
      <w:r w:rsidR="00666295" w:rsidRPr="009803E0">
        <w:rPr>
          <w:rFonts w:ascii="Times New Roman" w:eastAsia="Calibri" w:hAnsi="Times New Roman" w:cs="Times New Roman"/>
          <w:sz w:val="28"/>
          <w:szCs w:val="28"/>
          <w:lang w:eastAsia="en-US"/>
        </w:rPr>
        <w:t xml:space="preserve"> </w:t>
      </w:r>
      <w:r w:rsidRPr="009803E0">
        <w:rPr>
          <w:rFonts w:ascii="Times New Roman" w:eastAsia="Calibri" w:hAnsi="Times New Roman" w:cs="Times New Roman"/>
          <w:sz w:val="28"/>
          <w:szCs w:val="28"/>
          <w:lang w:eastAsia="en-US"/>
        </w:rPr>
        <w:t xml:space="preserve">– </w:t>
      </w:r>
      <w:r w:rsidR="009803E0" w:rsidRPr="009803E0">
        <w:rPr>
          <w:rFonts w:ascii="Times New Roman" w:eastAsia="Calibri" w:hAnsi="Times New Roman" w:cs="Times New Roman"/>
          <w:sz w:val="28"/>
          <w:szCs w:val="28"/>
          <w:lang w:eastAsia="en-US"/>
        </w:rPr>
        <w:t>175139,7</w:t>
      </w:r>
      <w:r w:rsidRPr="009803E0">
        <w:rPr>
          <w:rFonts w:ascii="Times New Roman" w:eastAsia="Calibri" w:hAnsi="Times New Roman" w:cs="Times New Roman"/>
          <w:sz w:val="28"/>
          <w:szCs w:val="28"/>
          <w:lang w:eastAsia="en-US"/>
        </w:rPr>
        <w:t xml:space="preserve"> тыс. рублей</w:t>
      </w:r>
      <w:r w:rsidR="009803E0" w:rsidRPr="009803E0">
        <w:t xml:space="preserve"> </w:t>
      </w:r>
      <w:r w:rsidR="009803E0" w:rsidRPr="009803E0">
        <w:rPr>
          <w:rFonts w:ascii="Times New Roman" w:eastAsia="Calibri" w:hAnsi="Times New Roman" w:cs="Times New Roman"/>
          <w:sz w:val="28"/>
          <w:szCs w:val="28"/>
          <w:lang w:eastAsia="en-US"/>
        </w:rPr>
        <w:t>Денежные средства использованы на выплату з/платы работникам, осуществляющим общеобразовательный процесс</w:t>
      </w:r>
      <w:r w:rsidR="009803E0">
        <w:rPr>
          <w:rFonts w:ascii="Times New Roman" w:eastAsia="Calibri" w:hAnsi="Times New Roman" w:cs="Times New Roman"/>
          <w:sz w:val="28"/>
          <w:szCs w:val="28"/>
          <w:lang w:eastAsia="en-US"/>
        </w:rPr>
        <w:t>;</w:t>
      </w:r>
      <w:r w:rsidR="009803E0" w:rsidRPr="009803E0">
        <w:rPr>
          <w:rFonts w:ascii="Times New Roman" w:eastAsia="Calibri" w:hAnsi="Times New Roman" w:cs="Times New Roman"/>
          <w:sz w:val="28"/>
          <w:szCs w:val="28"/>
          <w:lang w:eastAsia="en-US"/>
        </w:rPr>
        <w:t xml:space="preserve"> </w:t>
      </w:r>
    </w:p>
    <w:p w:rsidR="005D0AE6" w:rsidRDefault="005D0AE6" w:rsidP="00D77995">
      <w:pPr>
        <w:tabs>
          <w:tab w:val="left" w:pos="9639"/>
        </w:tabs>
        <w:spacing w:after="0" w:line="240" w:lineRule="auto"/>
        <w:jc w:val="both"/>
        <w:rPr>
          <w:rFonts w:ascii="Times New Roman" w:eastAsia="Calibri" w:hAnsi="Times New Roman" w:cs="Times New Roman"/>
          <w:sz w:val="28"/>
          <w:szCs w:val="28"/>
          <w:lang w:eastAsia="en-US"/>
        </w:rPr>
      </w:pPr>
      <w:r w:rsidRPr="005D0AE6">
        <w:rPr>
          <w:rFonts w:ascii="Times New Roman" w:eastAsia="Calibri" w:hAnsi="Times New Roman" w:cs="Times New Roman"/>
          <w:sz w:val="28"/>
          <w:szCs w:val="28"/>
          <w:lang w:eastAsia="en-US"/>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w:t>
      </w:r>
      <w:r>
        <w:rPr>
          <w:rFonts w:ascii="Times New Roman" w:eastAsia="Calibri" w:hAnsi="Times New Roman" w:cs="Times New Roman"/>
          <w:sz w:val="28"/>
          <w:szCs w:val="28"/>
          <w:lang w:eastAsia="en-US"/>
        </w:rPr>
        <w:t xml:space="preserve"> 1901,5</w:t>
      </w:r>
      <w:r w:rsidRPr="005D0AE6">
        <w:rPr>
          <w:rFonts w:ascii="Times New Roman" w:eastAsia="Calibri" w:hAnsi="Times New Roman" w:cs="Times New Roman"/>
          <w:sz w:val="28"/>
          <w:szCs w:val="28"/>
          <w:lang w:eastAsia="en-US"/>
        </w:rPr>
        <w:t xml:space="preserve"> тыс. рублей;</w:t>
      </w:r>
    </w:p>
    <w:p w:rsidR="005D0AE6" w:rsidRDefault="00D709F2" w:rsidP="00D77995">
      <w:pPr>
        <w:tabs>
          <w:tab w:val="left" w:pos="9639"/>
        </w:tabs>
        <w:spacing w:after="0" w:line="240" w:lineRule="auto"/>
        <w:jc w:val="both"/>
        <w:rPr>
          <w:rFonts w:ascii="Times New Roman" w:eastAsia="Calibri" w:hAnsi="Times New Roman" w:cs="Times New Roman"/>
          <w:sz w:val="28"/>
          <w:szCs w:val="28"/>
          <w:lang w:eastAsia="en-US"/>
        </w:rPr>
      </w:pPr>
      <w:r w:rsidRPr="00D709F2">
        <w:rPr>
          <w:rFonts w:ascii="Times New Roman" w:eastAsia="Calibri" w:hAnsi="Times New Roman" w:cs="Times New Roman"/>
          <w:sz w:val="28"/>
          <w:szCs w:val="28"/>
          <w:lang w:eastAsia="en-US"/>
        </w:rPr>
        <w:t xml:space="preserve">- на ежемесячное денежное вознаграждение за классное руководство педагогическим работникам </w:t>
      </w:r>
      <w:r w:rsidR="00D71264">
        <w:rPr>
          <w:rFonts w:ascii="Times New Roman" w:eastAsia="Calibri" w:hAnsi="Times New Roman" w:cs="Times New Roman"/>
          <w:sz w:val="28"/>
          <w:szCs w:val="28"/>
          <w:lang w:eastAsia="en-US"/>
        </w:rPr>
        <w:t>(иные межбюджетные трансферты)</w:t>
      </w:r>
      <w:r w:rsidRPr="00D709F2">
        <w:rPr>
          <w:rFonts w:ascii="Times New Roman" w:eastAsia="Calibri" w:hAnsi="Times New Roman" w:cs="Times New Roman"/>
          <w:sz w:val="28"/>
          <w:szCs w:val="28"/>
          <w:lang w:eastAsia="en-US"/>
        </w:rPr>
        <w:t xml:space="preserve"> – 14</w:t>
      </w:r>
      <w:r>
        <w:rPr>
          <w:rFonts w:ascii="Times New Roman" w:eastAsia="Calibri" w:hAnsi="Times New Roman" w:cs="Times New Roman"/>
          <w:sz w:val="28"/>
          <w:szCs w:val="28"/>
          <w:lang w:eastAsia="en-US"/>
        </w:rPr>
        <w:t>061,4</w:t>
      </w:r>
      <w:r w:rsidRPr="00D709F2">
        <w:rPr>
          <w:rFonts w:ascii="Times New Roman" w:eastAsia="Calibri" w:hAnsi="Times New Roman" w:cs="Times New Roman"/>
          <w:sz w:val="28"/>
          <w:szCs w:val="28"/>
          <w:lang w:eastAsia="en-US"/>
        </w:rPr>
        <w:t xml:space="preserve"> тыс. рублей;</w:t>
      </w:r>
    </w:p>
    <w:p w:rsidR="00840A96" w:rsidRDefault="00840A96" w:rsidP="00D77995">
      <w:pPr>
        <w:tabs>
          <w:tab w:val="left" w:pos="9639"/>
        </w:tabs>
        <w:spacing w:after="0" w:line="240" w:lineRule="auto"/>
        <w:jc w:val="both"/>
        <w:rPr>
          <w:rFonts w:ascii="Times New Roman" w:eastAsia="Calibri" w:hAnsi="Times New Roman" w:cs="Times New Roman"/>
          <w:sz w:val="28"/>
          <w:szCs w:val="28"/>
          <w:lang w:eastAsia="en-US"/>
        </w:rPr>
      </w:pPr>
      <w:r w:rsidRPr="00840A96">
        <w:rPr>
          <w:rFonts w:ascii="Times New Roman" w:eastAsia="Calibri" w:hAnsi="Times New Roman" w:cs="Times New Roman"/>
          <w:sz w:val="28"/>
          <w:szCs w:val="28"/>
          <w:lang w:eastAsia="en-US"/>
        </w:rPr>
        <w:t xml:space="preserve">-  на капитальный ремонт кровель муниципальных образовательных организаций </w:t>
      </w:r>
      <w:r w:rsidR="00AF4919">
        <w:rPr>
          <w:rFonts w:ascii="Times New Roman" w:eastAsia="Calibri" w:hAnsi="Times New Roman" w:cs="Times New Roman"/>
          <w:sz w:val="28"/>
          <w:szCs w:val="28"/>
          <w:lang w:eastAsia="en-US"/>
        </w:rPr>
        <w:t>за счет с</w:t>
      </w:r>
      <w:r w:rsidR="00AF4919" w:rsidRPr="00AF4919">
        <w:rPr>
          <w:rFonts w:ascii="Times New Roman" w:eastAsia="Calibri" w:hAnsi="Times New Roman" w:cs="Times New Roman"/>
          <w:sz w:val="28"/>
          <w:szCs w:val="28"/>
          <w:lang w:eastAsia="en-US"/>
        </w:rPr>
        <w:t>убсиди</w:t>
      </w:r>
      <w:r w:rsidR="00AF4919">
        <w:rPr>
          <w:rFonts w:ascii="Times New Roman" w:eastAsia="Calibri" w:hAnsi="Times New Roman" w:cs="Times New Roman"/>
          <w:sz w:val="28"/>
          <w:szCs w:val="28"/>
          <w:lang w:eastAsia="en-US"/>
        </w:rPr>
        <w:t>и</w:t>
      </w:r>
      <w:r w:rsidR="00AF4919" w:rsidRPr="00AF4919">
        <w:rPr>
          <w:rFonts w:ascii="Times New Roman" w:eastAsia="Calibri" w:hAnsi="Times New Roman" w:cs="Times New Roman"/>
          <w:sz w:val="28"/>
          <w:szCs w:val="28"/>
          <w:lang w:eastAsia="en-US"/>
        </w:rPr>
        <w:t xml:space="preserve"> на капитальный ремонт кровель муниципальных образовательных организации Брянской области (общеобразовательные организации) в рамках программы «Развитие образования Суражского района» (2022-2024 годы) на сумму 8905</w:t>
      </w:r>
      <w:r w:rsidR="00AF4919">
        <w:rPr>
          <w:rFonts w:ascii="Times New Roman" w:eastAsia="Calibri" w:hAnsi="Times New Roman" w:cs="Times New Roman"/>
          <w:sz w:val="28"/>
          <w:szCs w:val="28"/>
          <w:lang w:eastAsia="en-US"/>
        </w:rPr>
        <w:t xml:space="preserve">,9 тыс. </w:t>
      </w:r>
      <w:r w:rsidR="00AF4919" w:rsidRPr="00AF4919">
        <w:rPr>
          <w:rFonts w:ascii="Times New Roman" w:eastAsia="Calibri" w:hAnsi="Times New Roman" w:cs="Times New Roman"/>
          <w:sz w:val="28"/>
          <w:szCs w:val="28"/>
          <w:lang w:eastAsia="en-US"/>
        </w:rPr>
        <w:t xml:space="preserve">рублей (МБОУ </w:t>
      </w:r>
      <w:proofErr w:type="spellStart"/>
      <w:r w:rsidR="00AF4919" w:rsidRPr="00AF4919">
        <w:rPr>
          <w:rFonts w:ascii="Times New Roman" w:eastAsia="Calibri" w:hAnsi="Times New Roman" w:cs="Times New Roman"/>
          <w:sz w:val="28"/>
          <w:szCs w:val="28"/>
          <w:lang w:eastAsia="en-US"/>
        </w:rPr>
        <w:t>Далисичская</w:t>
      </w:r>
      <w:proofErr w:type="spellEnd"/>
      <w:r w:rsidR="00AF4919" w:rsidRPr="00AF4919">
        <w:rPr>
          <w:rFonts w:ascii="Times New Roman" w:eastAsia="Calibri" w:hAnsi="Times New Roman" w:cs="Times New Roman"/>
          <w:sz w:val="28"/>
          <w:szCs w:val="28"/>
          <w:lang w:eastAsia="en-US"/>
        </w:rPr>
        <w:t xml:space="preserve"> сош-5028</w:t>
      </w:r>
      <w:r w:rsidR="00AF4919">
        <w:rPr>
          <w:rFonts w:ascii="Times New Roman" w:eastAsia="Calibri" w:hAnsi="Times New Roman" w:cs="Times New Roman"/>
          <w:sz w:val="28"/>
          <w:szCs w:val="28"/>
          <w:lang w:eastAsia="en-US"/>
        </w:rPr>
        <w:t>,6 тыс. рублей</w:t>
      </w:r>
      <w:r w:rsidR="00AF4919" w:rsidRPr="00AF4919">
        <w:rPr>
          <w:rFonts w:ascii="Times New Roman" w:eastAsia="Calibri" w:hAnsi="Times New Roman" w:cs="Times New Roman"/>
          <w:sz w:val="28"/>
          <w:szCs w:val="28"/>
          <w:lang w:eastAsia="en-US"/>
        </w:rPr>
        <w:t xml:space="preserve">; МБОУ </w:t>
      </w:r>
      <w:proofErr w:type="spellStart"/>
      <w:r w:rsidR="00AF4919" w:rsidRPr="00AF4919">
        <w:rPr>
          <w:rFonts w:ascii="Times New Roman" w:eastAsia="Calibri" w:hAnsi="Times New Roman" w:cs="Times New Roman"/>
          <w:sz w:val="28"/>
          <w:szCs w:val="28"/>
          <w:lang w:eastAsia="en-US"/>
        </w:rPr>
        <w:t>Вьюковская</w:t>
      </w:r>
      <w:proofErr w:type="spellEnd"/>
      <w:r w:rsidR="00AF4919" w:rsidRPr="00AF4919">
        <w:rPr>
          <w:rFonts w:ascii="Times New Roman" w:eastAsia="Calibri" w:hAnsi="Times New Roman" w:cs="Times New Roman"/>
          <w:sz w:val="28"/>
          <w:szCs w:val="28"/>
          <w:lang w:eastAsia="en-US"/>
        </w:rPr>
        <w:t xml:space="preserve"> </w:t>
      </w:r>
      <w:proofErr w:type="spellStart"/>
      <w:r w:rsidR="00AF4919" w:rsidRPr="00AF4919">
        <w:rPr>
          <w:rFonts w:ascii="Times New Roman" w:eastAsia="Calibri" w:hAnsi="Times New Roman" w:cs="Times New Roman"/>
          <w:sz w:val="28"/>
          <w:szCs w:val="28"/>
          <w:lang w:eastAsia="en-US"/>
        </w:rPr>
        <w:t>сош</w:t>
      </w:r>
      <w:proofErr w:type="spellEnd"/>
      <w:r w:rsidR="00AF4919" w:rsidRPr="00AF4919">
        <w:rPr>
          <w:rFonts w:ascii="Times New Roman" w:eastAsia="Calibri" w:hAnsi="Times New Roman" w:cs="Times New Roman"/>
          <w:sz w:val="28"/>
          <w:szCs w:val="28"/>
          <w:lang w:eastAsia="en-US"/>
        </w:rPr>
        <w:t>- 3877</w:t>
      </w:r>
      <w:r w:rsidR="00AF4919">
        <w:rPr>
          <w:rFonts w:ascii="Times New Roman" w:eastAsia="Calibri" w:hAnsi="Times New Roman" w:cs="Times New Roman"/>
          <w:sz w:val="28"/>
          <w:szCs w:val="28"/>
          <w:lang w:eastAsia="en-US"/>
        </w:rPr>
        <w:t>,3 тыс. рублей</w:t>
      </w:r>
      <w:r w:rsidR="00AF4919" w:rsidRPr="00AF4919">
        <w:rPr>
          <w:rFonts w:ascii="Times New Roman" w:eastAsia="Calibri" w:hAnsi="Times New Roman" w:cs="Times New Roman"/>
          <w:sz w:val="28"/>
          <w:szCs w:val="28"/>
          <w:lang w:eastAsia="en-US"/>
        </w:rPr>
        <w:t>).</w:t>
      </w:r>
    </w:p>
    <w:p w:rsidR="008E5053" w:rsidRDefault="00244A18" w:rsidP="008E5053">
      <w:pPr>
        <w:tabs>
          <w:tab w:val="left" w:pos="9639"/>
        </w:tabs>
        <w:spacing w:after="0" w:line="240" w:lineRule="auto"/>
        <w:jc w:val="both"/>
        <w:rPr>
          <w:rFonts w:ascii="Times New Roman" w:eastAsia="Calibri" w:hAnsi="Times New Roman" w:cs="Times New Roman"/>
          <w:sz w:val="28"/>
          <w:szCs w:val="28"/>
          <w:lang w:eastAsia="en-US"/>
        </w:rPr>
      </w:pPr>
      <w:proofErr w:type="gramStart"/>
      <w:r w:rsidRPr="008E5053">
        <w:rPr>
          <w:rFonts w:ascii="Times New Roman" w:eastAsia="Calibri" w:hAnsi="Times New Roman" w:cs="Times New Roman"/>
          <w:sz w:val="28"/>
          <w:szCs w:val="28"/>
          <w:lang w:eastAsia="en-US"/>
        </w:rPr>
        <w:lastRenderedPageBreak/>
        <w:t xml:space="preserve">- отдельные мероприятия по развитию образования (замена оконных блоков муниципальных общеобразовательных организаций </w:t>
      </w:r>
      <w:r w:rsidR="008E5053">
        <w:rPr>
          <w:rFonts w:ascii="Times New Roman" w:eastAsia="Calibri" w:hAnsi="Times New Roman" w:cs="Times New Roman"/>
          <w:sz w:val="28"/>
          <w:szCs w:val="28"/>
          <w:lang w:eastAsia="en-US"/>
        </w:rPr>
        <w:t>за счет с</w:t>
      </w:r>
      <w:r w:rsidR="008E5053" w:rsidRPr="008E5053">
        <w:rPr>
          <w:rFonts w:ascii="Times New Roman" w:eastAsia="Calibri" w:hAnsi="Times New Roman" w:cs="Times New Roman"/>
          <w:sz w:val="28"/>
          <w:szCs w:val="28"/>
          <w:lang w:eastAsia="en-US"/>
        </w:rPr>
        <w:t>убсиди</w:t>
      </w:r>
      <w:r w:rsidR="008E5053">
        <w:rPr>
          <w:rFonts w:ascii="Times New Roman" w:eastAsia="Calibri" w:hAnsi="Times New Roman" w:cs="Times New Roman"/>
          <w:sz w:val="28"/>
          <w:szCs w:val="28"/>
          <w:lang w:eastAsia="en-US"/>
        </w:rPr>
        <w:t>и</w:t>
      </w:r>
      <w:r w:rsidR="008E5053" w:rsidRPr="008E5053">
        <w:rPr>
          <w:rFonts w:ascii="Times New Roman" w:eastAsia="Calibri" w:hAnsi="Times New Roman" w:cs="Times New Roman"/>
          <w:sz w:val="28"/>
          <w:szCs w:val="28"/>
          <w:lang w:eastAsia="en-US"/>
        </w:rPr>
        <w:t xml:space="preserve"> на замену оконных блоков муниципальных образовательных организаций в рамках программы «Развитие образования Суражского района» (2022-2024 годы) на сумму 7708</w:t>
      </w:r>
      <w:r w:rsidR="008E5053">
        <w:rPr>
          <w:rFonts w:ascii="Times New Roman" w:eastAsia="Calibri" w:hAnsi="Times New Roman" w:cs="Times New Roman"/>
          <w:sz w:val="28"/>
          <w:szCs w:val="28"/>
          <w:lang w:eastAsia="en-US"/>
        </w:rPr>
        <w:t xml:space="preserve">,6 тыс. рублей </w:t>
      </w:r>
      <w:r w:rsidR="008E5053" w:rsidRPr="008E5053">
        <w:rPr>
          <w:rFonts w:ascii="Times New Roman" w:eastAsia="Calibri" w:hAnsi="Times New Roman" w:cs="Times New Roman"/>
          <w:sz w:val="28"/>
          <w:szCs w:val="28"/>
          <w:lang w:eastAsia="en-US"/>
        </w:rPr>
        <w:t xml:space="preserve">(МБОУ </w:t>
      </w:r>
      <w:proofErr w:type="spellStart"/>
      <w:r w:rsidR="008E5053" w:rsidRPr="008E5053">
        <w:rPr>
          <w:rFonts w:ascii="Times New Roman" w:eastAsia="Calibri" w:hAnsi="Times New Roman" w:cs="Times New Roman"/>
          <w:sz w:val="28"/>
          <w:szCs w:val="28"/>
          <w:lang w:eastAsia="en-US"/>
        </w:rPr>
        <w:t>Вьюковская</w:t>
      </w:r>
      <w:proofErr w:type="spellEnd"/>
      <w:r w:rsidR="008E5053" w:rsidRPr="008E5053">
        <w:rPr>
          <w:rFonts w:ascii="Times New Roman" w:eastAsia="Calibri" w:hAnsi="Times New Roman" w:cs="Times New Roman"/>
          <w:sz w:val="28"/>
          <w:szCs w:val="28"/>
          <w:lang w:eastAsia="en-US"/>
        </w:rPr>
        <w:t xml:space="preserve"> сош-2950</w:t>
      </w:r>
      <w:r w:rsidR="008E5053">
        <w:rPr>
          <w:rFonts w:ascii="Times New Roman" w:eastAsia="Calibri" w:hAnsi="Times New Roman" w:cs="Times New Roman"/>
          <w:sz w:val="28"/>
          <w:szCs w:val="28"/>
          <w:lang w:eastAsia="en-US"/>
        </w:rPr>
        <w:t>,6 тыс. рублей</w:t>
      </w:r>
      <w:r w:rsidR="008E5053" w:rsidRPr="008E5053">
        <w:rPr>
          <w:rFonts w:ascii="Times New Roman" w:eastAsia="Calibri" w:hAnsi="Times New Roman" w:cs="Times New Roman"/>
          <w:sz w:val="28"/>
          <w:szCs w:val="28"/>
          <w:lang w:eastAsia="en-US"/>
        </w:rPr>
        <w:t xml:space="preserve">; МБОУ </w:t>
      </w:r>
      <w:proofErr w:type="spellStart"/>
      <w:r w:rsidR="008E5053" w:rsidRPr="008E5053">
        <w:rPr>
          <w:rFonts w:ascii="Times New Roman" w:eastAsia="Calibri" w:hAnsi="Times New Roman" w:cs="Times New Roman"/>
          <w:sz w:val="28"/>
          <w:szCs w:val="28"/>
          <w:lang w:eastAsia="en-US"/>
        </w:rPr>
        <w:t>Далисичская</w:t>
      </w:r>
      <w:proofErr w:type="spellEnd"/>
      <w:r w:rsidR="008E5053" w:rsidRPr="008E5053">
        <w:rPr>
          <w:rFonts w:ascii="Times New Roman" w:eastAsia="Calibri" w:hAnsi="Times New Roman" w:cs="Times New Roman"/>
          <w:sz w:val="28"/>
          <w:szCs w:val="28"/>
          <w:lang w:eastAsia="en-US"/>
        </w:rPr>
        <w:t xml:space="preserve"> сош-2496</w:t>
      </w:r>
      <w:r w:rsidR="008E5053">
        <w:rPr>
          <w:rFonts w:ascii="Times New Roman" w:eastAsia="Calibri" w:hAnsi="Times New Roman" w:cs="Times New Roman"/>
          <w:sz w:val="28"/>
          <w:szCs w:val="28"/>
          <w:lang w:eastAsia="en-US"/>
        </w:rPr>
        <w:t>,4 тыс. рублей</w:t>
      </w:r>
      <w:r w:rsidR="008E5053" w:rsidRPr="008E5053">
        <w:rPr>
          <w:rFonts w:ascii="Times New Roman" w:eastAsia="Calibri" w:hAnsi="Times New Roman" w:cs="Times New Roman"/>
          <w:sz w:val="28"/>
          <w:szCs w:val="28"/>
          <w:lang w:eastAsia="en-US"/>
        </w:rPr>
        <w:t xml:space="preserve">; МБОУ </w:t>
      </w:r>
      <w:proofErr w:type="spellStart"/>
      <w:r w:rsidR="008E5053" w:rsidRPr="008E5053">
        <w:rPr>
          <w:rFonts w:ascii="Times New Roman" w:eastAsia="Calibri" w:hAnsi="Times New Roman" w:cs="Times New Roman"/>
          <w:sz w:val="28"/>
          <w:szCs w:val="28"/>
          <w:lang w:eastAsia="en-US"/>
        </w:rPr>
        <w:t>Лопазненская</w:t>
      </w:r>
      <w:proofErr w:type="spellEnd"/>
      <w:r w:rsidR="008E5053" w:rsidRPr="008E5053">
        <w:rPr>
          <w:rFonts w:ascii="Times New Roman" w:eastAsia="Calibri" w:hAnsi="Times New Roman" w:cs="Times New Roman"/>
          <w:sz w:val="28"/>
          <w:szCs w:val="28"/>
          <w:lang w:eastAsia="en-US"/>
        </w:rPr>
        <w:t xml:space="preserve"> сош-172</w:t>
      </w:r>
      <w:r w:rsidR="008E5053">
        <w:rPr>
          <w:rFonts w:ascii="Times New Roman" w:eastAsia="Calibri" w:hAnsi="Times New Roman" w:cs="Times New Roman"/>
          <w:sz w:val="28"/>
          <w:szCs w:val="28"/>
          <w:lang w:eastAsia="en-US"/>
        </w:rPr>
        <w:t>4,0 тыс. рублей</w:t>
      </w:r>
      <w:r w:rsidR="008E5053" w:rsidRPr="008E5053">
        <w:rPr>
          <w:rFonts w:ascii="Times New Roman" w:eastAsia="Calibri" w:hAnsi="Times New Roman" w:cs="Times New Roman"/>
          <w:sz w:val="28"/>
          <w:szCs w:val="28"/>
          <w:lang w:eastAsia="en-US"/>
        </w:rPr>
        <w:t>).</w:t>
      </w:r>
      <w:proofErr w:type="gramEnd"/>
    </w:p>
    <w:p w:rsidR="008E5053" w:rsidRDefault="00083348" w:rsidP="008E5053">
      <w:pPr>
        <w:tabs>
          <w:tab w:val="left" w:pos="9639"/>
        </w:tabs>
        <w:spacing w:after="0" w:line="240" w:lineRule="auto"/>
        <w:jc w:val="both"/>
        <w:rPr>
          <w:rFonts w:ascii="Times New Roman" w:eastAsia="Calibri" w:hAnsi="Times New Roman" w:cs="Times New Roman"/>
          <w:sz w:val="28"/>
          <w:szCs w:val="28"/>
          <w:lang w:eastAsia="en-US"/>
        </w:rPr>
      </w:pPr>
      <w:r w:rsidRPr="00083348">
        <w:rPr>
          <w:rFonts w:ascii="Times New Roman" w:eastAsia="Calibri" w:hAnsi="Times New Roman" w:cs="Times New Roman"/>
          <w:sz w:val="28"/>
          <w:szCs w:val="28"/>
          <w:lang w:eastAsia="en-US"/>
        </w:rPr>
        <w:t xml:space="preserve">- на создание </w:t>
      </w:r>
      <w:r>
        <w:rPr>
          <w:rFonts w:ascii="Times New Roman" w:eastAsia="Calibri" w:hAnsi="Times New Roman" w:cs="Times New Roman"/>
          <w:sz w:val="28"/>
          <w:szCs w:val="28"/>
          <w:lang w:eastAsia="en-US"/>
        </w:rPr>
        <w:t xml:space="preserve">за счет субсидий из областного бюджета </w:t>
      </w:r>
      <w:r w:rsidRPr="00083348">
        <w:rPr>
          <w:rFonts w:ascii="Times New Roman" w:eastAsia="Calibri" w:hAnsi="Times New Roman" w:cs="Times New Roman"/>
          <w:sz w:val="28"/>
          <w:szCs w:val="28"/>
          <w:lang w:eastAsia="en-US"/>
        </w:rPr>
        <w:t>цифровой среды в общеобразовательных организациях и профессиональных образовательных организациях Брянской области в рамках программы «Развитие образования Суражского района» (2022-2024 годы) в сумме 314</w:t>
      </w:r>
      <w:r>
        <w:rPr>
          <w:rFonts w:ascii="Times New Roman" w:eastAsia="Calibri" w:hAnsi="Times New Roman" w:cs="Times New Roman"/>
          <w:sz w:val="28"/>
          <w:szCs w:val="28"/>
          <w:lang w:eastAsia="en-US"/>
        </w:rPr>
        <w:t>,9 тыс.</w:t>
      </w:r>
      <w:r w:rsidRPr="00083348">
        <w:rPr>
          <w:rFonts w:ascii="Times New Roman" w:eastAsia="Calibri" w:hAnsi="Times New Roman" w:cs="Times New Roman"/>
          <w:sz w:val="28"/>
          <w:szCs w:val="28"/>
          <w:lang w:eastAsia="en-US"/>
        </w:rPr>
        <w:t xml:space="preserve"> рублей</w:t>
      </w:r>
      <w:r>
        <w:rPr>
          <w:rFonts w:ascii="Times New Roman" w:eastAsia="Calibri" w:hAnsi="Times New Roman" w:cs="Times New Roman"/>
          <w:sz w:val="28"/>
          <w:szCs w:val="28"/>
          <w:lang w:eastAsia="en-US"/>
        </w:rPr>
        <w:t xml:space="preserve"> - </w:t>
      </w:r>
      <w:r w:rsidRPr="00083348">
        <w:rPr>
          <w:rFonts w:ascii="Times New Roman" w:eastAsia="Calibri" w:hAnsi="Times New Roman" w:cs="Times New Roman"/>
          <w:sz w:val="28"/>
          <w:szCs w:val="28"/>
          <w:lang w:eastAsia="en-US"/>
        </w:rPr>
        <w:t>МБОУ СОШ №1</w:t>
      </w:r>
      <w:r>
        <w:rPr>
          <w:rFonts w:ascii="Times New Roman" w:eastAsia="Calibri" w:hAnsi="Times New Roman" w:cs="Times New Roman"/>
          <w:sz w:val="28"/>
          <w:szCs w:val="28"/>
          <w:lang w:eastAsia="en-US"/>
        </w:rPr>
        <w:t>;</w:t>
      </w:r>
    </w:p>
    <w:p w:rsidR="00CD00E6" w:rsidRDefault="00CD00E6" w:rsidP="008E5053">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D00E6">
        <w:rPr>
          <w:rFonts w:ascii="Times New Roman" w:eastAsia="Calibri" w:hAnsi="Times New Roman" w:cs="Times New Roman"/>
          <w:sz w:val="28"/>
          <w:szCs w:val="28"/>
          <w:lang w:eastAsia="en-US"/>
        </w:rPr>
        <w:t xml:space="preserve">на приведение в соответствие с бренд буком «Точка роста» помещений муниципальных общеобразовательных организаций </w:t>
      </w:r>
      <w:r>
        <w:rPr>
          <w:rFonts w:ascii="Times New Roman" w:eastAsia="Calibri" w:hAnsi="Times New Roman" w:cs="Times New Roman"/>
          <w:sz w:val="28"/>
          <w:szCs w:val="28"/>
          <w:lang w:eastAsia="en-US"/>
        </w:rPr>
        <w:t xml:space="preserve">за счет субсидий из областного бюджета </w:t>
      </w:r>
      <w:r w:rsidRPr="00CD00E6">
        <w:rPr>
          <w:rFonts w:ascii="Times New Roman" w:eastAsia="Calibri" w:hAnsi="Times New Roman" w:cs="Times New Roman"/>
          <w:sz w:val="28"/>
          <w:szCs w:val="28"/>
          <w:lang w:eastAsia="en-US"/>
        </w:rPr>
        <w:t>в рамках программы «Развитие образования Суражского района» (2022-2024 годы) в сумме 493</w:t>
      </w:r>
      <w:r>
        <w:rPr>
          <w:rFonts w:ascii="Times New Roman" w:eastAsia="Calibri" w:hAnsi="Times New Roman" w:cs="Times New Roman"/>
          <w:sz w:val="28"/>
          <w:szCs w:val="28"/>
          <w:lang w:eastAsia="en-US"/>
        </w:rPr>
        <w:t xml:space="preserve">,4 тыс. </w:t>
      </w:r>
      <w:r w:rsidRPr="00CD00E6">
        <w:rPr>
          <w:rFonts w:ascii="Times New Roman" w:eastAsia="Calibri" w:hAnsi="Times New Roman" w:cs="Times New Roman"/>
          <w:sz w:val="28"/>
          <w:szCs w:val="28"/>
          <w:lang w:eastAsia="en-US"/>
        </w:rPr>
        <w:t xml:space="preserve">рублей (МБОУ </w:t>
      </w:r>
      <w:proofErr w:type="spellStart"/>
      <w:r w:rsidRPr="00CD00E6">
        <w:rPr>
          <w:rFonts w:ascii="Times New Roman" w:eastAsia="Calibri" w:hAnsi="Times New Roman" w:cs="Times New Roman"/>
          <w:sz w:val="28"/>
          <w:szCs w:val="28"/>
          <w:lang w:eastAsia="en-US"/>
        </w:rPr>
        <w:t>Ляличская</w:t>
      </w:r>
      <w:proofErr w:type="spellEnd"/>
      <w:r w:rsidRPr="00CD00E6">
        <w:rPr>
          <w:rFonts w:ascii="Times New Roman" w:eastAsia="Calibri" w:hAnsi="Times New Roman" w:cs="Times New Roman"/>
          <w:sz w:val="28"/>
          <w:szCs w:val="28"/>
          <w:lang w:eastAsia="en-US"/>
        </w:rPr>
        <w:t xml:space="preserve"> сош-164</w:t>
      </w:r>
      <w:r>
        <w:rPr>
          <w:rFonts w:ascii="Times New Roman" w:eastAsia="Calibri" w:hAnsi="Times New Roman" w:cs="Times New Roman"/>
          <w:sz w:val="28"/>
          <w:szCs w:val="28"/>
          <w:lang w:eastAsia="en-US"/>
        </w:rPr>
        <w:t>,5 тыс. рублей</w:t>
      </w:r>
      <w:r w:rsidRPr="00CD00E6">
        <w:rPr>
          <w:rFonts w:ascii="Times New Roman" w:eastAsia="Calibri" w:hAnsi="Times New Roman" w:cs="Times New Roman"/>
          <w:sz w:val="28"/>
          <w:szCs w:val="28"/>
          <w:lang w:eastAsia="en-US"/>
        </w:rPr>
        <w:t xml:space="preserve">; МБОУ </w:t>
      </w:r>
      <w:proofErr w:type="spellStart"/>
      <w:r w:rsidRPr="00CD00E6">
        <w:rPr>
          <w:rFonts w:ascii="Times New Roman" w:eastAsia="Calibri" w:hAnsi="Times New Roman" w:cs="Times New Roman"/>
          <w:sz w:val="28"/>
          <w:szCs w:val="28"/>
          <w:lang w:eastAsia="en-US"/>
        </w:rPr>
        <w:t>Нивнянская</w:t>
      </w:r>
      <w:proofErr w:type="spellEnd"/>
      <w:r w:rsidRPr="00CD00E6">
        <w:rPr>
          <w:rFonts w:ascii="Times New Roman" w:eastAsia="Calibri" w:hAnsi="Times New Roman" w:cs="Times New Roman"/>
          <w:sz w:val="28"/>
          <w:szCs w:val="28"/>
          <w:lang w:eastAsia="en-US"/>
        </w:rPr>
        <w:t xml:space="preserve"> сош-164</w:t>
      </w:r>
      <w:r>
        <w:rPr>
          <w:rFonts w:ascii="Times New Roman" w:eastAsia="Calibri" w:hAnsi="Times New Roman" w:cs="Times New Roman"/>
          <w:sz w:val="28"/>
          <w:szCs w:val="28"/>
          <w:lang w:eastAsia="en-US"/>
        </w:rPr>
        <w:t>,5 тыс. рублей</w:t>
      </w:r>
      <w:r w:rsidRPr="00CD00E6">
        <w:rPr>
          <w:rFonts w:ascii="Times New Roman" w:eastAsia="Calibri" w:hAnsi="Times New Roman" w:cs="Times New Roman"/>
          <w:sz w:val="28"/>
          <w:szCs w:val="28"/>
          <w:lang w:eastAsia="en-US"/>
        </w:rPr>
        <w:t xml:space="preserve">; МБОУ </w:t>
      </w:r>
      <w:proofErr w:type="spellStart"/>
      <w:r w:rsidRPr="00CD00E6">
        <w:rPr>
          <w:rFonts w:ascii="Times New Roman" w:eastAsia="Calibri" w:hAnsi="Times New Roman" w:cs="Times New Roman"/>
          <w:sz w:val="28"/>
          <w:szCs w:val="28"/>
          <w:lang w:eastAsia="en-US"/>
        </w:rPr>
        <w:t>сош</w:t>
      </w:r>
      <w:proofErr w:type="spellEnd"/>
      <w:r w:rsidRPr="00CD00E6">
        <w:rPr>
          <w:rFonts w:ascii="Times New Roman" w:eastAsia="Calibri" w:hAnsi="Times New Roman" w:cs="Times New Roman"/>
          <w:sz w:val="28"/>
          <w:szCs w:val="28"/>
          <w:lang w:eastAsia="en-US"/>
        </w:rPr>
        <w:t xml:space="preserve"> №3-164</w:t>
      </w:r>
      <w:r>
        <w:rPr>
          <w:rFonts w:ascii="Times New Roman" w:eastAsia="Calibri" w:hAnsi="Times New Roman" w:cs="Times New Roman"/>
          <w:sz w:val="28"/>
          <w:szCs w:val="28"/>
          <w:lang w:eastAsia="en-US"/>
        </w:rPr>
        <w:t>,5 тыс. рублей</w:t>
      </w:r>
      <w:r w:rsidRPr="00CD00E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CD00E6" w:rsidRDefault="000A1310" w:rsidP="008E5053">
      <w:pPr>
        <w:tabs>
          <w:tab w:val="left" w:pos="9639"/>
        </w:tabs>
        <w:spacing w:after="0" w:line="240" w:lineRule="auto"/>
        <w:jc w:val="both"/>
        <w:rPr>
          <w:rFonts w:ascii="Times New Roman" w:eastAsia="Calibri" w:hAnsi="Times New Roman" w:cs="Times New Roman"/>
          <w:sz w:val="28"/>
          <w:szCs w:val="28"/>
          <w:lang w:eastAsia="en-US"/>
        </w:rPr>
      </w:pPr>
      <w:r w:rsidRPr="000A1310">
        <w:rPr>
          <w:rFonts w:ascii="Times New Roman" w:eastAsia="Calibri" w:hAnsi="Times New Roman" w:cs="Times New Roman"/>
          <w:sz w:val="28"/>
          <w:szCs w:val="28"/>
          <w:lang w:eastAsia="en-US"/>
        </w:rPr>
        <w:t xml:space="preserve">- на организацию бесплатного горячего питания обучающихся, получающих начальное образование – </w:t>
      </w:r>
      <w:r>
        <w:rPr>
          <w:rFonts w:ascii="Times New Roman" w:eastAsia="Calibri" w:hAnsi="Times New Roman" w:cs="Times New Roman"/>
          <w:sz w:val="28"/>
          <w:szCs w:val="28"/>
          <w:lang w:eastAsia="en-US"/>
        </w:rPr>
        <w:t>6189,1</w:t>
      </w:r>
      <w:r w:rsidRPr="000A1310">
        <w:rPr>
          <w:rFonts w:ascii="Times New Roman" w:eastAsia="Calibri" w:hAnsi="Times New Roman" w:cs="Times New Roman"/>
          <w:sz w:val="28"/>
          <w:szCs w:val="28"/>
          <w:lang w:eastAsia="en-US"/>
        </w:rPr>
        <w:t xml:space="preserve"> тыс. рублей;</w:t>
      </w:r>
    </w:p>
    <w:p w:rsidR="00AA08CA" w:rsidRDefault="00AA08CA" w:rsidP="008E5053">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 ф</w:t>
      </w:r>
      <w:r w:rsidRPr="00AA08CA">
        <w:rPr>
          <w:rFonts w:ascii="Times New Roman" w:eastAsia="Calibri" w:hAnsi="Times New Roman" w:cs="Times New Roman"/>
          <w:sz w:val="28"/>
          <w:szCs w:val="28"/>
          <w:lang w:eastAsia="en-US"/>
        </w:rPr>
        <w:t>инансирование общеобразовательных организаций в рамках программы «Развитие образования Суражского района» (2022-2024 годы) на сумму 52996</w:t>
      </w:r>
      <w:r>
        <w:rPr>
          <w:rFonts w:ascii="Times New Roman" w:eastAsia="Calibri" w:hAnsi="Times New Roman" w:cs="Times New Roman"/>
          <w:sz w:val="28"/>
          <w:szCs w:val="28"/>
          <w:lang w:eastAsia="en-US"/>
        </w:rPr>
        <w:t>,5 тыс.</w:t>
      </w:r>
      <w:r w:rsidRPr="00AA08CA">
        <w:rPr>
          <w:rFonts w:ascii="Times New Roman" w:eastAsia="Calibri" w:hAnsi="Times New Roman" w:cs="Times New Roman"/>
          <w:sz w:val="28"/>
          <w:szCs w:val="28"/>
          <w:lang w:eastAsia="en-US"/>
        </w:rPr>
        <w:t xml:space="preserve"> рублей</w:t>
      </w:r>
      <w:r>
        <w:rPr>
          <w:rFonts w:ascii="Times New Roman" w:eastAsia="Calibri" w:hAnsi="Times New Roman" w:cs="Times New Roman"/>
          <w:sz w:val="28"/>
          <w:szCs w:val="28"/>
          <w:lang w:eastAsia="en-US"/>
        </w:rPr>
        <w:t>;</w:t>
      </w:r>
    </w:p>
    <w:p w:rsidR="00CD00E6" w:rsidRDefault="00AA08CA" w:rsidP="008E5053">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w:t>
      </w:r>
      <w:r w:rsidRPr="00AA08CA">
        <w:rPr>
          <w:rFonts w:ascii="Times New Roman" w:eastAsia="Calibri" w:hAnsi="Times New Roman" w:cs="Times New Roman"/>
          <w:sz w:val="28"/>
          <w:szCs w:val="28"/>
          <w:lang w:eastAsia="en-US"/>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r>
        <w:rPr>
          <w:rFonts w:ascii="Times New Roman" w:eastAsia="Calibri" w:hAnsi="Times New Roman" w:cs="Times New Roman"/>
          <w:sz w:val="28"/>
          <w:szCs w:val="28"/>
          <w:lang w:eastAsia="en-US"/>
        </w:rPr>
        <w:t xml:space="preserve">(Субсидии) </w:t>
      </w:r>
      <w:r w:rsidRPr="00AA08CA">
        <w:rPr>
          <w:rFonts w:ascii="Times New Roman" w:eastAsia="Calibri" w:hAnsi="Times New Roman" w:cs="Times New Roman"/>
          <w:sz w:val="28"/>
          <w:szCs w:val="28"/>
          <w:lang w:eastAsia="en-US"/>
        </w:rPr>
        <w:t>расходы составили  -</w:t>
      </w:r>
      <w:r>
        <w:rPr>
          <w:rFonts w:ascii="Times New Roman" w:eastAsia="Calibri" w:hAnsi="Times New Roman" w:cs="Times New Roman"/>
          <w:sz w:val="28"/>
          <w:szCs w:val="28"/>
          <w:lang w:eastAsia="en-US"/>
        </w:rPr>
        <w:t xml:space="preserve"> </w:t>
      </w:r>
      <w:r w:rsidRPr="00AA08C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873,8 тыс.</w:t>
      </w:r>
      <w:r w:rsidRPr="00AA08CA">
        <w:rPr>
          <w:rFonts w:ascii="Times New Roman" w:eastAsia="Calibri" w:hAnsi="Times New Roman" w:cs="Times New Roman"/>
          <w:sz w:val="28"/>
          <w:szCs w:val="28"/>
          <w:lang w:eastAsia="en-US"/>
        </w:rPr>
        <w:t xml:space="preserve"> рублей</w:t>
      </w:r>
      <w:r>
        <w:rPr>
          <w:rFonts w:ascii="Times New Roman" w:eastAsia="Calibri" w:hAnsi="Times New Roman" w:cs="Times New Roman"/>
          <w:sz w:val="28"/>
          <w:szCs w:val="28"/>
          <w:lang w:eastAsia="en-US"/>
        </w:rPr>
        <w:t xml:space="preserve"> - </w:t>
      </w:r>
      <w:r w:rsidRPr="00AA08CA">
        <w:rPr>
          <w:rFonts w:ascii="Times New Roman" w:eastAsia="Calibri" w:hAnsi="Times New Roman" w:cs="Times New Roman"/>
          <w:sz w:val="28"/>
          <w:szCs w:val="28"/>
          <w:lang w:eastAsia="en-US"/>
        </w:rPr>
        <w:t xml:space="preserve">МБОУ </w:t>
      </w:r>
      <w:proofErr w:type="spellStart"/>
      <w:r w:rsidRPr="00AA08CA">
        <w:rPr>
          <w:rFonts w:ascii="Times New Roman" w:eastAsia="Calibri" w:hAnsi="Times New Roman" w:cs="Times New Roman"/>
          <w:sz w:val="28"/>
          <w:szCs w:val="28"/>
          <w:lang w:eastAsia="en-US"/>
        </w:rPr>
        <w:t>Кулажская</w:t>
      </w:r>
      <w:proofErr w:type="spellEnd"/>
      <w:r w:rsidRPr="00AA08CA">
        <w:rPr>
          <w:rFonts w:ascii="Times New Roman" w:eastAsia="Calibri" w:hAnsi="Times New Roman" w:cs="Times New Roman"/>
          <w:sz w:val="28"/>
          <w:szCs w:val="28"/>
          <w:lang w:eastAsia="en-US"/>
        </w:rPr>
        <w:t xml:space="preserve"> средняя общеобразовательная школа, в том числе капитальный ремонт  2</w:t>
      </w:r>
      <w:r>
        <w:rPr>
          <w:rFonts w:ascii="Times New Roman" w:eastAsia="Calibri" w:hAnsi="Times New Roman" w:cs="Times New Roman"/>
          <w:sz w:val="28"/>
          <w:szCs w:val="28"/>
          <w:lang w:eastAsia="en-US"/>
        </w:rPr>
        <w:t>738,2 тыс.</w:t>
      </w:r>
      <w:r w:rsidRPr="00AA08CA">
        <w:rPr>
          <w:rFonts w:ascii="Times New Roman" w:eastAsia="Calibri" w:hAnsi="Times New Roman" w:cs="Times New Roman"/>
          <w:sz w:val="28"/>
          <w:szCs w:val="28"/>
          <w:lang w:eastAsia="en-US"/>
        </w:rPr>
        <w:t xml:space="preserve"> рублей, приобретение оборудования и инвентаря – 135</w:t>
      </w:r>
      <w:r>
        <w:rPr>
          <w:rFonts w:ascii="Times New Roman" w:eastAsia="Calibri" w:hAnsi="Times New Roman" w:cs="Times New Roman"/>
          <w:sz w:val="28"/>
          <w:szCs w:val="28"/>
          <w:lang w:eastAsia="en-US"/>
        </w:rPr>
        <w:t>,6 тыс.</w:t>
      </w:r>
      <w:r w:rsidRPr="00AA08CA">
        <w:rPr>
          <w:rFonts w:ascii="Times New Roman" w:eastAsia="Calibri" w:hAnsi="Times New Roman" w:cs="Times New Roman"/>
          <w:sz w:val="28"/>
          <w:szCs w:val="28"/>
          <w:lang w:eastAsia="en-US"/>
        </w:rPr>
        <w:t xml:space="preserve"> рублей</w:t>
      </w:r>
      <w:proofErr w:type="gramStart"/>
      <w:r w:rsidRPr="00AA08CA">
        <w:rPr>
          <w:rFonts w:ascii="Times New Roman" w:eastAsia="Calibri" w:hAnsi="Times New Roman" w:cs="Times New Roman"/>
          <w:sz w:val="28"/>
          <w:szCs w:val="28"/>
          <w:lang w:eastAsia="en-US"/>
        </w:rPr>
        <w:t xml:space="preserve"> ;</w:t>
      </w:r>
      <w:proofErr w:type="gramEnd"/>
    </w:p>
    <w:p w:rsidR="00AA08CA" w:rsidRDefault="00BB18B5" w:rsidP="008E5053">
      <w:pPr>
        <w:tabs>
          <w:tab w:val="left" w:pos="9639"/>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B18B5">
        <w:rPr>
          <w:rFonts w:ascii="Times New Roman" w:eastAsia="Calibri" w:hAnsi="Times New Roman" w:cs="Times New Roman"/>
          <w:sz w:val="28"/>
          <w:szCs w:val="28"/>
          <w:lang w:eastAsia="en-US"/>
        </w:rPr>
        <w:t xml:space="preserve"> на реализацию мероприятий по модернизации школьных систем образования </w:t>
      </w:r>
      <w:r>
        <w:rPr>
          <w:rFonts w:ascii="Times New Roman" w:eastAsia="Calibri" w:hAnsi="Times New Roman" w:cs="Times New Roman"/>
          <w:sz w:val="28"/>
          <w:szCs w:val="28"/>
          <w:lang w:eastAsia="en-US"/>
        </w:rPr>
        <w:t>(субсидии)</w:t>
      </w:r>
      <w:r w:rsidRPr="00BB18B5">
        <w:t xml:space="preserve"> </w:t>
      </w:r>
      <w:r w:rsidRPr="00BB18B5">
        <w:rPr>
          <w:rFonts w:ascii="Times New Roman" w:eastAsia="Calibri" w:hAnsi="Times New Roman" w:cs="Times New Roman"/>
          <w:sz w:val="28"/>
          <w:szCs w:val="28"/>
          <w:lang w:eastAsia="en-US"/>
        </w:rPr>
        <w:t xml:space="preserve">МБОУ СОШ №1 г. Суража  </w:t>
      </w:r>
      <w:r>
        <w:rPr>
          <w:rFonts w:ascii="Times New Roman" w:eastAsia="Calibri" w:hAnsi="Times New Roman" w:cs="Times New Roman"/>
          <w:sz w:val="28"/>
          <w:szCs w:val="28"/>
          <w:lang w:eastAsia="en-US"/>
        </w:rPr>
        <w:t xml:space="preserve">- </w:t>
      </w:r>
      <w:r w:rsidRPr="00BB18B5">
        <w:rPr>
          <w:rFonts w:ascii="Times New Roman" w:eastAsia="Calibri" w:hAnsi="Times New Roman" w:cs="Times New Roman"/>
          <w:sz w:val="28"/>
          <w:szCs w:val="28"/>
          <w:lang w:eastAsia="en-US"/>
        </w:rPr>
        <w:t xml:space="preserve"> 36890</w:t>
      </w:r>
      <w:r>
        <w:rPr>
          <w:rFonts w:ascii="Times New Roman" w:eastAsia="Calibri" w:hAnsi="Times New Roman" w:cs="Times New Roman"/>
          <w:sz w:val="28"/>
          <w:szCs w:val="28"/>
          <w:lang w:eastAsia="en-US"/>
        </w:rPr>
        <w:t>,8 тыс.</w:t>
      </w:r>
      <w:r w:rsidRPr="00BB18B5">
        <w:rPr>
          <w:rFonts w:ascii="Times New Roman" w:eastAsia="Calibri" w:hAnsi="Times New Roman" w:cs="Times New Roman"/>
          <w:sz w:val="28"/>
          <w:szCs w:val="28"/>
          <w:lang w:eastAsia="en-US"/>
        </w:rPr>
        <w:t xml:space="preserve"> рублей</w:t>
      </w:r>
      <w:r>
        <w:rPr>
          <w:rFonts w:ascii="Times New Roman" w:eastAsia="Calibri" w:hAnsi="Times New Roman" w:cs="Times New Roman"/>
          <w:sz w:val="28"/>
          <w:szCs w:val="28"/>
          <w:lang w:eastAsia="en-US"/>
        </w:rPr>
        <w:t>,</w:t>
      </w:r>
      <w:r w:rsidRPr="00BB18B5">
        <w:rPr>
          <w:rFonts w:ascii="Times New Roman" w:eastAsia="Calibri" w:hAnsi="Times New Roman" w:cs="Times New Roman"/>
          <w:sz w:val="28"/>
          <w:szCs w:val="28"/>
          <w:lang w:eastAsia="en-US"/>
        </w:rPr>
        <w:t xml:space="preserve"> в том числе капитальный ремонт – 29</w:t>
      </w:r>
      <w:r>
        <w:rPr>
          <w:rFonts w:ascii="Times New Roman" w:eastAsia="Calibri" w:hAnsi="Times New Roman" w:cs="Times New Roman"/>
          <w:sz w:val="28"/>
          <w:szCs w:val="28"/>
          <w:lang w:eastAsia="en-US"/>
        </w:rPr>
        <w:t> </w:t>
      </w:r>
      <w:r w:rsidRPr="00BB18B5">
        <w:rPr>
          <w:rFonts w:ascii="Times New Roman" w:eastAsia="Calibri" w:hAnsi="Times New Roman" w:cs="Times New Roman"/>
          <w:sz w:val="28"/>
          <w:szCs w:val="28"/>
          <w:lang w:eastAsia="en-US"/>
        </w:rPr>
        <w:t>952</w:t>
      </w:r>
      <w:r>
        <w:rPr>
          <w:rFonts w:ascii="Times New Roman" w:eastAsia="Calibri" w:hAnsi="Times New Roman" w:cs="Times New Roman"/>
          <w:sz w:val="28"/>
          <w:szCs w:val="28"/>
          <w:lang w:eastAsia="en-US"/>
        </w:rPr>
        <w:t>,8 тыс.</w:t>
      </w:r>
      <w:r w:rsidRPr="00BB18B5">
        <w:rPr>
          <w:rFonts w:ascii="Times New Roman" w:eastAsia="Calibri" w:hAnsi="Times New Roman" w:cs="Times New Roman"/>
          <w:sz w:val="28"/>
          <w:szCs w:val="28"/>
          <w:lang w:eastAsia="en-US"/>
        </w:rPr>
        <w:t xml:space="preserve"> рублей, приобретение оборудования и инвентаря  - 6</w:t>
      </w:r>
      <w:r>
        <w:rPr>
          <w:rFonts w:ascii="Times New Roman" w:eastAsia="Calibri" w:hAnsi="Times New Roman" w:cs="Times New Roman"/>
          <w:sz w:val="28"/>
          <w:szCs w:val="28"/>
          <w:lang w:eastAsia="en-US"/>
        </w:rPr>
        <w:t> </w:t>
      </w:r>
      <w:r w:rsidRPr="00BB18B5">
        <w:rPr>
          <w:rFonts w:ascii="Times New Roman" w:eastAsia="Calibri" w:hAnsi="Times New Roman" w:cs="Times New Roman"/>
          <w:sz w:val="28"/>
          <w:szCs w:val="28"/>
          <w:lang w:eastAsia="en-US"/>
        </w:rPr>
        <w:t>938</w:t>
      </w:r>
      <w:r>
        <w:rPr>
          <w:rFonts w:ascii="Times New Roman" w:eastAsia="Calibri" w:hAnsi="Times New Roman" w:cs="Times New Roman"/>
          <w:sz w:val="28"/>
          <w:szCs w:val="28"/>
          <w:lang w:eastAsia="en-US"/>
        </w:rPr>
        <w:t>,0 тыс.</w:t>
      </w:r>
      <w:r w:rsidRPr="00BB18B5">
        <w:rPr>
          <w:rFonts w:ascii="Times New Roman" w:eastAsia="Calibri" w:hAnsi="Times New Roman" w:cs="Times New Roman"/>
          <w:sz w:val="28"/>
          <w:szCs w:val="28"/>
          <w:lang w:eastAsia="en-US"/>
        </w:rPr>
        <w:t xml:space="preserve"> рублей</w:t>
      </w:r>
      <w:r>
        <w:rPr>
          <w:rFonts w:ascii="Times New Roman" w:eastAsia="Calibri" w:hAnsi="Times New Roman" w:cs="Times New Roman"/>
          <w:sz w:val="28"/>
          <w:szCs w:val="28"/>
          <w:lang w:eastAsia="en-US"/>
        </w:rPr>
        <w:t>;</w:t>
      </w:r>
    </w:p>
    <w:p w:rsidR="003B4B04" w:rsidRDefault="003B4B04" w:rsidP="00D77995">
      <w:pPr>
        <w:spacing w:after="0" w:line="240" w:lineRule="auto"/>
        <w:jc w:val="both"/>
        <w:rPr>
          <w:rFonts w:ascii="Times New Roman" w:eastAsia="Courier New" w:hAnsi="Times New Roman" w:cs="Times New Roman"/>
          <w:sz w:val="28"/>
          <w:szCs w:val="28"/>
          <w:lang w:eastAsia="en-US"/>
        </w:rPr>
      </w:pPr>
      <w:proofErr w:type="gramStart"/>
      <w:r w:rsidRPr="00244B39">
        <w:rPr>
          <w:rFonts w:ascii="Times New Roman" w:eastAsia="Courier New" w:hAnsi="Times New Roman" w:cs="Times New Roman"/>
          <w:sz w:val="28"/>
          <w:szCs w:val="28"/>
          <w:lang w:eastAsia="en-US"/>
        </w:rPr>
        <w:t>- на модернизацию школьных столовых муниципальных общеобразовательных организаций</w:t>
      </w:r>
      <w:r w:rsidR="00244B39" w:rsidRPr="00244B39">
        <w:rPr>
          <w:rFonts w:ascii="Times New Roman" w:eastAsia="Courier New" w:hAnsi="Times New Roman" w:cs="Times New Roman"/>
          <w:sz w:val="28"/>
          <w:szCs w:val="28"/>
          <w:lang w:eastAsia="en-US"/>
        </w:rPr>
        <w:t xml:space="preserve"> (Субсидии) </w:t>
      </w:r>
      <w:r w:rsidRPr="00244B39">
        <w:rPr>
          <w:rFonts w:ascii="Times New Roman" w:eastAsia="Courier New" w:hAnsi="Times New Roman" w:cs="Times New Roman"/>
          <w:sz w:val="28"/>
          <w:szCs w:val="28"/>
          <w:lang w:eastAsia="en-US"/>
        </w:rPr>
        <w:t xml:space="preserve"> – </w:t>
      </w:r>
      <w:r w:rsidR="00244B39" w:rsidRPr="00244B39">
        <w:rPr>
          <w:rFonts w:ascii="Times New Roman" w:eastAsia="Courier New" w:hAnsi="Times New Roman" w:cs="Times New Roman"/>
          <w:sz w:val="28"/>
          <w:szCs w:val="28"/>
          <w:lang w:eastAsia="en-US"/>
        </w:rPr>
        <w:t>5105,0 тыс.</w:t>
      </w:r>
      <w:r w:rsidRPr="00244B39">
        <w:rPr>
          <w:rFonts w:ascii="Times New Roman" w:eastAsia="Courier New" w:hAnsi="Times New Roman" w:cs="Times New Roman"/>
          <w:sz w:val="28"/>
          <w:szCs w:val="28"/>
          <w:lang w:eastAsia="en-US"/>
        </w:rPr>
        <w:t xml:space="preserve"> руб. </w:t>
      </w:r>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Влазовичская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w:t>
      </w:r>
      <w:r w:rsidR="00363BFE">
        <w:rPr>
          <w:rFonts w:ascii="Times New Roman" w:eastAsia="Courier New" w:hAnsi="Times New Roman" w:cs="Times New Roman"/>
          <w:sz w:val="28"/>
          <w:szCs w:val="28"/>
          <w:lang w:eastAsia="en-US"/>
        </w:rPr>
        <w:t>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 </w:t>
      </w:r>
      <w:r w:rsidR="00363BFE" w:rsidRPr="00363BFE">
        <w:rPr>
          <w:rFonts w:ascii="Times New Roman" w:eastAsia="Courier New" w:hAnsi="Times New Roman" w:cs="Times New Roman"/>
          <w:sz w:val="28"/>
          <w:szCs w:val="28"/>
          <w:lang w:eastAsia="en-US"/>
        </w:rPr>
        <w:t xml:space="preserve">МБОУ </w:t>
      </w:r>
      <w:proofErr w:type="spellStart"/>
      <w:r w:rsidR="00363BFE" w:rsidRPr="00363BFE">
        <w:rPr>
          <w:rFonts w:ascii="Times New Roman" w:eastAsia="Courier New" w:hAnsi="Times New Roman" w:cs="Times New Roman"/>
          <w:sz w:val="28"/>
          <w:szCs w:val="28"/>
          <w:lang w:eastAsia="en-US"/>
        </w:rPr>
        <w:t>Слищенская</w:t>
      </w:r>
      <w:proofErr w:type="spellEnd"/>
      <w:r w:rsidR="00363BFE" w:rsidRPr="00363BFE">
        <w:rPr>
          <w:rFonts w:ascii="Times New Roman" w:eastAsia="Courier New" w:hAnsi="Times New Roman" w:cs="Times New Roman"/>
          <w:sz w:val="28"/>
          <w:szCs w:val="28"/>
          <w:lang w:eastAsia="en-US"/>
        </w:rPr>
        <w:t xml:space="preserve"> </w:t>
      </w:r>
      <w:proofErr w:type="spellStart"/>
      <w:r w:rsidR="00363BFE">
        <w:rPr>
          <w:rFonts w:ascii="Times New Roman" w:eastAsia="Courier New" w:hAnsi="Times New Roman" w:cs="Times New Roman"/>
          <w:sz w:val="28"/>
          <w:szCs w:val="28"/>
          <w:lang w:eastAsia="en-US"/>
        </w:rPr>
        <w:t>оош</w:t>
      </w:r>
      <w:proofErr w:type="spellEnd"/>
      <w:r w:rsidR="00363BFE">
        <w:rPr>
          <w:rFonts w:ascii="Times New Roman" w:eastAsia="Courier New" w:hAnsi="Times New Roman" w:cs="Times New Roman"/>
          <w:sz w:val="28"/>
          <w:szCs w:val="28"/>
          <w:lang w:eastAsia="en-US"/>
        </w:rPr>
        <w:t xml:space="preserve">, </w:t>
      </w:r>
      <w:r w:rsidR="00363BFE" w:rsidRPr="00363BFE">
        <w:rPr>
          <w:rFonts w:ascii="Times New Roman" w:eastAsia="Courier New" w:hAnsi="Times New Roman" w:cs="Times New Roman"/>
          <w:sz w:val="28"/>
          <w:szCs w:val="28"/>
          <w:lang w:eastAsia="en-US"/>
        </w:rPr>
        <w:t xml:space="preserve">МБОУ </w:t>
      </w:r>
      <w:proofErr w:type="spellStart"/>
      <w:r w:rsidR="00363BFE" w:rsidRPr="00363BFE">
        <w:rPr>
          <w:rFonts w:ascii="Times New Roman" w:eastAsia="Courier New" w:hAnsi="Times New Roman" w:cs="Times New Roman"/>
          <w:sz w:val="28"/>
          <w:szCs w:val="28"/>
          <w:lang w:eastAsia="en-US"/>
        </w:rPr>
        <w:t>Овчинская</w:t>
      </w:r>
      <w:proofErr w:type="spellEnd"/>
      <w:r w:rsidR="00363BFE" w:rsidRPr="00363BFE">
        <w:rPr>
          <w:rFonts w:ascii="Times New Roman" w:eastAsia="Courier New" w:hAnsi="Times New Roman" w:cs="Times New Roman"/>
          <w:sz w:val="28"/>
          <w:szCs w:val="28"/>
          <w:lang w:eastAsia="en-US"/>
        </w:rPr>
        <w:t xml:space="preserve"> </w:t>
      </w:r>
      <w:proofErr w:type="spellStart"/>
      <w:r w:rsidR="00363BFE" w:rsidRPr="00363BFE">
        <w:rPr>
          <w:rFonts w:ascii="Times New Roman" w:eastAsia="Courier New" w:hAnsi="Times New Roman" w:cs="Times New Roman"/>
          <w:sz w:val="28"/>
          <w:szCs w:val="28"/>
          <w:lang w:eastAsia="en-US"/>
        </w:rPr>
        <w:t>оош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Вьюковская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Далисичская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w:t>
      </w:r>
      <w:r w:rsidR="00363BFE">
        <w:rPr>
          <w:rFonts w:ascii="Times New Roman" w:eastAsia="Courier New" w:hAnsi="Times New Roman" w:cs="Times New Roman"/>
          <w:sz w:val="28"/>
          <w:szCs w:val="28"/>
          <w:lang w:eastAsia="en-US"/>
        </w:rPr>
        <w:t>ош</w:t>
      </w:r>
      <w:proofErr w:type="spellEnd"/>
      <w:r w:rsidR="00363BFE">
        <w:rPr>
          <w:rFonts w:ascii="Times New Roman" w:eastAsia="Courier New" w:hAnsi="Times New Roman" w:cs="Times New Roman"/>
          <w:sz w:val="28"/>
          <w:szCs w:val="28"/>
          <w:lang w:eastAsia="en-US"/>
        </w:rPr>
        <w:t>,</w:t>
      </w:r>
      <w:r w:rsidR="00244B39" w:rsidRPr="00244B39">
        <w:rPr>
          <w:rFonts w:ascii="Times New Roman" w:eastAsia="Courier New" w:hAnsi="Times New Roman" w:cs="Times New Roman"/>
          <w:sz w:val="28"/>
          <w:szCs w:val="28"/>
          <w:lang w:eastAsia="en-US"/>
        </w:rPr>
        <w:t xml:space="preserve"> МБОУ Дубровская </w:t>
      </w:r>
      <w:proofErr w:type="spellStart"/>
      <w:r w:rsidR="00244B39" w:rsidRPr="00244B39">
        <w:rPr>
          <w:rFonts w:ascii="Times New Roman" w:eastAsia="Courier New" w:hAnsi="Times New Roman" w:cs="Times New Roman"/>
          <w:sz w:val="28"/>
          <w:szCs w:val="28"/>
          <w:lang w:eastAsia="en-US"/>
        </w:rPr>
        <w:t>сош</w:t>
      </w:r>
      <w:proofErr w:type="spellEnd"/>
      <w:r w:rsidR="00244B39" w:rsidRPr="00244B39">
        <w:rPr>
          <w:rFonts w:ascii="Times New Roman" w:eastAsia="Courier New" w:hAnsi="Times New Roman" w:cs="Times New Roman"/>
          <w:sz w:val="28"/>
          <w:szCs w:val="28"/>
          <w:lang w:eastAsia="en-US"/>
        </w:rPr>
        <w:t xml:space="preserve"> им. Н.П. Сергеенко</w:t>
      </w:r>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Душатинская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w:t>
      </w:r>
      <w:r w:rsidR="00363BFE">
        <w:rPr>
          <w:rFonts w:ascii="Times New Roman" w:eastAsia="Courier New" w:hAnsi="Times New Roman" w:cs="Times New Roman"/>
          <w:sz w:val="28"/>
          <w:szCs w:val="28"/>
          <w:lang w:eastAsia="en-US"/>
        </w:rPr>
        <w:t>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 МБОУ </w:t>
      </w:r>
      <w:proofErr w:type="spellStart"/>
      <w:r w:rsidR="00244B39" w:rsidRPr="00244B39">
        <w:rPr>
          <w:rFonts w:ascii="Times New Roman" w:eastAsia="Courier New" w:hAnsi="Times New Roman" w:cs="Times New Roman"/>
          <w:sz w:val="28"/>
          <w:szCs w:val="28"/>
          <w:lang w:eastAsia="en-US"/>
        </w:rPr>
        <w:t>Кулажская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w:t>
      </w:r>
      <w:r w:rsidR="00363BFE">
        <w:rPr>
          <w:rFonts w:ascii="Times New Roman" w:eastAsia="Courier New" w:hAnsi="Times New Roman" w:cs="Times New Roman"/>
          <w:sz w:val="28"/>
          <w:szCs w:val="28"/>
          <w:lang w:eastAsia="en-US"/>
        </w:rPr>
        <w:t>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Ляличская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Лопазненская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w:t>
      </w:r>
      <w:r w:rsidR="00363BFE">
        <w:rPr>
          <w:rFonts w:ascii="Times New Roman" w:eastAsia="Courier New" w:hAnsi="Times New Roman" w:cs="Times New Roman"/>
          <w:sz w:val="28"/>
          <w:szCs w:val="28"/>
          <w:lang w:eastAsia="en-US"/>
        </w:rPr>
        <w:t>ош</w:t>
      </w:r>
      <w:proofErr w:type="spellEnd"/>
      <w:r w:rsidR="00363BFE">
        <w:rPr>
          <w:rFonts w:ascii="Times New Roman" w:eastAsia="Courier New" w:hAnsi="Times New Roman" w:cs="Times New Roman"/>
          <w:sz w:val="28"/>
          <w:szCs w:val="28"/>
          <w:lang w:eastAsia="en-US"/>
        </w:rPr>
        <w:t xml:space="preserve">, </w:t>
      </w:r>
      <w:r w:rsidR="00363BFE" w:rsidRPr="00363BFE">
        <w:rPr>
          <w:rFonts w:ascii="Times New Roman" w:eastAsia="Courier New" w:hAnsi="Times New Roman" w:cs="Times New Roman"/>
          <w:sz w:val="28"/>
          <w:szCs w:val="28"/>
          <w:lang w:eastAsia="en-US"/>
        </w:rPr>
        <w:t xml:space="preserve">МБОУ СОШ №3 г. Суража – </w:t>
      </w:r>
      <w:r w:rsidR="00363BFE">
        <w:rPr>
          <w:rFonts w:ascii="Times New Roman" w:eastAsia="Courier New" w:hAnsi="Times New Roman" w:cs="Times New Roman"/>
          <w:sz w:val="28"/>
          <w:szCs w:val="28"/>
          <w:lang w:eastAsia="en-US"/>
        </w:rPr>
        <w:t xml:space="preserve">по </w:t>
      </w:r>
      <w:r w:rsidR="00244B39" w:rsidRPr="00244B39">
        <w:rPr>
          <w:rFonts w:ascii="Times New Roman" w:eastAsia="Courier New" w:hAnsi="Times New Roman" w:cs="Times New Roman"/>
          <w:sz w:val="28"/>
          <w:szCs w:val="28"/>
          <w:lang w:eastAsia="en-US"/>
        </w:rPr>
        <w:t>335</w:t>
      </w:r>
      <w:r w:rsidR="00363BFE">
        <w:rPr>
          <w:rFonts w:ascii="Times New Roman" w:eastAsia="Courier New" w:hAnsi="Times New Roman" w:cs="Times New Roman"/>
          <w:sz w:val="28"/>
          <w:szCs w:val="28"/>
          <w:lang w:eastAsia="en-US"/>
        </w:rPr>
        <w:t xml:space="preserve">,0 тыс. </w:t>
      </w:r>
      <w:r w:rsidR="00244B39" w:rsidRPr="00244B39">
        <w:rPr>
          <w:rFonts w:ascii="Times New Roman" w:eastAsia="Courier New" w:hAnsi="Times New Roman" w:cs="Times New Roman"/>
          <w:sz w:val="28"/>
          <w:szCs w:val="28"/>
          <w:lang w:eastAsia="en-US"/>
        </w:rPr>
        <w:t>рублей;</w:t>
      </w:r>
      <w:proofErr w:type="gramEnd"/>
      <w:r w:rsidR="00244B39" w:rsidRPr="00244B39">
        <w:rPr>
          <w:rFonts w:ascii="Times New Roman" w:eastAsia="Courier New" w:hAnsi="Times New Roman" w:cs="Times New Roman"/>
          <w:sz w:val="28"/>
          <w:szCs w:val="28"/>
          <w:lang w:eastAsia="en-US"/>
        </w:rPr>
        <w:t xml:space="preserve"> </w:t>
      </w:r>
      <w:r w:rsidR="00363BFE">
        <w:rPr>
          <w:rFonts w:ascii="Times New Roman" w:eastAsia="Courier New" w:hAnsi="Times New Roman" w:cs="Times New Roman"/>
          <w:sz w:val="28"/>
          <w:szCs w:val="28"/>
          <w:lang w:eastAsia="en-US"/>
        </w:rPr>
        <w:t xml:space="preserve"> </w:t>
      </w:r>
      <w:proofErr w:type="gramStart"/>
      <w:r w:rsidR="00244B39" w:rsidRPr="00244B39">
        <w:rPr>
          <w:rFonts w:ascii="Times New Roman" w:eastAsia="Courier New" w:hAnsi="Times New Roman" w:cs="Times New Roman"/>
          <w:sz w:val="28"/>
          <w:szCs w:val="28"/>
          <w:lang w:eastAsia="en-US"/>
        </w:rPr>
        <w:t xml:space="preserve">МБОУ </w:t>
      </w:r>
      <w:proofErr w:type="spellStart"/>
      <w:r w:rsidR="00244B39" w:rsidRPr="00244B39">
        <w:rPr>
          <w:rFonts w:ascii="Times New Roman" w:eastAsia="Courier New" w:hAnsi="Times New Roman" w:cs="Times New Roman"/>
          <w:sz w:val="28"/>
          <w:szCs w:val="28"/>
          <w:lang w:eastAsia="en-US"/>
        </w:rPr>
        <w:t>Нивнянская</w:t>
      </w:r>
      <w:proofErr w:type="spellEnd"/>
      <w:r w:rsidR="00244B39" w:rsidRPr="00244B39">
        <w:rPr>
          <w:rFonts w:ascii="Times New Roman" w:eastAsia="Courier New" w:hAnsi="Times New Roman" w:cs="Times New Roman"/>
          <w:sz w:val="28"/>
          <w:szCs w:val="28"/>
          <w:lang w:eastAsia="en-US"/>
        </w:rPr>
        <w:t xml:space="preserve"> </w:t>
      </w:r>
      <w:proofErr w:type="spellStart"/>
      <w:r w:rsidR="00244B39" w:rsidRPr="00244B39">
        <w:rPr>
          <w:rFonts w:ascii="Times New Roman" w:eastAsia="Courier New" w:hAnsi="Times New Roman" w:cs="Times New Roman"/>
          <w:sz w:val="28"/>
          <w:szCs w:val="28"/>
          <w:lang w:eastAsia="en-US"/>
        </w:rPr>
        <w:t>сош</w:t>
      </w:r>
      <w:proofErr w:type="spellEnd"/>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 xml:space="preserve">  670</w:t>
      </w:r>
      <w:r w:rsidR="00363BFE">
        <w:rPr>
          <w:rFonts w:ascii="Times New Roman" w:eastAsia="Courier New" w:hAnsi="Times New Roman" w:cs="Times New Roman"/>
          <w:sz w:val="28"/>
          <w:szCs w:val="28"/>
          <w:lang w:eastAsia="en-US"/>
        </w:rPr>
        <w:t>,0 тыс.</w:t>
      </w:r>
      <w:r w:rsidR="00244B39" w:rsidRPr="00244B39">
        <w:rPr>
          <w:rFonts w:ascii="Times New Roman" w:eastAsia="Courier New" w:hAnsi="Times New Roman" w:cs="Times New Roman"/>
          <w:sz w:val="28"/>
          <w:szCs w:val="28"/>
          <w:lang w:eastAsia="en-US"/>
        </w:rPr>
        <w:t xml:space="preserve"> рублей ; СОШ №2 г. Суража </w:t>
      </w:r>
      <w:r w:rsidR="00363BFE">
        <w:rPr>
          <w:rFonts w:ascii="Times New Roman" w:eastAsia="Courier New" w:hAnsi="Times New Roman" w:cs="Times New Roman"/>
          <w:sz w:val="28"/>
          <w:szCs w:val="28"/>
          <w:lang w:eastAsia="en-US"/>
        </w:rPr>
        <w:t xml:space="preserve">– </w:t>
      </w:r>
      <w:r w:rsidR="00244B39" w:rsidRPr="00244B39">
        <w:rPr>
          <w:rFonts w:ascii="Times New Roman" w:eastAsia="Courier New" w:hAnsi="Times New Roman" w:cs="Times New Roman"/>
          <w:sz w:val="28"/>
          <w:szCs w:val="28"/>
          <w:lang w:eastAsia="en-US"/>
        </w:rPr>
        <w:t>5</w:t>
      </w:r>
      <w:r w:rsidR="00363BFE">
        <w:rPr>
          <w:rFonts w:ascii="Times New Roman" w:eastAsia="Courier New" w:hAnsi="Times New Roman" w:cs="Times New Roman"/>
          <w:sz w:val="28"/>
          <w:szCs w:val="28"/>
          <w:lang w:eastAsia="en-US"/>
        </w:rPr>
        <w:t>50,0 тыс. рублей</w:t>
      </w:r>
      <w:r w:rsidR="00244B39" w:rsidRPr="00244B39">
        <w:rPr>
          <w:rFonts w:ascii="Times New Roman" w:eastAsia="Courier New" w:hAnsi="Times New Roman" w:cs="Times New Roman"/>
          <w:sz w:val="28"/>
          <w:szCs w:val="28"/>
          <w:lang w:eastAsia="en-US"/>
        </w:rPr>
        <w:t xml:space="preserve">; МБОУ Каменская </w:t>
      </w:r>
      <w:proofErr w:type="spellStart"/>
      <w:r w:rsidR="00244B39" w:rsidRPr="00244B39">
        <w:rPr>
          <w:rFonts w:ascii="Times New Roman" w:eastAsia="Courier New" w:hAnsi="Times New Roman" w:cs="Times New Roman"/>
          <w:sz w:val="28"/>
          <w:szCs w:val="28"/>
          <w:lang w:eastAsia="en-US"/>
        </w:rPr>
        <w:t>оош</w:t>
      </w:r>
      <w:proofErr w:type="spellEnd"/>
      <w:r w:rsidR="00244B39" w:rsidRPr="00244B39">
        <w:rPr>
          <w:rFonts w:ascii="Times New Roman" w:eastAsia="Courier New" w:hAnsi="Times New Roman" w:cs="Times New Roman"/>
          <w:sz w:val="28"/>
          <w:szCs w:val="28"/>
          <w:lang w:eastAsia="en-US"/>
        </w:rPr>
        <w:t xml:space="preserve"> – 200</w:t>
      </w:r>
      <w:r w:rsidR="00363BFE">
        <w:rPr>
          <w:rFonts w:ascii="Times New Roman" w:eastAsia="Courier New" w:hAnsi="Times New Roman" w:cs="Times New Roman"/>
          <w:sz w:val="28"/>
          <w:szCs w:val="28"/>
          <w:lang w:eastAsia="en-US"/>
        </w:rPr>
        <w:t>,0 тыс.</w:t>
      </w:r>
      <w:r w:rsidR="00244B39" w:rsidRPr="00244B39">
        <w:rPr>
          <w:rFonts w:ascii="Times New Roman" w:eastAsia="Courier New" w:hAnsi="Times New Roman" w:cs="Times New Roman"/>
          <w:sz w:val="28"/>
          <w:szCs w:val="28"/>
          <w:lang w:eastAsia="en-US"/>
        </w:rPr>
        <w:t xml:space="preserve"> рублей;);</w:t>
      </w:r>
      <w:proofErr w:type="gramEnd"/>
    </w:p>
    <w:p w:rsidR="00244B39" w:rsidRDefault="00665B06" w:rsidP="00D77995">
      <w:pPr>
        <w:spacing w:after="0" w:line="240" w:lineRule="auto"/>
        <w:jc w:val="both"/>
        <w:rPr>
          <w:rFonts w:ascii="Times New Roman" w:eastAsia="Courier New" w:hAnsi="Times New Roman" w:cs="Times New Roman"/>
          <w:sz w:val="28"/>
          <w:szCs w:val="28"/>
          <w:lang w:eastAsia="en-US"/>
        </w:rPr>
      </w:pPr>
      <w:r>
        <w:rPr>
          <w:rFonts w:ascii="Times New Roman" w:eastAsia="Courier New" w:hAnsi="Times New Roman" w:cs="Times New Roman"/>
          <w:sz w:val="28"/>
          <w:szCs w:val="28"/>
          <w:lang w:eastAsia="en-US"/>
        </w:rPr>
        <w:t xml:space="preserve">- </w:t>
      </w:r>
      <w:r w:rsidRPr="00665B06">
        <w:rPr>
          <w:rFonts w:ascii="Times New Roman" w:eastAsia="Courier New" w:hAnsi="Times New Roman" w:cs="Times New Roman"/>
          <w:sz w:val="28"/>
          <w:szCs w:val="28"/>
          <w:lang w:eastAsia="en-US"/>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РФ</w:t>
      </w:r>
      <w:r w:rsidR="001D13F0">
        <w:rPr>
          <w:rFonts w:ascii="Times New Roman" w:eastAsia="Courier New" w:hAnsi="Times New Roman" w:cs="Times New Roman"/>
          <w:sz w:val="28"/>
          <w:szCs w:val="28"/>
          <w:lang w:eastAsia="en-US"/>
        </w:rPr>
        <w:t xml:space="preserve"> (субсидии)</w:t>
      </w:r>
      <w:r w:rsidRPr="00665B06">
        <w:rPr>
          <w:rFonts w:ascii="Times New Roman" w:eastAsia="Courier New" w:hAnsi="Times New Roman" w:cs="Times New Roman"/>
          <w:sz w:val="28"/>
          <w:szCs w:val="28"/>
          <w:lang w:eastAsia="en-US"/>
        </w:rPr>
        <w:t xml:space="preserve"> </w:t>
      </w:r>
      <w:r w:rsidR="001D13F0">
        <w:rPr>
          <w:rFonts w:ascii="Times New Roman" w:eastAsia="Courier New" w:hAnsi="Times New Roman" w:cs="Times New Roman"/>
          <w:sz w:val="28"/>
          <w:szCs w:val="28"/>
          <w:lang w:eastAsia="en-US"/>
        </w:rPr>
        <w:t>–</w:t>
      </w:r>
      <w:r w:rsidRPr="00665B06">
        <w:rPr>
          <w:rFonts w:ascii="Times New Roman" w:eastAsia="Courier New" w:hAnsi="Times New Roman" w:cs="Times New Roman"/>
          <w:sz w:val="28"/>
          <w:szCs w:val="28"/>
          <w:lang w:eastAsia="en-US"/>
        </w:rPr>
        <w:t xml:space="preserve"> 557</w:t>
      </w:r>
      <w:r w:rsidR="001D13F0">
        <w:rPr>
          <w:rFonts w:ascii="Times New Roman" w:eastAsia="Courier New" w:hAnsi="Times New Roman" w:cs="Times New Roman"/>
          <w:sz w:val="28"/>
          <w:szCs w:val="28"/>
          <w:lang w:eastAsia="en-US"/>
        </w:rPr>
        <w:t>,6 тыс.</w:t>
      </w:r>
      <w:r w:rsidRPr="00665B06">
        <w:rPr>
          <w:rFonts w:ascii="Times New Roman" w:eastAsia="Courier New" w:hAnsi="Times New Roman" w:cs="Times New Roman"/>
          <w:sz w:val="28"/>
          <w:szCs w:val="28"/>
          <w:lang w:eastAsia="en-US"/>
        </w:rPr>
        <w:t xml:space="preserve"> рублей (МБОУ </w:t>
      </w:r>
      <w:proofErr w:type="spellStart"/>
      <w:r w:rsidRPr="00665B06">
        <w:rPr>
          <w:rFonts w:ascii="Times New Roman" w:eastAsia="Courier New" w:hAnsi="Times New Roman" w:cs="Times New Roman"/>
          <w:sz w:val="28"/>
          <w:szCs w:val="28"/>
          <w:lang w:eastAsia="en-US"/>
        </w:rPr>
        <w:t>Влазовичская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w:t>
      </w:r>
      <w:r w:rsidR="001D13F0">
        <w:rPr>
          <w:rFonts w:ascii="Times New Roman" w:eastAsia="Courier New" w:hAnsi="Times New Roman" w:cs="Times New Roman"/>
          <w:sz w:val="28"/>
          <w:szCs w:val="28"/>
          <w:lang w:eastAsia="en-US"/>
        </w:rPr>
        <w:t>ош</w:t>
      </w:r>
      <w:proofErr w:type="spellEnd"/>
      <w:r w:rsidR="001D13F0">
        <w:rPr>
          <w:rFonts w:ascii="Times New Roman" w:eastAsia="Courier New" w:hAnsi="Times New Roman" w:cs="Times New Roman"/>
          <w:sz w:val="28"/>
          <w:szCs w:val="28"/>
          <w:lang w:eastAsia="en-US"/>
        </w:rPr>
        <w:t xml:space="preserve">, </w:t>
      </w:r>
      <w:r w:rsidRPr="00665B06">
        <w:rPr>
          <w:rFonts w:ascii="Times New Roman" w:eastAsia="Courier New" w:hAnsi="Times New Roman" w:cs="Times New Roman"/>
          <w:sz w:val="28"/>
          <w:szCs w:val="28"/>
          <w:lang w:eastAsia="en-US"/>
        </w:rPr>
        <w:t xml:space="preserve">МБОУ </w:t>
      </w:r>
      <w:proofErr w:type="spellStart"/>
      <w:r w:rsidRPr="00665B06">
        <w:rPr>
          <w:rFonts w:ascii="Times New Roman" w:eastAsia="Courier New" w:hAnsi="Times New Roman" w:cs="Times New Roman"/>
          <w:sz w:val="28"/>
          <w:szCs w:val="28"/>
          <w:lang w:eastAsia="en-US"/>
        </w:rPr>
        <w:t>Вьюковская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Сош</w:t>
      </w:r>
      <w:proofErr w:type="spellEnd"/>
      <w:r w:rsidR="001D13F0">
        <w:rPr>
          <w:rFonts w:ascii="Times New Roman" w:eastAsia="Courier New" w:hAnsi="Times New Roman" w:cs="Times New Roman"/>
          <w:sz w:val="28"/>
          <w:szCs w:val="28"/>
          <w:lang w:eastAsia="en-US"/>
        </w:rPr>
        <w:t xml:space="preserve">, </w:t>
      </w:r>
      <w:r w:rsidRPr="00665B06">
        <w:rPr>
          <w:rFonts w:ascii="Times New Roman" w:eastAsia="Courier New" w:hAnsi="Times New Roman" w:cs="Times New Roman"/>
          <w:sz w:val="28"/>
          <w:szCs w:val="28"/>
          <w:lang w:eastAsia="en-US"/>
        </w:rPr>
        <w:t xml:space="preserve">МБОУ </w:t>
      </w:r>
      <w:proofErr w:type="spellStart"/>
      <w:r w:rsidRPr="00665B06">
        <w:rPr>
          <w:rFonts w:ascii="Times New Roman" w:eastAsia="Courier New" w:hAnsi="Times New Roman" w:cs="Times New Roman"/>
          <w:sz w:val="28"/>
          <w:szCs w:val="28"/>
          <w:lang w:eastAsia="en-US"/>
        </w:rPr>
        <w:t>Далисичская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w:t>
      </w:r>
      <w:r w:rsidR="001D13F0">
        <w:rPr>
          <w:rFonts w:ascii="Times New Roman" w:eastAsia="Courier New" w:hAnsi="Times New Roman" w:cs="Times New Roman"/>
          <w:sz w:val="28"/>
          <w:szCs w:val="28"/>
          <w:lang w:eastAsia="en-US"/>
        </w:rPr>
        <w:t>ош</w:t>
      </w:r>
      <w:proofErr w:type="spellEnd"/>
      <w:r w:rsidR="001D13F0">
        <w:rPr>
          <w:rFonts w:ascii="Times New Roman" w:eastAsia="Courier New" w:hAnsi="Times New Roman" w:cs="Times New Roman"/>
          <w:sz w:val="28"/>
          <w:szCs w:val="28"/>
          <w:lang w:eastAsia="en-US"/>
        </w:rPr>
        <w:t xml:space="preserve">, </w:t>
      </w:r>
      <w:r w:rsidRPr="00665B06">
        <w:rPr>
          <w:rFonts w:ascii="Times New Roman" w:eastAsia="Courier New" w:hAnsi="Times New Roman" w:cs="Times New Roman"/>
          <w:sz w:val="28"/>
          <w:szCs w:val="28"/>
          <w:lang w:eastAsia="en-US"/>
        </w:rPr>
        <w:t xml:space="preserve">МБОУ </w:t>
      </w:r>
      <w:proofErr w:type="spellStart"/>
      <w:r w:rsidRPr="00665B06">
        <w:rPr>
          <w:rFonts w:ascii="Times New Roman" w:eastAsia="Courier New" w:hAnsi="Times New Roman" w:cs="Times New Roman"/>
          <w:sz w:val="28"/>
          <w:szCs w:val="28"/>
          <w:lang w:eastAsia="en-US"/>
        </w:rPr>
        <w:t>Душатинская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w:t>
      </w:r>
      <w:r w:rsidR="001D13F0">
        <w:rPr>
          <w:rFonts w:ascii="Times New Roman" w:eastAsia="Courier New" w:hAnsi="Times New Roman" w:cs="Times New Roman"/>
          <w:sz w:val="28"/>
          <w:szCs w:val="28"/>
          <w:lang w:eastAsia="en-US"/>
        </w:rPr>
        <w:t>ош</w:t>
      </w:r>
      <w:proofErr w:type="spellEnd"/>
      <w:r w:rsidR="001D13F0">
        <w:rPr>
          <w:rFonts w:ascii="Times New Roman" w:eastAsia="Courier New" w:hAnsi="Times New Roman" w:cs="Times New Roman"/>
          <w:sz w:val="28"/>
          <w:szCs w:val="28"/>
          <w:lang w:eastAsia="en-US"/>
        </w:rPr>
        <w:t>,</w:t>
      </w:r>
      <w:r w:rsidRPr="00665B06">
        <w:rPr>
          <w:rFonts w:ascii="Times New Roman" w:eastAsia="Courier New" w:hAnsi="Times New Roman" w:cs="Times New Roman"/>
          <w:sz w:val="28"/>
          <w:szCs w:val="28"/>
          <w:lang w:eastAsia="en-US"/>
        </w:rPr>
        <w:t xml:space="preserve"> МБОУ </w:t>
      </w:r>
      <w:proofErr w:type="spellStart"/>
      <w:r w:rsidRPr="00665B06">
        <w:rPr>
          <w:rFonts w:ascii="Times New Roman" w:eastAsia="Courier New" w:hAnsi="Times New Roman" w:cs="Times New Roman"/>
          <w:sz w:val="28"/>
          <w:szCs w:val="28"/>
          <w:lang w:eastAsia="en-US"/>
        </w:rPr>
        <w:t>Кулажская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w:t>
      </w:r>
      <w:r w:rsidR="001D13F0">
        <w:rPr>
          <w:rFonts w:ascii="Times New Roman" w:eastAsia="Courier New" w:hAnsi="Times New Roman" w:cs="Times New Roman"/>
          <w:sz w:val="28"/>
          <w:szCs w:val="28"/>
          <w:lang w:eastAsia="en-US"/>
        </w:rPr>
        <w:t>ош</w:t>
      </w:r>
      <w:proofErr w:type="spellEnd"/>
      <w:r w:rsidR="001D13F0">
        <w:rPr>
          <w:rFonts w:ascii="Times New Roman" w:eastAsia="Courier New" w:hAnsi="Times New Roman" w:cs="Times New Roman"/>
          <w:sz w:val="28"/>
          <w:szCs w:val="28"/>
          <w:lang w:eastAsia="en-US"/>
        </w:rPr>
        <w:t>,</w:t>
      </w:r>
      <w:r w:rsidRPr="00665B06">
        <w:rPr>
          <w:rFonts w:ascii="Times New Roman" w:eastAsia="Courier New" w:hAnsi="Times New Roman" w:cs="Times New Roman"/>
          <w:sz w:val="28"/>
          <w:szCs w:val="28"/>
          <w:lang w:eastAsia="en-US"/>
        </w:rPr>
        <w:t xml:space="preserve"> МБОУ </w:t>
      </w:r>
      <w:proofErr w:type="spellStart"/>
      <w:r w:rsidRPr="00665B06">
        <w:rPr>
          <w:rFonts w:ascii="Times New Roman" w:eastAsia="Courier New" w:hAnsi="Times New Roman" w:cs="Times New Roman"/>
          <w:sz w:val="28"/>
          <w:szCs w:val="28"/>
          <w:lang w:eastAsia="en-US"/>
        </w:rPr>
        <w:t>Ляличская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сош</w:t>
      </w:r>
      <w:proofErr w:type="spellEnd"/>
      <w:r w:rsidR="001D13F0">
        <w:rPr>
          <w:rFonts w:ascii="Times New Roman" w:eastAsia="Courier New" w:hAnsi="Times New Roman" w:cs="Times New Roman"/>
          <w:sz w:val="28"/>
          <w:szCs w:val="28"/>
          <w:lang w:eastAsia="en-US"/>
        </w:rPr>
        <w:t>,</w:t>
      </w:r>
      <w:r w:rsidRPr="00665B06">
        <w:rPr>
          <w:rFonts w:ascii="Times New Roman" w:eastAsia="Courier New" w:hAnsi="Times New Roman" w:cs="Times New Roman"/>
          <w:sz w:val="28"/>
          <w:szCs w:val="28"/>
          <w:lang w:eastAsia="en-US"/>
        </w:rPr>
        <w:t xml:space="preserve"> МБОУ </w:t>
      </w:r>
      <w:proofErr w:type="spellStart"/>
      <w:r w:rsidRPr="00665B06">
        <w:rPr>
          <w:rFonts w:ascii="Times New Roman" w:eastAsia="Courier New" w:hAnsi="Times New Roman" w:cs="Times New Roman"/>
          <w:sz w:val="28"/>
          <w:szCs w:val="28"/>
          <w:lang w:eastAsia="en-US"/>
        </w:rPr>
        <w:t>Нивнянская</w:t>
      </w:r>
      <w:proofErr w:type="spellEnd"/>
      <w:r w:rsidRPr="00665B06">
        <w:rPr>
          <w:rFonts w:ascii="Times New Roman" w:eastAsia="Courier New" w:hAnsi="Times New Roman" w:cs="Times New Roman"/>
          <w:sz w:val="28"/>
          <w:szCs w:val="28"/>
          <w:lang w:eastAsia="en-US"/>
        </w:rPr>
        <w:t xml:space="preserve"> </w:t>
      </w:r>
      <w:proofErr w:type="spellStart"/>
      <w:r w:rsidRPr="00665B06">
        <w:rPr>
          <w:rFonts w:ascii="Times New Roman" w:eastAsia="Courier New" w:hAnsi="Times New Roman" w:cs="Times New Roman"/>
          <w:sz w:val="28"/>
          <w:szCs w:val="28"/>
          <w:lang w:eastAsia="en-US"/>
        </w:rPr>
        <w:t>сош</w:t>
      </w:r>
      <w:proofErr w:type="spellEnd"/>
      <w:r w:rsidR="001D13F0">
        <w:rPr>
          <w:rFonts w:ascii="Times New Roman" w:eastAsia="Courier New" w:hAnsi="Times New Roman" w:cs="Times New Roman"/>
          <w:sz w:val="28"/>
          <w:szCs w:val="28"/>
          <w:lang w:eastAsia="en-US"/>
        </w:rPr>
        <w:t xml:space="preserve">, </w:t>
      </w:r>
      <w:r w:rsidR="001D13F0" w:rsidRPr="00665B06">
        <w:rPr>
          <w:rFonts w:ascii="Times New Roman" w:eastAsia="Courier New" w:hAnsi="Times New Roman" w:cs="Times New Roman"/>
          <w:sz w:val="28"/>
          <w:szCs w:val="28"/>
          <w:lang w:eastAsia="en-US"/>
        </w:rPr>
        <w:t xml:space="preserve">МБОУ </w:t>
      </w:r>
      <w:proofErr w:type="spellStart"/>
      <w:r w:rsidR="001D13F0" w:rsidRPr="00665B06">
        <w:rPr>
          <w:rFonts w:ascii="Times New Roman" w:eastAsia="Courier New" w:hAnsi="Times New Roman" w:cs="Times New Roman"/>
          <w:sz w:val="28"/>
          <w:szCs w:val="28"/>
          <w:lang w:eastAsia="en-US"/>
        </w:rPr>
        <w:lastRenderedPageBreak/>
        <w:t>Овчинская</w:t>
      </w:r>
      <w:proofErr w:type="spellEnd"/>
      <w:r w:rsidR="001D13F0" w:rsidRPr="00665B06">
        <w:rPr>
          <w:rFonts w:ascii="Times New Roman" w:eastAsia="Courier New" w:hAnsi="Times New Roman" w:cs="Times New Roman"/>
          <w:sz w:val="28"/>
          <w:szCs w:val="28"/>
          <w:lang w:eastAsia="en-US"/>
        </w:rPr>
        <w:t xml:space="preserve"> </w:t>
      </w:r>
      <w:proofErr w:type="spellStart"/>
      <w:r w:rsidR="001D13F0" w:rsidRPr="00665B06">
        <w:rPr>
          <w:rFonts w:ascii="Times New Roman" w:eastAsia="Courier New" w:hAnsi="Times New Roman" w:cs="Times New Roman"/>
          <w:sz w:val="28"/>
          <w:szCs w:val="28"/>
          <w:lang w:eastAsia="en-US"/>
        </w:rPr>
        <w:t>оош</w:t>
      </w:r>
      <w:proofErr w:type="spellEnd"/>
      <w:r w:rsidR="001D13F0">
        <w:rPr>
          <w:rFonts w:ascii="Times New Roman" w:eastAsia="Courier New" w:hAnsi="Times New Roman" w:cs="Times New Roman"/>
          <w:sz w:val="28"/>
          <w:szCs w:val="28"/>
          <w:lang w:eastAsia="en-US"/>
        </w:rPr>
        <w:t xml:space="preserve"> по</w:t>
      </w:r>
      <w:r w:rsidR="001D13F0" w:rsidRPr="00665B06">
        <w:rPr>
          <w:rFonts w:ascii="Times New Roman" w:eastAsia="Courier New" w:hAnsi="Times New Roman" w:cs="Times New Roman"/>
          <w:sz w:val="28"/>
          <w:szCs w:val="28"/>
          <w:lang w:eastAsia="en-US"/>
        </w:rPr>
        <w:t xml:space="preserve"> 37</w:t>
      </w:r>
      <w:r w:rsidR="001D13F0">
        <w:rPr>
          <w:rFonts w:ascii="Times New Roman" w:eastAsia="Courier New" w:hAnsi="Times New Roman" w:cs="Times New Roman"/>
          <w:sz w:val="28"/>
          <w:szCs w:val="28"/>
          <w:lang w:eastAsia="en-US"/>
        </w:rPr>
        <w:t xml:space="preserve">,2 </w:t>
      </w:r>
      <w:proofErr w:type="spellStart"/>
      <w:r w:rsidR="001D13F0">
        <w:rPr>
          <w:rFonts w:ascii="Times New Roman" w:eastAsia="Courier New" w:hAnsi="Times New Roman" w:cs="Times New Roman"/>
          <w:sz w:val="28"/>
          <w:szCs w:val="28"/>
          <w:lang w:eastAsia="en-US"/>
        </w:rPr>
        <w:t>тыс</w:t>
      </w:r>
      <w:proofErr w:type="gramStart"/>
      <w:r w:rsidR="001D13F0">
        <w:rPr>
          <w:rFonts w:ascii="Times New Roman" w:eastAsia="Courier New" w:hAnsi="Times New Roman" w:cs="Times New Roman"/>
          <w:sz w:val="28"/>
          <w:szCs w:val="28"/>
          <w:lang w:eastAsia="en-US"/>
        </w:rPr>
        <w:t>.</w:t>
      </w:r>
      <w:r w:rsidR="001D13F0" w:rsidRPr="00665B06">
        <w:rPr>
          <w:rFonts w:ascii="Times New Roman" w:eastAsia="Courier New" w:hAnsi="Times New Roman" w:cs="Times New Roman"/>
          <w:sz w:val="28"/>
          <w:szCs w:val="28"/>
          <w:lang w:eastAsia="en-US"/>
        </w:rPr>
        <w:t>р</w:t>
      </w:r>
      <w:proofErr w:type="gramEnd"/>
      <w:r w:rsidR="001D13F0" w:rsidRPr="00665B06">
        <w:rPr>
          <w:rFonts w:ascii="Times New Roman" w:eastAsia="Courier New" w:hAnsi="Times New Roman" w:cs="Times New Roman"/>
          <w:sz w:val="28"/>
          <w:szCs w:val="28"/>
          <w:lang w:eastAsia="en-US"/>
        </w:rPr>
        <w:t>ублей</w:t>
      </w:r>
      <w:proofErr w:type="spellEnd"/>
      <w:r w:rsidR="001D13F0">
        <w:rPr>
          <w:rFonts w:ascii="Times New Roman" w:eastAsia="Courier New" w:hAnsi="Times New Roman" w:cs="Times New Roman"/>
          <w:sz w:val="28"/>
          <w:szCs w:val="28"/>
          <w:lang w:eastAsia="en-US"/>
        </w:rPr>
        <w:t xml:space="preserve">, </w:t>
      </w:r>
      <w:r w:rsidRPr="00665B06">
        <w:rPr>
          <w:rFonts w:ascii="Times New Roman" w:eastAsia="Courier New" w:hAnsi="Times New Roman" w:cs="Times New Roman"/>
          <w:sz w:val="28"/>
          <w:szCs w:val="28"/>
          <w:lang w:eastAsia="en-US"/>
        </w:rPr>
        <w:t>МБОУ СОШ №1 г. Суража – 111</w:t>
      </w:r>
      <w:r w:rsidR="001D13F0">
        <w:rPr>
          <w:rFonts w:ascii="Times New Roman" w:eastAsia="Courier New" w:hAnsi="Times New Roman" w:cs="Times New Roman"/>
          <w:sz w:val="28"/>
          <w:szCs w:val="28"/>
          <w:lang w:eastAsia="en-US"/>
        </w:rPr>
        <w:t>,5 тыс.</w:t>
      </w:r>
      <w:r w:rsidRPr="00665B06">
        <w:rPr>
          <w:rFonts w:ascii="Times New Roman" w:eastAsia="Courier New" w:hAnsi="Times New Roman" w:cs="Times New Roman"/>
          <w:sz w:val="28"/>
          <w:szCs w:val="28"/>
          <w:lang w:eastAsia="en-US"/>
        </w:rPr>
        <w:t xml:space="preserve"> рублей; СОШ №2 г. Суража</w:t>
      </w:r>
      <w:r w:rsidR="001D13F0">
        <w:rPr>
          <w:rFonts w:ascii="Times New Roman" w:eastAsia="Courier New" w:hAnsi="Times New Roman" w:cs="Times New Roman"/>
          <w:sz w:val="28"/>
          <w:szCs w:val="28"/>
          <w:lang w:eastAsia="en-US"/>
        </w:rPr>
        <w:t xml:space="preserve"> и </w:t>
      </w:r>
      <w:r w:rsidRPr="00665B06">
        <w:rPr>
          <w:rFonts w:ascii="Times New Roman" w:eastAsia="Courier New" w:hAnsi="Times New Roman" w:cs="Times New Roman"/>
          <w:sz w:val="28"/>
          <w:szCs w:val="28"/>
          <w:lang w:eastAsia="en-US"/>
        </w:rPr>
        <w:t xml:space="preserve"> СОШ №3 г. Суража</w:t>
      </w:r>
      <w:r w:rsidR="001D13F0">
        <w:rPr>
          <w:rFonts w:ascii="Times New Roman" w:eastAsia="Courier New" w:hAnsi="Times New Roman" w:cs="Times New Roman"/>
          <w:sz w:val="28"/>
          <w:szCs w:val="28"/>
          <w:lang w:eastAsia="en-US"/>
        </w:rPr>
        <w:t xml:space="preserve"> по </w:t>
      </w:r>
      <w:r w:rsidRPr="00665B06">
        <w:rPr>
          <w:rFonts w:ascii="Times New Roman" w:eastAsia="Courier New" w:hAnsi="Times New Roman" w:cs="Times New Roman"/>
          <w:sz w:val="28"/>
          <w:szCs w:val="28"/>
          <w:lang w:eastAsia="en-US"/>
        </w:rPr>
        <w:t>74</w:t>
      </w:r>
      <w:r w:rsidR="001D13F0">
        <w:rPr>
          <w:rFonts w:ascii="Times New Roman" w:eastAsia="Courier New" w:hAnsi="Times New Roman" w:cs="Times New Roman"/>
          <w:sz w:val="28"/>
          <w:szCs w:val="28"/>
          <w:lang w:eastAsia="en-US"/>
        </w:rPr>
        <w:t>,3 тыс.</w:t>
      </w:r>
      <w:r w:rsidRPr="00665B06">
        <w:rPr>
          <w:rFonts w:ascii="Times New Roman" w:eastAsia="Courier New" w:hAnsi="Times New Roman" w:cs="Times New Roman"/>
          <w:sz w:val="28"/>
          <w:szCs w:val="28"/>
          <w:lang w:eastAsia="en-US"/>
        </w:rPr>
        <w:t xml:space="preserve"> рублей</w:t>
      </w:r>
      <w:r w:rsidR="001D13F0">
        <w:rPr>
          <w:rFonts w:ascii="Times New Roman" w:eastAsia="Courier New" w:hAnsi="Times New Roman" w:cs="Times New Roman"/>
          <w:sz w:val="28"/>
          <w:szCs w:val="28"/>
          <w:lang w:eastAsia="en-US"/>
        </w:rPr>
        <w:t>)</w:t>
      </w:r>
      <w:r w:rsidRPr="00665B06">
        <w:rPr>
          <w:rFonts w:ascii="Times New Roman" w:eastAsia="Courier New" w:hAnsi="Times New Roman" w:cs="Times New Roman"/>
          <w:sz w:val="28"/>
          <w:szCs w:val="28"/>
          <w:lang w:eastAsia="en-US"/>
        </w:rPr>
        <w:t xml:space="preserve">; </w:t>
      </w:r>
    </w:p>
    <w:p w:rsidR="001408F8" w:rsidRDefault="001408F8" w:rsidP="00D77995">
      <w:pPr>
        <w:tabs>
          <w:tab w:val="left" w:pos="9639"/>
        </w:tabs>
        <w:spacing w:after="0" w:line="240" w:lineRule="auto"/>
        <w:ind w:firstLine="709"/>
        <w:jc w:val="both"/>
        <w:rPr>
          <w:rFonts w:ascii="Times New Roman" w:hAnsi="Times New Roman" w:cs="Times New Roman"/>
          <w:sz w:val="28"/>
          <w:szCs w:val="28"/>
        </w:rPr>
      </w:pPr>
      <w:r w:rsidRPr="00E85724">
        <w:rPr>
          <w:rFonts w:ascii="Times New Roman" w:hAnsi="Times New Roman" w:cs="Times New Roman"/>
          <w:sz w:val="28"/>
          <w:szCs w:val="28"/>
        </w:rPr>
        <w:t xml:space="preserve">по </w:t>
      </w:r>
      <w:r w:rsidRPr="00E85724">
        <w:rPr>
          <w:rFonts w:ascii="Times New Roman" w:hAnsi="Times New Roman" w:cs="Times New Roman"/>
          <w:b/>
          <w:sz w:val="28"/>
          <w:szCs w:val="28"/>
        </w:rPr>
        <w:t>подразделу 0703</w:t>
      </w:r>
      <w:r w:rsidRPr="00E85724">
        <w:rPr>
          <w:rFonts w:ascii="Times New Roman" w:hAnsi="Times New Roman" w:cs="Times New Roman"/>
          <w:sz w:val="28"/>
          <w:szCs w:val="28"/>
        </w:rPr>
        <w:t xml:space="preserve"> «Дополнительное образование детей» произведены расходы на содержание учреждений дополнительного образования в сумме </w:t>
      </w:r>
      <w:r w:rsidR="005D01E6">
        <w:rPr>
          <w:rFonts w:ascii="Times New Roman" w:hAnsi="Times New Roman" w:cs="Times New Roman"/>
          <w:sz w:val="28"/>
          <w:szCs w:val="28"/>
        </w:rPr>
        <w:t>63837,0</w:t>
      </w:r>
      <w:r w:rsidRPr="00E85724">
        <w:rPr>
          <w:rFonts w:ascii="Times New Roman" w:hAnsi="Times New Roman" w:cs="Times New Roman"/>
          <w:sz w:val="28"/>
          <w:szCs w:val="28"/>
        </w:rPr>
        <w:t xml:space="preserve"> тыс. рублей или </w:t>
      </w:r>
      <w:r w:rsidR="005D01E6">
        <w:rPr>
          <w:rFonts w:ascii="Times New Roman" w:hAnsi="Times New Roman" w:cs="Times New Roman"/>
          <w:sz w:val="28"/>
          <w:szCs w:val="28"/>
        </w:rPr>
        <w:t>93,0</w:t>
      </w:r>
      <w:r w:rsidRPr="00E85724">
        <w:rPr>
          <w:rFonts w:ascii="Times New Roman" w:hAnsi="Times New Roman" w:cs="Times New Roman"/>
          <w:sz w:val="28"/>
          <w:szCs w:val="28"/>
        </w:rPr>
        <w:t xml:space="preserve"> % плановых значений, удельный вес в структуре расходов раздела составляет </w:t>
      </w:r>
      <w:r w:rsidR="005D01E6">
        <w:rPr>
          <w:rFonts w:ascii="Times New Roman" w:hAnsi="Times New Roman" w:cs="Times New Roman"/>
          <w:sz w:val="28"/>
          <w:szCs w:val="28"/>
        </w:rPr>
        <w:t>13,6</w:t>
      </w:r>
      <w:r w:rsidR="002C3A16" w:rsidRPr="00E85724">
        <w:rPr>
          <w:rFonts w:ascii="Times New Roman" w:hAnsi="Times New Roman" w:cs="Times New Roman"/>
          <w:sz w:val="28"/>
          <w:szCs w:val="28"/>
        </w:rPr>
        <w:t>%</w:t>
      </w:r>
      <w:r w:rsidR="00DA5AC8" w:rsidRPr="00E85724">
        <w:rPr>
          <w:rFonts w:ascii="Times New Roman" w:hAnsi="Times New Roman" w:cs="Times New Roman"/>
          <w:sz w:val="28"/>
          <w:szCs w:val="28"/>
        </w:rPr>
        <w:t xml:space="preserve">. Расходы произведены </w:t>
      </w:r>
      <w:proofErr w:type="gramStart"/>
      <w:r w:rsidR="00DA5AC8" w:rsidRPr="00E85724">
        <w:rPr>
          <w:rFonts w:ascii="Times New Roman" w:hAnsi="Times New Roman" w:cs="Times New Roman"/>
          <w:sz w:val="28"/>
          <w:szCs w:val="28"/>
        </w:rPr>
        <w:t>на</w:t>
      </w:r>
      <w:proofErr w:type="gramEnd"/>
      <w:r w:rsidR="00DA5AC8" w:rsidRPr="00E85724">
        <w:rPr>
          <w:rFonts w:ascii="Times New Roman" w:hAnsi="Times New Roman" w:cs="Times New Roman"/>
          <w:sz w:val="28"/>
          <w:szCs w:val="28"/>
        </w:rPr>
        <w:t>:</w:t>
      </w:r>
    </w:p>
    <w:p w:rsidR="00216D0A" w:rsidRDefault="00216D0A" w:rsidP="00D77995">
      <w:pPr>
        <w:tabs>
          <w:tab w:val="left" w:pos="9639"/>
        </w:tabs>
        <w:spacing w:after="0" w:line="240" w:lineRule="auto"/>
        <w:ind w:firstLine="709"/>
        <w:jc w:val="both"/>
        <w:rPr>
          <w:rFonts w:ascii="Times New Roman" w:hAnsi="Times New Roman" w:cs="Times New Roman"/>
          <w:sz w:val="28"/>
          <w:szCs w:val="28"/>
        </w:rPr>
      </w:pPr>
      <w:r w:rsidRPr="00216D0A">
        <w:rPr>
          <w:rFonts w:ascii="Times New Roman" w:hAnsi="Times New Roman" w:cs="Times New Roman"/>
          <w:sz w:val="28"/>
          <w:szCs w:val="28"/>
        </w:rPr>
        <w:t xml:space="preserve">- на </w:t>
      </w:r>
      <w:r>
        <w:rPr>
          <w:rFonts w:ascii="Times New Roman" w:hAnsi="Times New Roman" w:cs="Times New Roman"/>
          <w:sz w:val="28"/>
          <w:szCs w:val="28"/>
        </w:rPr>
        <w:t xml:space="preserve">строительно-монтажные работы </w:t>
      </w:r>
      <w:r w:rsidRPr="00216D0A">
        <w:rPr>
          <w:rFonts w:ascii="Times New Roman" w:hAnsi="Times New Roman" w:cs="Times New Roman"/>
          <w:sz w:val="28"/>
          <w:szCs w:val="28"/>
        </w:rPr>
        <w:t xml:space="preserve">по объекту </w:t>
      </w:r>
      <w:r>
        <w:rPr>
          <w:rFonts w:ascii="Times New Roman" w:hAnsi="Times New Roman" w:cs="Times New Roman"/>
          <w:sz w:val="28"/>
          <w:szCs w:val="28"/>
        </w:rPr>
        <w:t xml:space="preserve">- </w:t>
      </w:r>
      <w:r w:rsidRPr="00216D0A">
        <w:rPr>
          <w:rFonts w:ascii="Times New Roman" w:hAnsi="Times New Roman" w:cs="Times New Roman"/>
          <w:sz w:val="28"/>
          <w:szCs w:val="28"/>
        </w:rPr>
        <w:t>реконструкция здания МБУ ДО «</w:t>
      </w:r>
      <w:proofErr w:type="spellStart"/>
      <w:r w:rsidRPr="00216D0A">
        <w:rPr>
          <w:rFonts w:ascii="Times New Roman" w:hAnsi="Times New Roman" w:cs="Times New Roman"/>
          <w:sz w:val="28"/>
          <w:szCs w:val="28"/>
        </w:rPr>
        <w:t>Суражская</w:t>
      </w:r>
      <w:proofErr w:type="spellEnd"/>
      <w:r w:rsidRPr="00216D0A">
        <w:rPr>
          <w:rFonts w:ascii="Times New Roman" w:hAnsi="Times New Roman" w:cs="Times New Roman"/>
          <w:sz w:val="28"/>
          <w:szCs w:val="28"/>
        </w:rPr>
        <w:t xml:space="preserve"> детская школа искусств имени </w:t>
      </w:r>
      <w:proofErr w:type="spellStart"/>
      <w:r w:rsidRPr="00216D0A">
        <w:rPr>
          <w:rFonts w:ascii="Times New Roman" w:hAnsi="Times New Roman" w:cs="Times New Roman"/>
          <w:sz w:val="28"/>
          <w:szCs w:val="28"/>
        </w:rPr>
        <w:t>А.П.Ковалевского</w:t>
      </w:r>
      <w:proofErr w:type="spellEnd"/>
      <w:r w:rsidRPr="00216D0A">
        <w:rPr>
          <w:rFonts w:ascii="Times New Roman" w:hAnsi="Times New Roman" w:cs="Times New Roman"/>
          <w:sz w:val="28"/>
          <w:szCs w:val="28"/>
        </w:rPr>
        <w:t>»</w:t>
      </w:r>
      <w:r>
        <w:rPr>
          <w:rFonts w:ascii="Times New Roman" w:hAnsi="Times New Roman" w:cs="Times New Roman"/>
          <w:sz w:val="28"/>
          <w:szCs w:val="28"/>
        </w:rPr>
        <w:t xml:space="preserve"> - 31059,3 тыс. рублей;</w:t>
      </w:r>
    </w:p>
    <w:p w:rsidR="00F441F8" w:rsidRDefault="00576B67" w:rsidP="00DA39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D0A">
        <w:rPr>
          <w:rFonts w:ascii="Times New Roman" w:hAnsi="Times New Roman" w:cs="Times New Roman"/>
          <w:sz w:val="28"/>
          <w:szCs w:val="28"/>
        </w:rPr>
        <w:t xml:space="preserve">- на </w:t>
      </w:r>
      <w:r w:rsidR="00216D0A" w:rsidRPr="00216D0A">
        <w:rPr>
          <w:rFonts w:ascii="Times New Roman" w:hAnsi="Times New Roman" w:cs="Times New Roman"/>
          <w:sz w:val="28"/>
          <w:szCs w:val="28"/>
        </w:rPr>
        <w:t>развитие спортивной инфраструктуры</w:t>
      </w:r>
      <w:r w:rsidR="00216D0A">
        <w:rPr>
          <w:rFonts w:ascii="Times New Roman" w:hAnsi="Times New Roman" w:cs="Times New Roman"/>
          <w:sz w:val="28"/>
          <w:szCs w:val="28"/>
        </w:rPr>
        <w:t xml:space="preserve"> в сумме </w:t>
      </w:r>
      <w:r w:rsidR="00216D0A" w:rsidRPr="00216D0A">
        <w:rPr>
          <w:rFonts w:ascii="Times New Roman" w:hAnsi="Times New Roman" w:cs="Times New Roman"/>
          <w:sz w:val="28"/>
          <w:szCs w:val="28"/>
        </w:rPr>
        <w:t>4300</w:t>
      </w:r>
      <w:r w:rsidR="00216D0A">
        <w:rPr>
          <w:rFonts w:ascii="Times New Roman" w:hAnsi="Times New Roman" w:cs="Times New Roman"/>
          <w:sz w:val="28"/>
          <w:szCs w:val="28"/>
        </w:rPr>
        <w:t>,0 тыс. рублей</w:t>
      </w:r>
      <w:r w:rsidR="00216D0A" w:rsidRPr="00216D0A">
        <w:rPr>
          <w:rFonts w:ascii="Times New Roman" w:hAnsi="Times New Roman" w:cs="Times New Roman"/>
          <w:sz w:val="28"/>
          <w:szCs w:val="28"/>
        </w:rPr>
        <w:t>,</w:t>
      </w:r>
      <w:r w:rsidR="00216D0A">
        <w:rPr>
          <w:rFonts w:ascii="Times New Roman" w:hAnsi="Times New Roman" w:cs="Times New Roman"/>
          <w:sz w:val="28"/>
          <w:szCs w:val="28"/>
        </w:rPr>
        <w:t xml:space="preserve"> </w:t>
      </w:r>
      <w:r w:rsidR="00216D0A" w:rsidRPr="00216D0A">
        <w:rPr>
          <w:rFonts w:ascii="Times New Roman" w:hAnsi="Times New Roman" w:cs="Times New Roman"/>
          <w:sz w:val="28"/>
          <w:szCs w:val="28"/>
        </w:rPr>
        <w:t>в том числе</w:t>
      </w:r>
      <w:r w:rsidR="00216D0A">
        <w:rPr>
          <w:rFonts w:ascii="Times New Roman" w:hAnsi="Times New Roman" w:cs="Times New Roman"/>
          <w:sz w:val="28"/>
          <w:szCs w:val="28"/>
        </w:rPr>
        <w:t xml:space="preserve">: </w:t>
      </w:r>
      <w:r w:rsidR="00216D0A" w:rsidRPr="00216D0A">
        <w:rPr>
          <w:rFonts w:ascii="Times New Roman" w:hAnsi="Times New Roman" w:cs="Times New Roman"/>
          <w:sz w:val="28"/>
          <w:szCs w:val="28"/>
        </w:rPr>
        <w:t xml:space="preserve"> 2688</w:t>
      </w:r>
      <w:r w:rsidR="00216D0A">
        <w:rPr>
          <w:rFonts w:ascii="Times New Roman" w:hAnsi="Times New Roman" w:cs="Times New Roman"/>
          <w:sz w:val="28"/>
          <w:szCs w:val="28"/>
        </w:rPr>
        <w:t xml:space="preserve">,0 тыс. рублей </w:t>
      </w:r>
      <w:proofErr w:type="gramStart"/>
      <w:r w:rsidR="00216D0A" w:rsidRPr="00216D0A">
        <w:rPr>
          <w:rFonts w:ascii="Times New Roman" w:hAnsi="Times New Roman" w:cs="Times New Roman"/>
          <w:sz w:val="28"/>
          <w:szCs w:val="28"/>
        </w:rPr>
        <w:t>-у</w:t>
      </w:r>
      <w:proofErr w:type="gramEnd"/>
      <w:r w:rsidR="00216D0A" w:rsidRPr="00216D0A">
        <w:rPr>
          <w:rFonts w:ascii="Times New Roman" w:hAnsi="Times New Roman" w:cs="Times New Roman"/>
          <w:sz w:val="28"/>
          <w:szCs w:val="28"/>
        </w:rPr>
        <w:t>стройство беговых дорожек  на территории МБУ ДО ДЮСШ «Триумф»</w:t>
      </w:r>
      <w:r w:rsidR="00216D0A">
        <w:rPr>
          <w:rFonts w:ascii="Times New Roman" w:hAnsi="Times New Roman" w:cs="Times New Roman"/>
          <w:sz w:val="28"/>
          <w:szCs w:val="28"/>
        </w:rPr>
        <w:t xml:space="preserve"> и </w:t>
      </w:r>
      <w:r w:rsidR="00216D0A" w:rsidRPr="00216D0A">
        <w:rPr>
          <w:rFonts w:ascii="Times New Roman" w:hAnsi="Times New Roman" w:cs="Times New Roman"/>
          <w:sz w:val="28"/>
          <w:szCs w:val="28"/>
        </w:rPr>
        <w:t>161</w:t>
      </w:r>
      <w:r w:rsidR="00216D0A">
        <w:rPr>
          <w:rFonts w:ascii="Times New Roman" w:hAnsi="Times New Roman" w:cs="Times New Roman"/>
          <w:sz w:val="28"/>
          <w:szCs w:val="28"/>
        </w:rPr>
        <w:t xml:space="preserve">2,0 тыс. рублей </w:t>
      </w:r>
      <w:r w:rsidR="00216D0A" w:rsidRPr="00216D0A">
        <w:rPr>
          <w:rFonts w:ascii="Times New Roman" w:hAnsi="Times New Roman" w:cs="Times New Roman"/>
          <w:sz w:val="28"/>
          <w:szCs w:val="28"/>
        </w:rPr>
        <w:t>- устройство зрительских трибун на территории МБУ ДО ДЮСШ «Триумф»</w:t>
      </w:r>
      <w:r w:rsidR="00F441F8">
        <w:rPr>
          <w:rFonts w:ascii="Times New Roman" w:hAnsi="Times New Roman" w:cs="Times New Roman"/>
          <w:sz w:val="28"/>
          <w:szCs w:val="28"/>
        </w:rPr>
        <w:t>;</w:t>
      </w:r>
    </w:p>
    <w:p w:rsidR="00216D0A" w:rsidRDefault="00216D0A" w:rsidP="002275A7">
      <w:pPr>
        <w:spacing w:after="0"/>
        <w:jc w:val="both"/>
        <w:rPr>
          <w:rFonts w:ascii="Times New Roman" w:hAnsi="Times New Roman" w:cs="Times New Roman"/>
          <w:sz w:val="28"/>
          <w:szCs w:val="28"/>
        </w:rPr>
      </w:pPr>
      <w:r w:rsidRPr="00E85724">
        <w:rPr>
          <w:rFonts w:ascii="Times New Roman" w:hAnsi="Times New Roman" w:cs="Times New Roman"/>
          <w:sz w:val="28"/>
          <w:szCs w:val="28"/>
        </w:rPr>
        <w:t xml:space="preserve"> </w:t>
      </w:r>
      <w:r w:rsidR="00F441F8" w:rsidRPr="00F441F8">
        <w:rPr>
          <w:rFonts w:ascii="Times New Roman" w:hAnsi="Times New Roman" w:cs="Times New Roman"/>
          <w:sz w:val="28"/>
          <w:szCs w:val="28"/>
        </w:rPr>
        <w:t>- на функционирование бюджетного учреждения МБУ ДО «</w:t>
      </w:r>
      <w:proofErr w:type="spellStart"/>
      <w:r w:rsidR="00F441F8" w:rsidRPr="00F441F8">
        <w:rPr>
          <w:rFonts w:ascii="Times New Roman" w:hAnsi="Times New Roman" w:cs="Times New Roman"/>
          <w:sz w:val="28"/>
          <w:szCs w:val="28"/>
        </w:rPr>
        <w:t>Суражская</w:t>
      </w:r>
      <w:proofErr w:type="spellEnd"/>
      <w:r w:rsidR="00F441F8" w:rsidRPr="00F441F8">
        <w:rPr>
          <w:rFonts w:ascii="Times New Roman" w:hAnsi="Times New Roman" w:cs="Times New Roman"/>
          <w:sz w:val="28"/>
          <w:szCs w:val="28"/>
        </w:rPr>
        <w:t xml:space="preserve"> детская школа искусств им. А.П. Ковалевского» - </w:t>
      </w:r>
      <w:r w:rsidR="00F441F8">
        <w:rPr>
          <w:rFonts w:ascii="Times New Roman" w:hAnsi="Times New Roman" w:cs="Times New Roman"/>
          <w:sz w:val="28"/>
          <w:szCs w:val="28"/>
        </w:rPr>
        <w:t>9056,9</w:t>
      </w:r>
      <w:r w:rsidR="00F441F8" w:rsidRPr="00F441F8">
        <w:rPr>
          <w:rFonts w:ascii="Times New Roman" w:hAnsi="Times New Roman" w:cs="Times New Roman"/>
          <w:sz w:val="28"/>
          <w:szCs w:val="28"/>
        </w:rPr>
        <w:t xml:space="preserve"> тыс. рублей;</w:t>
      </w:r>
    </w:p>
    <w:p w:rsidR="00DA3980" w:rsidRDefault="00084241" w:rsidP="002275A7">
      <w:pPr>
        <w:spacing w:after="0"/>
        <w:jc w:val="both"/>
        <w:rPr>
          <w:rFonts w:ascii="Times New Roman" w:hAnsi="Times New Roman" w:cs="Times New Roman"/>
          <w:sz w:val="28"/>
          <w:szCs w:val="28"/>
        </w:rPr>
      </w:pPr>
      <w:r>
        <w:rPr>
          <w:rFonts w:ascii="Times New Roman" w:hAnsi="Times New Roman" w:cs="Times New Roman"/>
          <w:sz w:val="28"/>
          <w:szCs w:val="28"/>
        </w:rPr>
        <w:t xml:space="preserve">- на </w:t>
      </w:r>
      <w:r w:rsidRPr="00084241">
        <w:rPr>
          <w:rFonts w:ascii="Times New Roman" w:hAnsi="Times New Roman" w:cs="Times New Roman"/>
          <w:sz w:val="28"/>
          <w:szCs w:val="28"/>
        </w:rPr>
        <w:t>приобретение спортинвентаря для МБУ ДО ДЮСШ «Триумф» в сумме 220</w:t>
      </w:r>
      <w:r>
        <w:rPr>
          <w:rFonts w:ascii="Times New Roman" w:hAnsi="Times New Roman" w:cs="Times New Roman"/>
          <w:sz w:val="28"/>
          <w:szCs w:val="28"/>
        </w:rPr>
        <w:t xml:space="preserve">,4 тыс. </w:t>
      </w:r>
      <w:r w:rsidRPr="00084241">
        <w:rPr>
          <w:rFonts w:ascii="Times New Roman" w:hAnsi="Times New Roman" w:cs="Times New Roman"/>
          <w:sz w:val="28"/>
          <w:szCs w:val="28"/>
        </w:rPr>
        <w:t>рублей</w:t>
      </w:r>
      <w:r>
        <w:rPr>
          <w:rFonts w:ascii="Times New Roman" w:hAnsi="Times New Roman" w:cs="Times New Roman"/>
          <w:sz w:val="28"/>
          <w:szCs w:val="28"/>
        </w:rPr>
        <w:t xml:space="preserve"> за счет с</w:t>
      </w:r>
      <w:r w:rsidRPr="00084241">
        <w:rPr>
          <w:rFonts w:ascii="Times New Roman" w:hAnsi="Times New Roman" w:cs="Times New Roman"/>
          <w:sz w:val="28"/>
          <w:szCs w:val="28"/>
        </w:rPr>
        <w:t>убсиди</w:t>
      </w:r>
      <w:r>
        <w:rPr>
          <w:rFonts w:ascii="Times New Roman" w:hAnsi="Times New Roman" w:cs="Times New Roman"/>
          <w:sz w:val="28"/>
          <w:szCs w:val="28"/>
        </w:rPr>
        <w:t>и</w:t>
      </w:r>
      <w:r w:rsidRPr="00084241">
        <w:rPr>
          <w:rFonts w:ascii="Times New Roman" w:hAnsi="Times New Roman" w:cs="Times New Roman"/>
          <w:sz w:val="28"/>
          <w:szCs w:val="28"/>
        </w:rPr>
        <w:t xml:space="preserve"> на развитие материально-технической базы муниципальных образовательных организаций в сфере физической культуры и спорта</w:t>
      </w:r>
      <w:r>
        <w:rPr>
          <w:rFonts w:ascii="Times New Roman" w:hAnsi="Times New Roman" w:cs="Times New Roman"/>
          <w:sz w:val="28"/>
          <w:szCs w:val="28"/>
        </w:rPr>
        <w:t>;</w:t>
      </w:r>
    </w:p>
    <w:p w:rsidR="00A3370F" w:rsidRDefault="00084241" w:rsidP="006C5B40">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C5B40" w:rsidRPr="006C5B40">
        <w:rPr>
          <w:rFonts w:ascii="Times New Roman" w:hAnsi="Times New Roman" w:cs="Times New Roman"/>
          <w:sz w:val="28"/>
          <w:szCs w:val="28"/>
        </w:rPr>
        <w:t>Финансирование организаций дополнительного образования в рамках программы «Развитие образования Суражского района» (2022-2024 годы) на сумму 16544,8 тыс. рублей (</w:t>
      </w:r>
      <w:r w:rsidR="005660BA" w:rsidRPr="006C5B40">
        <w:rPr>
          <w:rFonts w:ascii="Times New Roman" w:eastAsia="Times New Roman" w:hAnsi="Times New Roman" w:cs="Times New Roman"/>
          <w:color w:val="000000"/>
          <w:sz w:val="28"/>
          <w:szCs w:val="28"/>
          <w:lang w:eastAsia="en-US"/>
        </w:rPr>
        <w:t>МБУ ДО Ц</w:t>
      </w:r>
      <w:r w:rsidR="006C5B40" w:rsidRPr="006C5B40">
        <w:rPr>
          <w:rFonts w:ascii="Times New Roman" w:eastAsia="Times New Roman" w:hAnsi="Times New Roman" w:cs="Times New Roman"/>
          <w:color w:val="000000"/>
          <w:sz w:val="28"/>
          <w:szCs w:val="28"/>
          <w:lang w:eastAsia="en-US"/>
        </w:rPr>
        <w:t xml:space="preserve">ДЮТ и </w:t>
      </w:r>
      <w:r w:rsidR="00A3370F" w:rsidRPr="006C5B40">
        <w:rPr>
          <w:rFonts w:ascii="Times New Roman" w:eastAsia="Times New Roman" w:hAnsi="Times New Roman" w:cs="Times New Roman"/>
          <w:sz w:val="28"/>
          <w:szCs w:val="28"/>
        </w:rPr>
        <w:t>ФОК "Триумф"</w:t>
      </w:r>
      <w:r w:rsidR="006C5B40" w:rsidRPr="006C5B40">
        <w:rPr>
          <w:rFonts w:ascii="Times New Roman" w:eastAsia="Times New Roman" w:hAnsi="Times New Roman" w:cs="Times New Roman"/>
          <w:sz w:val="28"/>
          <w:szCs w:val="28"/>
        </w:rPr>
        <w:t>);</w:t>
      </w:r>
    </w:p>
    <w:p w:rsidR="002D01E5" w:rsidRPr="008E15C7" w:rsidRDefault="008E15C7" w:rsidP="002D01E5">
      <w:pPr>
        <w:tabs>
          <w:tab w:val="left" w:pos="9639"/>
        </w:tabs>
        <w:spacing w:after="0" w:line="240" w:lineRule="auto"/>
        <w:ind w:firstLine="709"/>
        <w:jc w:val="both"/>
        <w:rPr>
          <w:rFonts w:ascii="Times New Roman" w:hAnsi="Times New Roman" w:cs="Times New Roman"/>
          <w:sz w:val="28"/>
          <w:szCs w:val="28"/>
        </w:rPr>
      </w:pPr>
      <w:r w:rsidRPr="008E15C7">
        <w:rPr>
          <w:rFonts w:ascii="Times New Roman" w:hAnsi="Times New Roman" w:cs="Times New Roman"/>
          <w:sz w:val="28"/>
          <w:szCs w:val="28"/>
        </w:rPr>
        <w:t>- на обеспечение функционирования модели персонифицированного финансирования дополнительного образования детей (субсидии) -2655,7 тыс. рублей.</w:t>
      </w:r>
    </w:p>
    <w:p w:rsidR="001408F8" w:rsidRPr="006635F9" w:rsidRDefault="00A3370F" w:rsidP="00A3370F">
      <w:pPr>
        <w:tabs>
          <w:tab w:val="left" w:pos="9639"/>
        </w:tabs>
        <w:spacing w:after="0" w:line="240" w:lineRule="auto"/>
        <w:jc w:val="both"/>
        <w:rPr>
          <w:rFonts w:ascii="Times New Roman" w:hAnsi="Times New Roman" w:cs="Times New Roman"/>
          <w:spacing w:val="-4"/>
          <w:sz w:val="28"/>
          <w:szCs w:val="28"/>
        </w:rPr>
      </w:pPr>
      <w:r w:rsidRPr="006635F9">
        <w:rPr>
          <w:rFonts w:ascii="Times New Roman" w:eastAsia="Times New Roman" w:hAnsi="Times New Roman" w:cs="Times New Roman"/>
          <w:color w:val="000000"/>
          <w:sz w:val="28"/>
          <w:szCs w:val="28"/>
          <w:lang w:eastAsia="en-US"/>
        </w:rPr>
        <w:t xml:space="preserve">   </w:t>
      </w:r>
      <w:r w:rsidR="005660BA" w:rsidRPr="006635F9">
        <w:rPr>
          <w:rFonts w:ascii="Times New Roman" w:eastAsia="Times New Roman" w:hAnsi="Times New Roman" w:cs="Times New Roman"/>
          <w:color w:val="000000"/>
          <w:sz w:val="28"/>
          <w:szCs w:val="28"/>
          <w:lang w:eastAsia="en-US"/>
        </w:rPr>
        <w:t xml:space="preserve"> </w:t>
      </w:r>
      <w:r w:rsidR="001408F8" w:rsidRPr="006635F9">
        <w:rPr>
          <w:rFonts w:ascii="Times New Roman" w:hAnsi="Times New Roman" w:cs="Times New Roman"/>
          <w:spacing w:val="-4"/>
          <w:sz w:val="28"/>
          <w:szCs w:val="28"/>
        </w:rPr>
        <w:t xml:space="preserve">по </w:t>
      </w:r>
      <w:r w:rsidR="001408F8" w:rsidRPr="006635F9">
        <w:rPr>
          <w:rFonts w:ascii="Times New Roman" w:hAnsi="Times New Roman" w:cs="Times New Roman"/>
          <w:b/>
          <w:spacing w:val="-4"/>
          <w:sz w:val="28"/>
          <w:szCs w:val="28"/>
        </w:rPr>
        <w:t>подразделу 0707</w:t>
      </w:r>
      <w:r w:rsidR="001408F8" w:rsidRPr="006635F9">
        <w:rPr>
          <w:rFonts w:ascii="Times New Roman" w:hAnsi="Times New Roman" w:cs="Times New Roman"/>
          <w:spacing w:val="-4"/>
          <w:sz w:val="28"/>
          <w:szCs w:val="28"/>
        </w:rPr>
        <w:t xml:space="preserve"> «Молодежная политика и оздоровление детей» </w:t>
      </w:r>
      <w:r w:rsidR="001408F8" w:rsidRPr="006635F9">
        <w:rPr>
          <w:rFonts w:ascii="Times New Roman" w:hAnsi="Times New Roman" w:cs="Times New Roman"/>
          <w:sz w:val="28"/>
          <w:szCs w:val="28"/>
        </w:rPr>
        <w:t>произведены</w:t>
      </w:r>
      <w:r w:rsidR="001408F8" w:rsidRPr="006635F9">
        <w:rPr>
          <w:rFonts w:ascii="Times New Roman" w:hAnsi="Times New Roman" w:cs="Times New Roman"/>
          <w:spacing w:val="-4"/>
          <w:sz w:val="28"/>
          <w:szCs w:val="28"/>
        </w:rPr>
        <w:t xml:space="preserve"> расходы </w:t>
      </w:r>
      <w:r w:rsidR="001408F8" w:rsidRPr="006635F9">
        <w:rPr>
          <w:rFonts w:ascii="Times New Roman" w:hAnsi="Times New Roman" w:cs="Times New Roman"/>
          <w:sz w:val="28"/>
          <w:szCs w:val="28"/>
        </w:rPr>
        <w:t>на проведение мероприятий по оздоровлению детей</w:t>
      </w:r>
      <w:r w:rsidR="001408F8" w:rsidRPr="006635F9">
        <w:rPr>
          <w:rFonts w:ascii="Times New Roman" w:hAnsi="Times New Roman" w:cs="Times New Roman"/>
          <w:spacing w:val="-4"/>
          <w:sz w:val="28"/>
          <w:szCs w:val="28"/>
        </w:rPr>
        <w:t xml:space="preserve"> в лагерях при школах</w:t>
      </w:r>
      <w:r w:rsidR="00005DEF" w:rsidRPr="006635F9">
        <w:rPr>
          <w:rFonts w:ascii="Times New Roman" w:hAnsi="Times New Roman" w:cs="Times New Roman"/>
          <w:spacing w:val="-4"/>
          <w:sz w:val="28"/>
          <w:szCs w:val="28"/>
        </w:rPr>
        <w:t xml:space="preserve"> </w:t>
      </w:r>
      <w:r w:rsidR="007D36D0" w:rsidRPr="006635F9">
        <w:rPr>
          <w:rFonts w:ascii="Times New Roman" w:hAnsi="Times New Roman" w:cs="Times New Roman"/>
          <w:spacing w:val="-4"/>
          <w:sz w:val="28"/>
          <w:szCs w:val="28"/>
        </w:rPr>
        <w:t xml:space="preserve">в общей сумме </w:t>
      </w:r>
      <w:r w:rsidR="006635F9" w:rsidRPr="006635F9">
        <w:rPr>
          <w:rFonts w:ascii="Times New Roman" w:hAnsi="Times New Roman" w:cs="Times New Roman"/>
          <w:spacing w:val="-4"/>
          <w:sz w:val="28"/>
          <w:szCs w:val="28"/>
        </w:rPr>
        <w:t>972,7</w:t>
      </w:r>
      <w:r w:rsidR="001408F8" w:rsidRPr="006635F9">
        <w:rPr>
          <w:rFonts w:ascii="Times New Roman" w:hAnsi="Times New Roman" w:cs="Times New Roman"/>
          <w:spacing w:val="-4"/>
          <w:sz w:val="28"/>
          <w:szCs w:val="28"/>
        </w:rPr>
        <w:t xml:space="preserve"> тыс. рублей, или </w:t>
      </w:r>
      <w:r w:rsidR="006635F9" w:rsidRPr="006635F9">
        <w:rPr>
          <w:rFonts w:ascii="Times New Roman" w:hAnsi="Times New Roman" w:cs="Times New Roman"/>
          <w:spacing w:val="-4"/>
          <w:sz w:val="28"/>
          <w:szCs w:val="28"/>
        </w:rPr>
        <w:t>85,9</w:t>
      </w:r>
      <w:r w:rsidR="001408F8" w:rsidRPr="006635F9">
        <w:rPr>
          <w:rFonts w:ascii="Times New Roman" w:hAnsi="Times New Roman" w:cs="Times New Roman"/>
          <w:spacing w:val="-4"/>
          <w:sz w:val="28"/>
          <w:szCs w:val="28"/>
        </w:rPr>
        <w:t xml:space="preserve"> % плановых значений и </w:t>
      </w:r>
      <w:r w:rsidR="00005DEF" w:rsidRPr="006635F9">
        <w:rPr>
          <w:rFonts w:ascii="Times New Roman" w:hAnsi="Times New Roman" w:cs="Times New Roman"/>
          <w:spacing w:val="-4"/>
          <w:sz w:val="28"/>
          <w:szCs w:val="28"/>
        </w:rPr>
        <w:t>0,</w:t>
      </w:r>
      <w:r w:rsidR="006635F9" w:rsidRPr="006635F9">
        <w:rPr>
          <w:rFonts w:ascii="Times New Roman" w:hAnsi="Times New Roman" w:cs="Times New Roman"/>
          <w:spacing w:val="-4"/>
          <w:sz w:val="28"/>
          <w:szCs w:val="28"/>
        </w:rPr>
        <w:t>2</w:t>
      </w:r>
      <w:r w:rsidR="001408F8" w:rsidRPr="006635F9">
        <w:rPr>
          <w:rFonts w:ascii="Times New Roman" w:hAnsi="Times New Roman" w:cs="Times New Roman"/>
          <w:spacing w:val="-4"/>
          <w:sz w:val="28"/>
          <w:szCs w:val="28"/>
        </w:rPr>
        <w:t> % объема расходов по разделу;</w:t>
      </w:r>
    </w:p>
    <w:p w:rsidR="001408F8" w:rsidRDefault="001408F8" w:rsidP="00D77995">
      <w:pPr>
        <w:pStyle w:val="ConsPlusNormal"/>
        <w:ind w:firstLine="709"/>
        <w:jc w:val="both"/>
        <w:rPr>
          <w:rFonts w:ascii="Times New Roman" w:hAnsi="Times New Roman" w:cs="Times New Roman"/>
          <w:sz w:val="28"/>
          <w:szCs w:val="28"/>
        </w:rPr>
      </w:pPr>
      <w:r w:rsidRPr="00767E8B">
        <w:rPr>
          <w:rFonts w:ascii="Times New Roman" w:hAnsi="Times New Roman" w:cs="Times New Roman"/>
          <w:b/>
          <w:sz w:val="28"/>
          <w:szCs w:val="28"/>
        </w:rPr>
        <w:t>по подразделу 0709</w:t>
      </w:r>
      <w:r w:rsidRPr="00767E8B">
        <w:rPr>
          <w:rFonts w:ascii="Times New Roman" w:hAnsi="Times New Roman" w:cs="Times New Roman"/>
          <w:sz w:val="28"/>
          <w:szCs w:val="28"/>
        </w:rPr>
        <w:t xml:space="preserve"> «Другие вопросы в области образования» расходы сложились в сумме </w:t>
      </w:r>
      <w:r w:rsidR="0041788F" w:rsidRPr="00767E8B">
        <w:rPr>
          <w:rFonts w:ascii="Times New Roman" w:hAnsi="Times New Roman" w:cs="Times New Roman"/>
          <w:sz w:val="28"/>
          <w:szCs w:val="28"/>
        </w:rPr>
        <w:t>13166,7</w:t>
      </w:r>
      <w:r w:rsidRPr="00767E8B">
        <w:rPr>
          <w:rFonts w:ascii="Times New Roman" w:hAnsi="Times New Roman" w:cs="Times New Roman"/>
          <w:sz w:val="28"/>
          <w:szCs w:val="28"/>
        </w:rPr>
        <w:t xml:space="preserve"> тыс. рублей, или </w:t>
      </w:r>
      <w:r w:rsidR="00463FEA" w:rsidRPr="00767E8B">
        <w:rPr>
          <w:rFonts w:ascii="Times New Roman" w:hAnsi="Times New Roman" w:cs="Times New Roman"/>
          <w:sz w:val="28"/>
          <w:szCs w:val="28"/>
        </w:rPr>
        <w:t>99,</w:t>
      </w:r>
      <w:r w:rsidR="0041788F" w:rsidRPr="00767E8B">
        <w:rPr>
          <w:rFonts w:ascii="Times New Roman" w:hAnsi="Times New Roman" w:cs="Times New Roman"/>
          <w:sz w:val="28"/>
          <w:szCs w:val="28"/>
        </w:rPr>
        <w:t>5</w:t>
      </w:r>
      <w:r w:rsidRPr="00767E8B">
        <w:rPr>
          <w:rFonts w:ascii="Times New Roman" w:hAnsi="Times New Roman" w:cs="Times New Roman"/>
          <w:sz w:val="28"/>
          <w:szCs w:val="28"/>
        </w:rPr>
        <w:t> %</w:t>
      </w:r>
      <w:r w:rsidRPr="00767E8B">
        <w:rPr>
          <w:rFonts w:ascii="Times New Roman" w:hAnsi="Times New Roman" w:cs="Times New Roman"/>
          <w:spacing w:val="-4"/>
          <w:sz w:val="28"/>
          <w:szCs w:val="28"/>
        </w:rPr>
        <w:t xml:space="preserve"> плановых значений и </w:t>
      </w:r>
      <w:r w:rsidR="0041788F" w:rsidRPr="00767E8B">
        <w:rPr>
          <w:rFonts w:ascii="Times New Roman" w:hAnsi="Times New Roman" w:cs="Times New Roman"/>
          <w:spacing w:val="-4"/>
          <w:sz w:val="28"/>
          <w:szCs w:val="28"/>
        </w:rPr>
        <w:t>2,8</w:t>
      </w:r>
      <w:r w:rsidRPr="00767E8B">
        <w:rPr>
          <w:rFonts w:ascii="Times New Roman" w:hAnsi="Times New Roman" w:cs="Times New Roman"/>
          <w:spacing w:val="-4"/>
          <w:sz w:val="28"/>
          <w:szCs w:val="28"/>
        </w:rPr>
        <w:t> % объема расходов по разделу</w:t>
      </w:r>
      <w:r w:rsidRPr="00767E8B">
        <w:rPr>
          <w:rFonts w:ascii="Times New Roman" w:hAnsi="Times New Roman" w:cs="Times New Roman"/>
          <w:sz w:val="28"/>
          <w:szCs w:val="28"/>
        </w:rPr>
        <w:t>. Расходы направлены:</w:t>
      </w:r>
    </w:p>
    <w:p w:rsidR="001408F8"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содержание учреждений, обеспечивающих деятельность органов местного самоуправления и муниципальных учреждений – </w:t>
      </w:r>
      <w:r w:rsidR="000F4E82" w:rsidRPr="003E7B4E">
        <w:rPr>
          <w:rFonts w:ascii="Times New Roman" w:hAnsi="Times New Roman" w:cs="Times New Roman"/>
          <w:sz w:val="28"/>
          <w:szCs w:val="28"/>
        </w:rPr>
        <w:t>11014,8</w:t>
      </w:r>
      <w:r w:rsidR="00BA654D" w:rsidRPr="003E7B4E">
        <w:rPr>
          <w:rFonts w:ascii="Times New Roman" w:hAnsi="Times New Roman" w:cs="Times New Roman"/>
          <w:sz w:val="28"/>
          <w:szCs w:val="28"/>
        </w:rPr>
        <w:t xml:space="preserve"> </w:t>
      </w:r>
      <w:r w:rsidRPr="003E7B4E">
        <w:rPr>
          <w:rFonts w:ascii="Times New Roman" w:hAnsi="Times New Roman" w:cs="Times New Roman"/>
          <w:sz w:val="28"/>
          <w:szCs w:val="28"/>
        </w:rPr>
        <w:t>тыс. рублей;</w:t>
      </w:r>
    </w:p>
    <w:p w:rsidR="001408F8"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содержание аппарата отдела образования – </w:t>
      </w:r>
      <w:r w:rsidR="00F41F3F" w:rsidRPr="003E7B4E">
        <w:rPr>
          <w:rFonts w:ascii="Times New Roman" w:hAnsi="Times New Roman" w:cs="Times New Roman"/>
          <w:sz w:val="28"/>
          <w:szCs w:val="28"/>
        </w:rPr>
        <w:t>988,8</w:t>
      </w:r>
      <w:r w:rsidRPr="003E7B4E">
        <w:rPr>
          <w:rFonts w:ascii="Times New Roman" w:hAnsi="Times New Roman" w:cs="Times New Roman"/>
          <w:sz w:val="28"/>
          <w:szCs w:val="28"/>
        </w:rPr>
        <w:t> тыс. рублей;</w:t>
      </w:r>
    </w:p>
    <w:p w:rsidR="000E6B87" w:rsidRPr="003E7B4E" w:rsidRDefault="001408F8"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0F4E82" w:rsidRPr="003E7B4E">
        <w:rPr>
          <w:rFonts w:ascii="Times New Roman" w:hAnsi="Times New Roman" w:cs="Times New Roman"/>
          <w:sz w:val="28"/>
          <w:szCs w:val="28"/>
        </w:rPr>
        <w:t>1149,4</w:t>
      </w:r>
      <w:r w:rsidRPr="003E7B4E">
        <w:rPr>
          <w:rFonts w:ascii="Times New Roman" w:hAnsi="Times New Roman" w:cs="Times New Roman"/>
          <w:sz w:val="28"/>
          <w:szCs w:val="28"/>
        </w:rPr>
        <w:t> тыс. рублей</w:t>
      </w:r>
      <w:r w:rsidR="000E6B87" w:rsidRPr="003E7B4E">
        <w:rPr>
          <w:rFonts w:ascii="Times New Roman" w:hAnsi="Times New Roman" w:cs="Times New Roman"/>
          <w:sz w:val="28"/>
          <w:szCs w:val="28"/>
        </w:rPr>
        <w:t>;</w:t>
      </w:r>
    </w:p>
    <w:p w:rsidR="001408F8" w:rsidRPr="000E6B87" w:rsidRDefault="000E6B87" w:rsidP="00D77995">
      <w:pPr>
        <w:pStyle w:val="ConsPlusNormal"/>
        <w:ind w:firstLine="709"/>
        <w:jc w:val="both"/>
        <w:rPr>
          <w:rFonts w:ascii="Times New Roman" w:hAnsi="Times New Roman" w:cs="Times New Roman"/>
          <w:sz w:val="28"/>
          <w:szCs w:val="28"/>
        </w:rPr>
      </w:pPr>
      <w:r w:rsidRPr="003E7B4E">
        <w:rPr>
          <w:rFonts w:ascii="Times New Roman" w:hAnsi="Times New Roman" w:cs="Times New Roman"/>
          <w:sz w:val="28"/>
          <w:szCs w:val="28"/>
        </w:rPr>
        <w:t>- расходы на поощрение за достижение показателей деятельности органов власти</w:t>
      </w:r>
      <w:r w:rsidR="00BA62C6" w:rsidRPr="003E7B4E">
        <w:rPr>
          <w:rFonts w:ascii="Times New Roman" w:hAnsi="Times New Roman" w:cs="Times New Roman"/>
          <w:sz w:val="28"/>
          <w:szCs w:val="28"/>
        </w:rPr>
        <w:t xml:space="preserve"> –</w:t>
      </w:r>
      <w:r w:rsidRPr="003E7B4E">
        <w:rPr>
          <w:rFonts w:ascii="Times New Roman" w:hAnsi="Times New Roman" w:cs="Times New Roman"/>
          <w:sz w:val="28"/>
          <w:szCs w:val="28"/>
        </w:rPr>
        <w:t xml:space="preserve"> </w:t>
      </w:r>
      <w:r w:rsidR="000F4E82" w:rsidRPr="003E7B4E">
        <w:rPr>
          <w:rFonts w:ascii="Times New Roman" w:hAnsi="Times New Roman" w:cs="Times New Roman"/>
          <w:sz w:val="28"/>
          <w:szCs w:val="28"/>
        </w:rPr>
        <w:t>13,6</w:t>
      </w:r>
      <w:r w:rsidRPr="003E7B4E">
        <w:rPr>
          <w:rFonts w:ascii="Times New Roman" w:hAnsi="Times New Roman" w:cs="Times New Roman"/>
          <w:sz w:val="28"/>
          <w:szCs w:val="28"/>
        </w:rPr>
        <w:t xml:space="preserve"> тыс. рублей</w:t>
      </w:r>
      <w:r w:rsidR="001408F8" w:rsidRPr="003E7B4E">
        <w:rPr>
          <w:rFonts w:ascii="Times New Roman" w:hAnsi="Times New Roman" w:cs="Times New Roman"/>
          <w:sz w:val="28"/>
          <w:szCs w:val="28"/>
        </w:rPr>
        <w:t>.</w:t>
      </w:r>
    </w:p>
    <w:p w:rsidR="001408F8" w:rsidRPr="004408E3" w:rsidRDefault="001408F8" w:rsidP="00D77995">
      <w:pPr>
        <w:spacing w:after="0" w:line="240" w:lineRule="auto"/>
        <w:ind w:firstLine="709"/>
        <w:jc w:val="both"/>
        <w:rPr>
          <w:rFonts w:ascii="Times New Roman" w:hAnsi="Times New Roman" w:cs="Times New Roman"/>
          <w:sz w:val="28"/>
          <w:szCs w:val="28"/>
        </w:rPr>
      </w:pPr>
      <w:r w:rsidRPr="00991958">
        <w:rPr>
          <w:rFonts w:ascii="Times New Roman" w:hAnsi="Times New Roman" w:cs="Times New Roman"/>
          <w:sz w:val="28"/>
          <w:szCs w:val="28"/>
        </w:rPr>
        <w:t xml:space="preserve">Расходы по </w:t>
      </w:r>
      <w:r w:rsidRPr="00991958">
        <w:rPr>
          <w:rFonts w:ascii="Times New Roman" w:hAnsi="Times New Roman" w:cs="Times New Roman"/>
          <w:b/>
          <w:sz w:val="28"/>
          <w:szCs w:val="28"/>
        </w:rPr>
        <w:t xml:space="preserve">разделу 08 «Культура, кинематография» </w:t>
      </w:r>
      <w:r w:rsidRPr="00991958">
        <w:rPr>
          <w:rFonts w:ascii="Times New Roman" w:hAnsi="Times New Roman" w:cs="Times New Roman"/>
          <w:sz w:val="28"/>
          <w:szCs w:val="28"/>
        </w:rPr>
        <w:t xml:space="preserve">исполнены в сумме </w:t>
      </w:r>
      <w:r w:rsidR="00924900">
        <w:rPr>
          <w:rFonts w:ascii="Times New Roman" w:hAnsi="Times New Roman" w:cs="Times New Roman"/>
          <w:sz w:val="28"/>
          <w:szCs w:val="28"/>
        </w:rPr>
        <w:t>37907,0</w:t>
      </w:r>
      <w:r w:rsidRPr="00991958">
        <w:rPr>
          <w:rFonts w:ascii="Times New Roman" w:hAnsi="Times New Roman" w:cs="Times New Roman"/>
          <w:sz w:val="28"/>
          <w:szCs w:val="28"/>
        </w:rPr>
        <w:t xml:space="preserve"> тыс. рублей, или </w:t>
      </w:r>
      <w:r w:rsidR="00924900">
        <w:rPr>
          <w:rFonts w:ascii="Times New Roman" w:hAnsi="Times New Roman" w:cs="Times New Roman"/>
          <w:sz w:val="28"/>
          <w:szCs w:val="28"/>
        </w:rPr>
        <w:t>99,7</w:t>
      </w:r>
      <w:r w:rsidRPr="00991958">
        <w:rPr>
          <w:rFonts w:ascii="Times New Roman" w:hAnsi="Times New Roman" w:cs="Times New Roman"/>
          <w:sz w:val="28"/>
          <w:szCs w:val="28"/>
        </w:rPr>
        <w:t> </w:t>
      </w:r>
      <w:r w:rsidRPr="00991958">
        <w:rPr>
          <w:rFonts w:ascii="Times New Roman" w:eastAsia="Times New Roman" w:hAnsi="Times New Roman" w:cs="Times New Roman"/>
          <w:sz w:val="28"/>
          <w:szCs w:val="28"/>
        </w:rPr>
        <w:t>% уточненного плана</w:t>
      </w:r>
      <w:r w:rsidR="00A431DF" w:rsidRPr="00991958">
        <w:rPr>
          <w:rFonts w:ascii="Times New Roman" w:eastAsia="Times New Roman" w:hAnsi="Times New Roman" w:cs="Times New Roman"/>
          <w:sz w:val="28"/>
          <w:szCs w:val="28"/>
        </w:rPr>
        <w:t xml:space="preserve"> и </w:t>
      </w:r>
      <w:r w:rsidR="00924900">
        <w:rPr>
          <w:rFonts w:ascii="Times New Roman" w:eastAsia="Times New Roman" w:hAnsi="Times New Roman" w:cs="Times New Roman"/>
          <w:sz w:val="28"/>
          <w:szCs w:val="28"/>
        </w:rPr>
        <w:t>5,9</w:t>
      </w:r>
      <w:r w:rsidR="00A431DF" w:rsidRPr="00991958">
        <w:rPr>
          <w:rFonts w:ascii="Times New Roman" w:eastAsia="Times New Roman" w:hAnsi="Times New Roman" w:cs="Times New Roman"/>
          <w:sz w:val="28"/>
          <w:szCs w:val="28"/>
        </w:rPr>
        <w:t xml:space="preserve">% удельный вес в </w:t>
      </w:r>
      <w:r w:rsidR="00A431DF" w:rsidRPr="00991958">
        <w:rPr>
          <w:rFonts w:ascii="Times New Roman" w:eastAsia="Times New Roman" w:hAnsi="Times New Roman" w:cs="Times New Roman"/>
          <w:sz w:val="28"/>
          <w:szCs w:val="28"/>
        </w:rPr>
        <w:lastRenderedPageBreak/>
        <w:t xml:space="preserve">расходах.  Расходы </w:t>
      </w:r>
      <w:r w:rsidR="000A638C">
        <w:rPr>
          <w:rFonts w:ascii="Times New Roman" w:eastAsia="Times New Roman" w:hAnsi="Times New Roman" w:cs="Times New Roman"/>
          <w:sz w:val="28"/>
          <w:szCs w:val="28"/>
        </w:rPr>
        <w:t>отчетного</w:t>
      </w:r>
      <w:r w:rsidR="00A431DF" w:rsidRPr="00991958">
        <w:rPr>
          <w:rFonts w:ascii="Times New Roman" w:eastAsia="Times New Roman" w:hAnsi="Times New Roman" w:cs="Times New Roman"/>
          <w:sz w:val="28"/>
          <w:szCs w:val="28"/>
        </w:rPr>
        <w:t xml:space="preserve"> года по данному разделу  на </w:t>
      </w:r>
      <w:r w:rsidR="000A638C">
        <w:rPr>
          <w:rFonts w:ascii="Times New Roman" w:eastAsia="Times New Roman" w:hAnsi="Times New Roman" w:cs="Times New Roman"/>
          <w:sz w:val="28"/>
          <w:szCs w:val="28"/>
        </w:rPr>
        <w:t>3929,3</w:t>
      </w:r>
      <w:r w:rsidR="00A431DF" w:rsidRPr="00991958">
        <w:rPr>
          <w:rFonts w:ascii="Times New Roman" w:eastAsia="Times New Roman" w:hAnsi="Times New Roman" w:cs="Times New Roman"/>
          <w:sz w:val="28"/>
          <w:szCs w:val="28"/>
        </w:rPr>
        <w:t xml:space="preserve"> тыс. рублей, или </w:t>
      </w:r>
      <w:r w:rsidR="000A638C">
        <w:rPr>
          <w:rFonts w:ascii="Times New Roman" w:eastAsia="Times New Roman" w:hAnsi="Times New Roman" w:cs="Times New Roman"/>
          <w:sz w:val="28"/>
          <w:szCs w:val="28"/>
        </w:rPr>
        <w:t>на 111,6</w:t>
      </w:r>
      <w:r w:rsidR="00A431DF" w:rsidRPr="00991958">
        <w:rPr>
          <w:rFonts w:ascii="Times New Roman" w:eastAsia="Times New Roman" w:hAnsi="Times New Roman" w:cs="Times New Roman"/>
          <w:sz w:val="28"/>
          <w:szCs w:val="28"/>
        </w:rPr>
        <w:t xml:space="preserve">% </w:t>
      </w:r>
      <w:r w:rsidR="009C6A6D" w:rsidRPr="00991958">
        <w:rPr>
          <w:rFonts w:ascii="Times New Roman" w:eastAsia="Times New Roman" w:hAnsi="Times New Roman" w:cs="Times New Roman"/>
          <w:sz w:val="28"/>
          <w:szCs w:val="28"/>
        </w:rPr>
        <w:t xml:space="preserve"> </w:t>
      </w:r>
      <w:r w:rsidR="000A638C">
        <w:rPr>
          <w:rFonts w:ascii="Times New Roman" w:eastAsia="Times New Roman" w:hAnsi="Times New Roman" w:cs="Times New Roman"/>
          <w:sz w:val="28"/>
          <w:szCs w:val="28"/>
        </w:rPr>
        <w:t>выше</w:t>
      </w:r>
      <w:r w:rsidR="00A431DF" w:rsidRPr="00991958">
        <w:rPr>
          <w:rFonts w:ascii="Times New Roman" w:eastAsia="Times New Roman" w:hAnsi="Times New Roman" w:cs="Times New Roman"/>
          <w:sz w:val="28"/>
          <w:szCs w:val="28"/>
        </w:rPr>
        <w:t xml:space="preserve"> расходов </w:t>
      </w:r>
      <w:r w:rsidR="009C6A6D" w:rsidRPr="00991958">
        <w:rPr>
          <w:rFonts w:ascii="Times New Roman" w:eastAsia="Times New Roman" w:hAnsi="Times New Roman" w:cs="Times New Roman"/>
          <w:sz w:val="28"/>
          <w:szCs w:val="28"/>
        </w:rPr>
        <w:t>про</w:t>
      </w:r>
      <w:r w:rsidR="00220816" w:rsidRPr="00991958">
        <w:rPr>
          <w:rFonts w:ascii="Times New Roman" w:eastAsia="Times New Roman" w:hAnsi="Times New Roman" w:cs="Times New Roman"/>
          <w:sz w:val="28"/>
          <w:szCs w:val="28"/>
        </w:rPr>
        <w:t>ш</w:t>
      </w:r>
      <w:r w:rsidR="009C6A6D" w:rsidRPr="00991958">
        <w:rPr>
          <w:rFonts w:ascii="Times New Roman" w:eastAsia="Times New Roman" w:hAnsi="Times New Roman" w:cs="Times New Roman"/>
          <w:sz w:val="28"/>
          <w:szCs w:val="28"/>
        </w:rPr>
        <w:t>лого</w:t>
      </w:r>
      <w:r w:rsidR="00A431DF" w:rsidRPr="00991958">
        <w:rPr>
          <w:rFonts w:ascii="Times New Roman" w:eastAsia="Times New Roman" w:hAnsi="Times New Roman" w:cs="Times New Roman"/>
          <w:sz w:val="28"/>
          <w:szCs w:val="28"/>
        </w:rPr>
        <w:t xml:space="preserve"> года.</w:t>
      </w:r>
      <w:r w:rsidR="00B41E12" w:rsidRPr="00991958">
        <w:rPr>
          <w:rFonts w:ascii="Times New Roman" w:eastAsia="Times New Roman" w:hAnsi="Times New Roman" w:cs="Times New Roman"/>
          <w:sz w:val="28"/>
          <w:szCs w:val="28"/>
        </w:rPr>
        <w:t xml:space="preserve"> Расходы произведены,</w:t>
      </w:r>
      <w:r w:rsidRPr="00991958">
        <w:rPr>
          <w:rFonts w:ascii="Times New Roman" w:hAnsi="Times New Roman" w:cs="Times New Roman"/>
          <w:sz w:val="28"/>
          <w:szCs w:val="28"/>
        </w:rPr>
        <w:t xml:space="preserve"> в том числе:</w:t>
      </w:r>
    </w:p>
    <w:p w:rsidR="001408F8" w:rsidRPr="004408E3" w:rsidRDefault="001408F8" w:rsidP="00D77995">
      <w:pPr>
        <w:spacing w:after="0" w:line="240" w:lineRule="auto"/>
        <w:ind w:firstLine="709"/>
        <w:jc w:val="both"/>
        <w:rPr>
          <w:rFonts w:ascii="Times New Roman" w:hAnsi="Times New Roman" w:cs="Times New Roman"/>
          <w:sz w:val="28"/>
          <w:szCs w:val="28"/>
        </w:rPr>
      </w:pPr>
      <w:r w:rsidRPr="00595BB4">
        <w:rPr>
          <w:rFonts w:ascii="Times New Roman" w:hAnsi="Times New Roman" w:cs="Times New Roman"/>
          <w:sz w:val="28"/>
          <w:szCs w:val="28"/>
        </w:rPr>
        <w:t xml:space="preserve">по </w:t>
      </w:r>
      <w:r w:rsidRPr="00595BB4">
        <w:rPr>
          <w:rFonts w:ascii="Times New Roman" w:hAnsi="Times New Roman" w:cs="Times New Roman"/>
          <w:b/>
          <w:sz w:val="28"/>
          <w:szCs w:val="28"/>
        </w:rPr>
        <w:t>подразделу 0801</w:t>
      </w:r>
      <w:r w:rsidRPr="00595BB4">
        <w:rPr>
          <w:rFonts w:ascii="Times New Roman" w:hAnsi="Times New Roman" w:cs="Times New Roman"/>
          <w:sz w:val="28"/>
          <w:szCs w:val="28"/>
        </w:rPr>
        <w:t xml:space="preserve"> «Культура» исполнение составило </w:t>
      </w:r>
      <w:r w:rsidR="00504D5A">
        <w:rPr>
          <w:rFonts w:ascii="Times New Roman" w:hAnsi="Times New Roman" w:cs="Times New Roman"/>
          <w:sz w:val="28"/>
          <w:szCs w:val="28"/>
        </w:rPr>
        <w:t>29025,5</w:t>
      </w:r>
      <w:r w:rsidRPr="00595BB4">
        <w:rPr>
          <w:rFonts w:ascii="Times New Roman" w:hAnsi="Times New Roman" w:cs="Times New Roman"/>
          <w:sz w:val="28"/>
          <w:szCs w:val="28"/>
        </w:rPr>
        <w:t> тыс. рублей</w:t>
      </w:r>
      <w:r w:rsidR="00B41E12" w:rsidRPr="00595BB4">
        <w:rPr>
          <w:rFonts w:ascii="Times New Roman" w:hAnsi="Times New Roman" w:cs="Times New Roman"/>
          <w:sz w:val="28"/>
          <w:szCs w:val="28"/>
        </w:rPr>
        <w:t xml:space="preserve"> </w:t>
      </w:r>
      <w:r w:rsidR="00595BB4">
        <w:rPr>
          <w:rFonts w:ascii="Times New Roman" w:hAnsi="Times New Roman" w:cs="Times New Roman"/>
          <w:sz w:val="28"/>
          <w:szCs w:val="28"/>
        </w:rPr>
        <w:t>–</w:t>
      </w:r>
      <w:r w:rsidR="00B41E12" w:rsidRPr="00595BB4">
        <w:rPr>
          <w:rFonts w:ascii="Times New Roman" w:hAnsi="Times New Roman" w:cs="Times New Roman"/>
          <w:sz w:val="28"/>
          <w:szCs w:val="28"/>
        </w:rPr>
        <w:t xml:space="preserve"> </w:t>
      </w:r>
      <w:r w:rsidR="00C97B84">
        <w:rPr>
          <w:rFonts w:ascii="Times New Roman" w:hAnsi="Times New Roman" w:cs="Times New Roman"/>
          <w:sz w:val="28"/>
          <w:szCs w:val="28"/>
        </w:rPr>
        <w:t>100,0</w:t>
      </w:r>
      <w:r w:rsidR="00B41E12" w:rsidRPr="00595BB4">
        <w:rPr>
          <w:rFonts w:ascii="Times New Roman" w:hAnsi="Times New Roman" w:cs="Times New Roman"/>
          <w:sz w:val="28"/>
          <w:szCs w:val="28"/>
        </w:rPr>
        <w:t>% к плану</w:t>
      </w:r>
      <w:r w:rsidRPr="00595BB4">
        <w:rPr>
          <w:rFonts w:ascii="Times New Roman" w:hAnsi="Times New Roman" w:cs="Times New Roman"/>
          <w:sz w:val="28"/>
          <w:szCs w:val="28"/>
        </w:rPr>
        <w:t>,</w:t>
      </w:r>
      <w:r w:rsidR="00504D5A">
        <w:rPr>
          <w:rFonts w:ascii="Times New Roman" w:hAnsi="Times New Roman" w:cs="Times New Roman"/>
          <w:sz w:val="28"/>
          <w:szCs w:val="28"/>
        </w:rPr>
        <w:t xml:space="preserve"> удельный вес </w:t>
      </w:r>
      <w:r w:rsidRPr="00595BB4">
        <w:rPr>
          <w:rFonts w:ascii="Times New Roman" w:hAnsi="Times New Roman" w:cs="Times New Roman"/>
          <w:sz w:val="28"/>
          <w:szCs w:val="28"/>
        </w:rPr>
        <w:t xml:space="preserve"> </w:t>
      </w:r>
      <w:r w:rsidR="00504D5A">
        <w:rPr>
          <w:rFonts w:ascii="Times New Roman" w:hAnsi="Times New Roman" w:cs="Times New Roman"/>
          <w:sz w:val="28"/>
          <w:szCs w:val="28"/>
        </w:rPr>
        <w:t>подраздела</w:t>
      </w:r>
      <w:r w:rsidRPr="00595BB4">
        <w:rPr>
          <w:rFonts w:ascii="Times New Roman" w:hAnsi="Times New Roman" w:cs="Times New Roman"/>
          <w:sz w:val="28"/>
          <w:szCs w:val="28"/>
        </w:rPr>
        <w:t xml:space="preserve"> </w:t>
      </w:r>
      <w:r w:rsidR="00504D5A">
        <w:rPr>
          <w:rFonts w:ascii="Times New Roman" w:hAnsi="Times New Roman" w:cs="Times New Roman"/>
          <w:sz w:val="28"/>
          <w:szCs w:val="28"/>
        </w:rPr>
        <w:t>76,6</w:t>
      </w:r>
      <w:r w:rsidRPr="00595BB4">
        <w:rPr>
          <w:rFonts w:ascii="Times New Roman" w:hAnsi="Times New Roman" w:cs="Times New Roman"/>
          <w:sz w:val="28"/>
          <w:szCs w:val="28"/>
        </w:rPr>
        <w:t xml:space="preserve"> % </w:t>
      </w:r>
      <w:r w:rsidR="00C97B84">
        <w:rPr>
          <w:rFonts w:ascii="Times New Roman" w:hAnsi="Times New Roman" w:cs="Times New Roman"/>
          <w:sz w:val="28"/>
          <w:szCs w:val="28"/>
        </w:rPr>
        <w:t xml:space="preserve">от </w:t>
      </w:r>
      <w:r w:rsidRPr="00595BB4">
        <w:rPr>
          <w:rFonts w:ascii="Times New Roman" w:hAnsi="Times New Roman" w:cs="Times New Roman"/>
          <w:sz w:val="28"/>
          <w:szCs w:val="28"/>
        </w:rPr>
        <w:t>расходов раздела, из них:</w:t>
      </w:r>
    </w:p>
    <w:p w:rsidR="001204BE" w:rsidRPr="001142E3" w:rsidRDefault="00950012" w:rsidP="001204BE">
      <w:pPr>
        <w:spacing w:after="0" w:line="240" w:lineRule="auto"/>
        <w:ind w:firstLine="709"/>
        <w:jc w:val="both"/>
        <w:rPr>
          <w:rFonts w:ascii="Times New Roman" w:eastAsia="Calibri" w:hAnsi="Times New Roman" w:cs="Times New Roman"/>
          <w:sz w:val="28"/>
          <w:szCs w:val="28"/>
          <w:lang w:eastAsia="en-US"/>
        </w:rPr>
      </w:pPr>
      <w:r w:rsidRPr="00950012">
        <w:rPr>
          <w:rFonts w:ascii="Times New Roman" w:eastAsia="Times New Roman" w:hAnsi="Times New Roman" w:cs="Times New Roman"/>
          <w:sz w:val="28"/>
          <w:szCs w:val="28"/>
          <w:lang w:eastAsia="en-US"/>
        </w:rPr>
        <w:t xml:space="preserve">- </w:t>
      </w:r>
      <w:r w:rsidRPr="001142E3">
        <w:rPr>
          <w:rFonts w:ascii="Times New Roman" w:eastAsia="Calibri" w:hAnsi="Times New Roman" w:cs="Times New Roman"/>
          <w:sz w:val="28"/>
          <w:szCs w:val="28"/>
          <w:lang w:eastAsia="en-US"/>
        </w:rPr>
        <w:t xml:space="preserve">на выполнение муниципального задания МБУК «Районный </w:t>
      </w:r>
      <w:proofErr w:type="spellStart"/>
      <w:r w:rsidRPr="001142E3">
        <w:rPr>
          <w:rFonts w:ascii="Times New Roman" w:eastAsia="Calibri" w:hAnsi="Times New Roman" w:cs="Times New Roman"/>
          <w:sz w:val="28"/>
          <w:szCs w:val="28"/>
          <w:lang w:eastAsia="en-US"/>
        </w:rPr>
        <w:t>межпоселенческий</w:t>
      </w:r>
      <w:proofErr w:type="spellEnd"/>
      <w:r w:rsidRPr="001142E3">
        <w:rPr>
          <w:rFonts w:ascii="Times New Roman" w:eastAsia="Calibri" w:hAnsi="Times New Roman" w:cs="Times New Roman"/>
          <w:sz w:val="28"/>
          <w:szCs w:val="28"/>
          <w:lang w:eastAsia="en-US"/>
        </w:rPr>
        <w:t xml:space="preserve"> культурно-досуговый центр» </w:t>
      </w:r>
      <w:r w:rsidR="00807059">
        <w:rPr>
          <w:rFonts w:ascii="Times New Roman" w:eastAsia="Calibri" w:hAnsi="Times New Roman" w:cs="Times New Roman"/>
          <w:sz w:val="28"/>
          <w:szCs w:val="28"/>
          <w:lang w:eastAsia="en-US"/>
        </w:rPr>
        <w:t xml:space="preserve">- </w:t>
      </w:r>
      <w:r w:rsidR="001204BE">
        <w:rPr>
          <w:rFonts w:ascii="Times New Roman" w:eastAsia="Calibri" w:hAnsi="Times New Roman" w:cs="Times New Roman"/>
          <w:sz w:val="28"/>
          <w:szCs w:val="28"/>
          <w:lang w:eastAsia="en-US"/>
        </w:rPr>
        <w:t>14592,8</w:t>
      </w:r>
      <w:r w:rsidR="00807059">
        <w:rPr>
          <w:rFonts w:ascii="Times New Roman" w:eastAsia="Calibri" w:hAnsi="Times New Roman" w:cs="Times New Roman"/>
          <w:sz w:val="28"/>
          <w:szCs w:val="28"/>
          <w:lang w:eastAsia="en-US"/>
        </w:rPr>
        <w:t xml:space="preserve"> </w:t>
      </w:r>
      <w:r w:rsidRPr="001142E3">
        <w:rPr>
          <w:rFonts w:ascii="Times New Roman" w:eastAsia="Calibri" w:hAnsi="Times New Roman" w:cs="Times New Roman"/>
          <w:sz w:val="28"/>
          <w:szCs w:val="28"/>
          <w:lang w:eastAsia="en-US"/>
        </w:rPr>
        <w:t xml:space="preserve">тыс. рублей,  </w:t>
      </w:r>
      <w:r w:rsidR="001204BE" w:rsidRPr="001204BE">
        <w:rPr>
          <w:rFonts w:ascii="Times New Roman" w:eastAsia="Calibri" w:hAnsi="Times New Roman" w:cs="Times New Roman"/>
          <w:sz w:val="28"/>
          <w:szCs w:val="28"/>
          <w:lang w:eastAsia="en-US"/>
        </w:rPr>
        <w:t>МБУК «</w:t>
      </w:r>
      <w:proofErr w:type="spellStart"/>
      <w:r w:rsidR="001204BE" w:rsidRPr="001204BE">
        <w:rPr>
          <w:rFonts w:ascii="Times New Roman" w:eastAsia="Calibri" w:hAnsi="Times New Roman" w:cs="Times New Roman"/>
          <w:sz w:val="28"/>
          <w:szCs w:val="28"/>
          <w:lang w:eastAsia="en-US"/>
        </w:rPr>
        <w:t>Лялический</w:t>
      </w:r>
      <w:proofErr w:type="spellEnd"/>
      <w:r w:rsidR="001204BE" w:rsidRPr="001204BE">
        <w:rPr>
          <w:rFonts w:ascii="Times New Roman" w:eastAsia="Calibri" w:hAnsi="Times New Roman" w:cs="Times New Roman"/>
          <w:sz w:val="28"/>
          <w:szCs w:val="28"/>
          <w:lang w:eastAsia="en-US"/>
        </w:rPr>
        <w:t xml:space="preserve"> социально – культурный центр» –</w:t>
      </w:r>
      <w:r w:rsidR="001204BE">
        <w:rPr>
          <w:rFonts w:ascii="Times New Roman" w:eastAsia="Calibri" w:hAnsi="Times New Roman" w:cs="Times New Roman"/>
          <w:sz w:val="28"/>
          <w:szCs w:val="28"/>
          <w:lang w:eastAsia="en-US"/>
        </w:rPr>
        <w:t xml:space="preserve"> 2363,9 тыс.</w:t>
      </w:r>
      <w:r w:rsidR="001204BE" w:rsidRPr="001204BE">
        <w:rPr>
          <w:rFonts w:ascii="Times New Roman" w:eastAsia="Calibri" w:hAnsi="Times New Roman" w:cs="Times New Roman"/>
          <w:sz w:val="28"/>
          <w:szCs w:val="28"/>
          <w:lang w:eastAsia="en-US"/>
        </w:rPr>
        <w:t xml:space="preserve"> рублей </w:t>
      </w:r>
      <w:r w:rsidRPr="001142E3">
        <w:rPr>
          <w:rFonts w:ascii="Times New Roman" w:eastAsia="Calibri" w:hAnsi="Times New Roman" w:cs="Times New Roman"/>
          <w:sz w:val="28"/>
          <w:szCs w:val="28"/>
          <w:lang w:eastAsia="en-US"/>
        </w:rPr>
        <w:t>МБУК «</w:t>
      </w:r>
      <w:proofErr w:type="spellStart"/>
      <w:r w:rsidRPr="001142E3">
        <w:rPr>
          <w:rFonts w:ascii="Times New Roman" w:eastAsia="Calibri" w:hAnsi="Times New Roman" w:cs="Times New Roman"/>
          <w:sz w:val="28"/>
          <w:szCs w:val="28"/>
          <w:lang w:eastAsia="en-US"/>
        </w:rPr>
        <w:t>Суражская</w:t>
      </w:r>
      <w:proofErr w:type="spellEnd"/>
      <w:r w:rsidRPr="001142E3">
        <w:rPr>
          <w:rFonts w:ascii="Times New Roman" w:eastAsia="Calibri" w:hAnsi="Times New Roman" w:cs="Times New Roman"/>
          <w:sz w:val="28"/>
          <w:szCs w:val="28"/>
          <w:lang w:eastAsia="en-US"/>
        </w:rPr>
        <w:t xml:space="preserve"> районная </w:t>
      </w:r>
      <w:proofErr w:type="spellStart"/>
      <w:r w:rsidRPr="001142E3">
        <w:rPr>
          <w:rFonts w:ascii="Times New Roman" w:eastAsia="Calibri" w:hAnsi="Times New Roman" w:cs="Times New Roman"/>
          <w:sz w:val="28"/>
          <w:szCs w:val="28"/>
          <w:lang w:eastAsia="en-US"/>
        </w:rPr>
        <w:t>межпоселенческая</w:t>
      </w:r>
      <w:proofErr w:type="spellEnd"/>
      <w:r w:rsidRPr="001142E3">
        <w:rPr>
          <w:rFonts w:ascii="Times New Roman" w:eastAsia="Calibri" w:hAnsi="Times New Roman" w:cs="Times New Roman"/>
          <w:sz w:val="28"/>
          <w:szCs w:val="28"/>
          <w:lang w:eastAsia="en-US"/>
        </w:rPr>
        <w:t xml:space="preserve"> библиотека» </w:t>
      </w:r>
      <w:r w:rsidR="00807059">
        <w:rPr>
          <w:rFonts w:ascii="Times New Roman" w:eastAsia="Calibri" w:hAnsi="Times New Roman" w:cs="Times New Roman"/>
          <w:sz w:val="28"/>
          <w:szCs w:val="28"/>
          <w:lang w:eastAsia="en-US"/>
        </w:rPr>
        <w:t>- 9771,1</w:t>
      </w:r>
      <w:r w:rsidRPr="001142E3">
        <w:rPr>
          <w:rFonts w:ascii="Times New Roman" w:eastAsia="Calibri" w:hAnsi="Times New Roman" w:cs="Times New Roman"/>
          <w:sz w:val="28"/>
          <w:szCs w:val="28"/>
          <w:lang w:eastAsia="en-US"/>
        </w:rPr>
        <w:t xml:space="preserve"> тыс. рублей</w:t>
      </w:r>
      <w:r w:rsidR="001204BE" w:rsidRPr="001204BE">
        <w:t xml:space="preserve"> </w:t>
      </w:r>
    </w:p>
    <w:p w:rsidR="00950012" w:rsidRDefault="00950012" w:rsidP="009666F0">
      <w:pPr>
        <w:spacing w:after="0" w:line="240" w:lineRule="auto"/>
        <w:ind w:firstLine="709"/>
        <w:jc w:val="both"/>
        <w:rPr>
          <w:rFonts w:ascii="Times New Roman" w:eastAsia="Calibri" w:hAnsi="Times New Roman" w:cs="Times New Roman"/>
          <w:sz w:val="28"/>
          <w:szCs w:val="28"/>
          <w:lang w:eastAsia="en-US"/>
        </w:rPr>
      </w:pPr>
      <w:r w:rsidRPr="001142E3">
        <w:rPr>
          <w:rFonts w:ascii="Times New Roman" w:eastAsia="Calibri" w:hAnsi="Times New Roman" w:cs="Times New Roman"/>
          <w:sz w:val="28"/>
          <w:szCs w:val="28"/>
          <w:lang w:eastAsia="en-US"/>
        </w:rPr>
        <w:t xml:space="preserve">в общей сумме </w:t>
      </w:r>
      <w:r w:rsidR="00807059">
        <w:rPr>
          <w:rFonts w:ascii="Times New Roman" w:eastAsia="Calibri" w:hAnsi="Times New Roman" w:cs="Times New Roman"/>
          <w:sz w:val="28"/>
          <w:szCs w:val="28"/>
          <w:lang w:eastAsia="en-US"/>
        </w:rPr>
        <w:t>26730,8</w:t>
      </w:r>
      <w:r w:rsidRPr="001142E3">
        <w:rPr>
          <w:rFonts w:ascii="Times New Roman" w:eastAsia="Calibri" w:hAnsi="Times New Roman" w:cs="Times New Roman"/>
          <w:sz w:val="28"/>
          <w:szCs w:val="28"/>
          <w:lang w:eastAsia="en-US"/>
        </w:rPr>
        <w:t> тыс. рублей;</w:t>
      </w:r>
    </w:p>
    <w:p w:rsidR="006E11E1" w:rsidRDefault="006E11E1" w:rsidP="009666F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 </w:t>
      </w:r>
      <w:r w:rsidRPr="006E11E1">
        <w:rPr>
          <w:rFonts w:ascii="Times New Roman" w:eastAsia="Calibri" w:hAnsi="Times New Roman" w:cs="Times New Roman"/>
          <w:sz w:val="28"/>
          <w:szCs w:val="28"/>
          <w:lang w:eastAsia="en-US"/>
        </w:rPr>
        <w:t>расходы по программе Поддержка отрасли культуры проект " Сохранение культурного и исторического наследия"  -</w:t>
      </w:r>
      <w:r w:rsidR="00223BDB">
        <w:rPr>
          <w:rFonts w:ascii="Times New Roman" w:eastAsia="Calibri" w:hAnsi="Times New Roman" w:cs="Times New Roman"/>
          <w:sz w:val="28"/>
          <w:szCs w:val="28"/>
          <w:lang w:eastAsia="en-US"/>
        </w:rPr>
        <w:t xml:space="preserve"> </w:t>
      </w:r>
      <w:r w:rsidRPr="006E11E1">
        <w:rPr>
          <w:rFonts w:ascii="Times New Roman" w:eastAsia="Calibri" w:hAnsi="Times New Roman" w:cs="Times New Roman"/>
          <w:sz w:val="28"/>
          <w:szCs w:val="28"/>
          <w:lang w:eastAsia="en-US"/>
        </w:rPr>
        <w:t>155</w:t>
      </w:r>
      <w:r>
        <w:rPr>
          <w:rFonts w:ascii="Times New Roman" w:eastAsia="Calibri" w:hAnsi="Times New Roman" w:cs="Times New Roman"/>
          <w:sz w:val="28"/>
          <w:szCs w:val="28"/>
          <w:lang w:eastAsia="en-US"/>
        </w:rPr>
        <w:t>,7 тыс.</w:t>
      </w:r>
      <w:r w:rsidRPr="006E11E1">
        <w:rPr>
          <w:rFonts w:ascii="Times New Roman" w:eastAsia="Calibri" w:hAnsi="Times New Roman" w:cs="Times New Roman"/>
          <w:sz w:val="28"/>
          <w:szCs w:val="28"/>
          <w:lang w:eastAsia="en-US"/>
        </w:rPr>
        <w:t xml:space="preserve"> рублей </w:t>
      </w:r>
      <w:proofErr w:type="gramStart"/>
      <w:r w:rsidRPr="006E11E1">
        <w:rPr>
          <w:rFonts w:ascii="Times New Roman" w:eastAsia="Calibri" w:hAnsi="Times New Roman" w:cs="Times New Roman"/>
          <w:sz w:val="28"/>
          <w:szCs w:val="28"/>
          <w:lang w:eastAsia="en-US"/>
        </w:rPr>
        <w:t xml:space="preserve">( </w:t>
      </w:r>
      <w:proofErr w:type="gramEnd"/>
      <w:r w:rsidRPr="006E11E1">
        <w:rPr>
          <w:rFonts w:ascii="Times New Roman" w:eastAsia="Calibri" w:hAnsi="Times New Roman" w:cs="Times New Roman"/>
          <w:sz w:val="28"/>
          <w:szCs w:val="28"/>
          <w:lang w:eastAsia="en-US"/>
        </w:rPr>
        <w:t>увеличение стоимости основных средств - книжный фонд);</w:t>
      </w:r>
    </w:p>
    <w:p w:rsidR="006E11E1" w:rsidRDefault="006E11E1" w:rsidP="009666F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E11E1">
        <w:rPr>
          <w:rFonts w:ascii="Times New Roman" w:eastAsia="Calibri" w:hAnsi="Times New Roman" w:cs="Times New Roman"/>
          <w:sz w:val="28"/>
          <w:szCs w:val="28"/>
          <w:lang w:eastAsia="en-US"/>
        </w:rPr>
        <w:t>Развитие сети учреждений культурно-досугового типа муниципальных учреждений культуры в рамках регионального проекта "Культурная среда (Брянская область)" - 2</w:t>
      </w:r>
      <w:r>
        <w:rPr>
          <w:rFonts w:ascii="Times New Roman" w:eastAsia="Calibri" w:hAnsi="Times New Roman" w:cs="Times New Roman"/>
          <w:sz w:val="28"/>
          <w:szCs w:val="28"/>
          <w:lang w:eastAsia="en-US"/>
        </w:rPr>
        <w:t> 138,9 тыс.</w:t>
      </w:r>
      <w:r w:rsidRPr="006E11E1">
        <w:rPr>
          <w:rFonts w:ascii="Times New Roman" w:eastAsia="Calibri" w:hAnsi="Times New Roman" w:cs="Times New Roman"/>
          <w:sz w:val="28"/>
          <w:szCs w:val="28"/>
          <w:lang w:eastAsia="en-US"/>
        </w:rPr>
        <w:t xml:space="preserve"> рублей</w:t>
      </w:r>
      <w:r w:rsidR="00EA3769">
        <w:rPr>
          <w:rFonts w:ascii="Times New Roman" w:eastAsia="Calibri" w:hAnsi="Times New Roman" w:cs="Times New Roman"/>
          <w:sz w:val="28"/>
          <w:szCs w:val="28"/>
          <w:lang w:eastAsia="en-US"/>
        </w:rPr>
        <w:t xml:space="preserve">, в том числе </w:t>
      </w:r>
      <w:r w:rsidRPr="006E11E1">
        <w:rPr>
          <w:rFonts w:ascii="Times New Roman" w:eastAsia="Calibri" w:hAnsi="Times New Roman" w:cs="Times New Roman"/>
          <w:sz w:val="28"/>
          <w:szCs w:val="28"/>
          <w:lang w:eastAsia="en-US"/>
        </w:rPr>
        <w:t xml:space="preserve">на текущий ремонт МБУК «Районный </w:t>
      </w:r>
      <w:proofErr w:type="spellStart"/>
      <w:r w:rsidRPr="006E11E1">
        <w:rPr>
          <w:rFonts w:ascii="Times New Roman" w:eastAsia="Calibri" w:hAnsi="Times New Roman" w:cs="Times New Roman"/>
          <w:sz w:val="28"/>
          <w:szCs w:val="28"/>
          <w:lang w:eastAsia="en-US"/>
        </w:rPr>
        <w:t>межпоселенческий</w:t>
      </w:r>
      <w:proofErr w:type="spellEnd"/>
      <w:r w:rsidRPr="006E11E1">
        <w:rPr>
          <w:rFonts w:ascii="Times New Roman" w:eastAsia="Calibri" w:hAnsi="Times New Roman" w:cs="Times New Roman"/>
          <w:sz w:val="28"/>
          <w:szCs w:val="28"/>
          <w:lang w:eastAsia="en-US"/>
        </w:rPr>
        <w:t xml:space="preserve"> культурно–досуговый центр»</w:t>
      </w:r>
      <w:r w:rsidR="00EA3769">
        <w:rPr>
          <w:rFonts w:ascii="Times New Roman" w:eastAsia="Calibri" w:hAnsi="Times New Roman" w:cs="Times New Roman"/>
          <w:sz w:val="28"/>
          <w:szCs w:val="28"/>
          <w:lang w:eastAsia="en-US"/>
        </w:rPr>
        <w:t xml:space="preserve"> - 2138,8 тыс. рублей и на ремонт санузлов </w:t>
      </w:r>
      <w:r w:rsidR="00EA3769" w:rsidRPr="00EA3769">
        <w:rPr>
          <w:rFonts w:ascii="Times New Roman" w:eastAsia="Calibri" w:hAnsi="Times New Roman" w:cs="Times New Roman"/>
          <w:sz w:val="28"/>
          <w:szCs w:val="28"/>
          <w:lang w:eastAsia="en-US"/>
        </w:rPr>
        <w:t>МБУК «РМКДЦ».</w:t>
      </w:r>
      <w:r w:rsidR="00EA3769">
        <w:rPr>
          <w:rFonts w:ascii="Times New Roman" w:eastAsia="Calibri" w:hAnsi="Times New Roman" w:cs="Times New Roman"/>
          <w:sz w:val="28"/>
          <w:szCs w:val="28"/>
          <w:lang w:eastAsia="en-US"/>
        </w:rPr>
        <w:t xml:space="preserve"> – 449,9 тыс. рублей</w:t>
      </w:r>
      <w:r w:rsidRPr="006E11E1">
        <w:rPr>
          <w:rFonts w:ascii="Times New Roman" w:eastAsia="Calibri" w:hAnsi="Times New Roman" w:cs="Times New Roman"/>
          <w:sz w:val="28"/>
          <w:szCs w:val="28"/>
          <w:lang w:eastAsia="en-US"/>
        </w:rPr>
        <w:t>.</w:t>
      </w:r>
    </w:p>
    <w:p w:rsidR="00BD67AF" w:rsidRPr="00BD67AF" w:rsidRDefault="001408F8" w:rsidP="003426EB">
      <w:pPr>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по </w:t>
      </w:r>
      <w:r w:rsidRPr="00BD67AF">
        <w:rPr>
          <w:rFonts w:ascii="Times New Roman" w:hAnsi="Times New Roman" w:cs="Times New Roman"/>
          <w:b/>
          <w:sz w:val="28"/>
          <w:szCs w:val="28"/>
        </w:rPr>
        <w:t>подразделу 0804</w:t>
      </w:r>
      <w:r w:rsidRPr="00BD67AF">
        <w:rPr>
          <w:rFonts w:ascii="Times New Roman" w:hAnsi="Times New Roman" w:cs="Times New Roman"/>
          <w:sz w:val="28"/>
          <w:szCs w:val="28"/>
        </w:rPr>
        <w:t xml:space="preserve"> «Другие вопросы в области культуры, кинематографии» расходы исполнены в сумме </w:t>
      </w:r>
      <w:r w:rsidR="00135BD3">
        <w:rPr>
          <w:rFonts w:ascii="Times New Roman" w:hAnsi="Times New Roman" w:cs="Times New Roman"/>
          <w:sz w:val="28"/>
          <w:szCs w:val="28"/>
        </w:rPr>
        <w:t>8881,5 ты</w:t>
      </w:r>
      <w:r w:rsidRPr="00BD67AF">
        <w:rPr>
          <w:rFonts w:ascii="Times New Roman" w:hAnsi="Times New Roman" w:cs="Times New Roman"/>
          <w:sz w:val="28"/>
          <w:szCs w:val="28"/>
        </w:rPr>
        <w:t xml:space="preserve">с. рублей, </w:t>
      </w:r>
      <w:r w:rsidR="00985C83" w:rsidRPr="00BD67AF">
        <w:rPr>
          <w:rFonts w:ascii="Times New Roman" w:hAnsi="Times New Roman" w:cs="Times New Roman"/>
          <w:sz w:val="28"/>
          <w:szCs w:val="28"/>
        </w:rPr>
        <w:t xml:space="preserve">или </w:t>
      </w:r>
      <w:r w:rsidR="00135BD3">
        <w:rPr>
          <w:rFonts w:ascii="Times New Roman" w:hAnsi="Times New Roman" w:cs="Times New Roman"/>
          <w:sz w:val="28"/>
          <w:szCs w:val="28"/>
        </w:rPr>
        <w:t>98,9</w:t>
      </w:r>
      <w:r w:rsidR="00985C83" w:rsidRPr="00BD67AF">
        <w:rPr>
          <w:rFonts w:ascii="Times New Roman" w:hAnsi="Times New Roman" w:cs="Times New Roman"/>
          <w:sz w:val="28"/>
          <w:szCs w:val="28"/>
        </w:rPr>
        <w:t xml:space="preserve">% к плану и </w:t>
      </w:r>
      <w:r w:rsidR="00135BD3">
        <w:rPr>
          <w:rFonts w:ascii="Times New Roman" w:hAnsi="Times New Roman" w:cs="Times New Roman"/>
          <w:sz w:val="28"/>
          <w:szCs w:val="28"/>
        </w:rPr>
        <w:t>23,4</w:t>
      </w:r>
      <w:r w:rsidRPr="00BD67AF">
        <w:rPr>
          <w:rFonts w:ascii="Times New Roman" w:hAnsi="Times New Roman" w:cs="Times New Roman"/>
          <w:sz w:val="28"/>
          <w:szCs w:val="28"/>
        </w:rPr>
        <w:t xml:space="preserve"> % </w:t>
      </w:r>
      <w:r w:rsidR="00D41095">
        <w:rPr>
          <w:rFonts w:ascii="Times New Roman" w:hAnsi="Times New Roman" w:cs="Times New Roman"/>
          <w:sz w:val="28"/>
          <w:szCs w:val="28"/>
        </w:rPr>
        <w:t xml:space="preserve">удельный вес в </w:t>
      </w:r>
      <w:r w:rsidRPr="00BD67AF">
        <w:rPr>
          <w:rFonts w:ascii="Times New Roman" w:hAnsi="Times New Roman" w:cs="Times New Roman"/>
          <w:sz w:val="28"/>
          <w:szCs w:val="28"/>
        </w:rPr>
        <w:t>расход</w:t>
      </w:r>
      <w:r w:rsidR="00D41095">
        <w:rPr>
          <w:rFonts w:ascii="Times New Roman" w:hAnsi="Times New Roman" w:cs="Times New Roman"/>
          <w:sz w:val="28"/>
          <w:szCs w:val="28"/>
        </w:rPr>
        <w:t>ах</w:t>
      </w:r>
      <w:r w:rsidRPr="00BD67AF">
        <w:rPr>
          <w:rFonts w:ascii="Times New Roman" w:hAnsi="Times New Roman" w:cs="Times New Roman"/>
          <w:sz w:val="28"/>
          <w:szCs w:val="28"/>
        </w:rPr>
        <w:t xml:space="preserve"> по разделу</w:t>
      </w:r>
      <w:r w:rsidR="00985C83" w:rsidRPr="00BD67AF">
        <w:rPr>
          <w:rFonts w:ascii="Times New Roman" w:hAnsi="Times New Roman" w:cs="Times New Roman"/>
          <w:sz w:val="28"/>
          <w:szCs w:val="28"/>
        </w:rPr>
        <w:t xml:space="preserve">. </w:t>
      </w:r>
      <w:r w:rsidR="00BD67AF"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И</w:t>
      </w:r>
      <w:r w:rsidRPr="00BD67AF">
        <w:rPr>
          <w:rFonts w:ascii="Times New Roman" w:hAnsi="Times New Roman" w:cs="Times New Roman"/>
          <w:sz w:val="28"/>
          <w:szCs w:val="28"/>
        </w:rPr>
        <w:t xml:space="preserve">з них </w:t>
      </w:r>
      <w:proofErr w:type="gramStart"/>
      <w:r w:rsidRPr="00BD67AF">
        <w:rPr>
          <w:rFonts w:ascii="Times New Roman" w:hAnsi="Times New Roman" w:cs="Times New Roman"/>
          <w:sz w:val="28"/>
          <w:szCs w:val="28"/>
        </w:rPr>
        <w:t>на</w:t>
      </w:r>
      <w:proofErr w:type="gramEnd"/>
      <w:r w:rsidR="00BD67AF" w:rsidRPr="00BD67AF">
        <w:rPr>
          <w:rFonts w:ascii="Times New Roman" w:hAnsi="Times New Roman" w:cs="Times New Roman"/>
          <w:sz w:val="28"/>
          <w:szCs w:val="28"/>
        </w:rPr>
        <w:t>:</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xml:space="preserve">- содержание аппарата отдела культуры – </w:t>
      </w:r>
      <w:r w:rsidR="008545ED">
        <w:rPr>
          <w:rFonts w:ascii="Times New Roman" w:eastAsia="Calibri" w:hAnsi="Times New Roman" w:cs="Times New Roman"/>
          <w:sz w:val="28"/>
          <w:szCs w:val="28"/>
          <w:lang w:eastAsia="en-US"/>
        </w:rPr>
        <w:t>1604,6</w:t>
      </w:r>
      <w:r w:rsidRPr="0039146F">
        <w:rPr>
          <w:rFonts w:ascii="Times New Roman" w:eastAsia="Calibri" w:hAnsi="Times New Roman" w:cs="Times New Roman"/>
          <w:iCs/>
          <w:sz w:val="28"/>
          <w:szCs w:val="28"/>
          <w:lang w:eastAsia="en-US"/>
        </w:rPr>
        <w:t> тыс. рублей</w:t>
      </w:r>
      <w:r w:rsidRPr="0039146F">
        <w:rPr>
          <w:rFonts w:ascii="Times New Roman" w:eastAsia="Calibri" w:hAnsi="Times New Roman" w:cs="Times New Roman"/>
          <w:sz w:val="28"/>
          <w:szCs w:val="28"/>
          <w:lang w:eastAsia="en-US"/>
        </w:rPr>
        <w:t xml:space="preserve">; </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xml:space="preserve">- содержание учреждений, обеспечивающих деятельность органов местного самоуправления и муниципальных учреждений – </w:t>
      </w:r>
      <w:r w:rsidR="008545ED">
        <w:rPr>
          <w:rFonts w:ascii="Times New Roman" w:eastAsia="Calibri" w:hAnsi="Times New Roman" w:cs="Times New Roman"/>
          <w:sz w:val="28"/>
          <w:szCs w:val="28"/>
          <w:lang w:eastAsia="en-US"/>
        </w:rPr>
        <w:t>7248,4 т</w:t>
      </w:r>
      <w:r w:rsidRPr="0039146F">
        <w:rPr>
          <w:rFonts w:ascii="Times New Roman" w:eastAsia="Calibri" w:hAnsi="Times New Roman" w:cs="Times New Roman"/>
          <w:sz w:val="28"/>
          <w:szCs w:val="28"/>
          <w:lang w:eastAsia="en-US"/>
        </w:rPr>
        <w:t xml:space="preserve">ыс. рублей, </w:t>
      </w:r>
    </w:p>
    <w:p w:rsidR="0039146F" w:rsidRDefault="0039146F" w:rsidP="00D77995">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39146F">
        <w:rPr>
          <w:rFonts w:ascii="Times New Roman" w:eastAsia="Calibri" w:hAnsi="Times New Roman" w:cs="Times New Roman"/>
          <w:sz w:val="28"/>
          <w:szCs w:val="28"/>
          <w:lang w:eastAsia="en-US"/>
        </w:rPr>
        <w:t>- предоставление мер социальной поддержки по оплате жилья и коммунальных услуг отдельным категориям</w:t>
      </w:r>
      <w:r w:rsidRPr="0039146F">
        <w:rPr>
          <w:rFonts w:ascii="Calibri" w:eastAsia="Calibri" w:hAnsi="Calibri" w:cs="Times New Roman"/>
          <w:szCs w:val="28"/>
          <w:lang w:eastAsia="en-US"/>
        </w:rPr>
        <w:t xml:space="preserve"> </w:t>
      </w:r>
      <w:r w:rsidRPr="0039146F">
        <w:rPr>
          <w:rFonts w:ascii="Times New Roman" w:eastAsia="Calibri" w:hAnsi="Times New Roman" w:cs="Times New Roman"/>
          <w:sz w:val="28"/>
          <w:szCs w:val="28"/>
          <w:lang w:eastAsia="en-US"/>
        </w:rPr>
        <w:t xml:space="preserve">граждан, работающих в учреждениях культуры, находящихся в сельской местности или поселках городского типа – </w:t>
      </w:r>
      <w:r w:rsidR="008545ED">
        <w:rPr>
          <w:rFonts w:ascii="Times New Roman" w:eastAsia="Calibri" w:hAnsi="Times New Roman" w:cs="Times New Roman"/>
          <w:sz w:val="28"/>
          <w:szCs w:val="28"/>
          <w:lang w:eastAsia="en-US"/>
        </w:rPr>
        <w:t>14,9</w:t>
      </w:r>
      <w:r w:rsidRPr="0039146F">
        <w:rPr>
          <w:rFonts w:ascii="Times New Roman" w:eastAsia="Calibri" w:hAnsi="Times New Roman" w:cs="Times New Roman"/>
          <w:iCs/>
          <w:sz w:val="28"/>
          <w:szCs w:val="28"/>
          <w:lang w:eastAsia="en-US"/>
        </w:rPr>
        <w:t> тыс. рублей</w:t>
      </w:r>
    </w:p>
    <w:p w:rsidR="00223BDB" w:rsidRPr="0039146F" w:rsidRDefault="00223BDB"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 - премия за достижение показателей деятельности  - 13,6 тыс. рублей.</w:t>
      </w:r>
    </w:p>
    <w:p w:rsidR="001408F8" w:rsidRPr="00FD294B" w:rsidRDefault="001408F8" w:rsidP="00D77995">
      <w:pPr>
        <w:pStyle w:val="ConsPlusNormal"/>
        <w:ind w:firstLine="709"/>
        <w:jc w:val="both"/>
        <w:rPr>
          <w:rFonts w:ascii="Times New Roman" w:hAnsi="Times New Roman" w:cs="Times New Roman"/>
          <w:bCs/>
          <w:sz w:val="28"/>
          <w:szCs w:val="28"/>
        </w:rPr>
      </w:pPr>
      <w:r w:rsidRPr="00FD294B">
        <w:rPr>
          <w:rFonts w:ascii="Times New Roman" w:hAnsi="Times New Roman" w:cs="Times New Roman"/>
          <w:sz w:val="28"/>
          <w:szCs w:val="28"/>
        </w:rPr>
        <w:t xml:space="preserve">Исполнение расходов по разделу </w:t>
      </w:r>
      <w:r w:rsidRPr="00FD294B">
        <w:rPr>
          <w:rFonts w:ascii="Times New Roman" w:hAnsi="Times New Roman" w:cs="Times New Roman"/>
          <w:b/>
          <w:sz w:val="28"/>
          <w:szCs w:val="28"/>
        </w:rPr>
        <w:t>10 «Социальная политика»</w:t>
      </w:r>
      <w:r w:rsidRPr="00FD294B">
        <w:rPr>
          <w:rFonts w:ascii="Times New Roman" w:hAnsi="Times New Roman" w:cs="Times New Roman"/>
          <w:sz w:val="28"/>
          <w:szCs w:val="28"/>
        </w:rPr>
        <w:t xml:space="preserve"> сложилось в сумме </w:t>
      </w:r>
      <w:r w:rsidR="00CF4317">
        <w:rPr>
          <w:rFonts w:ascii="Times New Roman" w:hAnsi="Times New Roman" w:cs="Times New Roman"/>
          <w:sz w:val="28"/>
          <w:szCs w:val="28"/>
        </w:rPr>
        <w:t>29258,7</w:t>
      </w:r>
      <w:r w:rsidR="007F2F9A">
        <w:rPr>
          <w:rFonts w:ascii="Times New Roman" w:hAnsi="Times New Roman" w:cs="Times New Roman"/>
          <w:sz w:val="28"/>
          <w:szCs w:val="28"/>
        </w:rPr>
        <w:t xml:space="preserve"> </w:t>
      </w:r>
      <w:r w:rsidRPr="00FD294B">
        <w:rPr>
          <w:rFonts w:ascii="Times New Roman" w:hAnsi="Times New Roman" w:cs="Times New Roman"/>
          <w:sz w:val="28"/>
          <w:szCs w:val="28"/>
        </w:rPr>
        <w:t xml:space="preserve">тыс. рублей, что составило </w:t>
      </w:r>
      <w:r w:rsidR="00CF4317">
        <w:rPr>
          <w:rFonts w:ascii="Times New Roman" w:hAnsi="Times New Roman" w:cs="Times New Roman"/>
          <w:sz w:val="28"/>
          <w:szCs w:val="28"/>
        </w:rPr>
        <w:t>98,8</w:t>
      </w:r>
      <w:r w:rsidRPr="00FD294B">
        <w:rPr>
          <w:rFonts w:ascii="Times New Roman" w:hAnsi="Times New Roman" w:cs="Times New Roman"/>
          <w:sz w:val="28"/>
          <w:szCs w:val="28"/>
        </w:rPr>
        <w:t xml:space="preserve">% </w:t>
      </w:r>
      <w:r w:rsidRPr="00FD294B">
        <w:rPr>
          <w:rFonts w:ascii="Times New Roman" w:hAnsi="Times New Roman" w:cs="Times New Roman"/>
          <w:bCs/>
          <w:sz w:val="28"/>
          <w:szCs w:val="28"/>
        </w:rPr>
        <w:t>утвержденных ассигнований</w:t>
      </w:r>
      <w:r w:rsidRPr="00FD294B">
        <w:rPr>
          <w:rFonts w:ascii="Times New Roman" w:hAnsi="Times New Roman" w:cs="Times New Roman"/>
          <w:sz w:val="28"/>
          <w:szCs w:val="28"/>
        </w:rPr>
        <w:t xml:space="preserve"> и </w:t>
      </w:r>
      <w:r w:rsidR="00F63D6F">
        <w:rPr>
          <w:rFonts w:ascii="Times New Roman" w:hAnsi="Times New Roman" w:cs="Times New Roman"/>
          <w:sz w:val="28"/>
          <w:szCs w:val="28"/>
        </w:rPr>
        <w:t xml:space="preserve">удельный вес в </w:t>
      </w:r>
      <w:r w:rsidR="00F63D6F" w:rsidRPr="00BD67AF">
        <w:rPr>
          <w:rFonts w:ascii="Times New Roman" w:hAnsi="Times New Roman" w:cs="Times New Roman"/>
          <w:sz w:val="28"/>
          <w:szCs w:val="28"/>
        </w:rPr>
        <w:t>расход</w:t>
      </w:r>
      <w:r w:rsidR="00F63D6F">
        <w:rPr>
          <w:rFonts w:ascii="Times New Roman" w:hAnsi="Times New Roman" w:cs="Times New Roman"/>
          <w:sz w:val="28"/>
          <w:szCs w:val="28"/>
        </w:rPr>
        <w:t>ах</w:t>
      </w:r>
      <w:r w:rsidR="00F63D6F" w:rsidRPr="00FD294B">
        <w:rPr>
          <w:rFonts w:ascii="Times New Roman" w:hAnsi="Times New Roman" w:cs="Times New Roman"/>
          <w:sz w:val="28"/>
          <w:szCs w:val="28"/>
        </w:rPr>
        <w:t xml:space="preserve"> </w:t>
      </w:r>
      <w:r w:rsidR="00CF4317">
        <w:rPr>
          <w:rFonts w:ascii="Times New Roman" w:hAnsi="Times New Roman" w:cs="Times New Roman"/>
          <w:sz w:val="28"/>
          <w:szCs w:val="28"/>
        </w:rPr>
        <w:t>4,6</w:t>
      </w:r>
      <w:r w:rsidRPr="00FD294B">
        <w:rPr>
          <w:rFonts w:ascii="Times New Roman" w:hAnsi="Times New Roman" w:cs="Times New Roman"/>
          <w:sz w:val="28"/>
          <w:szCs w:val="28"/>
        </w:rPr>
        <w:t> %</w:t>
      </w:r>
      <w:r w:rsidR="00F63D6F">
        <w:rPr>
          <w:rFonts w:ascii="Times New Roman" w:hAnsi="Times New Roman" w:cs="Times New Roman"/>
          <w:sz w:val="28"/>
          <w:szCs w:val="28"/>
        </w:rPr>
        <w:t>.</w:t>
      </w:r>
      <w:r w:rsidR="00B3798E" w:rsidRPr="00FD294B">
        <w:rPr>
          <w:rFonts w:ascii="Times New Roman" w:hAnsi="Times New Roman" w:cs="Times New Roman"/>
          <w:sz w:val="28"/>
          <w:szCs w:val="28"/>
        </w:rPr>
        <w:t xml:space="preserve"> Исполнение по сравнению с </w:t>
      </w:r>
      <w:r w:rsidR="004E4434">
        <w:rPr>
          <w:rFonts w:ascii="Times New Roman" w:hAnsi="Times New Roman" w:cs="Times New Roman"/>
          <w:sz w:val="28"/>
          <w:szCs w:val="28"/>
        </w:rPr>
        <w:t>прошлым</w:t>
      </w:r>
      <w:r w:rsidR="00B3798E" w:rsidRPr="00FD294B">
        <w:rPr>
          <w:rFonts w:ascii="Times New Roman" w:hAnsi="Times New Roman" w:cs="Times New Roman"/>
          <w:sz w:val="28"/>
          <w:szCs w:val="28"/>
        </w:rPr>
        <w:t xml:space="preserve"> годом </w:t>
      </w:r>
      <w:r w:rsidR="00CF4317">
        <w:rPr>
          <w:rFonts w:ascii="Times New Roman" w:hAnsi="Times New Roman" w:cs="Times New Roman"/>
          <w:sz w:val="28"/>
          <w:szCs w:val="28"/>
        </w:rPr>
        <w:t>снизилось</w:t>
      </w:r>
      <w:r w:rsidR="00B3798E" w:rsidRPr="00FD294B">
        <w:rPr>
          <w:rFonts w:ascii="Times New Roman" w:hAnsi="Times New Roman" w:cs="Times New Roman"/>
          <w:sz w:val="28"/>
          <w:szCs w:val="28"/>
        </w:rPr>
        <w:t xml:space="preserve"> на </w:t>
      </w:r>
      <w:r w:rsidR="00CF4317">
        <w:rPr>
          <w:rFonts w:ascii="Times New Roman" w:hAnsi="Times New Roman" w:cs="Times New Roman"/>
          <w:sz w:val="28"/>
          <w:szCs w:val="28"/>
        </w:rPr>
        <w:t>12555,4</w:t>
      </w:r>
      <w:r w:rsidR="00B3798E" w:rsidRPr="00FD294B">
        <w:rPr>
          <w:rFonts w:ascii="Times New Roman" w:hAnsi="Times New Roman" w:cs="Times New Roman"/>
          <w:sz w:val="28"/>
          <w:szCs w:val="28"/>
        </w:rPr>
        <w:t xml:space="preserve"> тыс. рублей, или </w:t>
      </w:r>
      <w:r w:rsidR="00CF4317">
        <w:rPr>
          <w:rFonts w:ascii="Times New Roman" w:hAnsi="Times New Roman" w:cs="Times New Roman"/>
          <w:sz w:val="28"/>
          <w:szCs w:val="28"/>
        </w:rPr>
        <w:t>30,0</w:t>
      </w:r>
      <w:r w:rsidR="00B3798E" w:rsidRPr="00FD294B">
        <w:rPr>
          <w:rFonts w:ascii="Times New Roman" w:hAnsi="Times New Roman" w:cs="Times New Roman"/>
          <w:sz w:val="28"/>
          <w:szCs w:val="28"/>
        </w:rPr>
        <w:t>%. Расходы осуществлялись по подразделам:</w:t>
      </w:r>
      <w:r w:rsidRPr="00FD294B">
        <w:rPr>
          <w:rFonts w:ascii="Times New Roman" w:hAnsi="Times New Roman" w:cs="Times New Roman"/>
          <w:bCs/>
          <w:sz w:val="28"/>
          <w:szCs w:val="28"/>
        </w:rPr>
        <w:t xml:space="preserve"> </w:t>
      </w:r>
    </w:p>
    <w:p w:rsidR="001408F8" w:rsidRPr="004274E7"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4E7">
        <w:rPr>
          <w:rFonts w:ascii="Times New Roman" w:hAnsi="Times New Roman" w:cs="Times New Roman"/>
          <w:sz w:val="28"/>
          <w:szCs w:val="28"/>
        </w:rPr>
        <w:t xml:space="preserve">по </w:t>
      </w:r>
      <w:r w:rsidRPr="004274E7">
        <w:rPr>
          <w:rFonts w:ascii="Times New Roman" w:hAnsi="Times New Roman" w:cs="Times New Roman"/>
          <w:b/>
          <w:sz w:val="28"/>
          <w:szCs w:val="28"/>
        </w:rPr>
        <w:t>подразделу 1001</w:t>
      </w:r>
      <w:r w:rsidRPr="004274E7">
        <w:rPr>
          <w:rFonts w:ascii="Times New Roman" w:hAnsi="Times New Roman" w:cs="Times New Roman"/>
          <w:sz w:val="28"/>
          <w:szCs w:val="28"/>
        </w:rPr>
        <w:t xml:space="preserve"> «Пенсионное обеспечение» произведены расходы на выплату ежемесячной доплаты к пенсиям муниципальным служащим в объеме </w:t>
      </w:r>
      <w:r w:rsidR="009636E1" w:rsidRPr="004274E7">
        <w:rPr>
          <w:rFonts w:ascii="Times New Roman" w:hAnsi="Times New Roman" w:cs="Times New Roman"/>
          <w:sz w:val="28"/>
          <w:szCs w:val="28"/>
        </w:rPr>
        <w:t>2410,1</w:t>
      </w:r>
      <w:r w:rsidRPr="004274E7">
        <w:rPr>
          <w:rFonts w:ascii="Times New Roman" w:hAnsi="Times New Roman" w:cs="Times New Roman"/>
          <w:sz w:val="28"/>
          <w:szCs w:val="28"/>
        </w:rPr>
        <w:t xml:space="preserve"> тыс. рублей, или 100,0 % плановых назначений, удельный вес в структуре расходов раздела составляет </w:t>
      </w:r>
      <w:r w:rsidR="009636E1" w:rsidRPr="004274E7">
        <w:rPr>
          <w:rFonts w:ascii="Times New Roman" w:hAnsi="Times New Roman" w:cs="Times New Roman"/>
          <w:sz w:val="28"/>
          <w:szCs w:val="28"/>
        </w:rPr>
        <w:t>8,2</w:t>
      </w:r>
      <w:r w:rsidR="00B3798E" w:rsidRPr="004274E7">
        <w:rPr>
          <w:rFonts w:ascii="Times New Roman" w:hAnsi="Times New Roman" w:cs="Times New Roman"/>
          <w:sz w:val="28"/>
          <w:szCs w:val="28"/>
        </w:rPr>
        <w:t>%</w:t>
      </w:r>
      <w:r w:rsidRPr="004274E7">
        <w:rPr>
          <w:rFonts w:ascii="Times New Roman" w:hAnsi="Times New Roman" w:cs="Times New Roman"/>
          <w:sz w:val="28"/>
          <w:szCs w:val="28"/>
        </w:rPr>
        <w:t>;</w:t>
      </w:r>
    </w:p>
    <w:p w:rsidR="00F63D6F"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1003</w:t>
      </w:r>
      <w:r w:rsidRPr="00FD294B">
        <w:rPr>
          <w:rFonts w:ascii="Times New Roman" w:hAnsi="Times New Roman" w:cs="Times New Roman"/>
          <w:sz w:val="28"/>
          <w:szCs w:val="28"/>
        </w:rPr>
        <w:t xml:space="preserve"> «Социальное обеспечение населения» кассовое исполнение сложилось в объеме </w:t>
      </w:r>
      <w:r w:rsidR="008D0FEB">
        <w:rPr>
          <w:rFonts w:ascii="Times New Roman" w:hAnsi="Times New Roman" w:cs="Times New Roman"/>
          <w:sz w:val="28"/>
          <w:szCs w:val="28"/>
        </w:rPr>
        <w:t>158,1</w:t>
      </w:r>
      <w:r w:rsidRPr="00FD294B">
        <w:rPr>
          <w:rFonts w:ascii="Times New Roman" w:hAnsi="Times New Roman" w:cs="Times New Roman"/>
          <w:sz w:val="28"/>
          <w:szCs w:val="28"/>
        </w:rPr>
        <w:t xml:space="preserve"> тыс. рублей, или </w:t>
      </w:r>
      <w:r w:rsidR="008D0FEB">
        <w:rPr>
          <w:rFonts w:ascii="Times New Roman" w:hAnsi="Times New Roman" w:cs="Times New Roman"/>
          <w:sz w:val="28"/>
          <w:szCs w:val="28"/>
        </w:rPr>
        <w:t>95,2</w:t>
      </w:r>
      <w:r w:rsidRPr="00FD294B">
        <w:rPr>
          <w:rFonts w:ascii="Times New Roman" w:hAnsi="Times New Roman" w:cs="Times New Roman"/>
          <w:sz w:val="28"/>
          <w:szCs w:val="28"/>
        </w:rPr>
        <w:t xml:space="preserve"> % уточненного плана, удельный вес в структуре расходов раздела составляет </w:t>
      </w:r>
      <w:r w:rsidR="008D0FEB">
        <w:rPr>
          <w:rFonts w:ascii="Times New Roman" w:hAnsi="Times New Roman" w:cs="Times New Roman"/>
          <w:sz w:val="28"/>
          <w:szCs w:val="28"/>
        </w:rPr>
        <w:t>0,5</w:t>
      </w:r>
      <w:r w:rsidR="00B3798E" w:rsidRPr="00FD294B">
        <w:rPr>
          <w:rFonts w:ascii="Times New Roman" w:hAnsi="Times New Roman" w:cs="Times New Roman"/>
          <w:sz w:val="28"/>
          <w:szCs w:val="28"/>
        </w:rPr>
        <w:t>%</w:t>
      </w:r>
      <w:r w:rsidRPr="00FD294B">
        <w:rPr>
          <w:rFonts w:ascii="Times New Roman" w:hAnsi="Times New Roman" w:cs="Times New Roman"/>
          <w:sz w:val="28"/>
          <w:szCs w:val="28"/>
        </w:rPr>
        <w:t>. Расходы направлены, на обеспечение сохранности жилых помещений, закрепленных за детьми-сиротами и детьми, оставшимися без попечения родителей</w:t>
      </w:r>
      <w:r w:rsidR="00F63D6F">
        <w:rPr>
          <w:rFonts w:ascii="Times New Roman" w:hAnsi="Times New Roman" w:cs="Times New Roman"/>
          <w:sz w:val="28"/>
          <w:szCs w:val="28"/>
        </w:rPr>
        <w:t>.</w:t>
      </w:r>
    </w:p>
    <w:p w:rsidR="00EA085B" w:rsidRPr="00ED24FE"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hAnsi="Times New Roman" w:cs="Times New Roman"/>
          <w:sz w:val="28"/>
          <w:szCs w:val="28"/>
        </w:rPr>
        <w:t xml:space="preserve">по </w:t>
      </w:r>
      <w:r w:rsidRPr="00ED24FE">
        <w:rPr>
          <w:rFonts w:ascii="Times New Roman" w:hAnsi="Times New Roman" w:cs="Times New Roman"/>
          <w:b/>
          <w:sz w:val="28"/>
          <w:szCs w:val="28"/>
        </w:rPr>
        <w:t>подразделу 1004</w:t>
      </w:r>
      <w:r w:rsidRPr="00ED24FE">
        <w:rPr>
          <w:rFonts w:ascii="Times New Roman" w:hAnsi="Times New Roman" w:cs="Times New Roman"/>
          <w:sz w:val="28"/>
          <w:szCs w:val="28"/>
        </w:rPr>
        <w:t xml:space="preserve"> «Охрана семьи и детства» произведены расходы в сумме </w:t>
      </w:r>
      <w:r w:rsidR="00107A3E">
        <w:rPr>
          <w:rFonts w:ascii="Times New Roman" w:hAnsi="Times New Roman" w:cs="Times New Roman"/>
          <w:sz w:val="28"/>
          <w:szCs w:val="28"/>
        </w:rPr>
        <w:t>26669,5</w:t>
      </w:r>
      <w:r w:rsidR="00F63D6F">
        <w:rPr>
          <w:rFonts w:ascii="Times New Roman" w:hAnsi="Times New Roman" w:cs="Times New Roman"/>
          <w:sz w:val="28"/>
          <w:szCs w:val="28"/>
        </w:rPr>
        <w:t xml:space="preserve"> </w:t>
      </w:r>
      <w:r w:rsidRPr="00ED24FE">
        <w:rPr>
          <w:rFonts w:ascii="Times New Roman" w:hAnsi="Times New Roman" w:cs="Times New Roman"/>
          <w:sz w:val="28"/>
          <w:szCs w:val="28"/>
        </w:rPr>
        <w:t>тыс. рублей</w:t>
      </w:r>
      <w:r w:rsidRPr="007B12D4">
        <w:rPr>
          <w:rFonts w:ascii="Times New Roman" w:hAnsi="Times New Roman" w:cs="Times New Roman"/>
          <w:bCs/>
          <w:sz w:val="28"/>
          <w:szCs w:val="28"/>
        </w:rPr>
        <w:t xml:space="preserve">, что составило </w:t>
      </w:r>
      <w:r w:rsidR="00107A3E">
        <w:rPr>
          <w:rFonts w:ascii="Times New Roman" w:hAnsi="Times New Roman" w:cs="Times New Roman"/>
          <w:bCs/>
          <w:sz w:val="28"/>
          <w:szCs w:val="28"/>
        </w:rPr>
        <w:t>98,8</w:t>
      </w:r>
      <w:r w:rsidRPr="007B12D4">
        <w:rPr>
          <w:rFonts w:ascii="Times New Roman" w:hAnsi="Times New Roman" w:cs="Times New Roman"/>
          <w:bCs/>
          <w:sz w:val="28"/>
          <w:szCs w:val="28"/>
        </w:rPr>
        <w:t> % утвержденных плановых</w:t>
      </w:r>
      <w:r w:rsidRPr="00ED24FE">
        <w:rPr>
          <w:rFonts w:ascii="Times New Roman" w:hAnsi="Times New Roman" w:cs="Times New Roman"/>
          <w:bCs/>
          <w:sz w:val="28"/>
          <w:szCs w:val="28"/>
        </w:rPr>
        <w:t xml:space="preserve"> ассигнований и </w:t>
      </w:r>
      <w:r w:rsidR="00107A3E">
        <w:rPr>
          <w:rFonts w:ascii="Times New Roman" w:hAnsi="Times New Roman" w:cs="Times New Roman"/>
          <w:bCs/>
          <w:sz w:val="28"/>
          <w:szCs w:val="28"/>
        </w:rPr>
        <w:t>91,2</w:t>
      </w:r>
      <w:r w:rsidRPr="00ED24FE">
        <w:rPr>
          <w:rFonts w:ascii="Times New Roman" w:hAnsi="Times New Roman" w:cs="Times New Roman"/>
          <w:bCs/>
          <w:sz w:val="28"/>
          <w:szCs w:val="28"/>
        </w:rPr>
        <w:t> % объема расходов по разделу, в том числе:</w:t>
      </w:r>
      <w:r w:rsidR="00B24E6C" w:rsidRPr="00ED24FE">
        <w:rPr>
          <w:rFonts w:ascii="Times New Roman" w:hAnsi="Times New Roman" w:cs="Times New Roman"/>
          <w:sz w:val="28"/>
          <w:szCs w:val="28"/>
        </w:rPr>
        <w:t xml:space="preserve"> </w:t>
      </w:r>
    </w:p>
    <w:p w:rsidR="00AF6290" w:rsidRPr="00AF6290" w:rsidRDefault="00AF6290" w:rsidP="00D7799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Calibri" w:hAnsi="Times New Roman" w:cs="Times New Roman"/>
          <w:sz w:val="28"/>
          <w:szCs w:val="28"/>
          <w:lang w:eastAsia="en-US"/>
        </w:rPr>
        <w:t xml:space="preserve">- </w:t>
      </w:r>
      <w:r w:rsidR="000C4624">
        <w:rPr>
          <w:rFonts w:ascii="Times New Roman" w:eastAsia="Calibri" w:hAnsi="Times New Roman" w:cs="Times New Roman"/>
          <w:sz w:val="28"/>
          <w:szCs w:val="28"/>
          <w:lang w:eastAsia="en-US"/>
        </w:rPr>
        <w:t xml:space="preserve">субсидия </w:t>
      </w:r>
      <w:r w:rsidRPr="00AF6290">
        <w:rPr>
          <w:rFonts w:ascii="Times New Roman" w:eastAsia="Calibri" w:hAnsi="Times New Roman" w:cs="Times New Roman"/>
          <w:sz w:val="28"/>
          <w:szCs w:val="28"/>
          <w:lang w:eastAsia="en-US"/>
        </w:rPr>
        <w:t xml:space="preserve">на приобретение жилья </w:t>
      </w:r>
      <w:r w:rsidR="000C4624">
        <w:rPr>
          <w:rFonts w:ascii="Times New Roman" w:eastAsia="Calibri" w:hAnsi="Times New Roman" w:cs="Times New Roman"/>
          <w:sz w:val="28"/>
          <w:szCs w:val="28"/>
          <w:lang w:eastAsia="en-US"/>
        </w:rPr>
        <w:t xml:space="preserve">1-й  </w:t>
      </w:r>
      <w:r w:rsidRPr="00AF6290">
        <w:rPr>
          <w:rFonts w:ascii="Times New Roman" w:eastAsia="Calibri" w:hAnsi="Times New Roman" w:cs="Times New Roman"/>
          <w:sz w:val="28"/>
          <w:szCs w:val="28"/>
          <w:lang w:eastAsia="en-US"/>
        </w:rPr>
        <w:t>молод</w:t>
      </w:r>
      <w:r w:rsidR="000C4624">
        <w:rPr>
          <w:rFonts w:ascii="Times New Roman" w:eastAsia="Calibri" w:hAnsi="Times New Roman" w:cs="Times New Roman"/>
          <w:sz w:val="28"/>
          <w:szCs w:val="28"/>
          <w:lang w:eastAsia="en-US"/>
        </w:rPr>
        <w:t>ой</w:t>
      </w:r>
      <w:r w:rsidRPr="00AF6290">
        <w:rPr>
          <w:rFonts w:ascii="Times New Roman" w:eastAsia="Calibri" w:hAnsi="Times New Roman" w:cs="Times New Roman"/>
          <w:sz w:val="28"/>
          <w:szCs w:val="28"/>
          <w:lang w:eastAsia="en-US"/>
        </w:rPr>
        <w:t xml:space="preserve"> семь</w:t>
      </w:r>
      <w:r w:rsidR="000C4624">
        <w:rPr>
          <w:rFonts w:ascii="Times New Roman" w:eastAsia="Calibri" w:hAnsi="Times New Roman" w:cs="Times New Roman"/>
          <w:sz w:val="28"/>
          <w:szCs w:val="28"/>
          <w:lang w:eastAsia="en-US"/>
        </w:rPr>
        <w:t>е</w:t>
      </w:r>
      <w:r w:rsidR="000A5B22">
        <w:rPr>
          <w:rFonts w:ascii="Times New Roman" w:eastAsia="Calibri" w:hAnsi="Times New Roman" w:cs="Times New Roman"/>
          <w:sz w:val="28"/>
          <w:szCs w:val="28"/>
          <w:lang w:eastAsia="en-US"/>
        </w:rPr>
        <w:t xml:space="preserve"> </w:t>
      </w:r>
      <w:r w:rsidRPr="00AF6290">
        <w:rPr>
          <w:rFonts w:ascii="Times New Roman" w:eastAsia="Calibri" w:hAnsi="Times New Roman" w:cs="Times New Roman"/>
          <w:sz w:val="28"/>
          <w:szCs w:val="28"/>
          <w:lang w:eastAsia="en-US"/>
        </w:rPr>
        <w:t>с привлечение</w:t>
      </w:r>
      <w:r w:rsidR="000A5B22">
        <w:rPr>
          <w:rFonts w:ascii="Times New Roman" w:eastAsia="Calibri" w:hAnsi="Times New Roman" w:cs="Times New Roman"/>
          <w:sz w:val="28"/>
          <w:szCs w:val="28"/>
          <w:lang w:eastAsia="en-US"/>
        </w:rPr>
        <w:t>м</w:t>
      </w:r>
      <w:r w:rsidRPr="00AF6290">
        <w:rPr>
          <w:rFonts w:ascii="Times New Roman" w:eastAsia="Calibri" w:hAnsi="Times New Roman" w:cs="Times New Roman"/>
          <w:sz w:val="28"/>
          <w:szCs w:val="28"/>
          <w:lang w:eastAsia="en-US"/>
        </w:rPr>
        <w:t xml:space="preserve"> </w:t>
      </w:r>
      <w:r w:rsidRPr="00AF6290">
        <w:rPr>
          <w:rFonts w:ascii="Times New Roman" w:eastAsia="Calibri" w:hAnsi="Times New Roman" w:cs="Times New Roman"/>
          <w:sz w:val="28"/>
          <w:szCs w:val="28"/>
          <w:lang w:eastAsia="en-US"/>
        </w:rPr>
        <w:lastRenderedPageBreak/>
        <w:t xml:space="preserve">ипотечного кредита – </w:t>
      </w:r>
      <w:r w:rsidR="000C4624">
        <w:rPr>
          <w:rFonts w:ascii="Times New Roman" w:eastAsia="Calibri" w:hAnsi="Times New Roman" w:cs="Times New Roman"/>
          <w:sz w:val="28"/>
          <w:szCs w:val="28"/>
          <w:lang w:eastAsia="en-US"/>
        </w:rPr>
        <w:t>900,4</w:t>
      </w:r>
      <w:r w:rsidR="00591B19">
        <w:rPr>
          <w:rFonts w:ascii="Times New Roman" w:eastAsia="Calibri" w:hAnsi="Times New Roman" w:cs="Times New Roman"/>
          <w:sz w:val="28"/>
          <w:szCs w:val="28"/>
          <w:lang w:eastAsia="en-US"/>
        </w:rPr>
        <w:t xml:space="preserve"> </w:t>
      </w:r>
      <w:r w:rsidRPr="00AF6290">
        <w:rPr>
          <w:rFonts w:ascii="Times New Roman" w:eastAsia="Calibri" w:hAnsi="Times New Roman" w:cs="Times New Roman"/>
          <w:sz w:val="28"/>
          <w:szCs w:val="28"/>
          <w:lang w:eastAsia="en-US"/>
        </w:rPr>
        <w:t>тыс. рублей;</w:t>
      </w:r>
    </w:p>
    <w:p w:rsidR="00AF6290" w:rsidRDefault="00AF6290" w:rsidP="00D779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Times New Roman" w:hAnsi="Times New Roman" w:cs="Times New Roman"/>
          <w:sz w:val="28"/>
          <w:szCs w:val="28"/>
          <w:lang w:eastAsia="en-US"/>
        </w:rPr>
        <w:t xml:space="preserve">- на </w:t>
      </w:r>
      <w:r w:rsidRPr="00AF6290">
        <w:rPr>
          <w:rFonts w:ascii="Times New Roman" w:eastAsia="Calibri" w:hAnsi="Times New Roman" w:cs="Times New Roman"/>
          <w:bCs/>
          <w:sz w:val="28"/>
          <w:szCs w:val="28"/>
          <w:lang w:eastAsia="en-US"/>
        </w:rPr>
        <w:t xml:space="preserve">организацию и </w:t>
      </w:r>
      <w:r w:rsidRPr="00AF6290">
        <w:rPr>
          <w:rFonts w:ascii="Times New Roman" w:eastAsia="Calibri" w:hAnsi="Times New Roman" w:cs="Times New Roman"/>
          <w:sz w:val="28"/>
          <w:szCs w:val="28"/>
          <w:lang w:eastAsia="en-US"/>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AF6290">
        <w:rPr>
          <w:rFonts w:ascii="Times New Roman" w:eastAsia="Calibri" w:hAnsi="Times New Roman" w:cs="Times New Roman"/>
          <w:bCs/>
          <w:sz w:val="28"/>
          <w:szCs w:val="28"/>
          <w:lang w:eastAsia="en-US"/>
        </w:rPr>
        <w:t xml:space="preserve"> – </w:t>
      </w:r>
      <w:r w:rsidR="000A5B22">
        <w:rPr>
          <w:rFonts w:ascii="Times New Roman" w:eastAsia="Calibri" w:hAnsi="Times New Roman" w:cs="Times New Roman"/>
          <w:bCs/>
          <w:sz w:val="28"/>
          <w:szCs w:val="28"/>
          <w:lang w:eastAsia="en-US"/>
        </w:rPr>
        <w:t>11457,4</w:t>
      </w:r>
      <w:r w:rsidRPr="00AF6290">
        <w:rPr>
          <w:rFonts w:ascii="Times New Roman" w:eastAsia="Calibri" w:hAnsi="Times New Roman" w:cs="Times New Roman"/>
          <w:bCs/>
          <w:sz w:val="28"/>
          <w:szCs w:val="28"/>
          <w:lang w:eastAsia="en-US"/>
        </w:rPr>
        <w:t> тыс. рублей;</w:t>
      </w:r>
    </w:p>
    <w:p w:rsidR="00CA6640" w:rsidRPr="00AF6290" w:rsidRDefault="00CA6640"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 </w:t>
      </w:r>
      <w:r w:rsidRPr="00CA6640">
        <w:rPr>
          <w:rFonts w:ascii="Times New Roman" w:eastAsia="Calibri" w:hAnsi="Times New Roman" w:cs="Times New Roman"/>
          <w:sz w:val="28"/>
          <w:szCs w:val="28"/>
          <w:lang w:eastAsia="en-US"/>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eastAsia="Calibri" w:hAnsi="Times New Roman" w:cs="Times New Roman"/>
          <w:sz w:val="28"/>
          <w:szCs w:val="28"/>
          <w:lang w:eastAsia="en-US"/>
        </w:rPr>
        <w:t xml:space="preserve"> – </w:t>
      </w:r>
      <w:r w:rsidR="000A5B22">
        <w:rPr>
          <w:rFonts w:ascii="Times New Roman" w:eastAsia="Calibri" w:hAnsi="Times New Roman" w:cs="Times New Roman"/>
          <w:sz w:val="28"/>
          <w:szCs w:val="28"/>
          <w:lang w:eastAsia="en-US"/>
        </w:rPr>
        <w:t>12222,0</w:t>
      </w:r>
      <w:r>
        <w:rPr>
          <w:rFonts w:ascii="Times New Roman" w:eastAsia="Calibri" w:hAnsi="Times New Roman" w:cs="Times New Roman"/>
          <w:sz w:val="28"/>
          <w:szCs w:val="28"/>
          <w:lang w:eastAsia="en-US"/>
        </w:rPr>
        <w:t xml:space="preserve"> тыс. рублей</w:t>
      </w:r>
      <w:r w:rsidR="000A5B22">
        <w:rPr>
          <w:rFonts w:ascii="Times New Roman" w:eastAsia="Calibri" w:hAnsi="Times New Roman" w:cs="Times New Roman"/>
          <w:sz w:val="28"/>
          <w:szCs w:val="28"/>
          <w:lang w:eastAsia="en-US"/>
        </w:rPr>
        <w:t xml:space="preserve"> – приобретены 6 квартир для детей сирот</w:t>
      </w:r>
      <w:r>
        <w:rPr>
          <w:rFonts w:ascii="Times New Roman" w:eastAsia="Calibri" w:hAnsi="Times New Roman" w:cs="Times New Roman"/>
          <w:sz w:val="28"/>
          <w:szCs w:val="28"/>
          <w:lang w:eastAsia="en-US"/>
        </w:rPr>
        <w:t>;</w:t>
      </w:r>
      <w:proofErr w:type="gramEnd"/>
    </w:p>
    <w:p w:rsidR="0000183A" w:rsidRDefault="001408F8" w:rsidP="0000183A">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по </w:t>
      </w:r>
      <w:r w:rsidRPr="00D1628A">
        <w:rPr>
          <w:rFonts w:ascii="Times New Roman" w:hAnsi="Times New Roman" w:cs="Times New Roman"/>
          <w:b/>
          <w:sz w:val="28"/>
          <w:szCs w:val="28"/>
        </w:rPr>
        <w:t>подразделу 1006</w:t>
      </w:r>
      <w:r w:rsidRPr="00D1628A">
        <w:rPr>
          <w:rFonts w:ascii="Times New Roman" w:hAnsi="Times New Roman" w:cs="Times New Roman"/>
          <w:sz w:val="28"/>
          <w:szCs w:val="28"/>
        </w:rPr>
        <w:t xml:space="preserve"> «</w:t>
      </w:r>
      <w:r w:rsidRPr="00D1628A">
        <w:rPr>
          <w:rFonts w:ascii="Times New Roman" w:hAnsi="Times New Roman" w:cs="Times New Roman"/>
          <w:bCs/>
          <w:sz w:val="28"/>
          <w:szCs w:val="28"/>
        </w:rPr>
        <w:t>Другие вопросы в области социальной политики</w:t>
      </w:r>
      <w:r w:rsidRPr="00D1628A">
        <w:rPr>
          <w:rFonts w:ascii="Times New Roman" w:hAnsi="Times New Roman" w:cs="Times New Roman"/>
          <w:sz w:val="28"/>
          <w:szCs w:val="28"/>
        </w:rPr>
        <w:t xml:space="preserve">» расходы составили </w:t>
      </w:r>
      <w:r w:rsidR="000A5B22">
        <w:rPr>
          <w:rFonts w:ascii="Times New Roman" w:hAnsi="Times New Roman" w:cs="Times New Roman"/>
          <w:sz w:val="28"/>
          <w:szCs w:val="28"/>
        </w:rPr>
        <w:t>21,0</w:t>
      </w:r>
      <w:r w:rsidRPr="00D1628A">
        <w:rPr>
          <w:rFonts w:ascii="Times New Roman" w:hAnsi="Times New Roman" w:cs="Times New Roman"/>
          <w:sz w:val="28"/>
          <w:szCs w:val="28"/>
        </w:rPr>
        <w:t xml:space="preserve"> тыс. рублей, или </w:t>
      </w:r>
      <w:r w:rsidR="000A5B22">
        <w:rPr>
          <w:rFonts w:ascii="Times New Roman" w:hAnsi="Times New Roman" w:cs="Times New Roman"/>
          <w:sz w:val="28"/>
          <w:szCs w:val="28"/>
        </w:rPr>
        <w:t>52,5</w:t>
      </w:r>
      <w:r w:rsidRPr="00D1628A">
        <w:rPr>
          <w:rFonts w:ascii="Times New Roman" w:hAnsi="Times New Roman" w:cs="Times New Roman"/>
          <w:sz w:val="28"/>
          <w:szCs w:val="28"/>
        </w:rPr>
        <w:t xml:space="preserve"> % утвержденного плана и </w:t>
      </w:r>
      <w:r w:rsidR="00AF6290">
        <w:rPr>
          <w:rFonts w:ascii="Times New Roman" w:hAnsi="Times New Roman" w:cs="Times New Roman"/>
          <w:sz w:val="28"/>
          <w:szCs w:val="28"/>
        </w:rPr>
        <w:t xml:space="preserve">удельный вес </w:t>
      </w:r>
      <w:r w:rsidR="000A5B22">
        <w:rPr>
          <w:rFonts w:ascii="Times New Roman" w:hAnsi="Times New Roman" w:cs="Times New Roman"/>
          <w:sz w:val="28"/>
          <w:szCs w:val="28"/>
        </w:rPr>
        <w:t>0,1</w:t>
      </w:r>
      <w:r w:rsidRPr="00D1628A">
        <w:rPr>
          <w:rFonts w:ascii="Times New Roman" w:hAnsi="Times New Roman" w:cs="Times New Roman"/>
          <w:sz w:val="28"/>
          <w:szCs w:val="28"/>
        </w:rPr>
        <w:t>% расходов по разделу</w:t>
      </w:r>
      <w:r w:rsidR="0000183A">
        <w:rPr>
          <w:rFonts w:ascii="Times New Roman" w:hAnsi="Times New Roman" w:cs="Times New Roman"/>
          <w:sz w:val="28"/>
          <w:szCs w:val="28"/>
        </w:rPr>
        <w:t xml:space="preserve">. Средства израсходованы на </w:t>
      </w:r>
      <w:r w:rsidR="0000183A" w:rsidRPr="0000183A">
        <w:rPr>
          <w:rFonts w:ascii="Times New Roman" w:hAnsi="Times New Roman" w:cs="Times New Roman"/>
          <w:sz w:val="28"/>
          <w:szCs w:val="28"/>
        </w:rPr>
        <w:t>подготовку лиц, желающих принять на воспитание в свою семью ребенка, оставшегося без попечения родителей</w:t>
      </w:r>
      <w:r w:rsidR="0000183A">
        <w:rPr>
          <w:rFonts w:ascii="Times New Roman" w:hAnsi="Times New Roman" w:cs="Times New Roman"/>
          <w:sz w:val="28"/>
          <w:szCs w:val="28"/>
        </w:rPr>
        <w:t xml:space="preserve"> за счет субвенции</w:t>
      </w:r>
      <w:r w:rsidR="00BB15A7">
        <w:rPr>
          <w:rFonts w:ascii="Times New Roman" w:hAnsi="Times New Roman" w:cs="Times New Roman"/>
          <w:sz w:val="28"/>
          <w:szCs w:val="28"/>
        </w:rPr>
        <w:t xml:space="preserve"> из областного бюджета</w:t>
      </w:r>
      <w:r w:rsidR="0000183A" w:rsidRPr="0000183A">
        <w:rPr>
          <w:rFonts w:ascii="Times New Roman" w:hAnsi="Times New Roman" w:cs="Times New Roman"/>
          <w:sz w:val="28"/>
          <w:szCs w:val="28"/>
        </w:rPr>
        <w:t>.</w:t>
      </w:r>
    </w:p>
    <w:p w:rsidR="001408F8" w:rsidRDefault="001408F8" w:rsidP="00304427">
      <w:pPr>
        <w:pStyle w:val="ConsPlusNormal"/>
        <w:widowControl w:val="0"/>
        <w:ind w:firstLine="709"/>
        <w:jc w:val="both"/>
        <w:rPr>
          <w:rFonts w:ascii="Times New Roman" w:hAnsi="Times New Roman" w:cs="Times New Roman"/>
          <w:sz w:val="28"/>
          <w:szCs w:val="28"/>
        </w:rPr>
      </w:pPr>
      <w:r w:rsidRPr="00FE639F">
        <w:rPr>
          <w:rFonts w:ascii="Times New Roman" w:hAnsi="Times New Roman" w:cs="Times New Roman"/>
          <w:sz w:val="28"/>
          <w:szCs w:val="28"/>
        </w:rPr>
        <w:t xml:space="preserve">Исполнение расходов </w:t>
      </w:r>
      <w:r w:rsidRPr="00FE639F">
        <w:rPr>
          <w:rFonts w:ascii="Times New Roman" w:hAnsi="Times New Roman" w:cs="Times New Roman"/>
          <w:b/>
          <w:sz w:val="28"/>
          <w:szCs w:val="28"/>
        </w:rPr>
        <w:t>по разделу 11 «Физическая культура и спорт»</w:t>
      </w:r>
      <w:r w:rsidRPr="00FE639F">
        <w:rPr>
          <w:rFonts w:ascii="Times New Roman" w:hAnsi="Times New Roman" w:cs="Times New Roman"/>
          <w:sz w:val="28"/>
          <w:szCs w:val="28"/>
        </w:rPr>
        <w:t xml:space="preserve"> сложилось в сумме </w:t>
      </w:r>
      <w:r w:rsidR="00C062FB">
        <w:rPr>
          <w:rFonts w:ascii="Times New Roman" w:hAnsi="Times New Roman" w:cs="Times New Roman"/>
          <w:sz w:val="28"/>
          <w:szCs w:val="28"/>
        </w:rPr>
        <w:t>113,8</w:t>
      </w:r>
      <w:r w:rsidRPr="00FE639F">
        <w:rPr>
          <w:rFonts w:ascii="Times New Roman" w:hAnsi="Times New Roman" w:cs="Times New Roman"/>
          <w:sz w:val="28"/>
          <w:szCs w:val="28"/>
        </w:rPr>
        <w:t xml:space="preserve"> тыс. рублей, что составляет </w:t>
      </w:r>
      <w:r w:rsidR="00C062FB">
        <w:rPr>
          <w:rFonts w:ascii="Times New Roman" w:hAnsi="Times New Roman" w:cs="Times New Roman"/>
          <w:sz w:val="28"/>
          <w:szCs w:val="28"/>
        </w:rPr>
        <w:t>73,4</w:t>
      </w:r>
      <w:r w:rsidRPr="00FE639F">
        <w:rPr>
          <w:rFonts w:ascii="Times New Roman" w:hAnsi="Times New Roman" w:cs="Times New Roman"/>
          <w:sz w:val="28"/>
          <w:szCs w:val="28"/>
        </w:rPr>
        <w:t xml:space="preserve">% </w:t>
      </w:r>
      <w:r w:rsidRPr="00FE639F">
        <w:rPr>
          <w:rFonts w:ascii="Times New Roman" w:hAnsi="Times New Roman" w:cs="Times New Roman"/>
          <w:bCs/>
          <w:sz w:val="28"/>
          <w:szCs w:val="28"/>
        </w:rPr>
        <w:t>утвержденных ассигнований</w:t>
      </w:r>
      <w:r w:rsidR="00D159E2" w:rsidRPr="00FE639F">
        <w:rPr>
          <w:rFonts w:ascii="Times New Roman" w:hAnsi="Times New Roman" w:cs="Times New Roman"/>
          <w:bCs/>
          <w:sz w:val="28"/>
          <w:szCs w:val="28"/>
        </w:rPr>
        <w:t xml:space="preserve"> и </w:t>
      </w:r>
      <w:r w:rsidR="00DE7655">
        <w:rPr>
          <w:rFonts w:ascii="Times New Roman" w:hAnsi="Times New Roman" w:cs="Times New Roman"/>
          <w:bCs/>
          <w:sz w:val="28"/>
          <w:szCs w:val="28"/>
        </w:rPr>
        <w:t xml:space="preserve">имеют удельный вес </w:t>
      </w:r>
      <w:r w:rsidR="00A62818">
        <w:rPr>
          <w:rFonts w:ascii="Times New Roman" w:hAnsi="Times New Roman" w:cs="Times New Roman"/>
          <w:bCs/>
          <w:sz w:val="28"/>
          <w:szCs w:val="28"/>
        </w:rPr>
        <w:t>0,</w:t>
      </w:r>
      <w:r w:rsidR="00C062FB">
        <w:rPr>
          <w:rFonts w:ascii="Times New Roman" w:hAnsi="Times New Roman" w:cs="Times New Roman"/>
          <w:bCs/>
          <w:sz w:val="28"/>
          <w:szCs w:val="28"/>
        </w:rPr>
        <w:t>0</w:t>
      </w:r>
      <w:r w:rsidR="00A62818">
        <w:rPr>
          <w:rFonts w:ascii="Times New Roman" w:hAnsi="Times New Roman" w:cs="Times New Roman"/>
          <w:bCs/>
          <w:sz w:val="28"/>
          <w:szCs w:val="28"/>
        </w:rPr>
        <w:t>1</w:t>
      </w:r>
      <w:r w:rsidR="00D159E2" w:rsidRPr="00FE639F">
        <w:rPr>
          <w:rFonts w:ascii="Times New Roman" w:hAnsi="Times New Roman" w:cs="Times New Roman"/>
          <w:bCs/>
          <w:sz w:val="28"/>
          <w:szCs w:val="28"/>
        </w:rPr>
        <w:t xml:space="preserve">% от всех расходов района. </w:t>
      </w:r>
      <w:proofErr w:type="gramStart"/>
      <w:r w:rsidR="00C85632" w:rsidRPr="00FE639F">
        <w:rPr>
          <w:rFonts w:ascii="Times New Roman" w:hAnsi="Times New Roman" w:cs="Times New Roman"/>
          <w:bCs/>
          <w:sz w:val="28"/>
          <w:szCs w:val="28"/>
        </w:rPr>
        <w:t xml:space="preserve">В сравнении с </w:t>
      </w:r>
      <w:r w:rsidR="00A62818">
        <w:rPr>
          <w:rFonts w:ascii="Times New Roman" w:hAnsi="Times New Roman" w:cs="Times New Roman"/>
          <w:bCs/>
          <w:sz w:val="28"/>
          <w:szCs w:val="28"/>
        </w:rPr>
        <w:t>прошлым</w:t>
      </w:r>
      <w:r w:rsidR="00C85632" w:rsidRPr="00FE639F">
        <w:rPr>
          <w:rFonts w:ascii="Times New Roman" w:hAnsi="Times New Roman" w:cs="Times New Roman"/>
          <w:bCs/>
          <w:sz w:val="28"/>
          <w:szCs w:val="28"/>
        </w:rPr>
        <w:t xml:space="preserve"> годом расходы раздела снизились на </w:t>
      </w:r>
      <w:r w:rsidR="00C062FB">
        <w:rPr>
          <w:rFonts w:ascii="Times New Roman" w:hAnsi="Times New Roman" w:cs="Times New Roman"/>
          <w:bCs/>
          <w:sz w:val="28"/>
          <w:szCs w:val="28"/>
        </w:rPr>
        <w:t>212,9</w:t>
      </w:r>
      <w:r w:rsidR="00DE7655">
        <w:rPr>
          <w:rFonts w:ascii="Times New Roman" w:hAnsi="Times New Roman" w:cs="Times New Roman"/>
          <w:bCs/>
          <w:sz w:val="28"/>
          <w:szCs w:val="28"/>
        </w:rPr>
        <w:t xml:space="preserve"> т</w:t>
      </w:r>
      <w:r w:rsidR="00C85632" w:rsidRPr="00FE639F">
        <w:rPr>
          <w:rFonts w:ascii="Times New Roman" w:hAnsi="Times New Roman" w:cs="Times New Roman"/>
          <w:bCs/>
          <w:sz w:val="28"/>
          <w:szCs w:val="28"/>
        </w:rPr>
        <w:t xml:space="preserve">ыс. рублей, или </w:t>
      </w:r>
      <w:r w:rsidR="00C062FB">
        <w:rPr>
          <w:rFonts w:ascii="Times New Roman" w:hAnsi="Times New Roman" w:cs="Times New Roman"/>
          <w:bCs/>
          <w:sz w:val="28"/>
          <w:szCs w:val="28"/>
        </w:rPr>
        <w:t>65,2</w:t>
      </w:r>
      <w:r w:rsidR="00C85632" w:rsidRPr="00FE639F">
        <w:rPr>
          <w:rFonts w:ascii="Times New Roman" w:hAnsi="Times New Roman" w:cs="Times New Roman"/>
          <w:bCs/>
          <w:sz w:val="28"/>
          <w:szCs w:val="28"/>
        </w:rPr>
        <w:t>%</w:t>
      </w:r>
      <w:r w:rsidR="00C062FB">
        <w:rPr>
          <w:rFonts w:ascii="Times New Roman" w:hAnsi="Times New Roman" w:cs="Times New Roman"/>
          <w:bCs/>
          <w:sz w:val="28"/>
          <w:szCs w:val="28"/>
        </w:rPr>
        <w:t xml:space="preserve">. </w:t>
      </w:r>
      <w:r w:rsidR="00D159E2" w:rsidRPr="00FE639F">
        <w:rPr>
          <w:rFonts w:ascii="Times New Roman" w:hAnsi="Times New Roman" w:cs="Times New Roman"/>
          <w:bCs/>
          <w:sz w:val="28"/>
          <w:szCs w:val="28"/>
        </w:rPr>
        <w:t xml:space="preserve">Расходы произведены </w:t>
      </w:r>
      <w:r w:rsidRPr="006D26BC">
        <w:rPr>
          <w:rFonts w:ascii="Times New Roman" w:hAnsi="Times New Roman" w:cs="Times New Roman"/>
          <w:sz w:val="28"/>
          <w:szCs w:val="28"/>
        </w:rPr>
        <w:t xml:space="preserve">по </w:t>
      </w:r>
      <w:r w:rsidRPr="006D26BC">
        <w:rPr>
          <w:rFonts w:ascii="Times New Roman" w:hAnsi="Times New Roman" w:cs="Times New Roman"/>
          <w:b/>
          <w:sz w:val="28"/>
          <w:szCs w:val="28"/>
        </w:rPr>
        <w:t>подразделу 1105</w:t>
      </w:r>
      <w:r w:rsidRPr="006D26BC">
        <w:rPr>
          <w:rFonts w:ascii="Times New Roman" w:hAnsi="Times New Roman" w:cs="Times New Roman"/>
          <w:sz w:val="28"/>
          <w:szCs w:val="28"/>
        </w:rPr>
        <w:t xml:space="preserve"> «Другие вопросы в области физической культуры и спорта» </w:t>
      </w:r>
      <w:r w:rsidR="006D26BC" w:rsidRPr="006D26BC">
        <w:rPr>
          <w:rFonts w:ascii="Times New Roman" w:hAnsi="Times New Roman" w:cs="Times New Roman"/>
          <w:sz w:val="28"/>
          <w:szCs w:val="28"/>
        </w:rPr>
        <w:t xml:space="preserve">расходование средств произведено </w:t>
      </w:r>
      <w:r w:rsidR="003D4F92" w:rsidRPr="003D4F92">
        <w:rPr>
          <w:rFonts w:ascii="Times New Roman" w:hAnsi="Times New Roman" w:cs="Times New Roman"/>
          <w:sz w:val="28"/>
          <w:szCs w:val="28"/>
        </w:rPr>
        <w:t>на проведение мероприятий в области физической культуры, согласно графика проведения спортивных мероприятий (проведение спортивно-массовых мероприятий на территории района по настольному теннису, шахматам мини-футболу, волейболу, баскетболу и другие)</w:t>
      </w:r>
      <w:r w:rsidR="00C062FB">
        <w:rPr>
          <w:rFonts w:ascii="Times New Roman" w:hAnsi="Times New Roman" w:cs="Times New Roman"/>
          <w:sz w:val="28"/>
          <w:szCs w:val="28"/>
        </w:rPr>
        <w:t>.</w:t>
      </w:r>
      <w:r w:rsidR="003D4F92">
        <w:rPr>
          <w:rFonts w:ascii="Times New Roman" w:hAnsi="Times New Roman" w:cs="Times New Roman"/>
          <w:sz w:val="28"/>
          <w:szCs w:val="28"/>
        </w:rPr>
        <w:t xml:space="preserve"> </w:t>
      </w:r>
      <w:proofErr w:type="gramEnd"/>
    </w:p>
    <w:p w:rsidR="0059026D" w:rsidRPr="0059026D" w:rsidRDefault="001408F8" w:rsidP="00D77995">
      <w:pPr>
        <w:pStyle w:val="ConsPlusNormal"/>
        <w:widowControl w:val="0"/>
        <w:ind w:firstLine="709"/>
        <w:jc w:val="both"/>
        <w:rPr>
          <w:rFonts w:ascii="Times New Roman" w:hAnsi="Times New Roman" w:cs="Times New Roman"/>
          <w:i/>
          <w:sz w:val="28"/>
          <w:szCs w:val="28"/>
          <w:u w:val="single"/>
        </w:rPr>
      </w:pPr>
      <w:r w:rsidRPr="000451C9">
        <w:rPr>
          <w:rFonts w:ascii="Times New Roman" w:hAnsi="Times New Roman" w:cs="Times New Roman"/>
          <w:sz w:val="28"/>
          <w:szCs w:val="28"/>
        </w:rPr>
        <w:t xml:space="preserve">По </w:t>
      </w:r>
      <w:r w:rsidRPr="000451C9">
        <w:rPr>
          <w:rFonts w:ascii="Times New Roman" w:hAnsi="Times New Roman" w:cs="Times New Roman"/>
          <w:b/>
          <w:sz w:val="28"/>
          <w:szCs w:val="28"/>
        </w:rPr>
        <w:t>разделу 14 «</w:t>
      </w:r>
      <w:r w:rsidRPr="000451C9">
        <w:rPr>
          <w:rFonts w:ascii="Times New Roman" w:hAnsi="Times New Roman" w:cs="Times New Roman"/>
          <w:b/>
          <w:bCs/>
          <w:sz w:val="28"/>
          <w:szCs w:val="28"/>
        </w:rPr>
        <w:t>Межбюджетные трансферты общего характера бюджетам бюджетной системы Российской Федерации</w:t>
      </w:r>
      <w:r w:rsidRPr="000451C9">
        <w:rPr>
          <w:rFonts w:ascii="Times New Roman" w:hAnsi="Times New Roman" w:cs="Times New Roman"/>
          <w:b/>
          <w:sz w:val="28"/>
          <w:szCs w:val="28"/>
        </w:rPr>
        <w:t>»</w:t>
      </w:r>
      <w:r w:rsidRPr="000451C9">
        <w:rPr>
          <w:rFonts w:ascii="Times New Roman" w:hAnsi="Times New Roman" w:cs="Times New Roman"/>
          <w:sz w:val="28"/>
          <w:szCs w:val="28"/>
        </w:rPr>
        <w:t xml:space="preserve"> расходы исполнены в плановом </w:t>
      </w:r>
      <w:r w:rsidRPr="000451C9">
        <w:rPr>
          <w:rFonts w:ascii="Times New Roman" w:hAnsi="Times New Roman" w:cs="Times New Roman"/>
          <w:spacing w:val="-6"/>
          <w:sz w:val="28"/>
          <w:szCs w:val="28"/>
        </w:rPr>
        <w:t xml:space="preserve">объеме в сумме </w:t>
      </w:r>
      <w:r w:rsidR="008D2B1C">
        <w:rPr>
          <w:rFonts w:ascii="Times New Roman" w:hAnsi="Times New Roman" w:cs="Times New Roman"/>
          <w:spacing w:val="-6"/>
          <w:sz w:val="28"/>
          <w:szCs w:val="28"/>
        </w:rPr>
        <w:t>5860,0</w:t>
      </w:r>
      <w:r w:rsidRPr="000451C9">
        <w:rPr>
          <w:rFonts w:ascii="Times New Roman" w:hAnsi="Times New Roman" w:cs="Times New Roman"/>
          <w:spacing w:val="-6"/>
          <w:sz w:val="28"/>
          <w:szCs w:val="28"/>
        </w:rPr>
        <w:t xml:space="preserve"> тыс. рублей, </w:t>
      </w:r>
      <w:r w:rsidR="0059026D" w:rsidRPr="0059026D">
        <w:rPr>
          <w:rFonts w:ascii="Times New Roman" w:hAnsi="Times New Roman" w:cs="Times New Roman"/>
          <w:iCs/>
          <w:sz w:val="28"/>
          <w:szCs w:val="28"/>
        </w:rPr>
        <w:t>или 100% к плану,</w:t>
      </w:r>
      <w:r w:rsidR="0059026D" w:rsidRPr="0059026D">
        <w:rPr>
          <w:rFonts w:ascii="Times New Roman" w:hAnsi="Times New Roman" w:cs="Times New Roman"/>
          <w:sz w:val="28"/>
          <w:szCs w:val="28"/>
        </w:rPr>
        <w:t xml:space="preserve"> что выше уровня прошлого года на </w:t>
      </w:r>
      <w:r w:rsidR="008D2B1C">
        <w:rPr>
          <w:rFonts w:ascii="Times New Roman" w:hAnsi="Times New Roman" w:cs="Times New Roman"/>
          <w:sz w:val="28"/>
          <w:szCs w:val="28"/>
        </w:rPr>
        <w:t xml:space="preserve">382,0 тыс. рублей, или </w:t>
      </w:r>
      <w:r w:rsidR="003865B2">
        <w:rPr>
          <w:rFonts w:ascii="Times New Roman" w:hAnsi="Times New Roman" w:cs="Times New Roman"/>
          <w:sz w:val="28"/>
          <w:szCs w:val="28"/>
        </w:rPr>
        <w:t>10</w:t>
      </w:r>
      <w:r w:rsidR="008D2B1C">
        <w:rPr>
          <w:rFonts w:ascii="Times New Roman" w:hAnsi="Times New Roman" w:cs="Times New Roman"/>
          <w:sz w:val="28"/>
          <w:szCs w:val="28"/>
        </w:rPr>
        <w:t>7,0</w:t>
      </w:r>
      <w:r w:rsidR="0059026D" w:rsidRPr="0059026D">
        <w:rPr>
          <w:rFonts w:ascii="Times New Roman" w:hAnsi="Times New Roman" w:cs="Times New Roman"/>
          <w:sz w:val="28"/>
          <w:szCs w:val="28"/>
        </w:rPr>
        <w:t xml:space="preserve">%. </w:t>
      </w:r>
      <w:r w:rsidR="0059026D" w:rsidRPr="0059026D">
        <w:rPr>
          <w:rFonts w:ascii="Times New Roman" w:hAnsi="Times New Roman" w:cs="Times New Roman"/>
          <w:bCs/>
          <w:sz w:val="28"/>
          <w:szCs w:val="28"/>
        </w:rPr>
        <w:t xml:space="preserve"> Расходы раздела занимают </w:t>
      </w:r>
      <w:r w:rsidR="008D2B1C">
        <w:rPr>
          <w:rFonts w:ascii="Times New Roman" w:hAnsi="Times New Roman" w:cs="Times New Roman"/>
          <w:bCs/>
          <w:sz w:val="28"/>
          <w:szCs w:val="28"/>
        </w:rPr>
        <w:t>0,9</w:t>
      </w:r>
      <w:r w:rsidR="0059026D" w:rsidRPr="0059026D">
        <w:rPr>
          <w:rFonts w:ascii="Times New Roman" w:hAnsi="Times New Roman" w:cs="Times New Roman"/>
          <w:bCs/>
          <w:sz w:val="28"/>
          <w:szCs w:val="28"/>
        </w:rPr>
        <w:t>% в</w:t>
      </w:r>
      <w:r w:rsidR="0059026D" w:rsidRPr="0059026D">
        <w:rPr>
          <w:rFonts w:ascii="Times New Roman" w:hAnsi="Times New Roman" w:cs="Times New Roman"/>
          <w:sz w:val="28"/>
          <w:szCs w:val="28"/>
        </w:rPr>
        <w:t xml:space="preserve"> структуре расходов </w:t>
      </w:r>
      <w:r w:rsidR="003865B2">
        <w:rPr>
          <w:rFonts w:ascii="Times New Roman" w:hAnsi="Times New Roman" w:cs="Times New Roman"/>
          <w:sz w:val="28"/>
          <w:szCs w:val="28"/>
        </w:rPr>
        <w:t>района</w:t>
      </w:r>
      <w:r w:rsidR="0059026D" w:rsidRPr="0059026D">
        <w:rPr>
          <w:rFonts w:ascii="Times New Roman" w:hAnsi="Times New Roman" w:cs="Times New Roman"/>
          <w:sz w:val="28"/>
          <w:szCs w:val="28"/>
        </w:rPr>
        <w:t>. Расходование средств, производилось по 2 подразделам:</w:t>
      </w:r>
    </w:p>
    <w:p w:rsidR="0059026D" w:rsidRDefault="0059026D" w:rsidP="00D77995">
      <w:pPr>
        <w:spacing w:after="0" w:line="240" w:lineRule="auto"/>
        <w:ind w:firstLine="567"/>
        <w:jc w:val="both"/>
        <w:rPr>
          <w:rFonts w:ascii="Times New Roman" w:eastAsia="Times New Roman" w:hAnsi="Times New Roman" w:cs="Times New Roman"/>
          <w:sz w:val="28"/>
          <w:szCs w:val="28"/>
        </w:rPr>
      </w:pPr>
      <w:r w:rsidRPr="0059026D">
        <w:rPr>
          <w:rFonts w:ascii="Times New Roman" w:eastAsia="Times New Roman" w:hAnsi="Times New Roman" w:cs="Times New Roman"/>
          <w:b/>
          <w:sz w:val="28"/>
          <w:szCs w:val="28"/>
        </w:rPr>
        <w:t xml:space="preserve"> </w:t>
      </w:r>
      <w:r w:rsidRPr="0059026D">
        <w:rPr>
          <w:rFonts w:ascii="Times New Roman" w:eastAsia="Times New Roman" w:hAnsi="Times New Roman" w:cs="Times New Roman"/>
          <w:sz w:val="28"/>
          <w:szCs w:val="28"/>
        </w:rPr>
        <w:t xml:space="preserve">По </w:t>
      </w:r>
      <w:r w:rsidR="00F95EE1" w:rsidRPr="00F95EE1">
        <w:rPr>
          <w:rFonts w:ascii="Times New Roman" w:eastAsia="Times New Roman" w:hAnsi="Times New Roman" w:cs="Times New Roman"/>
          <w:b/>
          <w:sz w:val="28"/>
          <w:szCs w:val="28"/>
        </w:rPr>
        <w:t>п</w:t>
      </w:r>
      <w:r w:rsidR="00F95EE1" w:rsidRPr="0059026D">
        <w:rPr>
          <w:rFonts w:ascii="Times New Roman" w:eastAsia="Times New Roman" w:hAnsi="Times New Roman" w:cs="Times New Roman"/>
          <w:b/>
          <w:iCs/>
          <w:sz w:val="28"/>
          <w:szCs w:val="28"/>
        </w:rPr>
        <w:t>одраздел</w:t>
      </w:r>
      <w:r w:rsidR="00F95EE1">
        <w:rPr>
          <w:rFonts w:ascii="Times New Roman" w:eastAsia="Times New Roman" w:hAnsi="Times New Roman" w:cs="Times New Roman"/>
          <w:b/>
          <w:iCs/>
          <w:sz w:val="28"/>
          <w:szCs w:val="28"/>
        </w:rPr>
        <w:t>у</w:t>
      </w:r>
      <w:r w:rsidR="00F95EE1" w:rsidRPr="0059026D">
        <w:rPr>
          <w:rFonts w:ascii="Times New Roman" w:eastAsia="Times New Roman" w:hAnsi="Times New Roman" w:cs="Times New Roman"/>
          <w:b/>
          <w:iCs/>
          <w:sz w:val="28"/>
          <w:szCs w:val="28"/>
        </w:rPr>
        <w:t xml:space="preserve"> 14 01  «Дотации на выравнивание бюджетной обеспеченности субъектов РФ и муниципальных образований»</w:t>
      </w:r>
      <w:r w:rsidR="00F95EE1">
        <w:rPr>
          <w:rFonts w:ascii="Times New Roman" w:eastAsia="Times New Roman" w:hAnsi="Times New Roman" w:cs="Times New Roman"/>
          <w:b/>
          <w:iCs/>
          <w:sz w:val="28"/>
          <w:szCs w:val="28"/>
        </w:rPr>
        <w:t xml:space="preserve"> </w:t>
      </w:r>
      <w:r w:rsidRPr="0059026D">
        <w:rPr>
          <w:rFonts w:ascii="Times New Roman" w:eastAsia="Times New Roman" w:hAnsi="Times New Roman" w:cs="Times New Roman"/>
          <w:sz w:val="28"/>
          <w:szCs w:val="28"/>
        </w:rPr>
        <w:t xml:space="preserve">расходы  исполнены в сумме </w:t>
      </w:r>
      <w:r w:rsidR="0044165B">
        <w:rPr>
          <w:rFonts w:ascii="Times New Roman" w:eastAsia="Times New Roman" w:hAnsi="Times New Roman" w:cs="Times New Roman"/>
          <w:sz w:val="28"/>
          <w:szCs w:val="28"/>
        </w:rPr>
        <w:t>1060,0</w:t>
      </w:r>
      <w:r w:rsidRPr="0059026D">
        <w:rPr>
          <w:rFonts w:ascii="Times New Roman" w:eastAsia="Times New Roman" w:hAnsi="Times New Roman" w:cs="Times New Roman"/>
          <w:sz w:val="28"/>
          <w:szCs w:val="28"/>
        </w:rPr>
        <w:t xml:space="preserve"> тыс. рублей (100,0% к плану), что выше уровня  прошлого года  на </w:t>
      </w:r>
      <w:r w:rsidR="0044165B">
        <w:rPr>
          <w:rFonts w:ascii="Times New Roman" w:eastAsia="Times New Roman" w:hAnsi="Times New Roman" w:cs="Times New Roman"/>
          <w:sz w:val="28"/>
          <w:szCs w:val="28"/>
        </w:rPr>
        <w:t>103,1</w:t>
      </w:r>
      <w:r w:rsidRPr="0059026D">
        <w:rPr>
          <w:rFonts w:ascii="Times New Roman" w:eastAsia="Times New Roman" w:hAnsi="Times New Roman" w:cs="Times New Roman"/>
          <w:sz w:val="28"/>
          <w:szCs w:val="28"/>
        </w:rPr>
        <w:t xml:space="preserve">%. </w:t>
      </w:r>
      <w:r w:rsidRPr="0059026D">
        <w:rPr>
          <w:rFonts w:ascii="Times New Roman" w:eastAsia="Times New Roman" w:hAnsi="Times New Roman" w:cs="Times New Roman"/>
          <w:bCs/>
          <w:sz w:val="28"/>
          <w:szCs w:val="28"/>
        </w:rPr>
        <w:t xml:space="preserve">Расходы подраздела </w:t>
      </w:r>
      <w:r w:rsidR="0044165B">
        <w:rPr>
          <w:rFonts w:ascii="Times New Roman" w:eastAsia="Times New Roman" w:hAnsi="Times New Roman" w:cs="Times New Roman"/>
          <w:bCs/>
          <w:sz w:val="28"/>
          <w:szCs w:val="28"/>
        </w:rPr>
        <w:t>имеют удельный вес 18,1</w:t>
      </w:r>
      <w:r w:rsidRPr="0059026D">
        <w:rPr>
          <w:rFonts w:ascii="Times New Roman" w:eastAsia="Times New Roman" w:hAnsi="Times New Roman" w:cs="Times New Roman"/>
          <w:bCs/>
          <w:sz w:val="28"/>
          <w:szCs w:val="28"/>
        </w:rPr>
        <w:t>% по разделу.</w:t>
      </w:r>
      <w:r w:rsidRPr="0059026D">
        <w:rPr>
          <w:rFonts w:ascii="Times New Roman" w:eastAsia="Times New Roman" w:hAnsi="Times New Roman" w:cs="Times New Roman"/>
          <w:sz w:val="28"/>
          <w:szCs w:val="28"/>
        </w:rPr>
        <w:t xml:space="preserve"> Дотации направлены на выравнивание бюджетной обеспеченности поселений Суражского района.</w:t>
      </w:r>
    </w:p>
    <w:p w:rsidR="00311034" w:rsidRPr="00311034" w:rsidRDefault="00311034" w:rsidP="00D77995">
      <w:pPr>
        <w:spacing w:after="0" w:line="240" w:lineRule="auto"/>
        <w:ind w:firstLine="567"/>
        <w:jc w:val="both"/>
        <w:rPr>
          <w:rFonts w:ascii="Times New Roman" w:eastAsia="Times New Roman" w:hAnsi="Times New Roman" w:cs="Times New Roman"/>
          <w:sz w:val="28"/>
          <w:szCs w:val="28"/>
        </w:rPr>
      </w:pPr>
      <w:r w:rsidRPr="00311034">
        <w:rPr>
          <w:rFonts w:ascii="Times New Roman" w:eastAsia="Times New Roman" w:hAnsi="Times New Roman" w:cs="Times New Roman"/>
          <w:sz w:val="28"/>
          <w:szCs w:val="28"/>
        </w:rPr>
        <w:t xml:space="preserve">По </w:t>
      </w:r>
      <w:r w:rsidR="006F39C1" w:rsidRPr="006F39C1">
        <w:rPr>
          <w:rFonts w:ascii="Times New Roman" w:eastAsia="Times New Roman" w:hAnsi="Times New Roman" w:cs="Times New Roman"/>
          <w:b/>
          <w:sz w:val="28"/>
          <w:szCs w:val="28"/>
        </w:rPr>
        <w:t>подразделу 14 02  «Иные дотации»</w:t>
      </w:r>
      <w:r w:rsidR="006F39C1">
        <w:rPr>
          <w:rFonts w:ascii="Times New Roman" w:eastAsia="Times New Roman" w:hAnsi="Times New Roman" w:cs="Times New Roman"/>
          <w:sz w:val="28"/>
          <w:szCs w:val="28"/>
        </w:rPr>
        <w:t xml:space="preserve"> </w:t>
      </w:r>
      <w:r w:rsidRPr="00311034">
        <w:rPr>
          <w:rFonts w:ascii="Times New Roman" w:eastAsia="Times New Roman" w:hAnsi="Times New Roman" w:cs="Times New Roman"/>
          <w:sz w:val="28"/>
          <w:szCs w:val="28"/>
        </w:rPr>
        <w:t xml:space="preserve">расходы исполнены в сумме </w:t>
      </w:r>
      <w:r w:rsidR="0044165B">
        <w:rPr>
          <w:rFonts w:ascii="Times New Roman" w:eastAsia="Times New Roman" w:hAnsi="Times New Roman" w:cs="Times New Roman"/>
          <w:sz w:val="28"/>
          <w:szCs w:val="28"/>
        </w:rPr>
        <w:t>4800,0</w:t>
      </w:r>
      <w:r w:rsidRPr="00311034">
        <w:rPr>
          <w:rFonts w:ascii="Times New Roman" w:eastAsia="Times New Roman" w:hAnsi="Times New Roman" w:cs="Times New Roman"/>
          <w:sz w:val="28"/>
          <w:szCs w:val="28"/>
        </w:rPr>
        <w:t xml:space="preserve"> тыс. рублей (100,0% к плану), что </w:t>
      </w:r>
      <w:r w:rsidR="0044165B">
        <w:rPr>
          <w:rFonts w:ascii="Times New Roman" w:eastAsia="Times New Roman" w:hAnsi="Times New Roman" w:cs="Times New Roman"/>
          <w:sz w:val="28"/>
          <w:szCs w:val="28"/>
        </w:rPr>
        <w:t>ниже</w:t>
      </w:r>
      <w:r w:rsidRPr="00311034">
        <w:rPr>
          <w:rFonts w:ascii="Times New Roman" w:eastAsia="Times New Roman" w:hAnsi="Times New Roman" w:cs="Times New Roman"/>
          <w:sz w:val="28"/>
          <w:szCs w:val="28"/>
        </w:rPr>
        <w:t xml:space="preserve"> уровня  прошлого года  на </w:t>
      </w:r>
      <w:r w:rsidR="0044165B">
        <w:rPr>
          <w:rFonts w:ascii="Times New Roman" w:eastAsia="Times New Roman" w:hAnsi="Times New Roman" w:cs="Times New Roman"/>
          <w:sz w:val="28"/>
          <w:szCs w:val="28"/>
        </w:rPr>
        <w:t>39750,0 тыс. рублей, или 8</w:t>
      </w:r>
      <w:r w:rsidR="00591F8D">
        <w:rPr>
          <w:rFonts w:ascii="Times New Roman" w:eastAsia="Times New Roman" w:hAnsi="Times New Roman" w:cs="Times New Roman"/>
          <w:sz w:val="28"/>
          <w:szCs w:val="28"/>
        </w:rPr>
        <w:t>1,9</w:t>
      </w:r>
      <w:r w:rsidRPr="00311034">
        <w:rPr>
          <w:rFonts w:ascii="Times New Roman" w:eastAsia="Times New Roman" w:hAnsi="Times New Roman" w:cs="Times New Roman"/>
          <w:sz w:val="28"/>
          <w:szCs w:val="28"/>
        </w:rPr>
        <w:t xml:space="preserve">%. </w:t>
      </w:r>
      <w:r w:rsidRPr="00311034">
        <w:rPr>
          <w:rFonts w:ascii="Times New Roman" w:eastAsia="Times New Roman" w:hAnsi="Times New Roman" w:cs="Times New Roman"/>
          <w:bCs/>
          <w:sz w:val="28"/>
          <w:szCs w:val="28"/>
        </w:rPr>
        <w:t>Д</w:t>
      </w:r>
      <w:r w:rsidRPr="00311034">
        <w:rPr>
          <w:rFonts w:ascii="Times New Roman" w:eastAsia="Times New Roman" w:hAnsi="Times New Roman" w:cs="Times New Roman"/>
          <w:sz w:val="28"/>
          <w:szCs w:val="28"/>
        </w:rPr>
        <w:t>отации направлены на поддержку мер по обеспечению сбалансированности бюджетов поселений Суражского района.</w:t>
      </w:r>
    </w:p>
    <w:p w:rsidR="00E00253" w:rsidRPr="00311034" w:rsidRDefault="00E00253" w:rsidP="00D77995">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311034">
        <w:rPr>
          <w:rFonts w:ascii="Times New Roman" w:eastAsia="Times New Roman" w:hAnsi="Times New Roman" w:cs="Times New Roman"/>
          <w:b/>
          <w:bCs/>
          <w:sz w:val="28"/>
          <w:szCs w:val="28"/>
        </w:rPr>
        <w:t xml:space="preserve">Распределение расходов в </w:t>
      </w:r>
      <w:r w:rsidRPr="00311034">
        <w:rPr>
          <w:rFonts w:ascii="Times New Roman" w:eastAsia="Times New Roman" w:hAnsi="Times New Roman" w:cs="Times New Roman"/>
          <w:b/>
          <w:bCs/>
          <w:spacing w:val="-2"/>
          <w:sz w:val="28"/>
          <w:szCs w:val="28"/>
        </w:rPr>
        <w:t xml:space="preserve">разрезе </w:t>
      </w:r>
      <w:r w:rsidRPr="00311034">
        <w:rPr>
          <w:rFonts w:ascii="Times New Roman" w:eastAsia="Times New Roman" w:hAnsi="Times New Roman" w:cs="Times New Roman"/>
          <w:b/>
          <w:bCs/>
          <w:spacing w:val="-1"/>
          <w:sz w:val="28"/>
          <w:szCs w:val="28"/>
        </w:rPr>
        <w:t>классификации операций сектора государственного управления</w:t>
      </w:r>
      <w:r w:rsidR="000A5AD8">
        <w:rPr>
          <w:rFonts w:ascii="Times New Roman" w:eastAsia="Times New Roman" w:hAnsi="Times New Roman" w:cs="Times New Roman"/>
          <w:b/>
          <w:bCs/>
          <w:spacing w:val="-1"/>
          <w:sz w:val="28"/>
          <w:szCs w:val="28"/>
        </w:rPr>
        <w:t xml:space="preserve"> </w:t>
      </w:r>
      <w:r w:rsidR="00ED1595">
        <w:rPr>
          <w:rFonts w:ascii="Times New Roman" w:eastAsia="Times New Roman" w:hAnsi="Times New Roman" w:cs="Times New Roman"/>
          <w:b/>
          <w:bCs/>
          <w:spacing w:val="-1"/>
          <w:sz w:val="28"/>
          <w:szCs w:val="28"/>
        </w:rPr>
        <w:t xml:space="preserve">Суражского муниципального района </w:t>
      </w:r>
      <w:r w:rsidR="000A5AD8">
        <w:rPr>
          <w:rFonts w:ascii="Times New Roman" w:eastAsia="Times New Roman" w:hAnsi="Times New Roman" w:cs="Times New Roman"/>
          <w:b/>
          <w:bCs/>
          <w:spacing w:val="-1"/>
          <w:sz w:val="28"/>
          <w:szCs w:val="28"/>
        </w:rPr>
        <w:t>в 202</w:t>
      </w:r>
      <w:r w:rsidR="00B652EA">
        <w:rPr>
          <w:rFonts w:ascii="Times New Roman" w:eastAsia="Times New Roman" w:hAnsi="Times New Roman" w:cs="Times New Roman"/>
          <w:b/>
          <w:bCs/>
          <w:spacing w:val="-1"/>
          <w:sz w:val="28"/>
          <w:szCs w:val="28"/>
        </w:rPr>
        <w:t>2</w:t>
      </w:r>
      <w:r w:rsidR="000A5AD8">
        <w:rPr>
          <w:rFonts w:ascii="Times New Roman" w:eastAsia="Times New Roman" w:hAnsi="Times New Roman" w:cs="Times New Roman"/>
          <w:b/>
          <w:bCs/>
          <w:spacing w:val="-1"/>
          <w:sz w:val="28"/>
          <w:szCs w:val="28"/>
        </w:rPr>
        <w:t xml:space="preserve"> году представлено в таблице</w:t>
      </w:r>
      <w:r w:rsidR="00CF20D2" w:rsidRPr="00311034">
        <w:rPr>
          <w:rFonts w:ascii="Times New Roman" w:eastAsia="Times New Roman" w:hAnsi="Times New Roman" w:cs="Times New Roman"/>
          <w:b/>
          <w:bCs/>
          <w:spacing w:val="-1"/>
          <w:sz w:val="28"/>
          <w:szCs w:val="28"/>
        </w:rPr>
        <w:t>.</w:t>
      </w:r>
    </w:p>
    <w:p w:rsidR="008F466F" w:rsidRPr="00AC5E03" w:rsidRDefault="008F466F" w:rsidP="00E00253">
      <w:pPr>
        <w:shd w:val="clear" w:color="auto" w:fill="FFFFFF"/>
        <w:spacing w:after="0" w:line="240" w:lineRule="auto"/>
        <w:ind w:firstLine="709"/>
        <w:jc w:val="center"/>
        <w:rPr>
          <w:rFonts w:ascii="Times New Roman" w:eastAsia="Times New Roman" w:hAnsi="Times New Roman" w:cs="Times New Roman"/>
          <w:sz w:val="28"/>
          <w:szCs w:val="28"/>
        </w:rPr>
      </w:pPr>
      <w:r w:rsidRPr="00AC5E03">
        <w:rPr>
          <w:rFonts w:ascii="Times New Roman" w:eastAsia="Times New Roman" w:hAnsi="Times New Roman" w:cs="Times New Roman"/>
          <w:bCs/>
          <w:spacing w:val="-1"/>
          <w:sz w:val="28"/>
          <w:szCs w:val="28"/>
        </w:rPr>
        <w:t xml:space="preserve">                                                                                                      тыс. рублей</w:t>
      </w:r>
    </w:p>
    <w:tbl>
      <w:tblPr>
        <w:tblW w:w="9799" w:type="dxa"/>
        <w:tblInd w:w="93" w:type="dxa"/>
        <w:tblLayout w:type="fixed"/>
        <w:tblCellMar>
          <w:left w:w="0" w:type="dxa"/>
          <w:right w:w="0" w:type="dxa"/>
        </w:tblCellMar>
        <w:tblLook w:val="04A0" w:firstRow="1" w:lastRow="0" w:firstColumn="1" w:lastColumn="0" w:noHBand="0" w:noVBand="1"/>
      </w:tblPr>
      <w:tblGrid>
        <w:gridCol w:w="823"/>
        <w:gridCol w:w="4721"/>
        <w:gridCol w:w="1134"/>
        <w:gridCol w:w="1094"/>
        <w:gridCol w:w="890"/>
        <w:gridCol w:w="992"/>
        <w:gridCol w:w="145"/>
      </w:tblGrid>
      <w:tr w:rsidR="004F5488" w:rsidRPr="00930F24" w:rsidTr="00A641F9">
        <w:trPr>
          <w:trHeight w:val="255"/>
        </w:trPr>
        <w:tc>
          <w:tcPr>
            <w:tcW w:w="82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Код по КОСГ</w:t>
            </w:r>
            <w:r w:rsidRPr="00BB60E2">
              <w:rPr>
                <w:rFonts w:ascii="Times New Roman" w:eastAsia="Times New Roman" w:hAnsi="Times New Roman" w:cs="Times New Roman"/>
                <w:b/>
                <w:bCs/>
              </w:rPr>
              <w:lastRenderedPageBreak/>
              <w:t>У</w:t>
            </w:r>
          </w:p>
        </w:tc>
        <w:tc>
          <w:tcPr>
            <w:tcW w:w="47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lastRenderedPageBreak/>
              <w:t>Наименование показателя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D539B9">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3C1EF9">
              <w:rPr>
                <w:rFonts w:ascii="Times New Roman" w:eastAsia="Times New Roman" w:hAnsi="Times New Roman" w:cs="Times New Roman"/>
                <w:b/>
                <w:bCs/>
              </w:rPr>
              <w:t>2</w:t>
            </w:r>
            <w:r w:rsidR="00D539B9">
              <w:rPr>
                <w:rFonts w:ascii="Times New Roman" w:eastAsia="Times New Roman" w:hAnsi="Times New Roman" w:cs="Times New Roman"/>
                <w:b/>
                <w:bCs/>
              </w:rPr>
              <w:t>1</w:t>
            </w:r>
            <w:r w:rsidRPr="00BB60E2">
              <w:rPr>
                <w:rFonts w:ascii="Times New Roman" w:eastAsia="Times New Roman" w:hAnsi="Times New Roman" w:cs="Times New Roman"/>
                <w:b/>
                <w:bCs/>
              </w:rPr>
              <w:t xml:space="preserve"> года</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D539B9">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425F9F">
              <w:rPr>
                <w:rFonts w:ascii="Times New Roman" w:eastAsia="Times New Roman" w:hAnsi="Times New Roman" w:cs="Times New Roman"/>
                <w:b/>
                <w:bCs/>
              </w:rPr>
              <w:t>2</w:t>
            </w:r>
            <w:r w:rsidR="00D539B9">
              <w:rPr>
                <w:rFonts w:ascii="Times New Roman" w:eastAsia="Times New Roman" w:hAnsi="Times New Roman" w:cs="Times New Roman"/>
                <w:b/>
                <w:bCs/>
              </w:rPr>
              <w:t>2</w:t>
            </w:r>
            <w:r w:rsidRPr="00BB60E2">
              <w:rPr>
                <w:rFonts w:ascii="Times New Roman" w:eastAsia="Times New Roman" w:hAnsi="Times New Roman" w:cs="Times New Roman"/>
                <w:b/>
                <w:bCs/>
              </w:rPr>
              <w:t xml:space="preserve"> года</w:t>
            </w:r>
          </w:p>
        </w:tc>
        <w:tc>
          <w:tcPr>
            <w:tcW w:w="8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4F5488" w:rsidP="004F5488">
            <w:pPr>
              <w:spacing w:after="0" w:line="240" w:lineRule="auto"/>
              <w:ind w:right="-108"/>
              <w:rPr>
                <w:rFonts w:ascii="Times New Roman" w:eastAsia="Times New Roman" w:hAnsi="Times New Roman" w:cs="Times New Roman"/>
                <w:b/>
                <w:bCs/>
              </w:rPr>
            </w:pPr>
            <w:r w:rsidRPr="00BB60E2">
              <w:rPr>
                <w:rFonts w:ascii="Times New Roman" w:eastAsia="Times New Roman" w:hAnsi="Times New Roman" w:cs="Times New Roman"/>
                <w:b/>
                <w:bCs/>
              </w:rPr>
              <w:t>Структура,</w:t>
            </w:r>
          </w:p>
          <w:p w:rsidR="004F5488" w:rsidRPr="00BB60E2" w:rsidRDefault="004F5488"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lastRenderedPageBreak/>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lastRenderedPageBreak/>
              <w:t>Отно</w:t>
            </w:r>
            <w:proofErr w:type="spellEnd"/>
          </w:p>
          <w:p w:rsidR="00E00253" w:rsidRPr="00BB60E2" w:rsidRDefault="00E00253" w:rsidP="003E1F0E">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шение</w:t>
            </w:r>
            <w:proofErr w:type="spellEnd"/>
            <w:r w:rsidRPr="00BB60E2">
              <w:rPr>
                <w:rFonts w:ascii="Times New Roman" w:eastAsia="Times New Roman" w:hAnsi="Times New Roman" w:cs="Times New Roman"/>
                <w:b/>
                <w:bCs/>
              </w:rPr>
              <w:t xml:space="preserve">  в </w:t>
            </w:r>
            <w:r w:rsidRPr="00BB60E2">
              <w:rPr>
                <w:rFonts w:ascii="Times New Roman" w:eastAsia="Times New Roman" w:hAnsi="Times New Roman" w:cs="Times New Roman"/>
                <w:b/>
                <w:bCs/>
              </w:rPr>
              <w:lastRenderedPageBreak/>
              <w:t>%</w:t>
            </w:r>
            <w:r w:rsidR="003E1F0E" w:rsidRPr="003E1F0E">
              <w:rPr>
                <w:rFonts w:ascii="Times New Roman" w:eastAsia="Times New Roman" w:hAnsi="Times New Roman" w:cs="Times New Roman"/>
                <w:b/>
                <w:bCs/>
              </w:rPr>
              <w:t>2022г</w:t>
            </w:r>
            <w:proofErr w:type="gramStart"/>
            <w:r w:rsidR="003E1F0E" w:rsidRPr="003E1F0E">
              <w:rPr>
                <w:rFonts w:ascii="Times New Roman" w:eastAsia="Times New Roman" w:hAnsi="Times New Roman" w:cs="Times New Roman"/>
                <w:b/>
                <w:bCs/>
              </w:rPr>
              <w:t>.</w:t>
            </w:r>
            <w:r w:rsidRPr="00BB60E2">
              <w:rPr>
                <w:rFonts w:ascii="Times New Roman" w:eastAsia="Times New Roman" w:hAnsi="Times New Roman" w:cs="Times New Roman"/>
                <w:b/>
                <w:bCs/>
              </w:rPr>
              <w:t>к</w:t>
            </w:r>
            <w:proofErr w:type="gramEnd"/>
            <w:r w:rsidRPr="00BB60E2">
              <w:rPr>
                <w:rFonts w:ascii="Times New Roman" w:eastAsia="Times New Roman" w:hAnsi="Times New Roman" w:cs="Times New Roman"/>
                <w:b/>
                <w:bCs/>
              </w:rPr>
              <w:t xml:space="preserve"> 20</w:t>
            </w:r>
            <w:r w:rsidR="003625AD">
              <w:rPr>
                <w:rFonts w:ascii="Times New Roman" w:eastAsia="Times New Roman" w:hAnsi="Times New Roman" w:cs="Times New Roman"/>
                <w:b/>
                <w:bCs/>
              </w:rPr>
              <w:t>2</w:t>
            </w:r>
            <w:r w:rsidR="003A1207">
              <w:rPr>
                <w:rFonts w:ascii="Times New Roman" w:eastAsia="Times New Roman" w:hAnsi="Times New Roman" w:cs="Times New Roman"/>
                <w:b/>
                <w:bCs/>
              </w:rPr>
              <w:t>1</w:t>
            </w:r>
            <w:r w:rsidRPr="00BB60E2">
              <w:rPr>
                <w:rFonts w:ascii="Times New Roman" w:eastAsia="Times New Roman" w:hAnsi="Times New Roman" w:cs="Times New Roman"/>
                <w:b/>
                <w:bCs/>
              </w:rPr>
              <w:t>.</w:t>
            </w: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255"/>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660"/>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4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lastRenderedPageBreak/>
              <w:t>210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труда и начисления на выплату по оплате труда</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45433,7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48530,4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7,6</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106,8</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223"/>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23"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23"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заработная плата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34816,5</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37408,4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107,4</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выплаты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077F02" w:rsidP="00CC372B">
            <w:pPr>
              <w:rPr>
                <w:rFonts w:ascii="Times New Roman" w:hAnsi="Times New Roman" w:cs="Times New Roman"/>
              </w:rPr>
            </w:pPr>
            <w:r>
              <w:rPr>
                <w:rFonts w:ascii="Times New Roman" w:hAnsi="Times New Roman" w:cs="Times New Roman"/>
              </w:rPr>
              <w:t>0,0</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начисления на выплаты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10617,2</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11122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104,8</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220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работ, услуг</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35086,9</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42864,4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6,7</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122,2</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10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105"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105"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услуги связи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1645,1</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1767,8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107,5</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транспортные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190,4</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9,8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5,1</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223</w:t>
            </w:r>
          </w:p>
        </w:tc>
        <w:tc>
          <w:tcPr>
            <w:tcW w:w="4721" w:type="dxa"/>
            <w:tcBorders>
              <w:top w:val="nil"/>
              <w:left w:val="nil"/>
              <w:bottom w:val="single" w:sz="4"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коммунальные услуги</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1969,2</w:t>
            </w:r>
          </w:p>
        </w:tc>
        <w:tc>
          <w:tcPr>
            <w:tcW w:w="1094" w:type="dxa"/>
            <w:tcBorders>
              <w:top w:val="nil"/>
              <w:left w:val="nil"/>
              <w:bottom w:val="single" w:sz="4"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21512</w:t>
            </w:r>
          </w:p>
        </w:tc>
        <w:tc>
          <w:tcPr>
            <w:tcW w:w="890"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1092,4</w:t>
            </w:r>
          </w:p>
        </w:tc>
        <w:tc>
          <w:tcPr>
            <w:tcW w:w="145" w:type="dxa"/>
            <w:tcBorders>
              <w:bottom w:val="single" w:sz="4" w:space="0" w:color="auto"/>
            </w:tcBorders>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224</w:t>
            </w:r>
          </w:p>
        </w:tc>
        <w:tc>
          <w:tcPr>
            <w:tcW w:w="4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арендная плата за пользование имуществом</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w:t>
            </w:r>
          </w:p>
        </w:tc>
        <w:tc>
          <w:tcPr>
            <w:tcW w:w="890" w:type="dxa"/>
            <w:tcBorders>
              <w:top w:val="single" w:sz="4"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077F02" w:rsidP="00CC372B">
            <w:pPr>
              <w:rPr>
                <w:rFonts w:ascii="Times New Roman" w:hAnsi="Times New Roman" w:cs="Times New Roman"/>
              </w:rPr>
            </w:pPr>
            <w:r>
              <w:rPr>
                <w:rFonts w:ascii="Times New Roman" w:hAnsi="Times New Roman" w:cs="Times New Roman"/>
              </w:rPr>
              <w:t>0,0</w:t>
            </w:r>
          </w:p>
        </w:tc>
        <w:tc>
          <w:tcPr>
            <w:tcW w:w="145" w:type="dxa"/>
            <w:tcBorders>
              <w:top w:val="single" w:sz="4" w:space="0" w:color="auto"/>
            </w:tcBorders>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225</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работы, услуги по содержанию имущества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21986,1</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31049,2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141,2</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работы,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9275,3</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7848,5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84,6</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227</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страхования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20,7</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37,9</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183,1</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организациям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342174,2</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459931,1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71,7</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134,4</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государственным и муниципальным организациям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338317,9</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453627,5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134,1</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организациям за исключением государственных и муниципальных организаций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077F02" w:rsidP="00077F02">
            <w:pPr>
              <w:rPr>
                <w:rFonts w:ascii="Times New Roman" w:hAnsi="Times New Roman" w:cs="Times New Roman"/>
              </w:rPr>
            </w:pPr>
            <w:r>
              <w:rPr>
                <w:rFonts w:ascii="Times New Roman" w:hAnsi="Times New Roman" w:cs="Times New Roman"/>
              </w:rPr>
              <w:t>0,0</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A33B6B">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xml:space="preserve">Безвозмездные перечисления некоммерческим организациям </w:t>
            </w:r>
            <w:proofErr w:type="gramStart"/>
            <w:r w:rsidRPr="00BB60E2">
              <w:rPr>
                <w:rFonts w:ascii="Times New Roman" w:eastAsia="Times New Roman" w:hAnsi="Times New Roman" w:cs="Times New Roman"/>
              </w:rPr>
              <w:t>–ф</w:t>
            </w:r>
            <w:proofErr w:type="gramEnd"/>
            <w:r w:rsidRPr="00BB60E2">
              <w:rPr>
                <w:rFonts w:ascii="Times New Roman" w:eastAsia="Times New Roman" w:hAnsi="Times New Roman" w:cs="Times New Roman"/>
              </w:rPr>
              <w:t>изическим лицам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3856,2</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6303,7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163,5</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250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бюджетам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6251,2</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6715,4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107,4</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260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Социальное обеспечение</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19498,1</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13951,6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71,6</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Пособия по социальной помощи населению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14745,2</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9273,1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62,9</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выплачиваемые организациями сектора государственного управления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2148,8</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2089,7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29210F" w:rsidRPr="00077F02" w:rsidRDefault="0029210F" w:rsidP="00CC372B">
            <w:pPr>
              <w:rPr>
                <w:rFonts w:ascii="Times New Roman" w:hAnsi="Times New Roman" w:cs="Times New Roman"/>
              </w:rPr>
            </w:pPr>
            <w:r w:rsidRPr="00077F02">
              <w:rPr>
                <w:rFonts w:ascii="Times New Roman" w:hAnsi="Times New Roman" w:cs="Times New Roman"/>
              </w:rPr>
              <w:t>97,2</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264</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бывшим работникам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2436,6</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2410,1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98,9</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BB60E2" w:rsidRDefault="0029210F" w:rsidP="00A33B6B">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Социальные пособия и компенсации персоналу в денежной форме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167,5</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178,7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106,7</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290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Прочие расходы</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1230,8</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995,3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80,9</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18709,4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65395,7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10,2</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E36B64" w:rsidP="00E36B64">
            <w:pPr>
              <w:rPr>
                <w:rFonts w:ascii="Times New Roman" w:hAnsi="Times New Roman" w:cs="Times New Roman"/>
              </w:rPr>
            </w:pPr>
            <w:r>
              <w:rPr>
                <w:rFonts w:ascii="Times New Roman" w:hAnsi="Times New Roman" w:cs="Times New Roman"/>
              </w:rPr>
              <w:t>в 3,5 раза</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lastRenderedPageBreak/>
              <w:t>340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2627,1</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3433,6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0,5</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130,7</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r w:rsidR="0029210F" w:rsidRPr="00930F24" w:rsidTr="00CC372B">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 </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BB60E2" w:rsidRDefault="0029210F"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Итого:</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471011,4</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641817,7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100,0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29210F" w:rsidRPr="00077F02" w:rsidRDefault="0029210F" w:rsidP="00CC372B">
            <w:pPr>
              <w:rPr>
                <w:rFonts w:ascii="Times New Roman" w:hAnsi="Times New Roman" w:cs="Times New Roman"/>
              </w:rPr>
            </w:pPr>
            <w:r w:rsidRPr="00077F02">
              <w:rPr>
                <w:rFonts w:ascii="Times New Roman" w:hAnsi="Times New Roman" w:cs="Times New Roman"/>
              </w:rPr>
              <w:t>136,3</w:t>
            </w:r>
          </w:p>
        </w:tc>
        <w:tc>
          <w:tcPr>
            <w:tcW w:w="145" w:type="dxa"/>
            <w:vAlign w:val="center"/>
            <w:hideMark/>
          </w:tcPr>
          <w:p w:rsidR="0029210F" w:rsidRPr="00930F24" w:rsidRDefault="0029210F" w:rsidP="00B41E12">
            <w:pPr>
              <w:spacing w:after="0" w:line="240" w:lineRule="auto"/>
              <w:ind w:firstLine="709"/>
              <w:jc w:val="center"/>
              <w:rPr>
                <w:rFonts w:ascii="Times New Roman" w:eastAsia="Times New Roman" w:hAnsi="Times New Roman" w:cs="Times New Roman"/>
                <w:sz w:val="18"/>
                <w:szCs w:val="18"/>
              </w:rPr>
            </w:pPr>
          </w:p>
        </w:tc>
      </w:tr>
    </w:tbl>
    <w:p w:rsidR="00E00253"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Из приведенной выше таблицы видно, что наибольший удельный вес в структуре расходов бюджета в </w:t>
      </w:r>
      <w:r w:rsidR="0094748B">
        <w:rPr>
          <w:rFonts w:ascii="Times New Roman" w:eastAsia="Times New Roman" w:hAnsi="Times New Roman" w:cs="Times New Roman"/>
          <w:sz w:val="28"/>
          <w:szCs w:val="28"/>
        </w:rPr>
        <w:t xml:space="preserve">отчетном </w:t>
      </w:r>
      <w:r w:rsidRPr="004C3BAE">
        <w:rPr>
          <w:rFonts w:ascii="Times New Roman" w:eastAsia="Times New Roman" w:hAnsi="Times New Roman" w:cs="Times New Roman"/>
          <w:sz w:val="28"/>
          <w:szCs w:val="28"/>
        </w:rPr>
        <w:t xml:space="preserve">году </w:t>
      </w:r>
      <w:r w:rsidR="005545EE" w:rsidRPr="004C3BAE">
        <w:rPr>
          <w:rFonts w:ascii="Times New Roman" w:eastAsia="Times New Roman" w:hAnsi="Times New Roman" w:cs="Times New Roman"/>
          <w:sz w:val="28"/>
          <w:szCs w:val="28"/>
        </w:rPr>
        <w:t>по кодам экономической классификации занимают</w:t>
      </w:r>
      <w:r w:rsidRPr="004C3BAE">
        <w:rPr>
          <w:rFonts w:ascii="Times New Roman" w:eastAsia="Times New Roman" w:hAnsi="Times New Roman" w:cs="Times New Roman"/>
          <w:sz w:val="28"/>
          <w:szCs w:val="28"/>
        </w:rPr>
        <w:t xml:space="preserve"> расходы, связанные с предоставлением субсидий бюджетным, автономным учреждениям, иным некоммерческим и другим  организациям</w:t>
      </w:r>
      <w:r w:rsidR="00024494" w:rsidRPr="004C3BAE">
        <w:rPr>
          <w:rFonts w:ascii="Times New Roman" w:eastAsia="Times New Roman" w:hAnsi="Times New Roman" w:cs="Times New Roman"/>
          <w:sz w:val="28"/>
          <w:szCs w:val="28"/>
        </w:rPr>
        <w:t xml:space="preserve"> – </w:t>
      </w:r>
      <w:r w:rsidR="0094748B">
        <w:rPr>
          <w:rFonts w:ascii="Times New Roman" w:eastAsia="Times New Roman" w:hAnsi="Times New Roman" w:cs="Times New Roman"/>
          <w:sz w:val="28"/>
          <w:szCs w:val="28"/>
        </w:rPr>
        <w:t>71,7</w:t>
      </w:r>
      <w:r w:rsidRPr="004C3BAE">
        <w:rPr>
          <w:rFonts w:ascii="Times New Roman" w:eastAsia="Times New Roman" w:hAnsi="Times New Roman" w:cs="Times New Roman"/>
          <w:sz w:val="28"/>
          <w:szCs w:val="28"/>
        </w:rPr>
        <w:t>% (</w:t>
      </w:r>
      <w:r w:rsidR="0094748B">
        <w:rPr>
          <w:rFonts w:ascii="Times New Roman" w:eastAsia="Times New Roman" w:hAnsi="Times New Roman" w:cs="Times New Roman"/>
          <w:sz w:val="28"/>
          <w:szCs w:val="28"/>
        </w:rPr>
        <w:t>459931,1</w:t>
      </w:r>
      <w:r w:rsidRPr="004C3BAE">
        <w:rPr>
          <w:rFonts w:ascii="Times New Roman" w:eastAsia="Times New Roman" w:hAnsi="Times New Roman" w:cs="Times New Roman"/>
          <w:sz w:val="28"/>
          <w:szCs w:val="28"/>
        </w:rPr>
        <w:t xml:space="preserve"> тыс. рублей).</w:t>
      </w:r>
      <w:r w:rsidR="007842BA" w:rsidRPr="004C3BAE">
        <w:rPr>
          <w:rFonts w:ascii="Times New Roman" w:eastAsia="Times New Roman" w:hAnsi="Times New Roman" w:cs="Times New Roman"/>
          <w:sz w:val="28"/>
          <w:szCs w:val="28"/>
        </w:rPr>
        <w:t xml:space="preserve"> </w:t>
      </w:r>
      <w:r w:rsidR="0094748B">
        <w:rPr>
          <w:rFonts w:ascii="Times New Roman" w:eastAsia="Times New Roman" w:hAnsi="Times New Roman" w:cs="Times New Roman"/>
          <w:sz w:val="28"/>
          <w:szCs w:val="28"/>
        </w:rPr>
        <w:t xml:space="preserve">Данные расходы в сравнении с прошлым годов увеличились на 34,4%. </w:t>
      </w:r>
      <w:r w:rsidR="007842BA" w:rsidRPr="004C3BAE">
        <w:rPr>
          <w:rFonts w:ascii="Times New Roman" w:eastAsia="Times New Roman" w:hAnsi="Times New Roman" w:cs="Times New Roman"/>
          <w:sz w:val="28"/>
          <w:szCs w:val="28"/>
        </w:rPr>
        <w:t xml:space="preserve">Расходы </w:t>
      </w:r>
      <w:r w:rsidR="00E36B64">
        <w:rPr>
          <w:rFonts w:ascii="Times New Roman" w:eastAsia="Times New Roman" w:hAnsi="Times New Roman" w:cs="Times New Roman"/>
          <w:sz w:val="28"/>
          <w:szCs w:val="28"/>
        </w:rPr>
        <w:t>на увеличение стоимости основных средств</w:t>
      </w:r>
      <w:r w:rsidR="006B5C00">
        <w:rPr>
          <w:rFonts w:ascii="Times New Roman" w:eastAsia="Times New Roman" w:hAnsi="Times New Roman" w:cs="Times New Roman"/>
          <w:sz w:val="28"/>
          <w:szCs w:val="28"/>
        </w:rPr>
        <w:t xml:space="preserve"> занимают </w:t>
      </w:r>
      <w:r w:rsidR="00FC1843">
        <w:rPr>
          <w:rFonts w:ascii="Times New Roman" w:eastAsia="Times New Roman" w:hAnsi="Times New Roman" w:cs="Times New Roman"/>
          <w:sz w:val="28"/>
          <w:szCs w:val="28"/>
        </w:rPr>
        <w:t>второе место</w:t>
      </w:r>
      <w:r w:rsidR="00E36B64">
        <w:rPr>
          <w:rFonts w:ascii="Times New Roman" w:eastAsia="Times New Roman" w:hAnsi="Times New Roman" w:cs="Times New Roman"/>
          <w:sz w:val="28"/>
          <w:szCs w:val="28"/>
        </w:rPr>
        <w:t xml:space="preserve"> по величине удельного веса</w:t>
      </w:r>
      <w:r w:rsidR="00FC1843">
        <w:rPr>
          <w:rFonts w:ascii="Times New Roman" w:eastAsia="Times New Roman" w:hAnsi="Times New Roman" w:cs="Times New Roman"/>
          <w:sz w:val="28"/>
          <w:szCs w:val="28"/>
        </w:rPr>
        <w:t xml:space="preserve"> </w:t>
      </w:r>
      <w:r w:rsidR="00E36B64">
        <w:rPr>
          <w:rFonts w:ascii="Times New Roman" w:eastAsia="Times New Roman" w:hAnsi="Times New Roman" w:cs="Times New Roman"/>
          <w:sz w:val="28"/>
          <w:szCs w:val="28"/>
        </w:rPr>
        <w:t>–</w:t>
      </w:r>
      <w:r w:rsidR="00FC1843">
        <w:rPr>
          <w:rFonts w:ascii="Times New Roman" w:eastAsia="Times New Roman" w:hAnsi="Times New Roman" w:cs="Times New Roman"/>
          <w:sz w:val="28"/>
          <w:szCs w:val="28"/>
        </w:rPr>
        <w:t xml:space="preserve"> </w:t>
      </w:r>
      <w:r w:rsidR="00E36B64">
        <w:rPr>
          <w:rFonts w:ascii="Times New Roman" w:eastAsia="Times New Roman" w:hAnsi="Times New Roman" w:cs="Times New Roman"/>
          <w:sz w:val="28"/>
          <w:szCs w:val="28"/>
        </w:rPr>
        <w:t>10,2</w:t>
      </w:r>
      <w:r w:rsidR="006B5C00">
        <w:rPr>
          <w:rFonts w:ascii="Times New Roman" w:eastAsia="Times New Roman" w:hAnsi="Times New Roman" w:cs="Times New Roman"/>
          <w:sz w:val="28"/>
          <w:szCs w:val="28"/>
        </w:rPr>
        <w:t>% (</w:t>
      </w:r>
      <w:r w:rsidR="00E36B64">
        <w:rPr>
          <w:rFonts w:ascii="Times New Roman" w:eastAsia="Times New Roman" w:hAnsi="Times New Roman" w:cs="Times New Roman"/>
          <w:sz w:val="28"/>
          <w:szCs w:val="28"/>
        </w:rPr>
        <w:t>65395,7</w:t>
      </w:r>
      <w:r w:rsidR="006B5C00">
        <w:rPr>
          <w:rFonts w:ascii="Times New Roman" w:eastAsia="Times New Roman" w:hAnsi="Times New Roman" w:cs="Times New Roman"/>
          <w:sz w:val="28"/>
          <w:szCs w:val="28"/>
        </w:rPr>
        <w:t xml:space="preserve"> тыс. рублей)</w:t>
      </w:r>
      <w:r w:rsidR="00E36B64">
        <w:rPr>
          <w:rFonts w:ascii="Times New Roman" w:eastAsia="Times New Roman" w:hAnsi="Times New Roman" w:cs="Times New Roman"/>
          <w:sz w:val="28"/>
          <w:szCs w:val="28"/>
        </w:rPr>
        <w:t>, при этом увеличившись в сравнении с прошлым годом в 3,5 раза</w:t>
      </w:r>
      <w:r w:rsidR="006B5C00">
        <w:rPr>
          <w:rFonts w:ascii="Times New Roman" w:eastAsia="Times New Roman" w:hAnsi="Times New Roman" w:cs="Times New Roman"/>
          <w:sz w:val="28"/>
          <w:szCs w:val="28"/>
        </w:rPr>
        <w:t>.</w:t>
      </w:r>
      <w:r w:rsidR="007842BA" w:rsidRPr="004C3BAE">
        <w:rPr>
          <w:rFonts w:ascii="Times New Roman" w:eastAsia="Times New Roman" w:hAnsi="Times New Roman" w:cs="Times New Roman"/>
          <w:sz w:val="28"/>
          <w:szCs w:val="28"/>
        </w:rPr>
        <w:t xml:space="preserve"> Наименьший удельный вес приходится на </w:t>
      </w:r>
      <w:r w:rsidR="00C80EB1">
        <w:rPr>
          <w:rFonts w:ascii="Times New Roman" w:eastAsia="Times New Roman" w:hAnsi="Times New Roman" w:cs="Times New Roman"/>
          <w:sz w:val="28"/>
          <w:szCs w:val="28"/>
        </w:rPr>
        <w:t>КОСГУ 290 «П</w:t>
      </w:r>
      <w:r w:rsidR="007842BA" w:rsidRPr="004C3BAE">
        <w:rPr>
          <w:rFonts w:ascii="Times New Roman" w:eastAsia="Times New Roman" w:hAnsi="Times New Roman" w:cs="Times New Roman"/>
          <w:sz w:val="28"/>
          <w:szCs w:val="28"/>
        </w:rPr>
        <w:t>рочие расходы</w:t>
      </w:r>
      <w:r w:rsidR="00C80EB1">
        <w:rPr>
          <w:rFonts w:ascii="Times New Roman" w:eastAsia="Times New Roman" w:hAnsi="Times New Roman" w:cs="Times New Roman"/>
          <w:sz w:val="28"/>
          <w:szCs w:val="28"/>
        </w:rPr>
        <w:t xml:space="preserve">» </w:t>
      </w:r>
      <w:r w:rsidR="007842BA" w:rsidRPr="004C3BAE">
        <w:rPr>
          <w:rFonts w:ascii="Times New Roman" w:eastAsia="Times New Roman" w:hAnsi="Times New Roman" w:cs="Times New Roman"/>
          <w:sz w:val="28"/>
          <w:szCs w:val="28"/>
        </w:rPr>
        <w:t xml:space="preserve"> - 0,</w:t>
      </w:r>
      <w:r w:rsidR="00C80EB1">
        <w:rPr>
          <w:rFonts w:ascii="Times New Roman" w:eastAsia="Times New Roman" w:hAnsi="Times New Roman" w:cs="Times New Roman"/>
          <w:sz w:val="28"/>
          <w:szCs w:val="28"/>
        </w:rPr>
        <w:t>2</w:t>
      </w:r>
      <w:r w:rsidR="007842BA" w:rsidRPr="004C3BAE">
        <w:rPr>
          <w:rFonts w:ascii="Times New Roman" w:eastAsia="Times New Roman" w:hAnsi="Times New Roman" w:cs="Times New Roman"/>
          <w:sz w:val="28"/>
          <w:szCs w:val="28"/>
        </w:rPr>
        <w:t>%.</w:t>
      </w:r>
    </w:p>
    <w:p w:rsidR="00997344"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Анализ исполнения бюджета в разрезе экономических статей расходов выявил следующее</w:t>
      </w:r>
      <w:r w:rsidR="00997344">
        <w:rPr>
          <w:rFonts w:ascii="Times New Roman" w:eastAsia="Times New Roman" w:hAnsi="Times New Roman" w:cs="Times New Roman"/>
          <w:sz w:val="28"/>
          <w:szCs w:val="28"/>
        </w:rPr>
        <w:t>:</w:t>
      </w:r>
    </w:p>
    <w:p w:rsidR="00E00253" w:rsidRPr="004C3BAE"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заработную плату с начислениями </w:t>
      </w:r>
      <w:r w:rsidRPr="004C3BAE">
        <w:rPr>
          <w:rFonts w:ascii="Times New Roman" w:eastAsia="Times New Roman" w:hAnsi="Times New Roman" w:cs="Times New Roman"/>
          <w:sz w:val="28"/>
          <w:szCs w:val="28"/>
        </w:rPr>
        <w:br/>
        <w:t xml:space="preserve">(статьи 211, 212, 213) составили  </w:t>
      </w:r>
      <w:r w:rsidR="00997344">
        <w:rPr>
          <w:rFonts w:ascii="Times New Roman" w:eastAsia="Times New Roman" w:hAnsi="Times New Roman" w:cs="Times New Roman"/>
          <w:sz w:val="28"/>
          <w:szCs w:val="28"/>
        </w:rPr>
        <w:t>48530,4</w:t>
      </w:r>
      <w:r w:rsidR="008C1F0D">
        <w:rPr>
          <w:rFonts w:ascii="Times New Roman" w:eastAsia="Times New Roman" w:hAnsi="Times New Roman" w:cs="Times New Roman"/>
          <w:sz w:val="28"/>
          <w:szCs w:val="28"/>
        </w:rPr>
        <w:t xml:space="preserve"> </w:t>
      </w:r>
      <w:r w:rsidRPr="004C3BAE">
        <w:rPr>
          <w:rFonts w:ascii="Times New Roman" w:eastAsia="Times New Roman" w:hAnsi="Times New Roman" w:cs="Times New Roman"/>
          <w:sz w:val="28"/>
          <w:szCs w:val="28"/>
        </w:rPr>
        <w:t xml:space="preserve">тыс. рублей, или </w:t>
      </w:r>
      <w:r w:rsidR="00997344">
        <w:rPr>
          <w:rFonts w:ascii="Times New Roman" w:eastAsia="Times New Roman" w:hAnsi="Times New Roman" w:cs="Times New Roman"/>
          <w:sz w:val="28"/>
          <w:szCs w:val="28"/>
        </w:rPr>
        <w:t>7,6</w:t>
      </w:r>
      <w:r w:rsidRPr="004C3BAE">
        <w:rPr>
          <w:rFonts w:ascii="Times New Roman" w:eastAsia="Times New Roman" w:hAnsi="Times New Roman" w:cs="Times New Roman"/>
          <w:sz w:val="28"/>
          <w:szCs w:val="28"/>
        </w:rPr>
        <w:t>% от общих расходов бюджета</w:t>
      </w:r>
      <w:r w:rsidR="00997344">
        <w:rPr>
          <w:rFonts w:ascii="Times New Roman" w:eastAsia="Times New Roman" w:hAnsi="Times New Roman" w:cs="Times New Roman"/>
          <w:sz w:val="28"/>
          <w:szCs w:val="28"/>
        </w:rPr>
        <w:t xml:space="preserve"> и </w:t>
      </w:r>
      <w:r w:rsidR="00C220DA" w:rsidRPr="004C3BAE">
        <w:rPr>
          <w:rFonts w:ascii="Times New Roman" w:eastAsia="Times New Roman" w:hAnsi="Times New Roman" w:cs="Times New Roman"/>
          <w:sz w:val="28"/>
          <w:szCs w:val="28"/>
        </w:rPr>
        <w:t xml:space="preserve"> имею</w:t>
      </w:r>
      <w:r w:rsidR="00612B1D">
        <w:rPr>
          <w:rFonts w:ascii="Times New Roman" w:eastAsia="Times New Roman" w:hAnsi="Times New Roman" w:cs="Times New Roman"/>
          <w:sz w:val="28"/>
          <w:szCs w:val="28"/>
        </w:rPr>
        <w:t>т</w:t>
      </w:r>
      <w:r w:rsidR="00C220DA" w:rsidRPr="004C3BAE">
        <w:rPr>
          <w:rFonts w:ascii="Times New Roman" w:eastAsia="Times New Roman" w:hAnsi="Times New Roman" w:cs="Times New Roman"/>
          <w:sz w:val="28"/>
          <w:szCs w:val="28"/>
        </w:rPr>
        <w:t xml:space="preserve"> рост</w:t>
      </w:r>
      <w:r w:rsidR="00C824EE">
        <w:rPr>
          <w:rFonts w:ascii="Times New Roman" w:eastAsia="Times New Roman" w:hAnsi="Times New Roman" w:cs="Times New Roman"/>
          <w:sz w:val="28"/>
          <w:szCs w:val="28"/>
        </w:rPr>
        <w:t>,</w:t>
      </w:r>
      <w:r w:rsidR="00C220DA" w:rsidRPr="004C3BAE">
        <w:rPr>
          <w:rFonts w:ascii="Times New Roman" w:eastAsia="Times New Roman" w:hAnsi="Times New Roman" w:cs="Times New Roman"/>
          <w:sz w:val="28"/>
          <w:szCs w:val="28"/>
        </w:rPr>
        <w:t xml:space="preserve"> в сравнении с прошлым годом </w:t>
      </w:r>
      <w:r w:rsidR="008C1F0D">
        <w:rPr>
          <w:rFonts w:ascii="Times New Roman" w:eastAsia="Times New Roman" w:hAnsi="Times New Roman" w:cs="Times New Roman"/>
          <w:sz w:val="28"/>
          <w:szCs w:val="28"/>
        </w:rPr>
        <w:t>10</w:t>
      </w:r>
      <w:r w:rsidR="00997344">
        <w:rPr>
          <w:rFonts w:ascii="Times New Roman" w:eastAsia="Times New Roman" w:hAnsi="Times New Roman" w:cs="Times New Roman"/>
          <w:sz w:val="28"/>
          <w:szCs w:val="28"/>
        </w:rPr>
        <w:t>6,8</w:t>
      </w:r>
      <w:r w:rsidR="00C220DA" w:rsidRPr="004C3BAE">
        <w:rPr>
          <w:rFonts w:ascii="Times New Roman" w:eastAsia="Times New Roman" w:hAnsi="Times New Roman" w:cs="Times New Roman"/>
          <w:sz w:val="28"/>
          <w:szCs w:val="28"/>
        </w:rPr>
        <w:t>%</w:t>
      </w:r>
      <w:r w:rsidRPr="004C3BAE">
        <w:rPr>
          <w:rFonts w:ascii="Times New Roman" w:eastAsia="Times New Roman" w:hAnsi="Times New Roman" w:cs="Times New Roman"/>
          <w:sz w:val="28"/>
          <w:szCs w:val="28"/>
        </w:rPr>
        <w:t xml:space="preserve">. </w:t>
      </w:r>
    </w:p>
    <w:p w:rsidR="00E00253"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оплату работ, услуг в </w:t>
      </w:r>
      <w:r w:rsidR="008C1F0D">
        <w:rPr>
          <w:rFonts w:ascii="Times New Roman" w:eastAsia="Times New Roman" w:hAnsi="Times New Roman" w:cs="Times New Roman"/>
          <w:sz w:val="28"/>
          <w:szCs w:val="28"/>
        </w:rPr>
        <w:t>отчетном</w:t>
      </w:r>
      <w:r w:rsidRPr="004C3BAE">
        <w:rPr>
          <w:rFonts w:ascii="Times New Roman" w:eastAsia="Times New Roman" w:hAnsi="Times New Roman" w:cs="Times New Roman"/>
          <w:sz w:val="28"/>
          <w:szCs w:val="28"/>
        </w:rPr>
        <w:t xml:space="preserve"> году составили </w:t>
      </w:r>
      <w:r w:rsidR="00997344">
        <w:rPr>
          <w:rFonts w:ascii="Times New Roman" w:eastAsia="Times New Roman" w:hAnsi="Times New Roman" w:cs="Times New Roman"/>
          <w:sz w:val="28"/>
          <w:szCs w:val="28"/>
        </w:rPr>
        <w:t>42864,4</w:t>
      </w:r>
      <w:r w:rsidRPr="004C3BAE">
        <w:rPr>
          <w:rFonts w:ascii="Times New Roman" w:eastAsia="Times New Roman" w:hAnsi="Times New Roman" w:cs="Times New Roman"/>
          <w:sz w:val="28"/>
          <w:szCs w:val="28"/>
        </w:rPr>
        <w:t xml:space="preserve"> тыс. рублей, что на </w:t>
      </w:r>
      <w:r w:rsidR="00997344">
        <w:rPr>
          <w:rFonts w:ascii="Times New Roman" w:eastAsia="Times New Roman" w:hAnsi="Times New Roman" w:cs="Times New Roman"/>
          <w:sz w:val="28"/>
          <w:szCs w:val="28"/>
        </w:rPr>
        <w:t>122,2%</w:t>
      </w:r>
      <w:r w:rsidRPr="004C3BAE">
        <w:rPr>
          <w:rFonts w:ascii="Times New Roman" w:eastAsia="Times New Roman" w:hAnsi="Times New Roman" w:cs="Times New Roman"/>
          <w:sz w:val="28"/>
          <w:szCs w:val="28"/>
        </w:rPr>
        <w:t xml:space="preserve"> </w:t>
      </w:r>
      <w:r w:rsidR="00997344">
        <w:rPr>
          <w:rFonts w:ascii="Times New Roman" w:eastAsia="Times New Roman" w:hAnsi="Times New Roman" w:cs="Times New Roman"/>
          <w:sz w:val="28"/>
          <w:szCs w:val="28"/>
        </w:rPr>
        <w:t>выше</w:t>
      </w:r>
      <w:r w:rsidRPr="004C3BAE">
        <w:rPr>
          <w:rFonts w:ascii="Times New Roman" w:eastAsia="Times New Roman" w:hAnsi="Times New Roman" w:cs="Times New Roman"/>
          <w:sz w:val="28"/>
          <w:szCs w:val="28"/>
        </w:rPr>
        <w:t xml:space="preserve"> уровня </w:t>
      </w:r>
      <w:r w:rsidR="0027732F">
        <w:rPr>
          <w:rFonts w:ascii="Times New Roman" w:eastAsia="Times New Roman" w:hAnsi="Times New Roman" w:cs="Times New Roman"/>
          <w:sz w:val="28"/>
          <w:szCs w:val="28"/>
        </w:rPr>
        <w:t>прошлого</w:t>
      </w:r>
      <w:r w:rsidRPr="004C3BAE">
        <w:rPr>
          <w:rFonts w:ascii="Times New Roman" w:eastAsia="Times New Roman" w:hAnsi="Times New Roman" w:cs="Times New Roman"/>
          <w:sz w:val="28"/>
          <w:szCs w:val="28"/>
        </w:rPr>
        <w:t xml:space="preserve"> года</w:t>
      </w:r>
      <w:r w:rsidR="00997344">
        <w:rPr>
          <w:rFonts w:ascii="Times New Roman" w:eastAsia="Times New Roman" w:hAnsi="Times New Roman" w:cs="Times New Roman"/>
          <w:sz w:val="28"/>
          <w:szCs w:val="28"/>
        </w:rPr>
        <w:t>. У</w:t>
      </w:r>
      <w:r w:rsidRPr="004C3BAE">
        <w:rPr>
          <w:rFonts w:ascii="Times New Roman" w:eastAsia="Times New Roman" w:hAnsi="Times New Roman" w:cs="Times New Roman"/>
          <w:sz w:val="28"/>
          <w:szCs w:val="28"/>
        </w:rPr>
        <w:t xml:space="preserve">дельный вес в общих расходах составил </w:t>
      </w:r>
      <w:r w:rsidR="00997344">
        <w:rPr>
          <w:rFonts w:ascii="Times New Roman" w:eastAsia="Times New Roman" w:hAnsi="Times New Roman" w:cs="Times New Roman"/>
          <w:sz w:val="28"/>
          <w:szCs w:val="28"/>
        </w:rPr>
        <w:t>6,7</w:t>
      </w:r>
      <w:r w:rsidRPr="004C3BAE">
        <w:rPr>
          <w:rFonts w:ascii="Times New Roman" w:eastAsia="Times New Roman" w:hAnsi="Times New Roman" w:cs="Times New Roman"/>
          <w:sz w:val="28"/>
          <w:szCs w:val="28"/>
        </w:rPr>
        <w:t>%.</w:t>
      </w:r>
    </w:p>
    <w:p w:rsidR="00997344"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Расходы на приобретение материальных запасов в отчетном году </w:t>
      </w:r>
      <w:r w:rsidR="00E34622">
        <w:rPr>
          <w:rFonts w:ascii="Times New Roman" w:eastAsia="Times New Roman" w:hAnsi="Times New Roman" w:cs="Times New Roman"/>
          <w:sz w:val="28"/>
          <w:szCs w:val="28"/>
        </w:rPr>
        <w:t>увеличились</w:t>
      </w:r>
      <w:r w:rsidRPr="004C3BAE">
        <w:rPr>
          <w:rFonts w:ascii="Times New Roman" w:eastAsia="Times New Roman" w:hAnsi="Times New Roman" w:cs="Times New Roman"/>
          <w:sz w:val="28"/>
          <w:szCs w:val="28"/>
        </w:rPr>
        <w:t xml:space="preserve"> на </w:t>
      </w:r>
      <w:r w:rsidR="00997344">
        <w:rPr>
          <w:rFonts w:ascii="Times New Roman" w:eastAsia="Times New Roman" w:hAnsi="Times New Roman" w:cs="Times New Roman"/>
          <w:sz w:val="28"/>
          <w:szCs w:val="28"/>
        </w:rPr>
        <w:t>30,7</w:t>
      </w:r>
      <w:r w:rsidR="00171CD0" w:rsidRPr="004C3BAE">
        <w:rPr>
          <w:rFonts w:ascii="Times New Roman" w:eastAsia="Times New Roman" w:hAnsi="Times New Roman" w:cs="Times New Roman"/>
          <w:sz w:val="28"/>
          <w:szCs w:val="28"/>
        </w:rPr>
        <w:t>%</w:t>
      </w:r>
      <w:r w:rsidRPr="004C3BAE">
        <w:rPr>
          <w:rFonts w:ascii="Times New Roman" w:eastAsia="Times New Roman" w:hAnsi="Times New Roman" w:cs="Times New Roman"/>
          <w:sz w:val="28"/>
          <w:szCs w:val="28"/>
        </w:rPr>
        <w:t xml:space="preserve"> в сравнении с </w:t>
      </w:r>
      <w:r w:rsidR="00664A9B">
        <w:rPr>
          <w:rFonts w:ascii="Times New Roman" w:eastAsia="Times New Roman" w:hAnsi="Times New Roman" w:cs="Times New Roman"/>
          <w:sz w:val="28"/>
          <w:szCs w:val="28"/>
        </w:rPr>
        <w:t>прошлым</w:t>
      </w:r>
      <w:r w:rsidRPr="004C3BAE">
        <w:rPr>
          <w:rFonts w:ascii="Times New Roman" w:eastAsia="Times New Roman" w:hAnsi="Times New Roman" w:cs="Times New Roman"/>
          <w:sz w:val="28"/>
          <w:szCs w:val="28"/>
        </w:rPr>
        <w:t xml:space="preserve"> годом</w:t>
      </w:r>
      <w:r w:rsidR="00171CD0" w:rsidRPr="004C3BAE">
        <w:rPr>
          <w:rFonts w:ascii="Times New Roman" w:eastAsia="Times New Roman" w:hAnsi="Times New Roman" w:cs="Times New Roman"/>
          <w:sz w:val="28"/>
          <w:szCs w:val="28"/>
        </w:rPr>
        <w:t xml:space="preserve">, и имеют удельный вес </w:t>
      </w:r>
      <w:r w:rsidR="00664A9B">
        <w:rPr>
          <w:rFonts w:ascii="Times New Roman" w:eastAsia="Times New Roman" w:hAnsi="Times New Roman" w:cs="Times New Roman"/>
          <w:sz w:val="28"/>
          <w:szCs w:val="28"/>
        </w:rPr>
        <w:t>0,</w:t>
      </w:r>
      <w:r w:rsidR="00997344">
        <w:rPr>
          <w:rFonts w:ascii="Times New Roman" w:eastAsia="Times New Roman" w:hAnsi="Times New Roman" w:cs="Times New Roman"/>
          <w:sz w:val="28"/>
          <w:szCs w:val="28"/>
        </w:rPr>
        <w:t>5</w:t>
      </w:r>
      <w:r w:rsidR="00171CD0" w:rsidRPr="004C3BAE">
        <w:rPr>
          <w:rFonts w:ascii="Times New Roman" w:eastAsia="Times New Roman" w:hAnsi="Times New Roman" w:cs="Times New Roman"/>
          <w:sz w:val="28"/>
          <w:szCs w:val="28"/>
        </w:rPr>
        <w:t>%</w:t>
      </w:r>
      <w:r w:rsidR="00E34622">
        <w:rPr>
          <w:rFonts w:ascii="Times New Roman" w:eastAsia="Times New Roman" w:hAnsi="Times New Roman" w:cs="Times New Roman"/>
          <w:sz w:val="28"/>
          <w:szCs w:val="28"/>
        </w:rPr>
        <w:t xml:space="preserve"> и составили </w:t>
      </w:r>
      <w:r w:rsidR="00997344">
        <w:rPr>
          <w:rFonts w:ascii="Times New Roman" w:eastAsia="Times New Roman" w:hAnsi="Times New Roman" w:cs="Times New Roman"/>
          <w:sz w:val="28"/>
          <w:szCs w:val="28"/>
        </w:rPr>
        <w:t>3433,6</w:t>
      </w:r>
      <w:r w:rsidR="00E34622">
        <w:rPr>
          <w:rFonts w:ascii="Times New Roman" w:eastAsia="Times New Roman" w:hAnsi="Times New Roman" w:cs="Times New Roman"/>
          <w:sz w:val="28"/>
          <w:szCs w:val="28"/>
        </w:rPr>
        <w:t xml:space="preserve"> тыс. рублей</w:t>
      </w:r>
      <w:r w:rsidRPr="004C3BAE">
        <w:rPr>
          <w:rFonts w:ascii="Times New Roman" w:eastAsia="Times New Roman" w:hAnsi="Times New Roman" w:cs="Times New Roman"/>
          <w:sz w:val="28"/>
          <w:szCs w:val="28"/>
        </w:rPr>
        <w:t xml:space="preserve">. </w:t>
      </w:r>
    </w:p>
    <w:p w:rsidR="00997344" w:rsidRDefault="00997344" w:rsidP="00781FA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 на </w:t>
      </w:r>
      <w:r w:rsidR="00F16C3C">
        <w:rPr>
          <w:rFonts w:ascii="Times New Roman" w:eastAsia="Times New Roman" w:hAnsi="Times New Roman" w:cs="Times New Roman"/>
          <w:sz w:val="28"/>
          <w:szCs w:val="28"/>
        </w:rPr>
        <w:t>социальное обеспечение (КОСГУ 260) составили 13951,6 тыс. рублей, снизившись в сравнении с прошлым годом на 28,4%, и имеют удельный вес - 2,2 процентных пункта.  Расходы на безвозмездное перечисление бюджетам составили 6715,4 тыс. рублей, или 107,4% в сравнении с прошлым годом. Удельный вес данных расходов – 1,0% в общих расходах бюджета.</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BA5B58">
        <w:rPr>
          <w:rFonts w:ascii="Times New Roman" w:eastAsia="Times New Roman" w:hAnsi="Times New Roman" w:cs="Times New Roman"/>
          <w:b/>
          <w:sz w:val="28"/>
          <w:szCs w:val="28"/>
        </w:rPr>
        <w:t>Ведомственной классификацией  расходов</w:t>
      </w:r>
      <w:r w:rsidRPr="0086696C">
        <w:rPr>
          <w:rFonts w:ascii="Times New Roman" w:eastAsia="Times New Roman" w:hAnsi="Times New Roman" w:cs="Times New Roman"/>
          <w:sz w:val="28"/>
          <w:szCs w:val="28"/>
        </w:rPr>
        <w:t xml:space="preserve"> муниципального образования «</w:t>
      </w:r>
      <w:proofErr w:type="spellStart"/>
      <w:r w:rsidRPr="0086696C">
        <w:rPr>
          <w:rFonts w:ascii="Times New Roman" w:eastAsia="Times New Roman" w:hAnsi="Times New Roman" w:cs="Times New Roman"/>
          <w:sz w:val="28"/>
          <w:szCs w:val="28"/>
        </w:rPr>
        <w:t>Суражский</w:t>
      </w:r>
      <w:proofErr w:type="spellEnd"/>
      <w:r w:rsidRPr="0086696C">
        <w:rPr>
          <w:rFonts w:ascii="Times New Roman" w:eastAsia="Times New Roman" w:hAnsi="Times New Roman" w:cs="Times New Roman"/>
          <w:sz w:val="28"/>
          <w:szCs w:val="28"/>
        </w:rPr>
        <w:t xml:space="preserve"> район» утверждено 6 главных администраторов средств бюджета: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w:t>
      </w:r>
      <w:proofErr w:type="spellStart"/>
      <w:r w:rsidRPr="0086696C">
        <w:rPr>
          <w:rFonts w:ascii="Times New Roman" w:eastAsia="Times New Roman" w:hAnsi="Times New Roman" w:cs="Times New Roman"/>
          <w:sz w:val="28"/>
          <w:szCs w:val="28"/>
        </w:rPr>
        <w:t>Суражский</w:t>
      </w:r>
      <w:proofErr w:type="spellEnd"/>
      <w:r w:rsidRPr="0086696C">
        <w:rPr>
          <w:rFonts w:ascii="Times New Roman" w:eastAsia="Times New Roman" w:hAnsi="Times New Roman" w:cs="Times New Roman"/>
          <w:sz w:val="28"/>
          <w:szCs w:val="28"/>
        </w:rPr>
        <w:t xml:space="preserve"> районный Совет народных депутатов (840);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Администрация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(841);</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Контрольно-счетная палата Суражского муниципального района (843);</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Финансовый отдел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 xml:space="preserve">(842);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Отдел образования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(850);</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Комитет по управлению муниципальным имуществом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(844)</w:t>
      </w:r>
      <w:r w:rsidR="009960B4">
        <w:rPr>
          <w:rFonts w:ascii="Times New Roman" w:eastAsia="Times New Roman" w:hAnsi="Times New Roman" w:cs="Times New Roman"/>
          <w:sz w:val="28"/>
          <w:szCs w:val="28"/>
        </w:rPr>
        <w:t>.</w:t>
      </w:r>
      <w:r w:rsidRPr="0086696C">
        <w:rPr>
          <w:rFonts w:ascii="Times New Roman" w:eastAsia="Times New Roman" w:hAnsi="Times New Roman" w:cs="Times New Roman"/>
          <w:sz w:val="28"/>
          <w:szCs w:val="28"/>
        </w:rPr>
        <w:t xml:space="preserve">  </w:t>
      </w:r>
    </w:p>
    <w:p w:rsidR="001408F8" w:rsidRPr="00A9694E" w:rsidRDefault="001408F8" w:rsidP="00781FAA">
      <w:pPr>
        <w:spacing w:after="120" w:line="240" w:lineRule="auto"/>
        <w:ind w:firstLine="709"/>
        <w:jc w:val="both"/>
        <w:rPr>
          <w:rFonts w:ascii="Times New Roman" w:hAnsi="Times New Roman" w:cs="Times New Roman"/>
          <w:sz w:val="28"/>
          <w:szCs w:val="28"/>
        </w:rPr>
      </w:pPr>
      <w:r w:rsidRPr="004A577D">
        <w:rPr>
          <w:rFonts w:ascii="Times New Roman" w:hAnsi="Times New Roman" w:cs="Times New Roman"/>
          <w:sz w:val="28"/>
          <w:szCs w:val="28"/>
        </w:rPr>
        <w:t xml:space="preserve">Исполнение расходов бюджета </w:t>
      </w:r>
      <w:r w:rsidR="00ED1595" w:rsidRPr="004A577D">
        <w:rPr>
          <w:rFonts w:ascii="Times New Roman" w:hAnsi="Times New Roman" w:cs="Times New Roman"/>
          <w:sz w:val="28"/>
          <w:szCs w:val="28"/>
        </w:rPr>
        <w:t xml:space="preserve">Суражского муниципального района </w:t>
      </w:r>
      <w:r w:rsidRPr="004A577D">
        <w:rPr>
          <w:rFonts w:ascii="Times New Roman" w:hAnsi="Times New Roman" w:cs="Times New Roman"/>
          <w:sz w:val="28"/>
          <w:szCs w:val="28"/>
        </w:rPr>
        <w:t>в 20</w:t>
      </w:r>
      <w:r w:rsidR="00CE603C" w:rsidRPr="004A577D">
        <w:rPr>
          <w:rFonts w:ascii="Times New Roman" w:hAnsi="Times New Roman" w:cs="Times New Roman"/>
          <w:sz w:val="28"/>
          <w:szCs w:val="28"/>
        </w:rPr>
        <w:t>20</w:t>
      </w:r>
      <w:r w:rsidRPr="004A577D">
        <w:rPr>
          <w:rFonts w:ascii="Times New Roman" w:hAnsi="Times New Roman" w:cs="Times New Roman"/>
          <w:sz w:val="28"/>
          <w:szCs w:val="28"/>
        </w:rPr>
        <w:t xml:space="preserve"> году в разрезе </w:t>
      </w:r>
      <w:r w:rsidRPr="004A577D">
        <w:rPr>
          <w:rFonts w:ascii="Times New Roman" w:eastAsia="Times New Roman" w:hAnsi="Times New Roman" w:cs="Times New Roman"/>
          <w:sz w:val="28"/>
          <w:szCs w:val="28"/>
        </w:rPr>
        <w:t xml:space="preserve">ведомственной структуры </w:t>
      </w:r>
      <w:r w:rsidRPr="004A577D">
        <w:rPr>
          <w:rFonts w:ascii="Times New Roman" w:hAnsi="Times New Roman" w:cs="Times New Roman"/>
          <w:sz w:val="28"/>
          <w:szCs w:val="28"/>
        </w:rPr>
        <w:t>расходов</w:t>
      </w:r>
      <w:r w:rsidRPr="004A577D">
        <w:rPr>
          <w:rFonts w:ascii="Times New Roman" w:hAnsi="Times New Roman" w:cs="Times New Roman"/>
          <w:b/>
          <w:sz w:val="28"/>
          <w:szCs w:val="28"/>
        </w:rPr>
        <w:t xml:space="preserve"> </w:t>
      </w:r>
      <w:r w:rsidRPr="004A577D">
        <w:rPr>
          <w:rFonts w:ascii="Times New Roman" w:hAnsi="Times New Roman" w:cs="Times New Roman"/>
          <w:sz w:val="28"/>
          <w:szCs w:val="28"/>
        </w:rPr>
        <w:t>бюджета характеризуется следующими показателями.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1559"/>
        <w:gridCol w:w="1418"/>
        <w:gridCol w:w="1134"/>
        <w:gridCol w:w="1275"/>
      </w:tblGrid>
      <w:tr w:rsidR="001408F8" w:rsidRPr="000C26CE" w:rsidTr="00722888">
        <w:trPr>
          <w:trHeight w:val="445"/>
          <w:tblHeader/>
        </w:trPr>
        <w:tc>
          <w:tcPr>
            <w:tcW w:w="4253"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highlight w:val="yellow"/>
              </w:rPr>
            </w:pPr>
            <w:r w:rsidRPr="00E842B3">
              <w:rPr>
                <w:rFonts w:ascii="Times New Roman" w:eastAsia="Times New Roman" w:hAnsi="Times New Roman" w:cs="Times New Roman"/>
                <w:b/>
                <w:sz w:val="24"/>
              </w:rPr>
              <w:lastRenderedPageBreak/>
              <w:t>Наименование главного распорядителя</w:t>
            </w:r>
          </w:p>
        </w:tc>
        <w:tc>
          <w:tcPr>
            <w:tcW w:w="1559" w:type="dxa"/>
            <w:shd w:val="clear" w:color="auto" w:fill="FFFFFF"/>
            <w:vAlign w:val="center"/>
          </w:tcPr>
          <w:p w:rsidR="001408F8" w:rsidRPr="004A577D" w:rsidRDefault="001408F8" w:rsidP="00722888">
            <w:pPr>
              <w:jc w:val="center"/>
              <w:rPr>
                <w:rFonts w:ascii="Times New Roman" w:eastAsia="Times New Roman" w:hAnsi="Times New Roman" w:cs="Times New Roman"/>
                <w:b/>
                <w:sz w:val="24"/>
              </w:rPr>
            </w:pPr>
            <w:r w:rsidRPr="004A577D">
              <w:rPr>
                <w:rFonts w:ascii="Times New Roman" w:eastAsia="Times New Roman" w:hAnsi="Times New Roman" w:cs="Times New Roman"/>
                <w:b/>
                <w:sz w:val="24"/>
              </w:rPr>
              <w:t xml:space="preserve">Утверждено, </w:t>
            </w:r>
            <w:r w:rsidRPr="004A577D">
              <w:rPr>
                <w:rFonts w:ascii="Times New Roman" w:hAnsi="Times New Roman" w:cs="Times New Roman"/>
                <w:b/>
                <w:sz w:val="24"/>
              </w:rPr>
              <w:t>тыс. руб.</w:t>
            </w:r>
          </w:p>
        </w:tc>
        <w:tc>
          <w:tcPr>
            <w:tcW w:w="1418"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Исполнено, </w:t>
            </w:r>
            <w:r w:rsidRPr="00E842B3">
              <w:rPr>
                <w:rFonts w:ascii="Times New Roman" w:hAnsi="Times New Roman" w:cs="Times New Roman"/>
                <w:b/>
                <w:sz w:val="24"/>
              </w:rPr>
              <w:t>тыс. руб.</w:t>
            </w:r>
          </w:p>
        </w:tc>
        <w:tc>
          <w:tcPr>
            <w:tcW w:w="1134" w:type="dxa"/>
            <w:shd w:val="clear" w:color="auto" w:fill="FFFFFF"/>
            <w:vAlign w:val="center"/>
          </w:tcPr>
          <w:p w:rsidR="001408F8" w:rsidRPr="00E842B3" w:rsidRDefault="001408F8" w:rsidP="00722888">
            <w:pPr>
              <w:ind w:left="4" w:right="29"/>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 </w:t>
            </w:r>
            <w:proofErr w:type="spellStart"/>
            <w:proofErr w:type="gramStart"/>
            <w:r w:rsidRPr="00E842B3">
              <w:rPr>
                <w:rFonts w:ascii="Times New Roman" w:eastAsia="Times New Roman" w:hAnsi="Times New Roman" w:cs="Times New Roman"/>
                <w:b/>
                <w:sz w:val="24"/>
              </w:rPr>
              <w:t>испол</w:t>
            </w:r>
            <w:proofErr w:type="spellEnd"/>
            <w:r w:rsidRPr="00E842B3">
              <w:rPr>
                <w:rFonts w:ascii="Times New Roman" w:eastAsia="Times New Roman" w:hAnsi="Times New Roman" w:cs="Times New Roman"/>
                <w:b/>
                <w:sz w:val="24"/>
              </w:rPr>
              <w:t>-нения</w:t>
            </w:r>
            <w:proofErr w:type="gramEnd"/>
          </w:p>
        </w:tc>
        <w:tc>
          <w:tcPr>
            <w:tcW w:w="1275" w:type="dxa"/>
            <w:shd w:val="clear" w:color="auto" w:fill="FFFFFF"/>
            <w:vAlign w:val="center"/>
          </w:tcPr>
          <w:p w:rsidR="001408F8" w:rsidRPr="00E842B3" w:rsidRDefault="001408F8" w:rsidP="00722888">
            <w:pPr>
              <w:ind w:left="-40"/>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Структура,</w:t>
            </w:r>
          </w:p>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EE7FC3" w:rsidRPr="00E842B3" w:rsidRDefault="00EE7FC3" w:rsidP="0040555D">
            <w:pPr>
              <w:spacing w:after="0" w:line="240" w:lineRule="auto"/>
              <w:ind w:right="-108"/>
              <w:rPr>
                <w:rFonts w:ascii="Times New Roman" w:eastAsia="Times New Roman" w:hAnsi="Times New Roman" w:cs="Times New Roman"/>
                <w:sz w:val="24"/>
                <w:szCs w:val="24"/>
              </w:rPr>
            </w:pPr>
            <w:proofErr w:type="spellStart"/>
            <w:r w:rsidRPr="00E842B3">
              <w:rPr>
                <w:rFonts w:ascii="Times New Roman" w:eastAsia="Times New Roman" w:hAnsi="Times New Roman" w:cs="Times New Roman"/>
                <w:sz w:val="24"/>
                <w:szCs w:val="24"/>
              </w:rPr>
              <w:t>Суражский</w:t>
            </w:r>
            <w:proofErr w:type="spellEnd"/>
            <w:r w:rsidRPr="00E842B3">
              <w:rPr>
                <w:rFonts w:ascii="Times New Roman" w:eastAsia="Times New Roman" w:hAnsi="Times New Roman" w:cs="Times New Roman"/>
                <w:sz w:val="24"/>
                <w:szCs w:val="24"/>
              </w:rPr>
              <w:t xml:space="preserve"> районный Совет народных депутатов (840)</w:t>
            </w:r>
          </w:p>
        </w:tc>
        <w:tc>
          <w:tcPr>
            <w:tcW w:w="1559" w:type="dxa"/>
            <w:tcBorders>
              <w:top w:val="single" w:sz="4" w:space="0" w:color="auto"/>
              <w:bottom w:val="single" w:sz="4" w:space="0" w:color="auto"/>
              <w:right w:val="single" w:sz="4" w:space="0" w:color="auto"/>
            </w:tcBorders>
          </w:tcPr>
          <w:p w:rsidR="00EE7FC3" w:rsidRPr="004A577D" w:rsidRDefault="00EE7FC3" w:rsidP="002C1AD1">
            <w:pPr>
              <w:tabs>
                <w:tab w:val="left" w:pos="210"/>
                <w:tab w:val="center" w:pos="671"/>
              </w:tabs>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1526,9</w:t>
            </w:r>
          </w:p>
        </w:tc>
        <w:tc>
          <w:tcPr>
            <w:tcW w:w="1418" w:type="dxa"/>
            <w:tcBorders>
              <w:top w:val="single" w:sz="4" w:space="0" w:color="auto"/>
              <w:bottom w:val="single" w:sz="4" w:space="0" w:color="auto"/>
              <w:right w:val="single" w:sz="4" w:space="0" w:color="auto"/>
            </w:tcBorders>
          </w:tcPr>
          <w:p w:rsidR="00EE7FC3" w:rsidRPr="00434600" w:rsidRDefault="00EE7FC3"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1506,8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98,7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0,2</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EE7FC3" w:rsidRPr="00E842B3" w:rsidRDefault="00EE7FC3"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(841)</w:t>
            </w:r>
          </w:p>
        </w:tc>
        <w:tc>
          <w:tcPr>
            <w:tcW w:w="1559" w:type="dxa"/>
            <w:tcBorders>
              <w:top w:val="single" w:sz="4" w:space="0" w:color="auto"/>
              <w:bottom w:val="single" w:sz="4" w:space="0" w:color="auto"/>
              <w:right w:val="single" w:sz="4" w:space="0" w:color="auto"/>
            </w:tcBorders>
          </w:tcPr>
          <w:p w:rsidR="00EE7FC3" w:rsidRPr="004A577D" w:rsidRDefault="00EE7FC3" w:rsidP="00434600">
            <w:pPr>
              <w:jc w:val="center"/>
              <w:rPr>
                <w:rFonts w:ascii="Times New Roman" w:hAnsi="Times New Roman" w:cs="Times New Roman"/>
                <w:bCs/>
                <w:color w:val="000000"/>
              </w:rPr>
            </w:pPr>
            <w:r>
              <w:rPr>
                <w:rFonts w:ascii="Times New Roman" w:hAnsi="Times New Roman" w:cs="Times New Roman"/>
                <w:bCs/>
                <w:color w:val="000000"/>
              </w:rPr>
              <w:t>347573,1</w:t>
            </w:r>
          </w:p>
        </w:tc>
        <w:tc>
          <w:tcPr>
            <w:tcW w:w="1418" w:type="dxa"/>
            <w:tcBorders>
              <w:top w:val="single" w:sz="4" w:space="0" w:color="auto"/>
              <w:bottom w:val="single" w:sz="4" w:space="0" w:color="auto"/>
              <w:right w:val="single" w:sz="4" w:space="0" w:color="auto"/>
            </w:tcBorders>
          </w:tcPr>
          <w:p w:rsidR="00EE7FC3" w:rsidRPr="00434600" w:rsidRDefault="00EE7FC3" w:rsidP="00434600">
            <w:pPr>
              <w:jc w:val="center"/>
              <w:rPr>
                <w:rFonts w:ascii="Times New Roman" w:hAnsi="Times New Roman" w:cs="Times New Roman"/>
                <w:bCs/>
                <w:color w:val="000000"/>
              </w:rPr>
            </w:pPr>
            <w:r>
              <w:rPr>
                <w:rFonts w:ascii="Times New Roman" w:hAnsi="Times New Roman" w:cs="Times New Roman"/>
                <w:bCs/>
                <w:color w:val="000000"/>
              </w:rPr>
              <w:t>196640,4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56,6</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30,6</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EE7FC3" w:rsidRPr="00E842B3" w:rsidRDefault="00EE7FC3"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Финансовый отдел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(842)</w:t>
            </w:r>
          </w:p>
        </w:tc>
        <w:tc>
          <w:tcPr>
            <w:tcW w:w="1559" w:type="dxa"/>
            <w:tcBorders>
              <w:top w:val="single" w:sz="4" w:space="0" w:color="auto"/>
              <w:bottom w:val="single" w:sz="4" w:space="0" w:color="auto"/>
              <w:right w:val="single" w:sz="4" w:space="0" w:color="auto"/>
            </w:tcBorders>
          </w:tcPr>
          <w:p w:rsidR="00EE7FC3" w:rsidRPr="004A577D" w:rsidRDefault="00EE7FC3" w:rsidP="00434600">
            <w:pPr>
              <w:jc w:val="center"/>
              <w:rPr>
                <w:rFonts w:ascii="Times New Roman" w:hAnsi="Times New Roman" w:cs="Times New Roman"/>
                <w:bCs/>
                <w:color w:val="000000"/>
              </w:rPr>
            </w:pPr>
            <w:r>
              <w:rPr>
                <w:rFonts w:ascii="Times New Roman" w:hAnsi="Times New Roman" w:cs="Times New Roman"/>
                <w:bCs/>
                <w:color w:val="000000"/>
              </w:rPr>
              <w:t>11279,1</w:t>
            </w:r>
          </w:p>
        </w:tc>
        <w:tc>
          <w:tcPr>
            <w:tcW w:w="1418" w:type="dxa"/>
            <w:tcBorders>
              <w:top w:val="single" w:sz="4" w:space="0" w:color="auto"/>
              <w:bottom w:val="single" w:sz="4" w:space="0" w:color="auto"/>
              <w:right w:val="single" w:sz="4" w:space="0" w:color="auto"/>
            </w:tcBorders>
          </w:tcPr>
          <w:p w:rsidR="00EE7FC3" w:rsidRPr="00434600" w:rsidRDefault="00EE7FC3" w:rsidP="00434600">
            <w:pPr>
              <w:jc w:val="center"/>
              <w:rPr>
                <w:rFonts w:ascii="Times New Roman" w:hAnsi="Times New Roman" w:cs="Times New Roman"/>
                <w:bCs/>
                <w:color w:val="000000"/>
              </w:rPr>
            </w:pPr>
            <w:r>
              <w:rPr>
                <w:rFonts w:ascii="Times New Roman" w:hAnsi="Times New Roman" w:cs="Times New Roman"/>
                <w:bCs/>
                <w:color w:val="000000"/>
              </w:rPr>
              <w:t>11192,8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99,2</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1,7</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EE7FC3" w:rsidRPr="00E842B3" w:rsidRDefault="00EE7FC3"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Контрольно-счетная палата Суражского муниципального района (843)</w:t>
            </w:r>
          </w:p>
        </w:tc>
        <w:tc>
          <w:tcPr>
            <w:tcW w:w="1559" w:type="dxa"/>
            <w:tcBorders>
              <w:top w:val="single" w:sz="4" w:space="0" w:color="auto"/>
              <w:bottom w:val="single" w:sz="4" w:space="0" w:color="auto"/>
              <w:right w:val="single" w:sz="4" w:space="0" w:color="auto"/>
            </w:tcBorders>
          </w:tcPr>
          <w:p w:rsidR="00EE7FC3" w:rsidRPr="004A577D" w:rsidRDefault="00EE7FC3"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899,1</w:t>
            </w:r>
          </w:p>
        </w:tc>
        <w:tc>
          <w:tcPr>
            <w:tcW w:w="1418" w:type="dxa"/>
            <w:tcBorders>
              <w:top w:val="single" w:sz="4" w:space="0" w:color="auto"/>
              <w:bottom w:val="single" w:sz="4" w:space="0" w:color="auto"/>
              <w:right w:val="single" w:sz="4" w:space="0" w:color="auto"/>
            </w:tcBorders>
          </w:tcPr>
          <w:p w:rsidR="00EE7FC3" w:rsidRPr="00434600" w:rsidRDefault="00EE7FC3"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Cs/>
              </w:rPr>
              <w:t>893,4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99,4</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0,1</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EE7FC3" w:rsidRPr="00E842B3" w:rsidRDefault="00EE7FC3"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Комитет по управлению муниципальным имуществом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(844)</w:t>
            </w:r>
          </w:p>
        </w:tc>
        <w:tc>
          <w:tcPr>
            <w:tcW w:w="1559" w:type="dxa"/>
            <w:tcBorders>
              <w:top w:val="single" w:sz="4" w:space="0" w:color="auto"/>
              <w:bottom w:val="single" w:sz="4" w:space="0" w:color="auto"/>
              <w:right w:val="single" w:sz="4" w:space="0" w:color="auto"/>
            </w:tcBorders>
          </w:tcPr>
          <w:p w:rsidR="00EE7FC3" w:rsidRPr="004A577D" w:rsidRDefault="00EE7FC3"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3029,3</w:t>
            </w:r>
          </w:p>
        </w:tc>
        <w:tc>
          <w:tcPr>
            <w:tcW w:w="1418" w:type="dxa"/>
            <w:tcBorders>
              <w:top w:val="single" w:sz="4" w:space="0" w:color="auto"/>
              <w:bottom w:val="single" w:sz="4" w:space="0" w:color="auto"/>
              <w:right w:val="single" w:sz="4" w:space="0" w:color="auto"/>
            </w:tcBorders>
          </w:tcPr>
          <w:p w:rsidR="00EE7FC3" w:rsidRPr="00434600" w:rsidRDefault="00EE7FC3"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3026,9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99,9</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0,5</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7"/>
        </w:trPr>
        <w:tc>
          <w:tcPr>
            <w:tcW w:w="4253" w:type="dxa"/>
            <w:tcBorders>
              <w:top w:val="nil"/>
              <w:left w:val="single" w:sz="4" w:space="0" w:color="auto"/>
              <w:bottom w:val="single" w:sz="4" w:space="0" w:color="auto"/>
              <w:right w:val="single" w:sz="4" w:space="0" w:color="auto"/>
            </w:tcBorders>
            <w:shd w:val="clear" w:color="000000" w:fill="FFFFFF"/>
          </w:tcPr>
          <w:p w:rsidR="00EE7FC3" w:rsidRPr="00E842B3" w:rsidRDefault="00EE7FC3"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Отдел образования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(850)</w:t>
            </w:r>
          </w:p>
        </w:tc>
        <w:tc>
          <w:tcPr>
            <w:tcW w:w="1559" w:type="dxa"/>
            <w:tcBorders>
              <w:top w:val="single" w:sz="4" w:space="0" w:color="auto"/>
              <w:bottom w:val="single" w:sz="4" w:space="0" w:color="auto"/>
              <w:right w:val="single" w:sz="4" w:space="0" w:color="auto"/>
            </w:tcBorders>
          </w:tcPr>
          <w:p w:rsidR="00EE7FC3" w:rsidRPr="004A577D" w:rsidRDefault="00EE7FC3" w:rsidP="00434600">
            <w:pPr>
              <w:jc w:val="center"/>
              <w:rPr>
                <w:rFonts w:ascii="Times New Roman" w:hAnsi="Times New Roman" w:cs="Times New Roman"/>
                <w:bCs/>
                <w:color w:val="000000"/>
              </w:rPr>
            </w:pPr>
            <w:r>
              <w:rPr>
                <w:rFonts w:ascii="Times New Roman" w:hAnsi="Times New Roman" w:cs="Times New Roman"/>
                <w:bCs/>
                <w:color w:val="000000"/>
              </w:rPr>
              <w:t>431242,9</w:t>
            </w:r>
          </w:p>
        </w:tc>
        <w:tc>
          <w:tcPr>
            <w:tcW w:w="1418" w:type="dxa"/>
            <w:tcBorders>
              <w:top w:val="single" w:sz="4" w:space="0" w:color="auto"/>
              <w:bottom w:val="single" w:sz="4" w:space="0" w:color="auto"/>
              <w:right w:val="single" w:sz="4" w:space="0" w:color="auto"/>
            </w:tcBorders>
          </w:tcPr>
          <w:p w:rsidR="00EE7FC3" w:rsidRPr="00434600" w:rsidRDefault="00EE7FC3" w:rsidP="00434600">
            <w:pPr>
              <w:jc w:val="center"/>
              <w:rPr>
                <w:rFonts w:ascii="Times New Roman" w:hAnsi="Times New Roman" w:cs="Times New Roman"/>
                <w:bCs/>
                <w:color w:val="000000"/>
              </w:rPr>
            </w:pPr>
            <w:r>
              <w:rPr>
                <w:rFonts w:ascii="Times New Roman" w:hAnsi="Times New Roman" w:cs="Times New Roman"/>
                <w:bCs/>
                <w:color w:val="000000"/>
              </w:rPr>
              <w:t>428557,4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99,4</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rPr>
            </w:pPr>
            <w:r w:rsidRPr="00EE7FC3">
              <w:rPr>
                <w:rFonts w:ascii="Times New Roman" w:hAnsi="Times New Roman" w:cs="Times New Roman"/>
              </w:rPr>
              <w:t>66,8</w:t>
            </w:r>
          </w:p>
        </w:tc>
      </w:tr>
      <w:tr w:rsidR="00EE7FC3" w:rsidRPr="000C26CE" w:rsidTr="00CC3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2"/>
        </w:trPr>
        <w:tc>
          <w:tcPr>
            <w:tcW w:w="4253" w:type="dxa"/>
            <w:tcBorders>
              <w:top w:val="nil"/>
              <w:left w:val="single" w:sz="4" w:space="0" w:color="auto"/>
              <w:bottom w:val="single" w:sz="4" w:space="0" w:color="auto"/>
              <w:right w:val="single" w:sz="4" w:space="0" w:color="auto"/>
            </w:tcBorders>
            <w:shd w:val="clear" w:color="auto" w:fill="B6DDE8" w:themeFill="accent5" w:themeFillTint="66"/>
            <w:hideMark/>
          </w:tcPr>
          <w:p w:rsidR="00EE7FC3" w:rsidRPr="00E842B3" w:rsidRDefault="00EE7FC3" w:rsidP="00781FAA">
            <w:pPr>
              <w:spacing w:after="0" w:line="240" w:lineRule="auto"/>
              <w:ind w:right="-108"/>
              <w:rPr>
                <w:rFonts w:ascii="Times New Roman" w:eastAsia="Times New Roman" w:hAnsi="Times New Roman" w:cs="Times New Roman"/>
                <w:sz w:val="24"/>
                <w:szCs w:val="24"/>
              </w:rPr>
            </w:pPr>
            <w:r w:rsidRPr="00E842B3">
              <w:rPr>
                <w:rFonts w:ascii="Times New Roman" w:eastAsia="Times New Roman" w:hAnsi="Times New Roman" w:cs="Times New Roman"/>
                <w:b/>
                <w:bCs/>
                <w:sz w:val="24"/>
                <w:szCs w:val="24"/>
              </w:rPr>
              <w:t>ИТОГО:</w:t>
            </w:r>
          </w:p>
        </w:tc>
        <w:tc>
          <w:tcPr>
            <w:tcW w:w="1559" w:type="dxa"/>
            <w:tcBorders>
              <w:top w:val="single" w:sz="4" w:space="0" w:color="auto"/>
              <w:bottom w:val="single" w:sz="4" w:space="0" w:color="auto"/>
              <w:right w:val="single" w:sz="4" w:space="0" w:color="auto"/>
            </w:tcBorders>
            <w:shd w:val="clear" w:color="auto" w:fill="B6DDE8" w:themeFill="accent5" w:themeFillTint="66"/>
          </w:tcPr>
          <w:p w:rsidR="00EE7FC3" w:rsidRPr="00434600" w:rsidRDefault="00EE7FC3"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795550,5</w:t>
            </w:r>
          </w:p>
        </w:tc>
        <w:tc>
          <w:tcPr>
            <w:tcW w:w="1418" w:type="dxa"/>
            <w:tcBorders>
              <w:top w:val="single" w:sz="4" w:space="0" w:color="auto"/>
              <w:bottom w:val="single" w:sz="4" w:space="0" w:color="auto"/>
              <w:right w:val="single" w:sz="4" w:space="0" w:color="auto"/>
            </w:tcBorders>
            <w:shd w:val="clear" w:color="auto" w:fill="B6DDE8" w:themeFill="accent5" w:themeFillTint="66"/>
          </w:tcPr>
          <w:p w:rsidR="00EE7FC3" w:rsidRPr="00434600" w:rsidRDefault="00EE7FC3"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641817,7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b/>
              </w:rPr>
            </w:pPr>
            <w:r w:rsidRPr="00EE7FC3">
              <w:rPr>
                <w:rFonts w:ascii="Times New Roman" w:hAnsi="Times New Roman" w:cs="Times New Roman"/>
                <w:b/>
              </w:rPr>
              <w:t>80,7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E7FC3" w:rsidRPr="00EE7FC3" w:rsidRDefault="00EE7FC3" w:rsidP="00CC372B">
            <w:pPr>
              <w:rPr>
                <w:rFonts w:ascii="Times New Roman" w:hAnsi="Times New Roman" w:cs="Times New Roman"/>
                <w:b/>
              </w:rPr>
            </w:pPr>
            <w:r w:rsidRPr="00EE7FC3">
              <w:rPr>
                <w:rFonts w:ascii="Times New Roman" w:hAnsi="Times New Roman" w:cs="Times New Roman"/>
                <w:b/>
              </w:rPr>
              <w:t>100,0</w:t>
            </w:r>
          </w:p>
        </w:tc>
      </w:tr>
    </w:tbl>
    <w:p w:rsidR="00D612EE" w:rsidRDefault="000A5C6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408F8" w:rsidRPr="00315204">
        <w:rPr>
          <w:rFonts w:ascii="Times New Roman" w:hAnsi="Times New Roman" w:cs="Times New Roman"/>
          <w:sz w:val="28"/>
          <w:szCs w:val="28"/>
        </w:rPr>
        <w:t xml:space="preserve">аибольший удельный вес в ведомственной структуре расходов </w:t>
      </w:r>
      <w:r w:rsidR="00CE6EAF">
        <w:rPr>
          <w:rFonts w:ascii="Times New Roman" w:hAnsi="Times New Roman" w:cs="Times New Roman"/>
          <w:sz w:val="28"/>
          <w:szCs w:val="28"/>
        </w:rPr>
        <w:t xml:space="preserve">традиционно </w:t>
      </w:r>
      <w:r w:rsidR="001408F8" w:rsidRPr="00315204">
        <w:rPr>
          <w:rFonts w:ascii="Times New Roman" w:hAnsi="Times New Roman" w:cs="Times New Roman"/>
          <w:sz w:val="28"/>
          <w:szCs w:val="28"/>
        </w:rPr>
        <w:t xml:space="preserve">занимают расходы </w:t>
      </w:r>
      <w:r w:rsidR="001F196C">
        <w:rPr>
          <w:rFonts w:ascii="Times New Roman" w:hAnsi="Times New Roman" w:cs="Times New Roman"/>
          <w:sz w:val="28"/>
          <w:szCs w:val="28"/>
        </w:rPr>
        <w:t>О</w:t>
      </w:r>
      <w:r w:rsidR="001408F8" w:rsidRPr="00315204">
        <w:rPr>
          <w:rFonts w:ascii="Times New Roman" w:hAnsi="Times New Roman" w:cs="Times New Roman"/>
          <w:sz w:val="28"/>
          <w:szCs w:val="28"/>
        </w:rPr>
        <w:t xml:space="preserve">тдела образования администрации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850) </w:t>
      </w:r>
      <w:r w:rsidR="001408F8" w:rsidRPr="00315204">
        <w:rPr>
          <w:rFonts w:ascii="Times New Roman" w:hAnsi="Times New Roman" w:cs="Times New Roman"/>
          <w:sz w:val="28"/>
          <w:szCs w:val="28"/>
        </w:rPr>
        <w:t xml:space="preserve">– </w:t>
      </w:r>
      <w:r w:rsidR="00CE6EAF">
        <w:rPr>
          <w:rFonts w:ascii="Times New Roman" w:hAnsi="Times New Roman" w:cs="Times New Roman"/>
          <w:sz w:val="28"/>
          <w:szCs w:val="28"/>
        </w:rPr>
        <w:t>66,8</w:t>
      </w:r>
      <w:r w:rsidR="001408F8" w:rsidRPr="00315204">
        <w:rPr>
          <w:rFonts w:ascii="Times New Roman" w:hAnsi="Times New Roman" w:cs="Times New Roman"/>
          <w:sz w:val="28"/>
          <w:szCs w:val="28"/>
        </w:rPr>
        <w:t> %</w:t>
      </w:r>
      <w:r w:rsidR="00315204" w:rsidRPr="00315204">
        <w:rPr>
          <w:rFonts w:ascii="Times New Roman" w:hAnsi="Times New Roman" w:cs="Times New Roman"/>
          <w:sz w:val="28"/>
          <w:szCs w:val="28"/>
        </w:rPr>
        <w:t xml:space="preserve">. </w:t>
      </w:r>
      <w:r w:rsidR="001408F8" w:rsidRPr="00315204">
        <w:rPr>
          <w:rFonts w:ascii="Times New Roman" w:hAnsi="Times New Roman" w:cs="Times New Roman"/>
          <w:sz w:val="28"/>
          <w:szCs w:val="28"/>
        </w:rPr>
        <w:t xml:space="preserve"> </w:t>
      </w:r>
      <w:r w:rsidR="00D612EE">
        <w:rPr>
          <w:rFonts w:ascii="Times New Roman" w:hAnsi="Times New Roman" w:cs="Times New Roman"/>
          <w:sz w:val="28"/>
          <w:szCs w:val="28"/>
        </w:rPr>
        <w:t>Н</w:t>
      </w:r>
      <w:r w:rsidR="00CE6EAF">
        <w:rPr>
          <w:rFonts w:ascii="Times New Roman" w:hAnsi="Times New Roman" w:cs="Times New Roman"/>
          <w:sz w:val="28"/>
          <w:szCs w:val="28"/>
        </w:rPr>
        <w:t>а</w:t>
      </w:r>
      <w:r w:rsidR="00D612EE">
        <w:rPr>
          <w:rFonts w:ascii="Times New Roman" w:hAnsi="Times New Roman" w:cs="Times New Roman"/>
          <w:sz w:val="28"/>
          <w:szCs w:val="28"/>
        </w:rPr>
        <w:t xml:space="preserve"> втором месте по величине удельного веса в структуре расходов </w:t>
      </w:r>
      <w:r w:rsidR="001F196C">
        <w:rPr>
          <w:rFonts w:ascii="Times New Roman" w:hAnsi="Times New Roman" w:cs="Times New Roman"/>
          <w:sz w:val="28"/>
          <w:szCs w:val="28"/>
        </w:rPr>
        <w:t>А</w:t>
      </w:r>
      <w:r w:rsidR="00315204" w:rsidRPr="00315204">
        <w:rPr>
          <w:rFonts w:ascii="Times New Roman" w:hAnsi="Times New Roman" w:cs="Times New Roman"/>
          <w:sz w:val="28"/>
          <w:szCs w:val="28"/>
        </w:rPr>
        <w:t>дминистраци</w:t>
      </w:r>
      <w:r w:rsidR="00D612EE">
        <w:rPr>
          <w:rFonts w:ascii="Times New Roman" w:hAnsi="Times New Roman" w:cs="Times New Roman"/>
          <w:sz w:val="28"/>
          <w:szCs w:val="28"/>
        </w:rPr>
        <w:t>я</w:t>
      </w:r>
      <w:r w:rsidR="00315204" w:rsidRPr="00315204">
        <w:rPr>
          <w:rFonts w:ascii="Times New Roman" w:hAnsi="Times New Roman" w:cs="Times New Roman"/>
          <w:sz w:val="28"/>
          <w:szCs w:val="28"/>
        </w:rPr>
        <w:t xml:space="preserve">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841) </w:t>
      </w:r>
      <w:r w:rsidR="00344A0F">
        <w:rPr>
          <w:rFonts w:ascii="Times New Roman" w:hAnsi="Times New Roman" w:cs="Times New Roman"/>
          <w:sz w:val="28"/>
          <w:szCs w:val="28"/>
        </w:rPr>
        <w:t>–</w:t>
      </w:r>
      <w:r w:rsidR="00CE6EAF">
        <w:rPr>
          <w:rFonts w:ascii="Times New Roman" w:hAnsi="Times New Roman" w:cs="Times New Roman"/>
          <w:sz w:val="28"/>
          <w:szCs w:val="28"/>
        </w:rPr>
        <w:t xml:space="preserve"> 30,6</w:t>
      </w:r>
      <w:r w:rsidR="001F196C">
        <w:rPr>
          <w:rFonts w:ascii="Times New Roman" w:hAnsi="Times New Roman" w:cs="Times New Roman"/>
          <w:sz w:val="28"/>
          <w:szCs w:val="28"/>
        </w:rPr>
        <w:t xml:space="preserve">%. </w:t>
      </w:r>
    </w:p>
    <w:p w:rsidR="00D612EE" w:rsidRDefault="001408F8" w:rsidP="00781FAA">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Наи</w:t>
      </w:r>
      <w:r w:rsidR="00315204" w:rsidRPr="00315204">
        <w:rPr>
          <w:rFonts w:ascii="Times New Roman" w:hAnsi="Times New Roman" w:cs="Times New Roman"/>
          <w:sz w:val="28"/>
          <w:szCs w:val="28"/>
        </w:rPr>
        <w:t>меньш</w:t>
      </w:r>
      <w:r w:rsidR="003B596D">
        <w:rPr>
          <w:rFonts w:ascii="Times New Roman" w:hAnsi="Times New Roman" w:cs="Times New Roman"/>
          <w:sz w:val="28"/>
          <w:szCs w:val="28"/>
        </w:rPr>
        <w:t>ий</w:t>
      </w:r>
      <w:r w:rsidRPr="00315204">
        <w:rPr>
          <w:rFonts w:ascii="Times New Roman" w:hAnsi="Times New Roman" w:cs="Times New Roman"/>
          <w:sz w:val="28"/>
          <w:szCs w:val="28"/>
        </w:rPr>
        <w:t xml:space="preserve"> </w:t>
      </w:r>
      <w:r w:rsidR="00CE6EAF">
        <w:rPr>
          <w:rFonts w:ascii="Times New Roman" w:hAnsi="Times New Roman" w:cs="Times New Roman"/>
          <w:sz w:val="28"/>
          <w:szCs w:val="28"/>
        </w:rPr>
        <w:t>удельный вес</w:t>
      </w:r>
      <w:r w:rsidRPr="00315204">
        <w:rPr>
          <w:rFonts w:ascii="Times New Roman" w:hAnsi="Times New Roman" w:cs="Times New Roman"/>
          <w:sz w:val="28"/>
          <w:szCs w:val="28"/>
        </w:rPr>
        <w:t xml:space="preserve"> </w:t>
      </w:r>
      <w:r w:rsidR="00EF4C43">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 xml:space="preserve">занимают расходы </w:t>
      </w:r>
      <w:r w:rsidR="00315204" w:rsidRPr="00315204">
        <w:rPr>
          <w:rFonts w:ascii="Times New Roman" w:hAnsi="Times New Roman" w:cs="Times New Roman"/>
          <w:sz w:val="28"/>
          <w:szCs w:val="28"/>
        </w:rPr>
        <w:t>Контрольно</w:t>
      </w:r>
      <w:r w:rsidR="00315204">
        <w:rPr>
          <w:rFonts w:ascii="Times New Roman" w:hAnsi="Times New Roman" w:cs="Times New Roman"/>
          <w:sz w:val="28"/>
          <w:szCs w:val="28"/>
        </w:rPr>
        <w:t>-</w:t>
      </w:r>
      <w:r w:rsidR="00315204" w:rsidRPr="00315204">
        <w:rPr>
          <w:rFonts w:ascii="Times New Roman" w:hAnsi="Times New Roman" w:cs="Times New Roman"/>
          <w:sz w:val="28"/>
          <w:szCs w:val="28"/>
        </w:rPr>
        <w:t xml:space="preserve">счетной палаты Суражского муниципального района </w:t>
      </w:r>
      <w:r w:rsidR="00315204">
        <w:rPr>
          <w:rFonts w:ascii="Times New Roman" w:hAnsi="Times New Roman" w:cs="Times New Roman"/>
          <w:sz w:val="28"/>
          <w:szCs w:val="28"/>
        </w:rPr>
        <w:t xml:space="preserve">(ГАБС 843) </w:t>
      </w:r>
      <w:r w:rsidR="00315204" w:rsidRPr="00315204">
        <w:rPr>
          <w:rFonts w:ascii="Times New Roman" w:hAnsi="Times New Roman" w:cs="Times New Roman"/>
          <w:sz w:val="28"/>
          <w:szCs w:val="28"/>
        </w:rPr>
        <w:t>– 0,</w:t>
      </w:r>
      <w:r w:rsidR="00CE6EAF">
        <w:rPr>
          <w:rFonts w:ascii="Times New Roman" w:hAnsi="Times New Roman" w:cs="Times New Roman"/>
          <w:sz w:val="28"/>
          <w:szCs w:val="28"/>
        </w:rPr>
        <w:t>1</w:t>
      </w:r>
      <w:r w:rsidR="00315204" w:rsidRPr="00315204">
        <w:rPr>
          <w:rFonts w:ascii="Times New Roman" w:hAnsi="Times New Roman" w:cs="Times New Roman"/>
          <w:sz w:val="28"/>
          <w:szCs w:val="28"/>
        </w:rPr>
        <w:t>%</w:t>
      </w:r>
      <w:r w:rsidR="00D612EE">
        <w:rPr>
          <w:rFonts w:ascii="Times New Roman" w:hAnsi="Times New Roman" w:cs="Times New Roman"/>
          <w:sz w:val="28"/>
          <w:szCs w:val="28"/>
        </w:rPr>
        <w:t>.</w:t>
      </w:r>
    </w:p>
    <w:p w:rsidR="00CE6EAF" w:rsidRDefault="00CE6EA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высокое исполнение </w:t>
      </w:r>
      <w:r w:rsidR="003A051D">
        <w:rPr>
          <w:rFonts w:ascii="Times New Roman" w:hAnsi="Times New Roman" w:cs="Times New Roman"/>
          <w:sz w:val="28"/>
          <w:szCs w:val="28"/>
        </w:rPr>
        <w:t xml:space="preserve">плановых назначений </w:t>
      </w:r>
      <w:r>
        <w:rPr>
          <w:rFonts w:ascii="Times New Roman" w:hAnsi="Times New Roman" w:cs="Times New Roman"/>
          <w:sz w:val="28"/>
          <w:szCs w:val="28"/>
        </w:rPr>
        <w:t xml:space="preserve">сложилось по ГАБС 844 - </w:t>
      </w:r>
      <w:r w:rsidRPr="00CE6EAF">
        <w:rPr>
          <w:rFonts w:ascii="Times New Roman" w:hAnsi="Times New Roman" w:cs="Times New Roman"/>
          <w:sz w:val="28"/>
          <w:szCs w:val="28"/>
        </w:rPr>
        <w:t>Комитет по управлению муниципальным имуществом администрации Суражского муниципального района</w:t>
      </w:r>
      <w:r>
        <w:rPr>
          <w:rFonts w:ascii="Times New Roman" w:hAnsi="Times New Roman" w:cs="Times New Roman"/>
          <w:sz w:val="28"/>
          <w:szCs w:val="28"/>
        </w:rPr>
        <w:t xml:space="preserve"> – 99,9%, а наименьшее исполнение </w:t>
      </w:r>
      <w:r w:rsidR="00F71F92">
        <w:rPr>
          <w:rFonts w:ascii="Times New Roman" w:hAnsi="Times New Roman" w:cs="Times New Roman"/>
          <w:sz w:val="28"/>
          <w:szCs w:val="28"/>
        </w:rPr>
        <w:t xml:space="preserve">сложилось </w:t>
      </w:r>
      <w:r>
        <w:rPr>
          <w:rFonts w:ascii="Times New Roman" w:hAnsi="Times New Roman" w:cs="Times New Roman"/>
          <w:sz w:val="28"/>
          <w:szCs w:val="28"/>
        </w:rPr>
        <w:t xml:space="preserve">по ГАБС 841- </w:t>
      </w:r>
      <w:r w:rsidRPr="00CE6EAF">
        <w:rPr>
          <w:rFonts w:ascii="Times New Roman" w:hAnsi="Times New Roman" w:cs="Times New Roman"/>
          <w:sz w:val="28"/>
          <w:szCs w:val="28"/>
        </w:rPr>
        <w:t>Администрация Суражского муниципального района</w:t>
      </w:r>
      <w:r>
        <w:rPr>
          <w:rFonts w:ascii="Times New Roman" w:hAnsi="Times New Roman" w:cs="Times New Roman"/>
          <w:sz w:val="28"/>
          <w:szCs w:val="28"/>
        </w:rPr>
        <w:t xml:space="preserve">   - 56,6%. </w:t>
      </w:r>
    </w:p>
    <w:p w:rsidR="00C17B96" w:rsidRPr="002C6D48" w:rsidRDefault="00F0104C" w:rsidP="00781FAA">
      <w:pPr>
        <w:spacing w:after="0" w:line="240" w:lineRule="auto"/>
        <w:jc w:val="center"/>
        <w:rPr>
          <w:rFonts w:ascii="Times New Roman" w:eastAsia="Times New Roman" w:hAnsi="Times New Roman" w:cs="Times New Roman"/>
          <w:sz w:val="28"/>
          <w:szCs w:val="28"/>
        </w:rPr>
      </w:pPr>
      <w:r w:rsidRPr="002C6D48">
        <w:rPr>
          <w:rFonts w:ascii="Times New Roman" w:eastAsia="Times New Roman" w:hAnsi="Times New Roman" w:cs="Times New Roman"/>
          <w:b/>
          <w:bCs/>
          <w:sz w:val="28"/>
          <w:szCs w:val="28"/>
        </w:rPr>
        <w:t>Г</w:t>
      </w:r>
      <w:r w:rsidR="00C17B96" w:rsidRPr="002C6D48">
        <w:rPr>
          <w:rFonts w:ascii="Times New Roman" w:eastAsia="Times New Roman" w:hAnsi="Times New Roman" w:cs="Times New Roman"/>
          <w:b/>
          <w:bCs/>
          <w:sz w:val="28"/>
          <w:szCs w:val="28"/>
        </w:rPr>
        <w:t>лавн</w:t>
      </w:r>
      <w:r w:rsidRPr="002C6D48">
        <w:rPr>
          <w:rFonts w:ascii="Times New Roman" w:eastAsia="Times New Roman" w:hAnsi="Times New Roman" w:cs="Times New Roman"/>
          <w:b/>
          <w:bCs/>
          <w:sz w:val="28"/>
          <w:szCs w:val="28"/>
        </w:rPr>
        <w:t>ый</w:t>
      </w:r>
      <w:r w:rsidR="00C17B96" w:rsidRPr="002C6D48">
        <w:rPr>
          <w:rFonts w:ascii="Times New Roman" w:eastAsia="Times New Roman" w:hAnsi="Times New Roman" w:cs="Times New Roman"/>
          <w:b/>
          <w:bCs/>
          <w:sz w:val="28"/>
          <w:szCs w:val="28"/>
        </w:rPr>
        <w:t xml:space="preserve"> администратор бюджетных средств  - </w:t>
      </w:r>
      <w:proofErr w:type="spellStart"/>
      <w:r w:rsidR="00C17B96" w:rsidRPr="002C6D48">
        <w:rPr>
          <w:rFonts w:ascii="Times New Roman" w:eastAsia="Times New Roman" w:hAnsi="Times New Roman" w:cs="Times New Roman"/>
          <w:b/>
          <w:bCs/>
          <w:sz w:val="28"/>
          <w:szCs w:val="28"/>
        </w:rPr>
        <w:t>Суражск</w:t>
      </w:r>
      <w:r w:rsidRPr="002C6D48">
        <w:rPr>
          <w:rFonts w:ascii="Times New Roman" w:eastAsia="Times New Roman" w:hAnsi="Times New Roman" w:cs="Times New Roman"/>
          <w:b/>
          <w:bCs/>
          <w:sz w:val="28"/>
          <w:szCs w:val="28"/>
        </w:rPr>
        <w:t>ий</w:t>
      </w:r>
      <w:proofErr w:type="spellEnd"/>
      <w:r w:rsidR="00C17B96" w:rsidRPr="002C6D48">
        <w:rPr>
          <w:rFonts w:ascii="Times New Roman" w:eastAsia="Times New Roman" w:hAnsi="Times New Roman" w:cs="Times New Roman"/>
          <w:b/>
          <w:bCs/>
          <w:sz w:val="28"/>
          <w:szCs w:val="28"/>
        </w:rPr>
        <w:t xml:space="preserve"> районн</w:t>
      </w:r>
      <w:r w:rsidRPr="002C6D48">
        <w:rPr>
          <w:rFonts w:ascii="Times New Roman" w:eastAsia="Times New Roman" w:hAnsi="Times New Roman" w:cs="Times New Roman"/>
          <w:b/>
          <w:bCs/>
          <w:sz w:val="28"/>
          <w:szCs w:val="28"/>
        </w:rPr>
        <w:t>ый</w:t>
      </w:r>
      <w:r w:rsidR="00C17B96" w:rsidRPr="002C6D48">
        <w:rPr>
          <w:rFonts w:ascii="Times New Roman" w:eastAsia="Times New Roman" w:hAnsi="Times New Roman" w:cs="Times New Roman"/>
          <w:b/>
          <w:bCs/>
          <w:sz w:val="28"/>
          <w:szCs w:val="28"/>
        </w:rPr>
        <w:t xml:space="preserve"> Совет народных депутатов (840)</w:t>
      </w:r>
    </w:p>
    <w:p w:rsidR="009E1D89" w:rsidRPr="002C6D48" w:rsidRDefault="008C2636" w:rsidP="00781FAA">
      <w:pPr>
        <w:spacing w:after="0" w:line="240" w:lineRule="auto"/>
        <w:ind w:firstLine="567"/>
        <w:jc w:val="both"/>
        <w:rPr>
          <w:rFonts w:ascii="Times New Roman" w:eastAsia="Times New Roman" w:hAnsi="Times New Roman" w:cs="Times New Roman"/>
          <w:sz w:val="28"/>
          <w:szCs w:val="28"/>
        </w:rPr>
      </w:pPr>
      <w:proofErr w:type="spellStart"/>
      <w:r w:rsidRPr="002C6D48">
        <w:rPr>
          <w:rFonts w:ascii="Times New Roman" w:eastAsia="Times New Roman" w:hAnsi="Times New Roman" w:cs="Times New Roman"/>
          <w:sz w:val="28"/>
          <w:szCs w:val="28"/>
        </w:rPr>
        <w:t>Суражский</w:t>
      </w:r>
      <w:proofErr w:type="spellEnd"/>
      <w:r w:rsidRPr="002C6D48">
        <w:rPr>
          <w:rFonts w:ascii="Times New Roman" w:eastAsia="Times New Roman" w:hAnsi="Times New Roman" w:cs="Times New Roman"/>
          <w:sz w:val="28"/>
          <w:szCs w:val="28"/>
        </w:rPr>
        <w:t xml:space="preserve">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утвержденного решением Суражского районного Совета народных депутатов от 01.10.2014 года №1.  Штатная численность 2,</w:t>
      </w:r>
      <w:r w:rsidR="009E1D89" w:rsidRPr="002C6D48">
        <w:rPr>
          <w:rFonts w:ascii="Times New Roman" w:eastAsia="Times New Roman" w:hAnsi="Times New Roman" w:cs="Times New Roman"/>
          <w:sz w:val="28"/>
          <w:szCs w:val="28"/>
        </w:rPr>
        <w:t>0</w:t>
      </w:r>
      <w:r w:rsidRPr="002C6D48">
        <w:rPr>
          <w:rFonts w:ascii="Times New Roman" w:eastAsia="Times New Roman" w:hAnsi="Times New Roman" w:cs="Times New Roman"/>
          <w:sz w:val="28"/>
          <w:szCs w:val="28"/>
        </w:rPr>
        <w:t xml:space="preserve"> единицы</w:t>
      </w:r>
      <w:r w:rsidR="009E1D89" w:rsidRPr="002C6D48">
        <w:rPr>
          <w:rFonts w:ascii="Times New Roman" w:eastAsia="Times New Roman" w:hAnsi="Times New Roman" w:cs="Times New Roman"/>
          <w:sz w:val="28"/>
          <w:szCs w:val="28"/>
        </w:rPr>
        <w:t>.</w:t>
      </w:r>
    </w:p>
    <w:p w:rsidR="008C2636" w:rsidRDefault="0054024F" w:rsidP="00781FAA">
      <w:pPr>
        <w:spacing w:after="0" w:line="240" w:lineRule="auto"/>
        <w:ind w:firstLine="567"/>
        <w:jc w:val="both"/>
        <w:rPr>
          <w:rFonts w:ascii="Times New Roman" w:eastAsia="Times New Roman" w:hAnsi="Times New Roman" w:cs="Times New Roman"/>
          <w:sz w:val="28"/>
          <w:szCs w:val="28"/>
        </w:rPr>
      </w:pPr>
      <w:r w:rsidRPr="002C6D48">
        <w:rPr>
          <w:rFonts w:ascii="Times New Roman" w:eastAsia="Times New Roman" w:hAnsi="Times New Roman" w:cs="Times New Roman"/>
          <w:sz w:val="28"/>
          <w:szCs w:val="28"/>
        </w:rPr>
        <w:t xml:space="preserve">По главному распорядителю бюджетных средств - 840 (далее – ГАБС) </w:t>
      </w:r>
      <w:proofErr w:type="spellStart"/>
      <w:r w:rsidRPr="002C6D48">
        <w:rPr>
          <w:rFonts w:ascii="Times New Roman" w:eastAsia="Times New Roman" w:hAnsi="Times New Roman" w:cs="Times New Roman"/>
          <w:sz w:val="28"/>
          <w:szCs w:val="28"/>
        </w:rPr>
        <w:t>Суражскому</w:t>
      </w:r>
      <w:proofErr w:type="spellEnd"/>
      <w:r w:rsidRPr="002C6D48">
        <w:rPr>
          <w:rFonts w:ascii="Times New Roman" w:eastAsia="Times New Roman" w:hAnsi="Times New Roman" w:cs="Times New Roman"/>
          <w:sz w:val="28"/>
          <w:szCs w:val="28"/>
        </w:rPr>
        <w:t xml:space="preserve"> районному Совету народных депутатов в 202</w:t>
      </w:r>
      <w:r w:rsidR="00874CE0">
        <w:rPr>
          <w:rFonts w:ascii="Times New Roman" w:eastAsia="Times New Roman" w:hAnsi="Times New Roman" w:cs="Times New Roman"/>
          <w:sz w:val="28"/>
          <w:szCs w:val="28"/>
        </w:rPr>
        <w:t>2</w:t>
      </w:r>
      <w:r w:rsidRPr="002C6D48">
        <w:rPr>
          <w:rFonts w:ascii="Times New Roman" w:eastAsia="Times New Roman" w:hAnsi="Times New Roman" w:cs="Times New Roman"/>
          <w:sz w:val="28"/>
          <w:szCs w:val="28"/>
        </w:rPr>
        <w:t xml:space="preserve">году уточненным планом утверждено </w:t>
      </w:r>
      <w:r w:rsidR="00874CE0">
        <w:rPr>
          <w:rFonts w:ascii="Times New Roman" w:eastAsia="Times New Roman" w:hAnsi="Times New Roman" w:cs="Times New Roman"/>
          <w:sz w:val="28"/>
          <w:szCs w:val="28"/>
        </w:rPr>
        <w:t>1526,9</w:t>
      </w:r>
      <w:r w:rsidRPr="002C6D48">
        <w:rPr>
          <w:rFonts w:ascii="Times New Roman" w:eastAsia="Times New Roman" w:hAnsi="Times New Roman" w:cs="Times New Roman"/>
          <w:sz w:val="28"/>
          <w:szCs w:val="28"/>
        </w:rPr>
        <w:t xml:space="preserve"> тыс. рублей, исполнение составило – </w:t>
      </w:r>
      <w:r w:rsidR="00874CE0">
        <w:rPr>
          <w:rFonts w:ascii="Times New Roman" w:eastAsia="Times New Roman" w:hAnsi="Times New Roman" w:cs="Times New Roman"/>
          <w:sz w:val="28"/>
          <w:szCs w:val="28"/>
        </w:rPr>
        <w:t>1506,8</w:t>
      </w:r>
      <w:r w:rsidRPr="002C6D48">
        <w:rPr>
          <w:rFonts w:ascii="Times New Roman" w:eastAsia="Times New Roman" w:hAnsi="Times New Roman" w:cs="Times New Roman"/>
          <w:sz w:val="28"/>
          <w:szCs w:val="28"/>
        </w:rPr>
        <w:t xml:space="preserve"> тыс. рублей или  9</w:t>
      </w:r>
      <w:r w:rsidR="00874CE0">
        <w:rPr>
          <w:rFonts w:ascii="Times New Roman" w:eastAsia="Times New Roman" w:hAnsi="Times New Roman" w:cs="Times New Roman"/>
          <w:sz w:val="28"/>
          <w:szCs w:val="28"/>
        </w:rPr>
        <w:t>8,7</w:t>
      </w:r>
      <w:r w:rsidRPr="002C6D48">
        <w:rPr>
          <w:rFonts w:ascii="Times New Roman" w:eastAsia="Times New Roman" w:hAnsi="Times New Roman" w:cs="Times New Roman"/>
          <w:sz w:val="28"/>
          <w:szCs w:val="28"/>
        </w:rPr>
        <w:t>% к плану. Удельный</w:t>
      </w:r>
      <w:r w:rsidRPr="0054024F">
        <w:rPr>
          <w:rFonts w:ascii="Times New Roman" w:eastAsia="Times New Roman" w:hAnsi="Times New Roman" w:cs="Times New Roman"/>
          <w:sz w:val="28"/>
          <w:szCs w:val="28"/>
        </w:rPr>
        <w:t xml:space="preserve"> вес расходов по данному ГАБС в структуре расходов бюджета Суражского района составил 0,</w:t>
      </w:r>
      <w:r w:rsidR="00874CE0">
        <w:rPr>
          <w:rFonts w:ascii="Times New Roman" w:eastAsia="Times New Roman" w:hAnsi="Times New Roman" w:cs="Times New Roman"/>
          <w:sz w:val="28"/>
          <w:szCs w:val="28"/>
        </w:rPr>
        <w:t>2</w:t>
      </w:r>
      <w:r w:rsidRPr="0054024F">
        <w:rPr>
          <w:rFonts w:ascii="Times New Roman" w:eastAsia="Times New Roman" w:hAnsi="Times New Roman" w:cs="Times New Roman"/>
          <w:sz w:val="28"/>
          <w:szCs w:val="28"/>
        </w:rPr>
        <w:t>%. По сравнению с 202</w:t>
      </w:r>
      <w:r w:rsidR="00874CE0">
        <w:rPr>
          <w:rFonts w:ascii="Times New Roman" w:eastAsia="Times New Roman" w:hAnsi="Times New Roman" w:cs="Times New Roman"/>
          <w:sz w:val="28"/>
          <w:szCs w:val="28"/>
        </w:rPr>
        <w:t>1</w:t>
      </w:r>
      <w:r w:rsidRPr="0054024F">
        <w:rPr>
          <w:rFonts w:ascii="Times New Roman" w:eastAsia="Times New Roman" w:hAnsi="Times New Roman" w:cs="Times New Roman"/>
          <w:sz w:val="28"/>
          <w:szCs w:val="28"/>
        </w:rPr>
        <w:t xml:space="preserve"> </w:t>
      </w:r>
      <w:r w:rsidRPr="0054024F">
        <w:rPr>
          <w:rFonts w:ascii="Times New Roman" w:eastAsia="Times New Roman" w:hAnsi="Times New Roman" w:cs="Times New Roman"/>
          <w:sz w:val="28"/>
          <w:szCs w:val="28"/>
        </w:rPr>
        <w:lastRenderedPageBreak/>
        <w:t xml:space="preserve">годом  расходы по </w:t>
      </w:r>
      <w:proofErr w:type="spellStart"/>
      <w:r w:rsidRPr="0054024F">
        <w:rPr>
          <w:rFonts w:ascii="Times New Roman" w:eastAsia="Times New Roman" w:hAnsi="Times New Roman" w:cs="Times New Roman"/>
          <w:sz w:val="28"/>
          <w:szCs w:val="28"/>
        </w:rPr>
        <w:t>Суражскому</w:t>
      </w:r>
      <w:proofErr w:type="spellEnd"/>
      <w:r w:rsidRPr="0054024F">
        <w:rPr>
          <w:rFonts w:ascii="Times New Roman" w:eastAsia="Times New Roman" w:hAnsi="Times New Roman" w:cs="Times New Roman"/>
          <w:sz w:val="28"/>
          <w:szCs w:val="28"/>
        </w:rPr>
        <w:t xml:space="preserve"> районному Совету народных депутатов </w:t>
      </w:r>
      <w:r w:rsidR="0033704A">
        <w:rPr>
          <w:rFonts w:ascii="Times New Roman" w:eastAsia="Times New Roman" w:hAnsi="Times New Roman" w:cs="Times New Roman"/>
          <w:sz w:val="28"/>
          <w:szCs w:val="28"/>
        </w:rPr>
        <w:t>снизились</w:t>
      </w:r>
      <w:r w:rsidRPr="0054024F">
        <w:rPr>
          <w:rFonts w:ascii="Times New Roman" w:eastAsia="Times New Roman" w:hAnsi="Times New Roman" w:cs="Times New Roman"/>
          <w:sz w:val="28"/>
          <w:szCs w:val="28"/>
        </w:rPr>
        <w:t xml:space="preserve"> на </w:t>
      </w:r>
      <w:r w:rsidR="0033704A">
        <w:rPr>
          <w:rFonts w:ascii="Times New Roman" w:eastAsia="Times New Roman" w:hAnsi="Times New Roman" w:cs="Times New Roman"/>
          <w:sz w:val="28"/>
          <w:szCs w:val="28"/>
        </w:rPr>
        <w:t>12,4</w:t>
      </w:r>
      <w:r w:rsidRPr="0054024F">
        <w:rPr>
          <w:rFonts w:ascii="Times New Roman" w:eastAsia="Times New Roman" w:hAnsi="Times New Roman" w:cs="Times New Roman"/>
          <w:sz w:val="28"/>
          <w:szCs w:val="28"/>
        </w:rPr>
        <w:t>%.</w:t>
      </w:r>
      <w:r w:rsidR="00DB37D8">
        <w:rPr>
          <w:rFonts w:ascii="Times New Roman" w:eastAsia="Times New Roman" w:hAnsi="Times New Roman" w:cs="Times New Roman"/>
          <w:sz w:val="28"/>
          <w:szCs w:val="28"/>
        </w:rPr>
        <w:t xml:space="preserve"> </w:t>
      </w:r>
      <w:r w:rsidR="00D51834">
        <w:rPr>
          <w:rFonts w:ascii="Times New Roman" w:eastAsia="Times New Roman" w:hAnsi="Times New Roman" w:cs="Times New Roman"/>
          <w:sz w:val="28"/>
          <w:szCs w:val="28"/>
        </w:rPr>
        <w:t xml:space="preserve"> Расходы производились в рамках непрограммных мероприятий.</w:t>
      </w:r>
    </w:p>
    <w:p w:rsidR="00B51042" w:rsidRDefault="00B51042" w:rsidP="004F4362">
      <w:pPr>
        <w:spacing w:after="0" w:line="240" w:lineRule="auto"/>
        <w:ind w:right="-81" w:firstLine="567"/>
        <w:jc w:val="both"/>
        <w:rPr>
          <w:rFonts w:ascii="Times New Roman" w:eastAsia="Times New Roman" w:hAnsi="Times New Roman" w:cs="Times New Roman"/>
          <w:sz w:val="28"/>
          <w:szCs w:val="28"/>
        </w:rPr>
      </w:pPr>
      <w:r w:rsidRPr="00B51042">
        <w:rPr>
          <w:rFonts w:ascii="Times New Roman" w:eastAsia="Times New Roman" w:hAnsi="Times New Roman" w:cs="Times New Roman"/>
          <w:sz w:val="28"/>
          <w:szCs w:val="28"/>
        </w:rPr>
        <w:t>Расходы по сравнению с прошлым годом снизились на 12,4%, за счет отсутствия расходов по КОСГУ 310 (приобретение основных средств). Наибольший удельный вес в расходах занимают расходы на заработную плату и начисления 51,2% и расходы на оплату работ и  услуг 47,7%. Наименьший удельный вес приходится на расходы за сче</w:t>
      </w:r>
      <w:r>
        <w:rPr>
          <w:rFonts w:ascii="Times New Roman" w:eastAsia="Times New Roman" w:hAnsi="Times New Roman" w:cs="Times New Roman"/>
          <w:sz w:val="28"/>
          <w:szCs w:val="28"/>
        </w:rPr>
        <w:t>т</w:t>
      </w:r>
      <w:r w:rsidRPr="00B51042">
        <w:rPr>
          <w:rFonts w:ascii="Times New Roman" w:eastAsia="Times New Roman" w:hAnsi="Times New Roman" w:cs="Times New Roman"/>
          <w:sz w:val="28"/>
          <w:szCs w:val="28"/>
        </w:rPr>
        <w:t xml:space="preserve"> социального обеспечения – 0,2%.</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DE71C5" w:rsidRPr="00DE71C5" w:rsidRDefault="00DE71C5" w:rsidP="00DE71C5">
      <w:pPr>
        <w:spacing w:after="0" w:line="240" w:lineRule="auto"/>
        <w:ind w:right="-81" w:firstLine="567"/>
        <w:jc w:val="both"/>
        <w:rPr>
          <w:rFonts w:ascii="Times New Roman" w:eastAsia="Times New Roman" w:hAnsi="Times New Roman" w:cs="Times New Roman"/>
          <w:sz w:val="28"/>
          <w:szCs w:val="28"/>
        </w:rPr>
      </w:pPr>
      <w:r w:rsidRPr="00DE71C5">
        <w:rPr>
          <w:rFonts w:ascii="Times New Roman" w:eastAsia="Times New Roman" w:hAnsi="Times New Roman" w:cs="Times New Roman"/>
          <w:sz w:val="28"/>
          <w:szCs w:val="28"/>
        </w:rPr>
        <w:t>Стоимость основных средств на начало и конец 2022 года составила  318,5 тыс. рублей. Движения основных средств в отчетном году не было.</w:t>
      </w:r>
    </w:p>
    <w:p w:rsidR="00DE71C5" w:rsidRDefault="00DE71C5" w:rsidP="00DE71C5">
      <w:pPr>
        <w:spacing w:after="0" w:line="240" w:lineRule="auto"/>
        <w:ind w:right="-81" w:firstLine="567"/>
        <w:jc w:val="both"/>
        <w:rPr>
          <w:rFonts w:ascii="Times New Roman" w:eastAsia="Times New Roman" w:hAnsi="Times New Roman" w:cs="Times New Roman"/>
          <w:sz w:val="28"/>
          <w:szCs w:val="28"/>
        </w:rPr>
      </w:pPr>
      <w:r w:rsidRPr="00DE71C5">
        <w:rPr>
          <w:rFonts w:ascii="Times New Roman" w:eastAsia="Times New Roman" w:hAnsi="Times New Roman" w:cs="Times New Roman"/>
          <w:sz w:val="28"/>
          <w:szCs w:val="28"/>
        </w:rPr>
        <w:t xml:space="preserve">Стоимость материальных запасов на начало </w:t>
      </w:r>
      <w:r>
        <w:rPr>
          <w:rFonts w:ascii="Times New Roman" w:eastAsia="Times New Roman" w:hAnsi="Times New Roman" w:cs="Times New Roman"/>
          <w:sz w:val="28"/>
          <w:szCs w:val="28"/>
        </w:rPr>
        <w:t xml:space="preserve">и конец </w:t>
      </w:r>
      <w:r w:rsidRPr="00DE71C5">
        <w:rPr>
          <w:rFonts w:ascii="Times New Roman" w:eastAsia="Times New Roman" w:hAnsi="Times New Roman" w:cs="Times New Roman"/>
          <w:sz w:val="28"/>
          <w:szCs w:val="28"/>
        </w:rPr>
        <w:t xml:space="preserve">2022 года составляла 0,0 тыс. рублей. Поступило и выбыло материальных запасов за отчетный период в сумме 14,1 тыс. рублей. </w:t>
      </w:r>
    </w:p>
    <w:p w:rsidR="0005362C" w:rsidRPr="0005362C" w:rsidRDefault="0005362C" w:rsidP="0005362C">
      <w:pPr>
        <w:spacing w:after="0" w:line="240" w:lineRule="auto"/>
        <w:ind w:firstLine="567"/>
        <w:jc w:val="both"/>
        <w:rPr>
          <w:rFonts w:ascii="Times New Roman" w:eastAsia="Times New Roman" w:hAnsi="Times New Roman" w:cs="Times New Roman"/>
          <w:sz w:val="28"/>
          <w:szCs w:val="28"/>
        </w:rPr>
      </w:pPr>
      <w:r w:rsidRPr="0005362C">
        <w:rPr>
          <w:rFonts w:ascii="Times New Roman" w:eastAsia="Times New Roman" w:hAnsi="Times New Roman" w:cs="Times New Roman"/>
          <w:sz w:val="28"/>
          <w:szCs w:val="28"/>
        </w:rPr>
        <w:t xml:space="preserve">Материальные ценности на хранении (на </w:t>
      </w:r>
      <w:proofErr w:type="spellStart"/>
      <w:r w:rsidRPr="0005362C">
        <w:rPr>
          <w:rFonts w:ascii="Times New Roman" w:eastAsia="Times New Roman" w:hAnsi="Times New Roman" w:cs="Times New Roman"/>
          <w:sz w:val="28"/>
          <w:szCs w:val="28"/>
        </w:rPr>
        <w:t>забалансовом</w:t>
      </w:r>
      <w:proofErr w:type="spellEnd"/>
      <w:r w:rsidRPr="0005362C">
        <w:rPr>
          <w:rFonts w:ascii="Times New Roman" w:eastAsia="Times New Roman" w:hAnsi="Times New Roman" w:cs="Times New Roman"/>
          <w:sz w:val="28"/>
          <w:szCs w:val="28"/>
        </w:rPr>
        <w:t xml:space="preserve"> счете 02) на начало 2022 года – 26,1 тыс. рублей, поступило в течение года – 1,7 тыс. рублей, остаток на  конец года составил 27,8 тыс. рублей.</w:t>
      </w:r>
    </w:p>
    <w:p w:rsidR="0005362C" w:rsidRDefault="0005362C" w:rsidP="0005362C">
      <w:pPr>
        <w:spacing w:after="0" w:line="240" w:lineRule="auto"/>
        <w:ind w:firstLine="567"/>
        <w:jc w:val="both"/>
        <w:rPr>
          <w:rFonts w:ascii="Times New Roman" w:eastAsia="Times New Roman" w:hAnsi="Times New Roman" w:cs="Times New Roman"/>
          <w:sz w:val="28"/>
          <w:szCs w:val="28"/>
        </w:rPr>
      </w:pPr>
      <w:r w:rsidRPr="0005362C">
        <w:rPr>
          <w:rFonts w:ascii="Times New Roman" w:eastAsia="Times New Roman" w:hAnsi="Times New Roman" w:cs="Times New Roman"/>
          <w:sz w:val="28"/>
          <w:szCs w:val="28"/>
        </w:rPr>
        <w:t xml:space="preserve">Годовая инвентаризация материальных ценностей, основных средств, активов за 2022 год </w:t>
      </w:r>
      <w:proofErr w:type="gramStart"/>
      <w:r w:rsidRPr="0005362C">
        <w:rPr>
          <w:rFonts w:ascii="Times New Roman" w:eastAsia="Times New Roman" w:hAnsi="Times New Roman" w:cs="Times New Roman"/>
          <w:sz w:val="28"/>
          <w:szCs w:val="28"/>
        </w:rPr>
        <w:t>согласно</w:t>
      </w:r>
      <w:proofErr w:type="gramEnd"/>
      <w:r w:rsidRPr="0005362C">
        <w:rPr>
          <w:rFonts w:ascii="Times New Roman" w:eastAsia="Times New Roman" w:hAnsi="Times New Roman" w:cs="Times New Roman"/>
          <w:sz w:val="28"/>
          <w:szCs w:val="28"/>
        </w:rPr>
        <w:t xml:space="preserve"> пояснительной записки ф. 0503160 проведена и по итогам расхождений не установлено.</w:t>
      </w:r>
    </w:p>
    <w:p w:rsidR="008C2636" w:rsidRPr="008C2636" w:rsidRDefault="008C2636" w:rsidP="0005362C">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01.01.202</w:t>
      </w:r>
      <w:r w:rsidR="0005362C">
        <w:rPr>
          <w:rFonts w:ascii="Times New Roman" w:eastAsia="Times New Roman" w:hAnsi="Times New Roman" w:cs="Times New Roman"/>
          <w:sz w:val="28"/>
          <w:szCs w:val="28"/>
        </w:rPr>
        <w:t>2</w:t>
      </w:r>
      <w:r w:rsidRPr="008C2636">
        <w:rPr>
          <w:rFonts w:ascii="Times New Roman" w:eastAsia="Times New Roman" w:hAnsi="Times New Roman" w:cs="Times New Roman"/>
          <w:sz w:val="28"/>
          <w:szCs w:val="28"/>
        </w:rPr>
        <w:t xml:space="preserve"> года и на 01.01.202</w:t>
      </w:r>
      <w:r w:rsidR="0005362C">
        <w:rPr>
          <w:rFonts w:ascii="Times New Roman" w:eastAsia="Times New Roman" w:hAnsi="Times New Roman" w:cs="Times New Roman"/>
          <w:sz w:val="28"/>
          <w:szCs w:val="28"/>
        </w:rPr>
        <w:t>3</w:t>
      </w:r>
      <w:r w:rsidRPr="008C2636">
        <w:rPr>
          <w:rFonts w:ascii="Times New Roman" w:eastAsia="Times New Roman" w:hAnsi="Times New Roman" w:cs="Times New Roman"/>
          <w:sz w:val="28"/>
          <w:szCs w:val="28"/>
        </w:rPr>
        <w:t xml:space="preserve"> года отсутствует. </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Состав представленной годовой бюджетной отчетности Суражского районного Совета народных депутатов содержит</w:t>
      </w:r>
      <w:r w:rsidRPr="008C2636">
        <w:rPr>
          <w:rFonts w:ascii="Times New Roman" w:eastAsia="Times New Roman" w:hAnsi="Times New Roman" w:cs="Times New Roman"/>
          <w:color w:val="FF0000"/>
          <w:sz w:val="28"/>
          <w:szCs w:val="28"/>
        </w:rPr>
        <w:t xml:space="preserve"> </w:t>
      </w:r>
      <w:r w:rsidRPr="008C2636">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highlight w:val="yellow"/>
        </w:rPr>
      </w:pPr>
      <w:r w:rsidRPr="008C263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превышений  кассовых расходов  над  плановыми назначениями  не установлено.</w:t>
      </w:r>
    </w:p>
    <w:p w:rsid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05362C" w:rsidRDefault="0005362C" w:rsidP="00781FAA">
      <w:pPr>
        <w:spacing w:after="0" w:line="240" w:lineRule="auto"/>
        <w:ind w:firstLine="567"/>
        <w:jc w:val="both"/>
        <w:rPr>
          <w:rFonts w:ascii="Times New Roman" w:eastAsia="Times New Roman" w:hAnsi="Times New Roman" w:cs="Times New Roman"/>
          <w:sz w:val="28"/>
          <w:szCs w:val="28"/>
        </w:rPr>
      </w:pPr>
      <w:proofErr w:type="gramStart"/>
      <w:r w:rsidRPr="0005362C">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20,1 тыс. руб.  По данным Пояснительной записки основной причиной  неисполнения бюджетных </w:t>
      </w:r>
      <w:r w:rsidRPr="0005362C">
        <w:rPr>
          <w:rFonts w:ascii="Times New Roman" w:eastAsia="Times New Roman" w:hAnsi="Times New Roman" w:cs="Times New Roman"/>
          <w:sz w:val="28"/>
          <w:szCs w:val="28"/>
        </w:rPr>
        <w:lastRenderedPageBreak/>
        <w:t xml:space="preserve">обязательств является исполнение расходных обязательств по фактическим расходам. </w:t>
      </w:r>
      <w:proofErr w:type="gramEnd"/>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Годовая бюджетная отчетность за 202</w:t>
      </w:r>
      <w:r w:rsidR="004F4362">
        <w:rPr>
          <w:rFonts w:ascii="Times New Roman" w:eastAsia="Times New Roman" w:hAnsi="Times New Roman" w:cs="Times New Roman"/>
          <w:sz w:val="28"/>
          <w:szCs w:val="28"/>
        </w:rPr>
        <w:t>1</w:t>
      </w:r>
      <w:r w:rsidRPr="008C263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BF7F76" w:rsidRDefault="00742728" w:rsidP="00781F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BF7F76">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BF7F76">
        <w:rPr>
          <w:rFonts w:ascii="Times New Roman" w:eastAsia="Times New Roman" w:hAnsi="Times New Roman" w:cs="Times New Roman"/>
          <w:b/>
          <w:bCs/>
          <w:sz w:val="28"/>
          <w:szCs w:val="28"/>
        </w:rPr>
        <w:t xml:space="preserve"> администратор бюджетных средств -  Администраци</w:t>
      </w:r>
      <w:r>
        <w:rPr>
          <w:rFonts w:ascii="Times New Roman" w:eastAsia="Times New Roman" w:hAnsi="Times New Roman" w:cs="Times New Roman"/>
          <w:b/>
          <w:bCs/>
          <w:sz w:val="28"/>
          <w:szCs w:val="28"/>
        </w:rPr>
        <w:t>я</w:t>
      </w:r>
      <w:r w:rsidR="00C17B96" w:rsidRPr="00BF7F76">
        <w:rPr>
          <w:rFonts w:ascii="Times New Roman" w:eastAsia="Times New Roman" w:hAnsi="Times New Roman" w:cs="Times New Roman"/>
          <w:b/>
          <w:bCs/>
          <w:sz w:val="28"/>
          <w:szCs w:val="28"/>
        </w:rPr>
        <w:t xml:space="preserve"> Суражского муниципального района (841)</w:t>
      </w:r>
    </w:p>
    <w:p w:rsidR="00C17B96" w:rsidRPr="009041A2" w:rsidRDefault="00C17B96" w:rsidP="00781FAA">
      <w:pPr>
        <w:spacing w:after="0" w:line="240" w:lineRule="auto"/>
        <w:ind w:firstLine="709"/>
        <w:jc w:val="both"/>
        <w:rPr>
          <w:rFonts w:ascii="Times New Roman" w:eastAsia="Times New Roman" w:hAnsi="Times New Roman" w:cs="Times New Roman"/>
          <w:sz w:val="28"/>
          <w:szCs w:val="28"/>
        </w:rPr>
      </w:pPr>
      <w:r w:rsidRPr="009041A2">
        <w:rPr>
          <w:rFonts w:ascii="Times New Roman" w:eastAsia="Times New Roman" w:hAnsi="Times New Roman" w:cs="Times New Roman"/>
          <w:sz w:val="28"/>
          <w:szCs w:val="28"/>
        </w:rPr>
        <w:t xml:space="preserve">Администрация </w:t>
      </w:r>
      <w:r w:rsidR="00ED1595">
        <w:rPr>
          <w:rFonts w:ascii="Times New Roman" w:eastAsia="Times New Roman" w:hAnsi="Times New Roman" w:cs="Times New Roman"/>
          <w:sz w:val="28"/>
          <w:szCs w:val="28"/>
        </w:rPr>
        <w:t xml:space="preserve">Суражского муниципального района </w:t>
      </w:r>
      <w:r w:rsidRPr="009041A2">
        <w:rPr>
          <w:rFonts w:ascii="Times New Roman" w:eastAsia="Times New Roman" w:hAnsi="Times New Roman" w:cs="Times New Roman"/>
          <w:sz w:val="28"/>
          <w:szCs w:val="28"/>
        </w:rPr>
        <w:t xml:space="preserve">(ГАБС 841) является исполнительно-распорядительным органом местного самоуправления Суражского муниципального района,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F87348" w:rsidRPr="00F87348" w:rsidRDefault="00F87348" w:rsidP="00F87348">
      <w:pPr>
        <w:spacing w:after="0"/>
        <w:ind w:right="-5" w:firstLine="567"/>
        <w:jc w:val="both"/>
        <w:rPr>
          <w:rFonts w:ascii="Times New Roman" w:eastAsia="Calibri" w:hAnsi="Times New Roman" w:cs="Times New Roman"/>
          <w:bCs/>
          <w:sz w:val="28"/>
          <w:szCs w:val="28"/>
          <w:lang w:eastAsia="en-US"/>
        </w:rPr>
      </w:pPr>
      <w:r w:rsidRPr="00F87348">
        <w:rPr>
          <w:rFonts w:ascii="Times New Roman" w:eastAsia="Calibri" w:hAnsi="Times New Roman" w:cs="Times New Roman"/>
          <w:bCs/>
          <w:sz w:val="28"/>
          <w:szCs w:val="28"/>
          <w:lang w:eastAsia="en-US"/>
        </w:rPr>
        <w:t xml:space="preserve">Расходы  Администрации Суражского района  в  2022  году исполнены в сумме 196640,4 тыс. рублей, или  56,6%  к плановым назначениям, утвержденным в объеме 347573,1 тыс. рублей. Удельный вес расходов по </w:t>
      </w:r>
      <w:proofErr w:type="gramStart"/>
      <w:r w:rsidRPr="00F87348">
        <w:rPr>
          <w:rFonts w:ascii="Times New Roman" w:eastAsia="Calibri" w:hAnsi="Times New Roman" w:cs="Times New Roman"/>
          <w:bCs/>
          <w:sz w:val="28"/>
          <w:szCs w:val="28"/>
          <w:lang w:eastAsia="en-US"/>
        </w:rPr>
        <w:t>данному</w:t>
      </w:r>
      <w:proofErr w:type="gramEnd"/>
      <w:r w:rsidRPr="00F87348">
        <w:rPr>
          <w:rFonts w:ascii="Times New Roman" w:eastAsia="Calibri" w:hAnsi="Times New Roman" w:cs="Times New Roman"/>
          <w:bCs/>
          <w:sz w:val="28"/>
          <w:szCs w:val="28"/>
          <w:lang w:eastAsia="en-US"/>
        </w:rPr>
        <w:t xml:space="preserve"> ГАБС составил 30,6% в структуре расходов бюджета Суражского района.  По сравнению с 2021 годом  расходы </w:t>
      </w:r>
      <w:proofErr w:type="gramStart"/>
      <w:r w:rsidRPr="00F87348">
        <w:rPr>
          <w:rFonts w:ascii="Times New Roman" w:eastAsia="Calibri" w:hAnsi="Times New Roman" w:cs="Times New Roman"/>
          <w:bCs/>
          <w:sz w:val="28"/>
          <w:szCs w:val="28"/>
          <w:lang w:eastAsia="en-US"/>
        </w:rPr>
        <w:t>по</w:t>
      </w:r>
      <w:proofErr w:type="gramEnd"/>
      <w:r w:rsidRPr="00F87348">
        <w:rPr>
          <w:rFonts w:ascii="Times New Roman" w:eastAsia="Calibri" w:hAnsi="Times New Roman" w:cs="Times New Roman"/>
          <w:bCs/>
          <w:sz w:val="28"/>
          <w:szCs w:val="28"/>
          <w:lang w:eastAsia="en-US"/>
        </w:rPr>
        <w:t xml:space="preserve"> данному ГАБС увеличились на 58955,2 тыс. рублей, или на 42,8%. </w:t>
      </w:r>
    </w:p>
    <w:p w:rsidR="00F87348" w:rsidRPr="00F87348" w:rsidRDefault="00F87348" w:rsidP="00F87348">
      <w:pPr>
        <w:spacing w:after="0"/>
        <w:ind w:right="-5"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Анализ структуры расходов по разделам показал следующее:</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Наибольший удельный вес в расходах ГАБС приходится на раздел 07  «Образование» - 22,7%, увеличившись в сравнении с 2021 годом на 18,0 процентных пунктов.</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Наибольшее снижение удельного веса наблюдается по разделам 08 «Культура, кинематография» - (-5,4%) и 10 «Социальная политика» - (-15,0%).</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Расходование средств осуществлялось по 9 разделам в рамках муниципальной программы «Реализация полномочий администрации Суражского муниципального района на 2022-2024 годы».</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Наибольший удельный вес в расходах по кодам экономической классификации в отчетном году занимают расходы по приобретению основных средств – 33,3% и финансированию  бюджетных учреждений (субсидии) и социальным выплатам – 29,6%.</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Значимое место по удельному весу приходится расходы по оплате работ по содержанию имущества   – 15,6%, и оплате труда – 11,5%.</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Наименьший удельный вес занимают расходы на транспортные услуги  страхование и транспортные расходы - менее 1%.</w:t>
      </w:r>
    </w:p>
    <w:p w:rsidR="00F87348" w:rsidRPr="00F87348" w:rsidRDefault="00F87348" w:rsidP="00F87348">
      <w:pPr>
        <w:spacing w:after="0"/>
        <w:ind w:right="-5"/>
        <w:jc w:val="both"/>
        <w:rPr>
          <w:rFonts w:ascii="Times New Roman" w:eastAsia="Times New Roman" w:hAnsi="Times New Roman" w:cs="Times New Roman"/>
          <w:b/>
          <w:i/>
          <w:sz w:val="28"/>
          <w:szCs w:val="28"/>
        </w:rPr>
      </w:pPr>
      <w:r w:rsidRPr="00F87348">
        <w:rPr>
          <w:rFonts w:ascii="Times New Roman" w:eastAsia="Times New Roman" w:hAnsi="Times New Roman" w:cs="Times New Roman"/>
          <w:b/>
          <w:i/>
          <w:sz w:val="28"/>
          <w:szCs w:val="28"/>
        </w:rPr>
        <w:t xml:space="preserve">При анализе расходов Администрации района (ф. 0503296 и ф. 0503123) установлено неэффективное использование бюджетных (ст. 34 Бюджетного </w:t>
      </w:r>
      <w:r w:rsidRPr="00F87348">
        <w:rPr>
          <w:rFonts w:ascii="Times New Roman" w:eastAsia="Times New Roman" w:hAnsi="Times New Roman" w:cs="Times New Roman"/>
          <w:b/>
          <w:i/>
          <w:sz w:val="28"/>
          <w:szCs w:val="28"/>
        </w:rPr>
        <w:lastRenderedPageBreak/>
        <w:t>кодекса РФ), выразившаяся в оплате за счет бюджетных средств, штрафов, пеней и госпошлины на  общую сумму 693,0 тыс. рублей (6  случаев).</w:t>
      </w:r>
    </w:p>
    <w:p w:rsidR="00F87348" w:rsidRPr="00F87348" w:rsidRDefault="00F87348" w:rsidP="00F87348">
      <w:pPr>
        <w:spacing w:after="0"/>
        <w:ind w:right="-5"/>
        <w:jc w:val="both"/>
        <w:rPr>
          <w:rFonts w:ascii="Times New Roman" w:eastAsia="Times New Roman" w:hAnsi="Times New Roman" w:cs="Times New Roman"/>
          <w:sz w:val="28"/>
          <w:szCs w:val="28"/>
        </w:rPr>
      </w:pPr>
      <w:proofErr w:type="gramStart"/>
      <w:r w:rsidRPr="00F87348">
        <w:rPr>
          <w:rFonts w:ascii="Times New Roman" w:eastAsia="Times New Roman" w:hAnsi="Times New Roman" w:cs="Times New Roman"/>
          <w:sz w:val="28"/>
          <w:szCs w:val="28"/>
        </w:rPr>
        <w:t xml:space="preserve">(по 0113 – 103,0(оплата судебных издержек 52,0, судебной экспертизы 46,2, госпошлины 4,8; по 0412 – 40,0 (исполнительский сбор-10,0 и административный штраф- 30,0); по  0502 – 70,0 (административный штраф- 60,0 и возмещение представительских расходов при оказании юридических услуг-10,0); по 0505- 480,0 (штраф – 30,0 и исполнительский сбор 450,0) </w:t>
      </w:r>
      <w:proofErr w:type="gramEnd"/>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По данным формы 0503168 «Сведения о движении нефинансовых активов»:</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 Стоимость основных средств на начало 2022 года по балансу ф. 0503130 составляла   36258,2 тыс. рублей. Поступило основных средств в отчетном периоде ф. 0503168 на сумму 22340,9 тыс. рублей (в том числе 143,5 тыс. рублей - безвозмездно). Выбыло основных сре</w:t>
      </w:r>
      <w:proofErr w:type="gramStart"/>
      <w:r w:rsidRPr="00F87348">
        <w:rPr>
          <w:rFonts w:ascii="Times New Roman" w:eastAsia="Times New Roman" w:hAnsi="Times New Roman" w:cs="Times New Roman"/>
          <w:sz w:val="28"/>
          <w:szCs w:val="28"/>
        </w:rPr>
        <w:t>дств в с</w:t>
      </w:r>
      <w:proofErr w:type="gramEnd"/>
      <w:r w:rsidRPr="00F87348">
        <w:rPr>
          <w:rFonts w:ascii="Times New Roman" w:eastAsia="Times New Roman" w:hAnsi="Times New Roman" w:cs="Times New Roman"/>
          <w:sz w:val="28"/>
          <w:szCs w:val="28"/>
        </w:rPr>
        <w:t>умме 12538,3 тыс. рублей (в том числе 0,0 тыс. рублей - безвозмездно).  Остаток основных средств на конец отчетного периода составил – 46060,9 тыс. рублей.</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    Сумма начисленной амортизации за период составила 9817,3 тыс. рублей. Остаточная стоимость основных средств на начало года 6937,2 тыс. рублей, на конец года 6922,6 тыс. рублей.</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Непроизведенные активы на </w:t>
      </w:r>
      <w:proofErr w:type="gramStart"/>
      <w:r w:rsidRPr="00F87348">
        <w:rPr>
          <w:rFonts w:ascii="Times New Roman" w:eastAsia="Times New Roman" w:hAnsi="Times New Roman" w:cs="Times New Roman"/>
          <w:sz w:val="28"/>
          <w:szCs w:val="28"/>
        </w:rPr>
        <w:t>начало</w:t>
      </w:r>
      <w:proofErr w:type="gramEnd"/>
      <w:r w:rsidRPr="00F87348">
        <w:rPr>
          <w:rFonts w:ascii="Times New Roman" w:eastAsia="Times New Roman" w:hAnsi="Times New Roman" w:cs="Times New Roman"/>
          <w:sz w:val="28"/>
          <w:szCs w:val="28"/>
        </w:rPr>
        <w:t xml:space="preserve"> и конец года составляли 14344,5 ,тыс. рублей, движения в течение года не было. </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Материальные запасы на начало отчетного года составляли 195,9 тыс. рублей. Поступило материальных запасов за отчетный период в сумме 2935,4 тыс. рублей (в том числе 0,0 тыс. рублей - безвозмездно), выбыло – 1877,6 тыс. рублей (в том числе 0,0 тыс. рублей - безвозмездно). Остаток материальных запасов на конец отчетного периода составил 1253,8 тыс. рублей. </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Данные формы 0503168 «Сведения о движении нефинансовых активов» соответствуют данным указанным в Балансе ф. 0503130. </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Годовая инвентаризация материальных ценностей, основных средств, активов за 2022 год по данным раздела 5 Пояснительной записки проведена без расхождений.</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  Дебиторская задолженность по состоянию на 01.01.2022 года  </w:t>
      </w:r>
      <w:proofErr w:type="spellStart"/>
      <w:r w:rsidRPr="00F87348">
        <w:rPr>
          <w:rFonts w:ascii="Times New Roman" w:eastAsia="Times New Roman" w:hAnsi="Times New Roman" w:cs="Times New Roman"/>
          <w:sz w:val="28"/>
          <w:szCs w:val="28"/>
        </w:rPr>
        <w:t>сч</w:t>
      </w:r>
      <w:proofErr w:type="spellEnd"/>
      <w:r w:rsidRPr="00F87348">
        <w:rPr>
          <w:rFonts w:ascii="Times New Roman" w:eastAsia="Times New Roman" w:hAnsi="Times New Roman" w:cs="Times New Roman"/>
          <w:sz w:val="28"/>
          <w:szCs w:val="28"/>
        </w:rPr>
        <w:t xml:space="preserve">. 1 205 – 132570,5 тыс. рублей, в том числе долгосрочная – 0,0 тыс. рублей. На  конец отчетного года дебиторская задолженность составляет </w:t>
      </w:r>
      <w:proofErr w:type="spellStart"/>
      <w:r w:rsidRPr="00F87348">
        <w:rPr>
          <w:rFonts w:ascii="Times New Roman" w:eastAsia="Times New Roman" w:hAnsi="Times New Roman" w:cs="Times New Roman"/>
          <w:sz w:val="28"/>
          <w:szCs w:val="28"/>
        </w:rPr>
        <w:t>сч</w:t>
      </w:r>
      <w:proofErr w:type="spellEnd"/>
      <w:r w:rsidRPr="00F87348">
        <w:rPr>
          <w:rFonts w:ascii="Times New Roman" w:eastAsia="Times New Roman" w:hAnsi="Times New Roman" w:cs="Times New Roman"/>
          <w:sz w:val="28"/>
          <w:szCs w:val="28"/>
        </w:rPr>
        <w:t>. 1 205 – 142241,8 тыс. рублей (+9671,3).</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Кредиторская задолженность на начало и конец отчетного периода ст. 1 302 – отсутствует. Доходы будущих периодов и резервы предстоящих расходов </w:t>
      </w:r>
      <w:proofErr w:type="spellStart"/>
      <w:r w:rsidRPr="00F87348">
        <w:rPr>
          <w:rFonts w:ascii="Times New Roman" w:eastAsia="Times New Roman" w:hAnsi="Times New Roman" w:cs="Times New Roman"/>
          <w:sz w:val="28"/>
          <w:szCs w:val="28"/>
        </w:rPr>
        <w:t>сч</w:t>
      </w:r>
      <w:proofErr w:type="spellEnd"/>
      <w:r w:rsidRPr="00F87348">
        <w:rPr>
          <w:rFonts w:ascii="Times New Roman" w:eastAsia="Times New Roman" w:hAnsi="Times New Roman" w:cs="Times New Roman"/>
          <w:sz w:val="28"/>
          <w:szCs w:val="28"/>
        </w:rPr>
        <w:t xml:space="preserve">. 1 40140 и 1 401 60 на начало года – 132570,3 и 931,3 тыс. рублей соответственно, на конец года 142241,8и 900,6 тыс. рублей соответственно. </w:t>
      </w:r>
      <w:r w:rsidRPr="00F87348">
        <w:rPr>
          <w:rFonts w:ascii="Times New Roman" w:eastAsia="Times New Roman" w:hAnsi="Times New Roman" w:cs="Times New Roman"/>
          <w:sz w:val="28"/>
          <w:szCs w:val="28"/>
        </w:rPr>
        <w:cr/>
        <w:t>Данные формы 0503169 соответствуют данным указанным в стр. 250 и 251, 510 и 520 Баланса ф. 0503130.</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lastRenderedPageBreak/>
        <w:t xml:space="preserve">       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150932,7 тыс. рублей (соответствует гр. 11 ф. 0503128). По данным формы экономия в результате применения конкурентных способов  за 2022 год составила 4741,1 тыс. рублей. Показатели данной формы соответствуют показателям ф.0503128 «Отчет о принятых бюджетных обязательствах». </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В 2022 году муниципальных учреждений всего 6:</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- 1 казенное учреждение «МКУ ЕДДС 112»</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- 1 бюджетное учреждение дополнительного образования;</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- 3 </w:t>
      </w:r>
      <w:proofErr w:type="gramStart"/>
      <w:r w:rsidRPr="00F87348">
        <w:rPr>
          <w:rFonts w:ascii="Times New Roman" w:eastAsia="Times New Roman" w:hAnsi="Times New Roman" w:cs="Times New Roman"/>
          <w:sz w:val="28"/>
          <w:szCs w:val="28"/>
        </w:rPr>
        <w:t>бюджетных</w:t>
      </w:r>
      <w:proofErr w:type="gramEnd"/>
      <w:r w:rsidRPr="00F87348">
        <w:rPr>
          <w:rFonts w:ascii="Times New Roman" w:eastAsia="Times New Roman" w:hAnsi="Times New Roman" w:cs="Times New Roman"/>
          <w:sz w:val="28"/>
          <w:szCs w:val="28"/>
        </w:rPr>
        <w:t xml:space="preserve"> учреждения культуры;</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- 1 МФЦ.</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Администрация Суражского района являлась главным распорядителем сре</w:t>
      </w:r>
      <w:proofErr w:type="gramStart"/>
      <w:r w:rsidRPr="00F87348">
        <w:rPr>
          <w:rFonts w:ascii="Times New Roman" w:eastAsia="Times New Roman" w:hAnsi="Times New Roman" w:cs="Times New Roman"/>
          <w:sz w:val="28"/>
          <w:szCs w:val="28"/>
        </w:rPr>
        <w:t>дств дл</w:t>
      </w:r>
      <w:proofErr w:type="gramEnd"/>
      <w:r w:rsidRPr="00F87348">
        <w:rPr>
          <w:rFonts w:ascii="Times New Roman" w:eastAsia="Times New Roman" w:hAnsi="Times New Roman" w:cs="Times New Roman"/>
          <w:sz w:val="28"/>
          <w:szCs w:val="28"/>
        </w:rPr>
        <w:t xml:space="preserve">я Отдела культуры и молодежной политики администрации Суражского района и МБУ «МФЦ ПГ и МУ в </w:t>
      </w:r>
      <w:proofErr w:type="spellStart"/>
      <w:r w:rsidRPr="00F87348">
        <w:rPr>
          <w:rFonts w:ascii="Times New Roman" w:eastAsia="Times New Roman" w:hAnsi="Times New Roman" w:cs="Times New Roman"/>
          <w:sz w:val="28"/>
          <w:szCs w:val="28"/>
        </w:rPr>
        <w:t>Суражском</w:t>
      </w:r>
      <w:proofErr w:type="spellEnd"/>
      <w:r w:rsidRPr="00F87348">
        <w:rPr>
          <w:rFonts w:ascii="Times New Roman" w:eastAsia="Times New Roman" w:hAnsi="Times New Roman" w:cs="Times New Roman"/>
          <w:sz w:val="28"/>
          <w:szCs w:val="28"/>
        </w:rPr>
        <w:t xml:space="preserve"> районе».</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Финансовое обеспечение бюджетных учреждений Администрации района осуществлялось как за счет субсидий, так и за счет собственных средств. Кассовые расходы  бюджетных учреждений за счет всех источников в отчетном году составили 4116,8 тыс. рублей, что на 4011,0 тыс. рублей, или на 10,8%  больше чем в 2021 году. Субсидия на иные цели и  собственные доходы учреждений по сравнению с прошлым годом снизились на 78,7 и 2,3 процентных пункта соответственно. Наибольший удельный вес в общем объеме финансового обеспечения учреждений занимают субсидии на выполнение муниципального задания – 97,6%.</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Основную долю в расходах бюджетных учреждений занимают расходы на оплату труда –59,9% и начисления на выплаты по оплате труда – 17,8%. Расходы на оплату коммунальных услуг занимают 6,9%. Расходы на приобретение основных средств в отчетном году составляют 3,7% и  материальных запасов 2,3%.</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Наименьший удельный вес приходится на транспортные услуги – менее 1,0%.</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Остаток на 01.01.2023 года на счетах (ф. 0503779) отсутствует.</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Остаточная стоимость за счет всех форм финансирования по балансу (ф. 0503730) на конец года составила:</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основных средств - 3663,7 тыс. рублей,</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  непроизведенных активов – 49981,2 тыс. рублей, </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материальных запасов – 45,0 тыс. рублей.</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Инвентаризация основных средств, материальных запасов и расчетов проведена и по данным пояснительной записки ф. 0503760 – расхождений не установлено.</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Согласно данным годовой бюджетной отчетности: баланса государственного (муниципального) учреждения  (форма 0503730) и сведений по дебиторской и кредиторской задолженности (форма 050769) установлено, что:</w:t>
      </w:r>
    </w:p>
    <w:p w:rsidR="00F87348" w:rsidRPr="00F87348" w:rsidRDefault="00F87348" w:rsidP="00F87348">
      <w:pPr>
        <w:spacing w:after="0"/>
        <w:ind w:right="-5"/>
        <w:jc w:val="both"/>
        <w:rPr>
          <w:rFonts w:ascii="Times New Roman" w:eastAsia="Times New Roman" w:hAnsi="Times New Roman" w:cs="Times New Roman"/>
          <w:sz w:val="28"/>
          <w:szCs w:val="28"/>
        </w:rPr>
      </w:pPr>
      <w:proofErr w:type="gramStart"/>
      <w:r w:rsidRPr="00F87348">
        <w:rPr>
          <w:rFonts w:ascii="Times New Roman" w:eastAsia="Times New Roman" w:hAnsi="Times New Roman" w:cs="Times New Roman"/>
          <w:sz w:val="28"/>
          <w:szCs w:val="28"/>
        </w:rPr>
        <w:lastRenderedPageBreak/>
        <w:t>- дебиторской задолженность по состоянию на 01.01.2022 года (</w:t>
      </w:r>
      <w:proofErr w:type="spellStart"/>
      <w:r w:rsidRPr="00F87348">
        <w:rPr>
          <w:rFonts w:ascii="Times New Roman" w:eastAsia="Times New Roman" w:hAnsi="Times New Roman" w:cs="Times New Roman"/>
          <w:sz w:val="28"/>
          <w:szCs w:val="28"/>
        </w:rPr>
        <w:t>сч</w:t>
      </w:r>
      <w:proofErr w:type="spellEnd"/>
      <w:r w:rsidRPr="00F87348">
        <w:rPr>
          <w:rFonts w:ascii="Times New Roman" w:eastAsia="Times New Roman" w:hAnsi="Times New Roman" w:cs="Times New Roman"/>
          <w:sz w:val="28"/>
          <w:szCs w:val="28"/>
        </w:rPr>
        <w:t xml:space="preserve">. 4 205 00) – 64,8 тыс. рублей, в </w:t>
      </w:r>
      <w:proofErr w:type="spellStart"/>
      <w:r w:rsidRPr="00F87348">
        <w:rPr>
          <w:rFonts w:ascii="Times New Roman" w:eastAsia="Times New Roman" w:hAnsi="Times New Roman" w:cs="Times New Roman"/>
          <w:sz w:val="28"/>
          <w:szCs w:val="28"/>
        </w:rPr>
        <w:t>т.ч</w:t>
      </w:r>
      <w:proofErr w:type="spellEnd"/>
      <w:r w:rsidRPr="00F87348">
        <w:rPr>
          <w:rFonts w:ascii="Times New Roman" w:eastAsia="Times New Roman" w:hAnsi="Times New Roman" w:cs="Times New Roman"/>
          <w:sz w:val="28"/>
          <w:szCs w:val="28"/>
        </w:rPr>
        <w:t>. долгосрочная – 43,2 тыс. рублей, а на  01.01.2023 года сложилась в сумме 43,2 тыс. рублей, в том числе долгосрочная – 28,8 тыс. рублей (</w:t>
      </w:r>
      <w:proofErr w:type="spellStart"/>
      <w:r w:rsidRPr="00F87348">
        <w:rPr>
          <w:rFonts w:ascii="Times New Roman" w:eastAsia="Times New Roman" w:hAnsi="Times New Roman" w:cs="Times New Roman"/>
          <w:sz w:val="28"/>
          <w:szCs w:val="28"/>
        </w:rPr>
        <w:t>сч</w:t>
      </w:r>
      <w:proofErr w:type="spellEnd"/>
      <w:r w:rsidRPr="00F87348">
        <w:rPr>
          <w:rFonts w:ascii="Times New Roman" w:eastAsia="Times New Roman" w:hAnsi="Times New Roman" w:cs="Times New Roman"/>
          <w:sz w:val="28"/>
          <w:szCs w:val="28"/>
        </w:rPr>
        <w:t>. 4 205 00);</w:t>
      </w:r>
      <w:proofErr w:type="gramEnd"/>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кредиторская задолженность (доходы будущих периодов и резервы предстоящих расходов) по состоянию на 01.01.2022 года (сч.4 401 40 00, 4 401 60 00) – 64,8 тыс. рублей и 16,3 тыс. рублей соответственно,  а на  01.01.2023 года  в сумме 43,2 тыс. рублей и 0,0 тыс. рублей соответственно.</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Дебиторской и кредиторской задолженности по расходам </w:t>
      </w:r>
      <w:proofErr w:type="spellStart"/>
      <w:r w:rsidRPr="00F87348">
        <w:rPr>
          <w:rFonts w:ascii="Times New Roman" w:eastAsia="Times New Roman" w:hAnsi="Times New Roman" w:cs="Times New Roman"/>
          <w:sz w:val="28"/>
          <w:szCs w:val="28"/>
        </w:rPr>
        <w:t>сч</w:t>
      </w:r>
      <w:proofErr w:type="spellEnd"/>
      <w:r w:rsidRPr="00F87348">
        <w:rPr>
          <w:rFonts w:ascii="Times New Roman" w:eastAsia="Times New Roman" w:hAnsi="Times New Roman" w:cs="Times New Roman"/>
          <w:sz w:val="28"/>
          <w:szCs w:val="28"/>
        </w:rPr>
        <w:t>. 302 00, 303 00  бюджетных учреждений не имеется.</w:t>
      </w:r>
    </w:p>
    <w:p w:rsidR="00F87348" w:rsidRPr="00F87348" w:rsidRDefault="00F87348" w:rsidP="00F87348">
      <w:pPr>
        <w:spacing w:after="0"/>
        <w:ind w:right="-5"/>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Данные формы 0503769 соответствуют данным указанным в стр. 250 и 251, 510 и 520 Баланса ф. 0503730.</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Годовая бюджетная отчетность за 2022 год в Контрольно-счетную палату Суражского муниципального района представлена без нарушений установленного срока. </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Бюджетная отчетность Администрацией Суражского района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Администрации Суражского района, что соответствует Инструкции №33.</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 xml:space="preserve">В результате произведенной проверки  по вопросу </w:t>
      </w:r>
      <w:proofErr w:type="gramStart"/>
      <w:r w:rsidRPr="00F87348">
        <w:rPr>
          <w:rFonts w:ascii="Times New Roman" w:eastAsia="Times New Roman" w:hAnsi="Times New Roman" w:cs="Times New Roman"/>
          <w:sz w:val="28"/>
          <w:szCs w:val="28"/>
        </w:rPr>
        <w:t>полноты заполнения форм  годовой  бюджетной  отчетности нарушений</w:t>
      </w:r>
      <w:proofErr w:type="gramEnd"/>
      <w:r w:rsidRPr="00F87348">
        <w:rPr>
          <w:rFonts w:ascii="Times New Roman" w:eastAsia="Times New Roman" w:hAnsi="Times New Roman" w:cs="Times New Roman"/>
          <w:sz w:val="28"/>
          <w:szCs w:val="28"/>
        </w:rPr>
        <w:t xml:space="preserve"> не отмечено.</w:t>
      </w:r>
    </w:p>
    <w:p w:rsidR="00F87348" w:rsidRPr="00F87348" w:rsidRDefault="00F87348" w:rsidP="00F87348">
      <w:pPr>
        <w:spacing w:after="0"/>
        <w:ind w:firstLine="567"/>
        <w:jc w:val="both"/>
        <w:rPr>
          <w:rFonts w:ascii="Times New Roman" w:eastAsia="Times New Roman" w:hAnsi="Times New Roman" w:cs="Times New Roman"/>
          <w:sz w:val="28"/>
          <w:szCs w:val="28"/>
        </w:rPr>
      </w:pPr>
      <w:r w:rsidRPr="00F87348">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F87348" w:rsidRPr="00F87348" w:rsidRDefault="00F87348" w:rsidP="00F87348">
      <w:pPr>
        <w:autoSpaceDE w:val="0"/>
        <w:autoSpaceDN w:val="0"/>
        <w:adjustRightInd w:val="0"/>
        <w:spacing w:after="0"/>
        <w:jc w:val="both"/>
        <w:rPr>
          <w:rFonts w:ascii="Times New Roman" w:eastAsia="Calibri" w:hAnsi="Times New Roman" w:cs="Times New Roman"/>
          <w:sz w:val="28"/>
          <w:szCs w:val="28"/>
          <w:lang w:eastAsia="en-US"/>
        </w:rPr>
      </w:pPr>
      <w:r w:rsidRPr="00F87348">
        <w:rPr>
          <w:rFonts w:ascii="Times New Roman" w:eastAsia="Calibri" w:hAnsi="Times New Roman" w:cs="Times New Roman"/>
          <w:sz w:val="28"/>
          <w:szCs w:val="28"/>
          <w:lang w:eastAsia="en-US"/>
        </w:rPr>
        <w:t xml:space="preserve">      Однако</w:t>
      </w:r>
      <w:proofErr w:type="gramStart"/>
      <w:r w:rsidRPr="00F87348">
        <w:rPr>
          <w:rFonts w:ascii="Times New Roman" w:eastAsia="Calibri" w:hAnsi="Times New Roman" w:cs="Times New Roman"/>
          <w:sz w:val="28"/>
          <w:szCs w:val="28"/>
          <w:lang w:eastAsia="en-US"/>
        </w:rPr>
        <w:t>,</w:t>
      </w:r>
      <w:proofErr w:type="gramEnd"/>
      <w:r w:rsidRPr="00F87348">
        <w:rPr>
          <w:rFonts w:ascii="Times New Roman" w:eastAsia="Calibri" w:hAnsi="Times New Roman" w:cs="Times New Roman"/>
          <w:sz w:val="28"/>
          <w:szCs w:val="28"/>
          <w:lang w:eastAsia="en-US"/>
        </w:rPr>
        <w:t xml:space="preserve"> проверкой установлено неэффективное использование бюджетных средств:</w:t>
      </w:r>
    </w:p>
    <w:p w:rsidR="00F87348" w:rsidRPr="00F87348" w:rsidRDefault="00F87348" w:rsidP="00F87348">
      <w:pPr>
        <w:spacing w:after="0"/>
        <w:ind w:right="-5"/>
        <w:jc w:val="both"/>
        <w:rPr>
          <w:rFonts w:ascii="Times New Roman" w:eastAsia="Times New Roman" w:hAnsi="Times New Roman" w:cs="Times New Roman"/>
          <w:b/>
          <w:i/>
          <w:sz w:val="28"/>
          <w:szCs w:val="28"/>
        </w:rPr>
      </w:pPr>
      <w:r w:rsidRPr="00F87348">
        <w:rPr>
          <w:rFonts w:ascii="Times New Roman" w:eastAsia="Times New Roman" w:hAnsi="Times New Roman" w:cs="Times New Roman"/>
          <w:b/>
          <w:i/>
          <w:sz w:val="28"/>
          <w:szCs w:val="28"/>
        </w:rPr>
        <w:t>При анализе расходов Администрации района (ф. 0503296 и ф. 0503123) установлено неэффективное использование бюджетных (ст. 34 Бюджетного кодекса РФ), выразившаяся в оплате за счет бюджетных средств, штрафов, пеней и госпошлины на  общую сумму 693,0 тыс. рублей (6  случаев).</w:t>
      </w:r>
    </w:p>
    <w:p w:rsidR="00F87348" w:rsidRPr="00F87348" w:rsidRDefault="00F87348" w:rsidP="00F87348">
      <w:pPr>
        <w:spacing w:after="0"/>
        <w:ind w:right="-5"/>
        <w:jc w:val="both"/>
        <w:rPr>
          <w:rFonts w:ascii="Times New Roman" w:eastAsia="Times New Roman" w:hAnsi="Times New Roman" w:cs="Times New Roman"/>
          <w:i/>
          <w:sz w:val="28"/>
          <w:szCs w:val="28"/>
        </w:rPr>
      </w:pPr>
      <w:r w:rsidRPr="00F87348">
        <w:rPr>
          <w:rFonts w:ascii="Times New Roman" w:eastAsia="Times New Roman" w:hAnsi="Times New Roman" w:cs="Times New Roman"/>
          <w:b/>
          <w:i/>
          <w:sz w:val="28"/>
          <w:szCs w:val="28"/>
        </w:rPr>
        <w:t>При анализе расходов бюджетных учреждений Администрации района (ф. 0503295 и ф. 0503723) установлено неэффективное использование бюджетных (ст. 34 Бюджетного кодекса РФ), выразившаяся в оплате за счет бюджетных средств, штрафов, пеней и госпошлины на  общую сумму 2,9 тыс. рублей (4  случая).</w:t>
      </w:r>
      <w:r w:rsidRPr="00F87348">
        <w:rPr>
          <w:rFonts w:ascii="Calibri" w:eastAsia="Calibri" w:hAnsi="Calibri" w:cs="Times New Roman"/>
          <w:lang w:eastAsia="en-US"/>
        </w:rPr>
        <w:t xml:space="preserve"> </w:t>
      </w:r>
    </w:p>
    <w:p w:rsidR="00C17B96" w:rsidRPr="00E44EC2" w:rsidRDefault="005A4FF6" w:rsidP="00C17B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E44EC2">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E44EC2">
        <w:rPr>
          <w:rFonts w:ascii="Times New Roman" w:eastAsia="Times New Roman" w:hAnsi="Times New Roman" w:cs="Times New Roman"/>
          <w:b/>
          <w:bCs/>
          <w:sz w:val="28"/>
          <w:szCs w:val="28"/>
        </w:rPr>
        <w:t xml:space="preserve"> администратор бюджетных средств</w:t>
      </w:r>
      <w:r w:rsidR="00C17B96">
        <w:rPr>
          <w:rFonts w:ascii="Times New Roman" w:eastAsia="Times New Roman" w:hAnsi="Times New Roman" w:cs="Times New Roman"/>
          <w:b/>
          <w:bCs/>
          <w:sz w:val="28"/>
          <w:szCs w:val="28"/>
        </w:rPr>
        <w:t xml:space="preserve"> - </w:t>
      </w:r>
      <w:r w:rsidR="00C17B96" w:rsidRPr="00E44EC2">
        <w:rPr>
          <w:rFonts w:ascii="Times New Roman" w:eastAsia="Times New Roman" w:hAnsi="Times New Roman" w:cs="Times New Roman"/>
          <w:b/>
          <w:bCs/>
          <w:sz w:val="28"/>
          <w:szCs w:val="28"/>
        </w:rPr>
        <w:t xml:space="preserve"> Финансов</w:t>
      </w:r>
      <w:r>
        <w:rPr>
          <w:rFonts w:ascii="Times New Roman" w:eastAsia="Times New Roman" w:hAnsi="Times New Roman" w:cs="Times New Roman"/>
          <w:b/>
          <w:bCs/>
          <w:sz w:val="28"/>
          <w:szCs w:val="28"/>
        </w:rPr>
        <w:t>ый</w:t>
      </w:r>
      <w:r w:rsidR="00C17B96" w:rsidRPr="00E44EC2">
        <w:rPr>
          <w:rFonts w:ascii="Times New Roman" w:eastAsia="Times New Roman" w:hAnsi="Times New Roman" w:cs="Times New Roman"/>
          <w:b/>
          <w:bCs/>
          <w:sz w:val="28"/>
          <w:szCs w:val="28"/>
        </w:rPr>
        <w:t xml:space="preserve"> отдел администрации Суражского муниципального района </w:t>
      </w:r>
      <w:r w:rsidR="00C17B96">
        <w:rPr>
          <w:rFonts w:ascii="Times New Roman" w:eastAsia="Times New Roman" w:hAnsi="Times New Roman" w:cs="Times New Roman"/>
          <w:b/>
          <w:bCs/>
          <w:sz w:val="28"/>
          <w:szCs w:val="28"/>
        </w:rPr>
        <w:t>(842)</w:t>
      </w:r>
    </w:p>
    <w:p w:rsidR="00C17B96" w:rsidRPr="00F45DCE" w:rsidRDefault="00C17B96" w:rsidP="00C17B96">
      <w:pPr>
        <w:spacing w:after="0" w:line="240" w:lineRule="auto"/>
        <w:ind w:right="-5" w:firstLine="709"/>
        <w:jc w:val="both"/>
        <w:rPr>
          <w:rFonts w:ascii="Times New Roman" w:eastAsia="Times New Roman" w:hAnsi="Times New Roman" w:cs="Times New Roman"/>
          <w:sz w:val="28"/>
          <w:szCs w:val="28"/>
        </w:rPr>
      </w:pPr>
      <w:r w:rsidRPr="00DB6ABB">
        <w:rPr>
          <w:rFonts w:ascii="Times New Roman" w:eastAsia="Times New Roman" w:hAnsi="Times New Roman" w:cs="Times New Roman"/>
          <w:b/>
          <w:bCs/>
          <w:sz w:val="24"/>
          <w:szCs w:val="24"/>
        </w:rPr>
        <w:t> </w:t>
      </w:r>
      <w:r w:rsidRPr="00F45DCE">
        <w:rPr>
          <w:rFonts w:ascii="Times New Roman" w:eastAsia="Times New Roman" w:hAnsi="Times New Roman" w:cs="Times New Roman"/>
          <w:sz w:val="28"/>
          <w:szCs w:val="28"/>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w:t>
      </w:r>
      <w:proofErr w:type="gramStart"/>
      <w:r w:rsidRPr="00F45DCE">
        <w:rPr>
          <w:rFonts w:ascii="Times New Roman" w:eastAsia="Times New Roman" w:hAnsi="Times New Roman" w:cs="Times New Roman"/>
          <w:sz w:val="28"/>
          <w:szCs w:val="28"/>
        </w:rPr>
        <w:lastRenderedPageBreak/>
        <w:t>контроль за</w:t>
      </w:r>
      <w:proofErr w:type="gramEnd"/>
      <w:r w:rsidRPr="00F45DCE">
        <w:rPr>
          <w:rFonts w:ascii="Times New Roman" w:eastAsia="Times New Roman" w:hAnsi="Times New Roman" w:cs="Times New Roman"/>
          <w:sz w:val="28"/>
          <w:szCs w:val="28"/>
        </w:rPr>
        <w:t xml:space="preserve"> средствами местного бюджета,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F45DCE">
        <w:rPr>
          <w:rFonts w:ascii="Times New Roman" w:eastAsia="Times New Roman" w:hAnsi="Times New Roman" w:cs="Times New Roman"/>
          <w:sz w:val="28"/>
          <w:szCs w:val="28"/>
        </w:rPr>
        <w:t xml:space="preserve">от 28.11.2014 года №771.  </w:t>
      </w:r>
    </w:p>
    <w:p w:rsidR="00950EEE" w:rsidRPr="00950EEE" w:rsidRDefault="00950EEE" w:rsidP="00950EEE">
      <w:pPr>
        <w:spacing w:after="0" w:line="240" w:lineRule="auto"/>
        <w:ind w:right="-5" w:firstLine="567"/>
        <w:jc w:val="both"/>
        <w:rPr>
          <w:rFonts w:ascii="Times New Roman" w:eastAsia="Times New Roman" w:hAnsi="Times New Roman" w:cs="Times New Roman"/>
          <w:sz w:val="28"/>
          <w:szCs w:val="28"/>
        </w:rPr>
      </w:pPr>
      <w:r w:rsidRPr="00950EEE">
        <w:rPr>
          <w:rFonts w:ascii="Times New Roman" w:eastAsia="Times New Roman" w:hAnsi="Times New Roman" w:cs="Times New Roman"/>
          <w:sz w:val="28"/>
          <w:szCs w:val="28"/>
        </w:rPr>
        <w:t xml:space="preserve">Расходы  Финансового отдела в  2022  году утверждены в сумме  11279,1, исполнены в сумме 11192,8 тыс. рублей, или  на  99,2%  к плановым назначениям. Удельный вес расходов по </w:t>
      </w:r>
      <w:proofErr w:type="gramStart"/>
      <w:r w:rsidRPr="00950EEE">
        <w:rPr>
          <w:rFonts w:ascii="Times New Roman" w:eastAsia="Times New Roman" w:hAnsi="Times New Roman" w:cs="Times New Roman"/>
          <w:sz w:val="28"/>
          <w:szCs w:val="28"/>
        </w:rPr>
        <w:t>данному</w:t>
      </w:r>
      <w:proofErr w:type="gramEnd"/>
      <w:r w:rsidRPr="00950EEE">
        <w:rPr>
          <w:rFonts w:ascii="Times New Roman" w:eastAsia="Times New Roman" w:hAnsi="Times New Roman" w:cs="Times New Roman"/>
          <w:sz w:val="28"/>
          <w:szCs w:val="28"/>
        </w:rPr>
        <w:t xml:space="preserve"> ГАБС составил 1,7% в структуре расходов бюджета Суражского района. По сравнению с 2021 годом  расходы  по данному Финансовому отделу увеличились на 1,5%. Финансирование расходов осуществлялось по 2 разделам.</w:t>
      </w:r>
    </w:p>
    <w:p w:rsidR="001F1C20" w:rsidRPr="001F1C20" w:rsidRDefault="001F1C20" w:rsidP="001F1C20">
      <w:pPr>
        <w:spacing w:after="0" w:line="240" w:lineRule="auto"/>
        <w:ind w:firstLine="567"/>
        <w:jc w:val="both"/>
        <w:rPr>
          <w:rFonts w:ascii="Times New Roman" w:eastAsia="Times New Roman" w:hAnsi="Times New Roman" w:cs="Times New Roman"/>
          <w:sz w:val="28"/>
          <w:szCs w:val="28"/>
        </w:rPr>
      </w:pPr>
      <w:r w:rsidRPr="001F1C20">
        <w:rPr>
          <w:rFonts w:ascii="Times New Roman" w:eastAsia="Times New Roman" w:hAnsi="Times New Roman" w:cs="Times New Roman"/>
          <w:sz w:val="28"/>
          <w:szCs w:val="28"/>
        </w:rPr>
        <w:t>Расходование бюджетных средств по финансовому отделу в отчетном году производилось в рамках муниципальной программы 02 «Управление муниципальными финансами Суражского района на 2022-2024 годы».  Всего запланировано расходов по программе 11192,8 тыс. рублей,   исполнено 99,2% от плана. Расходы произведены по 2 основным мероприятиям:</w:t>
      </w:r>
    </w:p>
    <w:p w:rsidR="001F1C20" w:rsidRPr="001F1C20" w:rsidRDefault="001F1C20" w:rsidP="001F1C20">
      <w:pPr>
        <w:spacing w:after="0" w:line="240" w:lineRule="auto"/>
        <w:ind w:firstLine="567"/>
        <w:jc w:val="both"/>
        <w:rPr>
          <w:rFonts w:ascii="Times New Roman" w:eastAsia="Times New Roman" w:hAnsi="Times New Roman" w:cs="Times New Roman"/>
          <w:sz w:val="28"/>
          <w:szCs w:val="28"/>
        </w:rPr>
      </w:pPr>
      <w:r w:rsidRPr="001F1C20">
        <w:rPr>
          <w:rFonts w:ascii="Times New Roman" w:eastAsia="Times New Roman" w:hAnsi="Times New Roman" w:cs="Times New Roman"/>
          <w:sz w:val="28"/>
          <w:szCs w:val="28"/>
        </w:rPr>
        <w:t>- Обеспечение финансовой устойчивости бюджетной системы Брянской области путем проведения сбалансированной финансовой политики – 5332,8 тыс. рублей, или 98,4% к плану;</w:t>
      </w:r>
    </w:p>
    <w:p w:rsidR="001F1C20" w:rsidRPr="001F1C20" w:rsidRDefault="001F1C20" w:rsidP="001F1C20">
      <w:pPr>
        <w:spacing w:after="0" w:line="240" w:lineRule="auto"/>
        <w:ind w:firstLine="567"/>
        <w:jc w:val="both"/>
        <w:rPr>
          <w:rFonts w:ascii="Times New Roman" w:eastAsia="Times New Roman" w:hAnsi="Times New Roman" w:cs="Times New Roman"/>
          <w:sz w:val="28"/>
          <w:szCs w:val="28"/>
        </w:rPr>
      </w:pPr>
      <w:r w:rsidRPr="001F1C20">
        <w:rPr>
          <w:rFonts w:ascii="Times New Roman" w:eastAsia="Times New Roman" w:hAnsi="Times New Roman" w:cs="Times New Roman"/>
          <w:sz w:val="28"/>
          <w:szCs w:val="28"/>
        </w:rPr>
        <w:t>- Создание условий для эффективного и ответственного управления муниципальными финансами – 5860,0 тыс. рублей, или 100,0% к плану.</w:t>
      </w:r>
    </w:p>
    <w:p w:rsidR="00942A65" w:rsidRPr="00942A65" w:rsidRDefault="00942A65" w:rsidP="00942A65">
      <w:pPr>
        <w:spacing w:after="0" w:line="240" w:lineRule="auto"/>
        <w:ind w:right="-81" w:firstLine="567"/>
        <w:jc w:val="both"/>
        <w:rPr>
          <w:rFonts w:ascii="Times New Roman" w:eastAsia="Times New Roman" w:hAnsi="Times New Roman" w:cs="Times New Roman"/>
          <w:sz w:val="28"/>
          <w:szCs w:val="28"/>
        </w:rPr>
      </w:pPr>
      <w:r w:rsidRPr="00942A65">
        <w:rPr>
          <w:rFonts w:ascii="Times New Roman" w:eastAsia="Times New Roman" w:hAnsi="Times New Roman" w:cs="Times New Roman"/>
          <w:sz w:val="28"/>
          <w:szCs w:val="28"/>
        </w:rPr>
        <w:t xml:space="preserve">По данным формы 0503168 «Сведения о движении нефинансовых активов» (имущество, закрепленное в оперативное управление) нефинансовые активы финансового отдела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942A65">
        <w:rPr>
          <w:rFonts w:ascii="Times New Roman" w:eastAsia="Times New Roman" w:hAnsi="Times New Roman" w:cs="Times New Roman"/>
          <w:sz w:val="28"/>
          <w:szCs w:val="28"/>
        </w:rPr>
        <w:t>включают в себя стоимость основных средств и материальных запасов.</w:t>
      </w:r>
    </w:p>
    <w:p w:rsidR="001F1C20" w:rsidRDefault="001F1C20" w:rsidP="00967719">
      <w:pPr>
        <w:spacing w:after="0" w:line="240" w:lineRule="auto"/>
        <w:ind w:right="-81" w:firstLine="567"/>
        <w:jc w:val="both"/>
        <w:rPr>
          <w:rFonts w:ascii="Times New Roman" w:eastAsia="Times New Roman" w:hAnsi="Times New Roman" w:cs="Times New Roman"/>
          <w:sz w:val="28"/>
          <w:szCs w:val="28"/>
        </w:rPr>
      </w:pPr>
      <w:r w:rsidRPr="001F1C20">
        <w:rPr>
          <w:rFonts w:ascii="Times New Roman" w:eastAsia="Times New Roman" w:hAnsi="Times New Roman" w:cs="Times New Roman"/>
          <w:sz w:val="28"/>
          <w:szCs w:val="28"/>
        </w:rPr>
        <w:t>Стоимость основных средств на начало</w:t>
      </w:r>
      <w:r>
        <w:rPr>
          <w:rFonts w:ascii="Times New Roman" w:eastAsia="Times New Roman" w:hAnsi="Times New Roman" w:cs="Times New Roman"/>
          <w:sz w:val="28"/>
          <w:szCs w:val="28"/>
        </w:rPr>
        <w:t>,</w:t>
      </w:r>
      <w:r w:rsidRPr="001F1C20">
        <w:rPr>
          <w:rFonts w:ascii="Times New Roman" w:eastAsia="Times New Roman" w:hAnsi="Times New Roman" w:cs="Times New Roman"/>
          <w:sz w:val="28"/>
          <w:szCs w:val="28"/>
        </w:rPr>
        <w:t xml:space="preserve"> и конец отчетного года составляла  1575,9 тыс. рублей. Движения по основным средствам в отчетном периоде не было. </w:t>
      </w:r>
    </w:p>
    <w:p w:rsidR="00942A65" w:rsidRPr="00942A65" w:rsidRDefault="00942A65" w:rsidP="006E0C6B">
      <w:pPr>
        <w:spacing w:after="0" w:line="240" w:lineRule="auto"/>
        <w:ind w:right="-81" w:firstLine="567"/>
        <w:jc w:val="both"/>
        <w:rPr>
          <w:rFonts w:ascii="Times New Roman" w:eastAsia="Times New Roman" w:hAnsi="Times New Roman" w:cs="Times New Roman"/>
          <w:sz w:val="28"/>
          <w:szCs w:val="28"/>
        </w:rPr>
      </w:pPr>
      <w:r w:rsidRPr="00942A65">
        <w:rPr>
          <w:rFonts w:ascii="Times New Roman" w:eastAsia="Times New Roman" w:hAnsi="Times New Roman" w:cs="Times New Roman"/>
          <w:sz w:val="28"/>
          <w:szCs w:val="28"/>
        </w:rPr>
        <w:t>Годовая инвентаризация материальных ценностей, основных средств и активов за 202</w:t>
      </w:r>
      <w:r w:rsidR="000F068A">
        <w:rPr>
          <w:rFonts w:ascii="Times New Roman" w:eastAsia="Times New Roman" w:hAnsi="Times New Roman" w:cs="Times New Roman"/>
          <w:sz w:val="28"/>
          <w:szCs w:val="28"/>
        </w:rPr>
        <w:t>2</w:t>
      </w:r>
      <w:r w:rsidRPr="00942A65">
        <w:rPr>
          <w:rFonts w:ascii="Times New Roman" w:eastAsia="Times New Roman" w:hAnsi="Times New Roman" w:cs="Times New Roman"/>
          <w:sz w:val="28"/>
          <w:szCs w:val="28"/>
        </w:rPr>
        <w:t xml:space="preserve"> год проведена перед составлением годовой отчетности   </w:t>
      </w:r>
      <w:proofErr w:type="gramStart"/>
      <w:r w:rsidRPr="00942A65">
        <w:rPr>
          <w:rFonts w:ascii="Times New Roman" w:eastAsia="Times New Roman" w:hAnsi="Times New Roman" w:cs="Times New Roman"/>
          <w:sz w:val="28"/>
          <w:szCs w:val="28"/>
        </w:rPr>
        <w:t>-р</w:t>
      </w:r>
      <w:proofErr w:type="gramEnd"/>
      <w:r w:rsidRPr="00942A65">
        <w:rPr>
          <w:rFonts w:ascii="Times New Roman" w:eastAsia="Times New Roman" w:hAnsi="Times New Roman" w:cs="Times New Roman"/>
          <w:sz w:val="28"/>
          <w:szCs w:val="28"/>
        </w:rPr>
        <w:t>асхождений не установлено (данные пояснительной записки ф. 0503160).</w:t>
      </w:r>
    </w:p>
    <w:p w:rsidR="00AA7FC8" w:rsidRPr="00AA7FC8" w:rsidRDefault="00AA7FC8" w:rsidP="006E0C6B">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01.01.202</w:t>
      </w:r>
      <w:r w:rsidR="000F068A">
        <w:rPr>
          <w:rFonts w:ascii="Times New Roman" w:eastAsia="Times New Roman" w:hAnsi="Times New Roman" w:cs="Times New Roman"/>
          <w:sz w:val="28"/>
          <w:szCs w:val="28"/>
        </w:rPr>
        <w:t>2</w:t>
      </w:r>
      <w:r w:rsidRPr="00AA7FC8">
        <w:rPr>
          <w:rFonts w:ascii="Times New Roman" w:eastAsia="Times New Roman" w:hAnsi="Times New Roman" w:cs="Times New Roman"/>
          <w:sz w:val="28"/>
          <w:szCs w:val="28"/>
        </w:rPr>
        <w:t xml:space="preserve"> года и на 01.01.202</w:t>
      </w:r>
      <w:r w:rsidR="000F068A">
        <w:rPr>
          <w:rFonts w:ascii="Times New Roman" w:eastAsia="Times New Roman" w:hAnsi="Times New Roman" w:cs="Times New Roman"/>
          <w:sz w:val="28"/>
          <w:szCs w:val="28"/>
        </w:rPr>
        <w:t>3</w:t>
      </w:r>
      <w:r w:rsidRPr="00AA7FC8">
        <w:rPr>
          <w:rFonts w:ascii="Times New Roman" w:eastAsia="Times New Roman" w:hAnsi="Times New Roman" w:cs="Times New Roman"/>
          <w:sz w:val="28"/>
          <w:szCs w:val="28"/>
        </w:rPr>
        <w:t xml:space="preserve"> года по деятельности финансового отдела - отсутствует. </w:t>
      </w:r>
    </w:p>
    <w:p w:rsidR="006E0C6B" w:rsidRPr="006E0C6B" w:rsidRDefault="006E0C6B" w:rsidP="006E0C6B">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 xml:space="preserve">Годовая бюджетная отчетность за 2022 год в Контрольно-счетную палату Суражского муниципального района представлена без нарушений установленного срока. </w:t>
      </w:r>
    </w:p>
    <w:p w:rsidR="006E0C6B" w:rsidRPr="006E0C6B" w:rsidRDefault="006E0C6B" w:rsidP="006E0C6B">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2022 год  нарушений не отмечено.</w:t>
      </w:r>
    </w:p>
    <w:p w:rsidR="006E0C6B" w:rsidRDefault="006E0C6B" w:rsidP="006E0C6B">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DD5DF2" w:rsidRDefault="004202CA" w:rsidP="006E0C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DD5DF2">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DD5DF2">
        <w:rPr>
          <w:rFonts w:ascii="Times New Roman" w:eastAsia="Times New Roman" w:hAnsi="Times New Roman" w:cs="Times New Roman"/>
          <w:b/>
          <w:bCs/>
          <w:sz w:val="28"/>
          <w:szCs w:val="28"/>
        </w:rPr>
        <w:t xml:space="preserve"> администратор бюджетных средств - Контрольно-счетн</w:t>
      </w:r>
      <w:r>
        <w:rPr>
          <w:rFonts w:ascii="Times New Roman" w:eastAsia="Times New Roman" w:hAnsi="Times New Roman" w:cs="Times New Roman"/>
          <w:b/>
          <w:bCs/>
          <w:sz w:val="28"/>
          <w:szCs w:val="28"/>
        </w:rPr>
        <w:t>ая</w:t>
      </w:r>
      <w:r w:rsidR="00C17B96" w:rsidRPr="00DD5DF2">
        <w:rPr>
          <w:rFonts w:ascii="Times New Roman" w:eastAsia="Times New Roman" w:hAnsi="Times New Roman" w:cs="Times New Roman"/>
          <w:b/>
          <w:bCs/>
          <w:sz w:val="28"/>
          <w:szCs w:val="28"/>
        </w:rPr>
        <w:t xml:space="preserve"> палат</w:t>
      </w:r>
      <w:r>
        <w:rPr>
          <w:rFonts w:ascii="Times New Roman" w:eastAsia="Times New Roman" w:hAnsi="Times New Roman" w:cs="Times New Roman"/>
          <w:b/>
          <w:bCs/>
          <w:sz w:val="28"/>
          <w:szCs w:val="28"/>
        </w:rPr>
        <w:t>а</w:t>
      </w:r>
      <w:r w:rsidR="00C17B96" w:rsidRPr="00DD5DF2">
        <w:rPr>
          <w:rFonts w:ascii="Times New Roman" w:eastAsia="Times New Roman" w:hAnsi="Times New Roman" w:cs="Times New Roman"/>
          <w:b/>
          <w:bCs/>
          <w:sz w:val="28"/>
          <w:szCs w:val="28"/>
        </w:rPr>
        <w:t xml:space="preserve"> Суражского муниципального района (843). </w:t>
      </w:r>
    </w:p>
    <w:p w:rsidR="002F50C9" w:rsidRPr="002F50C9" w:rsidRDefault="00C17B96" w:rsidP="002F50C9">
      <w:pPr>
        <w:spacing w:after="0" w:line="240" w:lineRule="auto"/>
        <w:ind w:firstLine="567"/>
        <w:jc w:val="both"/>
        <w:rPr>
          <w:rFonts w:ascii="Times New Roman" w:eastAsia="Times New Roman" w:hAnsi="Times New Roman" w:cs="Times New Roman"/>
          <w:sz w:val="28"/>
          <w:szCs w:val="28"/>
        </w:rPr>
      </w:pPr>
      <w:proofErr w:type="gramStart"/>
      <w:r w:rsidRPr="00DD5DF2">
        <w:rPr>
          <w:rFonts w:ascii="Times New Roman" w:eastAsia="Times New Roman" w:hAnsi="Times New Roman" w:cs="Times New Roman"/>
          <w:sz w:val="28"/>
          <w:szCs w:val="28"/>
        </w:rPr>
        <w:lastRenderedPageBreak/>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w:t>
      </w:r>
      <w:proofErr w:type="gramEnd"/>
      <w:r w:rsidRPr="00DD5DF2">
        <w:rPr>
          <w:rFonts w:ascii="Times New Roman" w:eastAsia="Times New Roman" w:hAnsi="Times New Roman" w:cs="Times New Roman"/>
          <w:sz w:val="28"/>
          <w:szCs w:val="28"/>
        </w:rPr>
        <w:t xml:space="preserve">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w:t>
      </w:r>
      <w:r w:rsidR="0092098F">
        <w:rPr>
          <w:rFonts w:ascii="Times New Roman" w:eastAsia="Times New Roman" w:hAnsi="Times New Roman" w:cs="Times New Roman"/>
          <w:sz w:val="28"/>
          <w:szCs w:val="28"/>
        </w:rPr>
        <w:t>ноября</w:t>
      </w:r>
      <w:r w:rsidRPr="00DD5DF2">
        <w:rPr>
          <w:rFonts w:ascii="Times New Roman" w:eastAsia="Times New Roman" w:hAnsi="Times New Roman" w:cs="Times New Roman"/>
          <w:sz w:val="28"/>
          <w:szCs w:val="28"/>
        </w:rPr>
        <w:t xml:space="preserve"> 20</w:t>
      </w:r>
      <w:r w:rsidR="0092098F">
        <w:rPr>
          <w:rFonts w:ascii="Times New Roman" w:eastAsia="Times New Roman" w:hAnsi="Times New Roman" w:cs="Times New Roman"/>
          <w:sz w:val="28"/>
          <w:szCs w:val="28"/>
        </w:rPr>
        <w:t>21</w:t>
      </w:r>
      <w:r w:rsidRPr="00DD5DF2">
        <w:rPr>
          <w:rFonts w:ascii="Times New Roman" w:eastAsia="Times New Roman" w:hAnsi="Times New Roman" w:cs="Times New Roman"/>
          <w:sz w:val="28"/>
          <w:szCs w:val="28"/>
        </w:rPr>
        <w:t xml:space="preserve"> года №</w:t>
      </w:r>
      <w:r w:rsidR="0092098F">
        <w:rPr>
          <w:rFonts w:ascii="Times New Roman" w:eastAsia="Times New Roman" w:hAnsi="Times New Roman" w:cs="Times New Roman"/>
          <w:sz w:val="28"/>
          <w:szCs w:val="28"/>
        </w:rPr>
        <w:t xml:space="preserve"> 143</w:t>
      </w:r>
      <w:r w:rsidRPr="00DD5DF2">
        <w:rPr>
          <w:rFonts w:ascii="Times New Roman" w:eastAsia="Times New Roman" w:hAnsi="Times New Roman" w:cs="Times New Roman"/>
          <w:sz w:val="28"/>
          <w:szCs w:val="28"/>
        </w:rPr>
        <w:t>.</w:t>
      </w:r>
      <w:r w:rsidR="002F50C9">
        <w:rPr>
          <w:rFonts w:ascii="Times New Roman" w:eastAsia="Times New Roman" w:hAnsi="Times New Roman" w:cs="Times New Roman"/>
          <w:sz w:val="28"/>
          <w:szCs w:val="28"/>
        </w:rPr>
        <w:t xml:space="preserve"> </w:t>
      </w:r>
      <w:r w:rsidR="002F50C9" w:rsidRPr="002F50C9">
        <w:rPr>
          <w:rFonts w:ascii="Times New Roman" w:eastAsia="Times New Roman" w:hAnsi="Times New Roman" w:cs="Times New Roman"/>
          <w:sz w:val="28"/>
          <w:szCs w:val="28"/>
        </w:rPr>
        <w:t>Численность 1 штатная единица.</w:t>
      </w:r>
    </w:p>
    <w:p w:rsidR="002F50C9" w:rsidRPr="002F50C9" w:rsidRDefault="002F50C9" w:rsidP="00B80802">
      <w:pPr>
        <w:spacing w:after="0" w:line="240" w:lineRule="auto"/>
        <w:ind w:firstLine="567"/>
        <w:jc w:val="both"/>
        <w:rPr>
          <w:rFonts w:ascii="Times New Roman" w:eastAsia="Times New Roman" w:hAnsi="Times New Roman" w:cs="Times New Roman"/>
          <w:sz w:val="28"/>
          <w:szCs w:val="28"/>
        </w:rPr>
      </w:pPr>
      <w:r w:rsidRPr="002F50C9">
        <w:rPr>
          <w:rFonts w:ascii="Times New Roman" w:eastAsia="Times New Roman" w:hAnsi="Times New Roman" w:cs="Times New Roman"/>
          <w:sz w:val="28"/>
          <w:szCs w:val="28"/>
        </w:rPr>
        <w:t>В течение 202</w:t>
      </w:r>
      <w:r w:rsidR="00D205FF">
        <w:rPr>
          <w:rFonts w:ascii="Times New Roman" w:eastAsia="Times New Roman" w:hAnsi="Times New Roman" w:cs="Times New Roman"/>
          <w:sz w:val="28"/>
          <w:szCs w:val="28"/>
        </w:rPr>
        <w:t>2</w:t>
      </w:r>
      <w:r w:rsidRPr="002F50C9">
        <w:rPr>
          <w:rFonts w:ascii="Times New Roman" w:eastAsia="Times New Roman" w:hAnsi="Times New Roman" w:cs="Times New Roman"/>
          <w:sz w:val="28"/>
          <w:szCs w:val="28"/>
        </w:rPr>
        <w:t xml:space="preserve"> года Контрольно-счетной палатой производились расходы по подразделу</w:t>
      </w:r>
      <w:r w:rsidRPr="002F50C9">
        <w:rPr>
          <w:rFonts w:ascii="Times New Roman" w:eastAsia="Times New Roman" w:hAnsi="Times New Roman" w:cs="Times New Roman"/>
          <w:iCs/>
          <w:sz w:val="28"/>
          <w:szCs w:val="28"/>
        </w:rPr>
        <w:t xml:space="preserve"> 01 06 «Обеспечение деятельности финансовых, налоговых и таможенных органов и органов финансового (финансово - бюджетного) надзора</w:t>
      </w:r>
      <w:r w:rsidRPr="002F50C9">
        <w:rPr>
          <w:rFonts w:ascii="Times New Roman" w:eastAsia="Times New Roman" w:hAnsi="Times New Roman" w:cs="Times New Roman"/>
          <w:sz w:val="28"/>
          <w:szCs w:val="28"/>
        </w:rPr>
        <w:t>» в рамках непрограммной деятельности.</w:t>
      </w:r>
    </w:p>
    <w:p w:rsidR="00D205FF" w:rsidRPr="00D205FF" w:rsidRDefault="00D205FF" w:rsidP="00D205FF">
      <w:pPr>
        <w:spacing w:after="0"/>
        <w:ind w:firstLine="567"/>
        <w:jc w:val="both"/>
        <w:rPr>
          <w:rFonts w:ascii="Times New Roman" w:eastAsia="Times New Roman" w:hAnsi="Times New Roman" w:cs="Times New Roman"/>
          <w:sz w:val="28"/>
          <w:szCs w:val="28"/>
        </w:rPr>
      </w:pPr>
      <w:r w:rsidRPr="00D205FF">
        <w:rPr>
          <w:rFonts w:ascii="Times New Roman" w:eastAsia="Times New Roman" w:hAnsi="Times New Roman" w:cs="Times New Roman"/>
          <w:bCs/>
          <w:sz w:val="28"/>
          <w:szCs w:val="28"/>
        </w:rPr>
        <w:t>Утверждено на 2022 год уточненным планом 899,1 тыс. рублей, исполнение составило 893,4</w:t>
      </w:r>
      <w:r w:rsidRPr="00D205FF">
        <w:rPr>
          <w:rFonts w:ascii="Times New Roman" w:eastAsia="Times New Roman" w:hAnsi="Times New Roman" w:cs="Times New Roman"/>
          <w:sz w:val="28"/>
          <w:szCs w:val="28"/>
        </w:rPr>
        <w:t xml:space="preserve"> тыс. рублей, что составляет 99,4% к плану. </w:t>
      </w:r>
      <w:proofErr w:type="gramStart"/>
      <w:r w:rsidRPr="00D205FF">
        <w:rPr>
          <w:rFonts w:ascii="Times New Roman" w:eastAsia="Times New Roman" w:hAnsi="Times New Roman" w:cs="Times New Roman"/>
          <w:sz w:val="28"/>
          <w:szCs w:val="28"/>
        </w:rPr>
        <w:t>Удельный вес расходов по данному ГАБС в структуре расходов бюджета Суражского района составил 0,2%. По сравнению с 2021 годом  расходы по Контрольно-счетной палате уменьшились на 0,8% и были направлены на обеспечение деятельности  Контрольно-счетной палаты.</w:t>
      </w:r>
      <w:proofErr w:type="gramEnd"/>
      <w:r w:rsidRPr="00D205FF">
        <w:rPr>
          <w:rFonts w:ascii="Times New Roman" w:eastAsia="Times New Roman" w:hAnsi="Times New Roman" w:cs="Times New Roman"/>
          <w:sz w:val="28"/>
          <w:szCs w:val="28"/>
        </w:rPr>
        <w:t xml:space="preserve">  Расходы осуществлялись в рамках непрограммной деятельности.</w:t>
      </w:r>
    </w:p>
    <w:p w:rsidR="00D205FF" w:rsidRPr="00D205FF" w:rsidRDefault="00D205FF" w:rsidP="00D205FF">
      <w:pPr>
        <w:spacing w:after="0"/>
        <w:ind w:firstLine="567"/>
        <w:jc w:val="both"/>
        <w:rPr>
          <w:rFonts w:ascii="Times New Roman" w:eastAsia="Times New Roman" w:hAnsi="Times New Roman" w:cs="Times New Roman"/>
          <w:sz w:val="28"/>
          <w:szCs w:val="28"/>
        </w:rPr>
      </w:pPr>
      <w:r w:rsidRPr="00D205FF">
        <w:rPr>
          <w:rFonts w:ascii="Times New Roman" w:eastAsia="Times New Roman" w:hAnsi="Times New Roman" w:cs="Times New Roman"/>
          <w:sz w:val="28"/>
          <w:szCs w:val="28"/>
        </w:rPr>
        <w:t>Наибольший удельный вес в расходах на функционирование Контрольно-счетной палаты в отчетном году приходится на заработную плату – 66,5% и начисления на нее – 23,9%.</w:t>
      </w:r>
    </w:p>
    <w:p w:rsidR="00192FF6" w:rsidRPr="00192FF6" w:rsidRDefault="00192FF6" w:rsidP="00B80802">
      <w:pPr>
        <w:spacing w:after="0" w:line="240" w:lineRule="auto"/>
        <w:ind w:right="-81" w:firstLine="567"/>
        <w:jc w:val="both"/>
        <w:rPr>
          <w:rFonts w:ascii="Times New Roman" w:eastAsia="Times New Roman" w:hAnsi="Times New Roman" w:cs="Times New Roman"/>
          <w:sz w:val="28"/>
          <w:szCs w:val="28"/>
        </w:rPr>
      </w:pPr>
      <w:r w:rsidRPr="00192FF6">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385085" w:rsidRPr="00385085" w:rsidRDefault="00385085" w:rsidP="00385085">
      <w:pPr>
        <w:spacing w:after="0"/>
        <w:ind w:right="-40" w:firstLine="567"/>
        <w:jc w:val="both"/>
        <w:rPr>
          <w:rFonts w:ascii="Times New Roman" w:eastAsia="Times New Roman" w:hAnsi="Times New Roman" w:cs="Times New Roman"/>
          <w:sz w:val="28"/>
          <w:szCs w:val="28"/>
        </w:rPr>
      </w:pPr>
      <w:r w:rsidRPr="00385085">
        <w:rPr>
          <w:rFonts w:ascii="Times New Roman" w:eastAsia="Times New Roman" w:hAnsi="Times New Roman" w:cs="Times New Roman"/>
          <w:sz w:val="28"/>
          <w:szCs w:val="28"/>
        </w:rPr>
        <w:t xml:space="preserve">Стоимость основных средств на </w:t>
      </w:r>
      <w:proofErr w:type="gramStart"/>
      <w:r w:rsidRPr="00385085">
        <w:rPr>
          <w:rFonts w:ascii="Times New Roman" w:eastAsia="Times New Roman" w:hAnsi="Times New Roman" w:cs="Times New Roman"/>
          <w:sz w:val="28"/>
          <w:szCs w:val="28"/>
        </w:rPr>
        <w:t>начало</w:t>
      </w:r>
      <w:proofErr w:type="gramEnd"/>
      <w:r w:rsidRPr="00385085">
        <w:rPr>
          <w:rFonts w:ascii="Times New Roman" w:eastAsia="Times New Roman" w:hAnsi="Times New Roman" w:cs="Times New Roman"/>
          <w:sz w:val="28"/>
          <w:szCs w:val="28"/>
        </w:rPr>
        <w:t xml:space="preserve"> и конец года составила     70,3 тыс. рублей. </w:t>
      </w:r>
      <w:r>
        <w:rPr>
          <w:rFonts w:ascii="Times New Roman" w:eastAsia="Times New Roman" w:hAnsi="Times New Roman" w:cs="Times New Roman"/>
          <w:sz w:val="28"/>
          <w:szCs w:val="28"/>
        </w:rPr>
        <w:t xml:space="preserve">Движения </w:t>
      </w:r>
      <w:r w:rsidRPr="00385085">
        <w:rPr>
          <w:rFonts w:ascii="Times New Roman" w:eastAsia="Times New Roman" w:hAnsi="Times New Roman" w:cs="Times New Roman"/>
          <w:sz w:val="28"/>
          <w:szCs w:val="28"/>
        </w:rPr>
        <w:t>основных средств за отчетный период не было.</w:t>
      </w:r>
    </w:p>
    <w:p w:rsidR="00385085" w:rsidRPr="00385085" w:rsidRDefault="00385085" w:rsidP="00385085">
      <w:pPr>
        <w:spacing w:after="0"/>
        <w:ind w:right="-81" w:firstLine="567"/>
        <w:jc w:val="both"/>
        <w:rPr>
          <w:rFonts w:ascii="Times New Roman" w:eastAsia="Times New Roman" w:hAnsi="Times New Roman" w:cs="Times New Roman"/>
          <w:sz w:val="28"/>
          <w:szCs w:val="28"/>
        </w:rPr>
      </w:pPr>
      <w:r w:rsidRPr="00385085">
        <w:rPr>
          <w:rFonts w:ascii="Times New Roman" w:eastAsia="Times New Roman" w:hAnsi="Times New Roman" w:cs="Times New Roman"/>
          <w:sz w:val="28"/>
          <w:szCs w:val="28"/>
        </w:rPr>
        <w:t xml:space="preserve">Стоимость материальных запасов на </w:t>
      </w:r>
      <w:proofErr w:type="gramStart"/>
      <w:r w:rsidRPr="00385085">
        <w:rPr>
          <w:rFonts w:ascii="Times New Roman" w:eastAsia="Times New Roman" w:hAnsi="Times New Roman" w:cs="Times New Roman"/>
          <w:sz w:val="28"/>
          <w:szCs w:val="28"/>
        </w:rPr>
        <w:t>начало</w:t>
      </w:r>
      <w:proofErr w:type="gramEnd"/>
      <w:r>
        <w:rPr>
          <w:rFonts w:ascii="Times New Roman" w:eastAsia="Times New Roman" w:hAnsi="Times New Roman" w:cs="Times New Roman"/>
          <w:sz w:val="28"/>
          <w:szCs w:val="28"/>
        </w:rPr>
        <w:t xml:space="preserve"> и конец</w:t>
      </w:r>
      <w:r w:rsidRPr="00385085">
        <w:rPr>
          <w:rFonts w:ascii="Times New Roman" w:eastAsia="Times New Roman" w:hAnsi="Times New Roman" w:cs="Times New Roman"/>
          <w:sz w:val="28"/>
          <w:szCs w:val="28"/>
        </w:rPr>
        <w:t xml:space="preserve"> года составляла 0,0 тыс. рублей. Поступило и выбыло материальных запасов за отчетный период в сумме 4,0 тыс. рублей. </w:t>
      </w:r>
      <w:r>
        <w:rPr>
          <w:rFonts w:ascii="Times New Roman" w:eastAsia="Times New Roman" w:hAnsi="Times New Roman" w:cs="Times New Roman"/>
          <w:sz w:val="28"/>
          <w:szCs w:val="28"/>
        </w:rPr>
        <w:t xml:space="preserve"> </w:t>
      </w:r>
      <w:r w:rsidRPr="00385085">
        <w:rPr>
          <w:rFonts w:ascii="Times New Roman" w:eastAsia="Times New Roman" w:hAnsi="Times New Roman" w:cs="Times New Roman"/>
          <w:sz w:val="28"/>
          <w:szCs w:val="28"/>
        </w:rPr>
        <w:t xml:space="preserve">Материальные ценности на хранении (на </w:t>
      </w:r>
      <w:proofErr w:type="spellStart"/>
      <w:r w:rsidRPr="00385085">
        <w:rPr>
          <w:rFonts w:ascii="Times New Roman" w:eastAsia="Times New Roman" w:hAnsi="Times New Roman" w:cs="Times New Roman"/>
          <w:sz w:val="28"/>
          <w:szCs w:val="28"/>
        </w:rPr>
        <w:t>забалансовом</w:t>
      </w:r>
      <w:proofErr w:type="spellEnd"/>
      <w:r w:rsidRPr="00385085">
        <w:rPr>
          <w:rFonts w:ascii="Times New Roman" w:eastAsia="Times New Roman" w:hAnsi="Times New Roman" w:cs="Times New Roman"/>
          <w:sz w:val="28"/>
          <w:szCs w:val="28"/>
        </w:rPr>
        <w:t xml:space="preserve"> счете 02) на начало и конец года – 3,9 тыс. рублей, движения в течение года не было.</w:t>
      </w:r>
    </w:p>
    <w:p w:rsidR="00385085" w:rsidRPr="00385085" w:rsidRDefault="00385085" w:rsidP="00385085">
      <w:pPr>
        <w:spacing w:after="0"/>
        <w:ind w:right="-81" w:firstLine="567"/>
        <w:jc w:val="both"/>
        <w:rPr>
          <w:rFonts w:ascii="Times New Roman" w:eastAsia="Times New Roman" w:hAnsi="Times New Roman" w:cs="Times New Roman"/>
          <w:sz w:val="28"/>
          <w:szCs w:val="28"/>
        </w:rPr>
      </w:pPr>
      <w:r w:rsidRPr="00385085">
        <w:rPr>
          <w:rFonts w:ascii="Times New Roman" w:eastAsia="Times New Roman" w:hAnsi="Times New Roman" w:cs="Times New Roman"/>
          <w:sz w:val="28"/>
          <w:szCs w:val="28"/>
        </w:rPr>
        <w:t xml:space="preserve"> Годовая инвентаризация материальных ценностей, основных средств, активов за 2022 год проведена согласно тексту пояснительной записки и  расхождений не установлено.</w:t>
      </w:r>
    </w:p>
    <w:p w:rsidR="002E5F11" w:rsidRDefault="002E5F11" w:rsidP="00B80802">
      <w:pPr>
        <w:spacing w:after="0" w:line="240" w:lineRule="auto"/>
        <w:ind w:firstLine="567"/>
        <w:jc w:val="both"/>
        <w:rPr>
          <w:rFonts w:ascii="Times New Roman" w:eastAsia="Times New Roman" w:hAnsi="Times New Roman" w:cs="Times New Roman"/>
          <w:sz w:val="28"/>
          <w:szCs w:val="28"/>
        </w:rPr>
      </w:pPr>
      <w:r w:rsidRPr="002E5F11">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(ф. 0503169) по состоянию на 01.01.202</w:t>
      </w:r>
      <w:r w:rsidR="00EF09CF">
        <w:rPr>
          <w:rFonts w:ascii="Times New Roman" w:eastAsia="Times New Roman" w:hAnsi="Times New Roman" w:cs="Times New Roman"/>
          <w:sz w:val="28"/>
          <w:szCs w:val="28"/>
        </w:rPr>
        <w:t>2</w:t>
      </w:r>
      <w:r w:rsidRPr="002E5F11">
        <w:rPr>
          <w:rFonts w:ascii="Times New Roman" w:eastAsia="Times New Roman" w:hAnsi="Times New Roman" w:cs="Times New Roman"/>
          <w:sz w:val="28"/>
          <w:szCs w:val="28"/>
        </w:rPr>
        <w:t xml:space="preserve"> года и на 01.01.202</w:t>
      </w:r>
      <w:r w:rsidR="00EF09CF">
        <w:rPr>
          <w:rFonts w:ascii="Times New Roman" w:eastAsia="Times New Roman" w:hAnsi="Times New Roman" w:cs="Times New Roman"/>
          <w:sz w:val="28"/>
          <w:szCs w:val="28"/>
        </w:rPr>
        <w:t>3</w:t>
      </w:r>
      <w:r w:rsidRPr="002E5F11">
        <w:rPr>
          <w:rFonts w:ascii="Times New Roman" w:eastAsia="Times New Roman" w:hAnsi="Times New Roman" w:cs="Times New Roman"/>
          <w:sz w:val="28"/>
          <w:szCs w:val="28"/>
        </w:rPr>
        <w:t xml:space="preserve"> года отсутствует. </w:t>
      </w:r>
    </w:p>
    <w:p w:rsidR="001A2D04" w:rsidRPr="001A2D04" w:rsidRDefault="001A2D04" w:rsidP="00B80802">
      <w:pPr>
        <w:spacing w:after="0" w:line="240" w:lineRule="auto"/>
        <w:ind w:firstLine="567"/>
        <w:jc w:val="both"/>
        <w:rPr>
          <w:rFonts w:ascii="Times New Roman" w:eastAsia="Times New Roman" w:hAnsi="Times New Roman" w:cs="Times New Roman"/>
          <w:sz w:val="28"/>
          <w:szCs w:val="28"/>
        </w:rPr>
      </w:pPr>
      <w:r w:rsidRPr="001A2D04">
        <w:rPr>
          <w:rFonts w:ascii="Times New Roman" w:eastAsia="Times New Roman" w:hAnsi="Times New Roman" w:cs="Times New Roman"/>
          <w:sz w:val="28"/>
          <w:szCs w:val="28"/>
        </w:rPr>
        <w:lastRenderedPageBreak/>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w:t>
      </w:r>
      <w:r w:rsidR="00EF09CF">
        <w:rPr>
          <w:rFonts w:ascii="Times New Roman" w:eastAsia="Times New Roman" w:hAnsi="Times New Roman" w:cs="Times New Roman"/>
          <w:sz w:val="28"/>
          <w:szCs w:val="28"/>
        </w:rPr>
        <w:t>5,7</w:t>
      </w:r>
      <w:r w:rsidRPr="001A2D04">
        <w:rPr>
          <w:rFonts w:ascii="Times New Roman" w:eastAsia="Times New Roman" w:hAnsi="Times New Roman" w:cs="Times New Roman"/>
          <w:sz w:val="28"/>
          <w:szCs w:val="28"/>
        </w:rPr>
        <w:t xml:space="preserve"> тыс. руб.  </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В соответствии с п. 9 инструкции № 191н отчетность составлена с нарастающим итогом с начала года в рублях с точностью до второго десятичного знака после запятой.</w:t>
      </w:r>
    </w:p>
    <w:p w:rsidR="005B62E3" w:rsidRPr="006E0C6B" w:rsidRDefault="005B62E3" w:rsidP="005B62E3">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 xml:space="preserve">Годовая бюджетная отчетность за 2022 год в Контрольно-счетную палату Суражского муниципального района представлена без нарушений установленного срока. </w:t>
      </w:r>
    </w:p>
    <w:p w:rsidR="005B62E3" w:rsidRPr="006E0C6B" w:rsidRDefault="005B62E3" w:rsidP="005B62E3">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2022 год  нарушений не отмечено.</w:t>
      </w:r>
    </w:p>
    <w:p w:rsidR="005B62E3" w:rsidRDefault="005B62E3" w:rsidP="005B62E3">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A753FC" w:rsidRDefault="00E902D7" w:rsidP="00E902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A753FC">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A753FC">
        <w:rPr>
          <w:rFonts w:ascii="Times New Roman" w:eastAsia="Times New Roman" w:hAnsi="Times New Roman" w:cs="Times New Roman"/>
          <w:b/>
          <w:bCs/>
          <w:sz w:val="28"/>
          <w:szCs w:val="28"/>
        </w:rPr>
        <w:t xml:space="preserve"> администратор бюджетных средств </w:t>
      </w:r>
      <w:r w:rsidR="00C17B96">
        <w:rPr>
          <w:rFonts w:ascii="Times New Roman" w:eastAsia="Times New Roman" w:hAnsi="Times New Roman" w:cs="Times New Roman"/>
          <w:b/>
          <w:bCs/>
          <w:sz w:val="28"/>
          <w:szCs w:val="28"/>
        </w:rPr>
        <w:t xml:space="preserve">- </w:t>
      </w:r>
      <w:r w:rsidR="00C17B96" w:rsidRPr="00A753FC">
        <w:rPr>
          <w:rFonts w:ascii="Times New Roman" w:eastAsia="Times New Roman" w:hAnsi="Times New Roman" w:cs="Times New Roman"/>
          <w:b/>
          <w:bCs/>
          <w:sz w:val="28"/>
          <w:szCs w:val="28"/>
        </w:rPr>
        <w:t xml:space="preserve">Комитет по управлению муниципальным имуществом </w:t>
      </w:r>
      <w:r>
        <w:rPr>
          <w:rFonts w:ascii="Times New Roman" w:eastAsia="Times New Roman" w:hAnsi="Times New Roman" w:cs="Times New Roman"/>
          <w:b/>
          <w:bCs/>
          <w:sz w:val="28"/>
          <w:szCs w:val="28"/>
        </w:rPr>
        <w:t xml:space="preserve"> </w:t>
      </w:r>
      <w:r w:rsidR="00C17B96" w:rsidRPr="00A753FC">
        <w:rPr>
          <w:rFonts w:ascii="Times New Roman" w:eastAsia="Times New Roman" w:hAnsi="Times New Roman" w:cs="Times New Roman"/>
          <w:b/>
          <w:bCs/>
          <w:sz w:val="28"/>
          <w:szCs w:val="28"/>
        </w:rPr>
        <w:t>Суражского муниципального района  (844)</w:t>
      </w:r>
    </w:p>
    <w:p w:rsidR="00535EE4" w:rsidRPr="00535EE4" w:rsidRDefault="00535EE4" w:rsidP="00B80802">
      <w:pPr>
        <w:spacing w:after="0" w:line="240" w:lineRule="auto"/>
        <w:jc w:val="both"/>
        <w:rPr>
          <w:rFonts w:ascii="Times New Roman" w:eastAsia="Times New Roman" w:hAnsi="Times New Roman" w:cs="Times New Roman"/>
          <w:bCs/>
          <w:sz w:val="28"/>
          <w:szCs w:val="28"/>
        </w:rPr>
      </w:pPr>
      <w:r w:rsidRPr="00535EE4">
        <w:rPr>
          <w:rFonts w:ascii="Times New Roman" w:eastAsia="Times New Roman" w:hAnsi="Times New Roman" w:cs="Times New Roman"/>
          <w:bCs/>
          <w:sz w:val="28"/>
          <w:szCs w:val="28"/>
        </w:rPr>
        <w:t xml:space="preserve">Комитет по управлению муниципальным имуществом Суражского муниципального района действует на основании Положения от 28.12.2015 года №1244, утвержденным постановлением администрации Суражского района. </w:t>
      </w:r>
      <w:proofErr w:type="gramStart"/>
      <w:r w:rsidRPr="00535EE4">
        <w:rPr>
          <w:rFonts w:ascii="Times New Roman" w:eastAsia="Times New Roman" w:hAnsi="Times New Roman" w:cs="Times New Roman"/>
          <w:bCs/>
          <w:sz w:val="28"/>
          <w:szCs w:val="28"/>
        </w:rPr>
        <w:t>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отнесенными к муниципальной собственности Суражского района, в соответствии с действующим законодательством.</w:t>
      </w:r>
      <w:proofErr w:type="gramEnd"/>
      <w:r w:rsidRPr="00535EE4">
        <w:rPr>
          <w:rFonts w:ascii="Times New Roman" w:eastAsia="Times New Roman" w:hAnsi="Times New Roman" w:cs="Times New Roman"/>
          <w:bCs/>
          <w:sz w:val="28"/>
          <w:szCs w:val="28"/>
        </w:rPr>
        <w:t xml:space="preserve"> </w:t>
      </w:r>
      <w:r w:rsidR="00B434EB">
        <w:rPr>
          <w:rFonts w:ascii="Times New Roman" w:eastAsia="Times New Roman" w:hAnsi="Times New Roman" w:cs="Times New Roman"/>
          <w:bCs/>
          <w:sz w:val="28"/>
          <w:szCs w:val="28"/>
        </w:rPr>
        <w:t xml:space="preserve"> </w:t>
      </w:r>
      <w:r w:rsidRPr="00535EE4">
        <w:rPr>
          <w:rFonts w:ascii="Times New Roman" w:eastAsia="Times New Roman" w:hAnsi="Times New Roman" w:cs="Times New Roman"/>
          <w:bCs/>
          <w:sz w:val="28"/>
          <w:szCs w:val="28"/>
        </w:rPr>
        <w:t>Штатная численность 5 единиц.</w:t>
      </w:r>
    </w:p>
    <w:p w:rsidR="009A1DBF" w:rsidRPr="009A1DBF" w:rsidRDefault="009A1DBF" w:rsidP="009A1DBF">
      <w:pPr>
        <w:spacing w:after="0" w:line="240" w:lineRule="auto"/>
        <w:ind w:firstLine="567"/>
        <w:jc w:val="both"/>
        <w:rPr>
          <w:rFonts w:ascii="Times New Roman" w:eastAsia="Times New Roman" w:hAnsi="Times New Roman" w:cs="Times New Roman"/>
          <w:sz w:val="28"/>
          <w:szCs w:val="28"/>
        </w:rPr>
      </w:pPr>
      <w:r w:rsidRPr="009A1DBF">
        <w:rPr>
          <w:rFonts w:ascii="Times New Roman" w:eastAsia="Times New Roman" w:hAnsi="Times New Roman" w:cs="Times New Roman"/>
          <w:sz w:val="28"/>
          <w:szCs w:val="28"/>
        </w:rPr>
        <w:t xml:space="preserve">По главному распорядителю бюджетных средств - 844 (далее – ГАБС) </w:t>
      </w:r>
      <w:r w:rsidRPr="009A1DBF">
        <w:rPr>
          <w:rFonts w:ascii="Times New Roman" w:eastAsia="Times New Roman" w:hAnsi="Times New Roman" w:cs="Times New Roman"/>
          <w:bCs/>
          <w:sz w:val="28"/>
          <w:szCs w:val="28"/>
        </w:rPr>
        <w:t>Комитетом по управлению муниципальным имуществом Суражского муниципального района</w:t>
      </w:r>
      <w:r w:rsidRPr="009A1DBF">
        <w:rPr>
          <w:rFonts w:ascii="Times New Roman" w:eastAsia="Times New Roman" w:hAnsi="Times New Roman" w:cs="Times New Roman"/>
          <w:sz w:val="28"/>
          <w:szCs w:val="28"/>
        </w:rPr>
        <w:t xml:space="preserve"> (КУМИ) в 2022 году использовано средств бюджета в сумме 3026,9 тыс. рублей, что составляет 99,9% к плану (3029,3 тыс. рублей). Удельный вес расходов по </w:t>
      </w:r>
      <w:proofErr w:type="gramStart"/>
      <w:r w:rsidRPr="009A1DBF">
        <w:rPr>
          <w:rFonts w:ascii="Times New Roman" w:eastAsia="Times New Roman" w:hAnsi="Times New Roman" w:cs="Times New Roman"/>
          <w:sz w:val="28"/>
          <w:szCs w:val="28"/>
        </w:rPr>
        <w:t>данному</w:t>
      </w:r>
      <w:proofErr w:type="gramEnd"/>
      <w:r w:rsidRPr="009A1DBF">
        <w:rPr>
          <w:rFonts w:ascii="Times New Roman" w:eastAsia="Times New Roman" w:hAnsi="Times New Roman" w:cs="Times New Roman"/>
          <w:sz w:val="28"/>
          <w:szCs w:val="28"/>
        </w:rPr>
        <w:t xml:space="preserve"> ГАБС составил 0,5% в структуре расходов бюджета Суражского района. По сравнению с прошлым годом  расходы </w:t>
      </w:r>
      <w:proofErr w:type="gramStart"/>
      <w:r w:rsidRPr="009A1DBF">
        <w:rPr>
          <w:rFonts w:ascii="Times New Roman" w:eastAsia="Times New Roman" w:hAnsi="Times New Roman" w:cs="Times New Roman"/>
          <w:sz w:val="28"/>
          <w:szCs w:val="28"/>
        </w:rPr>
        <w:t>по</w:t>
      </w:r>
      <w:proofErr w:type="gramEnd"/>
      <w:r w:rsidRPr="009A1DBF">
        <w:rPr>
          <w:rFonts w:ascii="Times New Roman" w:eastAsia="Times New Roman" w:hAnsi="Times New Roman" w:cs="Times New Roman"/>
          <w:sz w:val="28"/>
          <w:szCs w:val="28"/>
        </w:rPr>
        <w:t xml:space="preserve"> данному ГРБС увеличились на 0,3%.</w:t>
      </w:r>
    </w:p>
    <w:p w:rsidR="00B2563A" w:rsidRDefault="009A1DBF" w:rsidP="009A1DBF">
      <w:pPr>
        <w:spacing w:after="0" w:line="240" w:lineRule="auto"/>
        <w:ind w:firstLine="567"/>
        <w:jc w:val="both"/>
        <w:rPr>
          <w:rFonts w:ascii="Times New Roman" w:eastAsia="Times New Roman" w:hAnsi="Times New Roman" w:cs="Times New Roman"/>
          <w:bCs/>
          <w:sz w:val="28"/>
          <w:szCs w:val="28"/>
        </w:rPr>
      </w:pPr>
      <w:r w:rsidRPr="009A1DBF">
        <w:rPr>
          <w:rFonts w:ascii="Times New Roman" w:eastAsia="Times New Roman" w:hAnsi="Times New Roman" w:cs="Times New Roman"/>
          <w:bCs/>
          <w:sz w:val="28"/>
          <w:szCs w:val="28"/>
        </w:rPr>
        <w:t>Расходы производились по 2 разделам в рамках программы 04 «Управление муниципальной собственностью Суражского района на 2022-2024 годы»</w:t>
      </w:r>
      <w:r w:rsidR="00B2563A">
        <w:rPr>
          <w:rFonts w:ascii="Times New Roman" w:eastAsia="Times New Roman" w:hAnsi="Times New Roman" w:cs="Times New Roman"/>
          <w:bCs/>
          <w:sz w:val="28"/>
          <w:szCs w:val="28"/>
        </w:rPr>
        <w:t>:</w:t>
      </w:r>
    </w:p>
    <w:p w:rsidR="00B2563A" w:rsidRPr="00FC39A4" w:rsidRDefault="00B2563A" w:rsidP="009A1DBF">
      <w:pPr>
        <w:spacing w:after="0" w:line="240" w:lineRule="auto"/>
        <w:ind w:firstLine="567"/>
        <w:jc w:val="both"/>
        <w:rPr>
          <w:rFonts w:ascii="Times New Roman" w:eastAsia="Times New Roman" w:hAnsi="Times New Roman" w:cs="Times New Roman"/>
          <w:bCs/>
          <w:sz w:val="28"/>
          <w:szCs w:val="28"/>
        </w:rPr>
      </w:pPr>
      <w:r w:rsidRPr="00FC39A4">
        <w:rPr>
          <w:rFonts w:ascii="Times New Roman" w:eastAsia="Times New Roman" w:hAnsi="Times New Roman" w:cs="Times New Roman"/>
          <w:bCs/>
          <w:sz w:val="28"/>
          <w:szCs w:val="28"/>
        </w:rPr>
        <w:t>- Создание условий для эффективного управления и распоряжения муниципальным имуществом Суражского района – 2361,7 тыс. рублей;</w:t>
      </w:r>
    </w:p>
    <w:p w:rsidR="009A1DBF" w:rsidRPr="009A1DBF" w:rsidRDefault="00B2563A" w:rsidP="009A1DBF">
      <w:pPr>
        <w:spacing w:after="0" w:line="240" w:lineRule="auto"/>
        <w:ind w:firstLine="567"/>
        <w:jc w:val="both"/>
        <w:rPr>
          <w:rFonts w:ascii="Times New Roman" w:eastAsia="Times New Roman" w:hAnsi="Times New Roman" w:cs="Times New Roman"/>
          <w:bCs/>
          <w:sz w:val="28"/>
          <w:szCs w:val="28"/>
        </w:rPr>
      </w:pPr>
      <w:r w:rsidRPr="00FC39A4">
        <w:rPr>
          <w:rFonts w:ascii="Times New Roman" w:eastAsia="Times New Roman" w:hAnsi="Times New Roman" w:cs="Times New Roman"/>
          <w:bCs/>
          <w:sz w:val="28"/>
          <w:szCs w:val="28"/>
        </w:rPr>
        <w:t>- 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 – 655,0 тыс. рублей</w:t>
      </w:r>
      <w:r w:rsidR="009A1DBF" w:rsidRPr="009A1DBF">
        <w:rPr>
          <w:rFonts w:ascii="Times New Roman" w:eastAsia="Times New Roman" w:hAnsi="Times New Roman" w:cs="Times New Roman"/>
          <w:bCs/>
          <w:sz w:val="28"/>
          <w:szCs w:val="28"/>
        </w:rPr>
        <w:t>.</w:t>
      </w:r>
    </w:p>
    <w:p w:rsidR="00C1221F" w:rsidRPr="00C1221F" w:rsidRDefault="00C1221F" w:rsidP="00C1221F">
      <w:pPr>
        <w:spacing w:after="0" w:line="240" w:lineRule="auto"/>
        <w:ind w:firstLine="567"/>
        <w:jc w:val="both"/>
        <w:rPr>
          <w:rFonts w:ascii="Times New Roman" w:eastAsia="Times New Roman" w:hAnsi="Times New Roman" w:cs="Times New Roman"/>
          <w:sz w:val="28"/>
          <w:szCs w:val="28"/>
        </w:rPr>
      </w:pPr>
      <w:r w:rsidRPr="00C1221F">
        <w:rPr>
          <w:rFonts w:ascii="Times New Roman" w:eastAsia="Times New Roman" w:hAnsi="Times New Roman" w:cs="Times New Roman"/>
          <w:sz w:val="28"/>
          <w:szCs w:val="28"/>
        </w:rPr>
        <w:t>Расходы по сравнению с прошлым годом увеличились на 0,3%. Наибольшее  увеличение расходов наблюдается по оплате работ и услу</w:t>
      </w:r>
      <w:proofErr w:type="gramStart"/>
      <w:r w:rsidRPr="00C1221F">
        <w:rPr>
          <w:rFonts w:ascii="Times New Roman" w:eastAsia="Times New Roman" w:hAnsi="Times New Roman" w:cs="Times New Roman"/>
          <w:sz w:val="28"/>
          <w:szCs w:val="28"/>
        </w:rPr>
        <w:t>г-</w:t>
      </w:r>
      <w:proofErr w:type="gramEnd"/>
      <w:r w:rsidRPr="00C1221F">
        <w:rPr>
          <w:rFonts w:ascii="Times New Roman" w:eastAsia="Times New Roman" w:hAnsi="Times New Roman" w:cs="Times New Roman"/>
          <w:sz w:val="28"/>
          <w:szCs w:val="28"/>
        </w:rPr>
        <w:t xml:space="preserve"> на 22,0%, наибольшее снижение – 21,3% по приобретению товаров и  материальных запасов.</w:t>
      </w:r>
    </w:p>
    <w:p w:rsidR="00C1221F" w:rsidRPr="00C1221F" w:rsidRDefault="00C1221F" w:rsidP="00C1221F">
      <w:pPr>
        <w:spacing w:after="0" w:line="240" w:lineRule="auto"/>
        <w:ind w:firstLine="567"/>
        <w:jc w:val="both"/>
        <w:rPr>
          <w:rFonts w:ascii="Times New Roman" w:eastAsia="Times New Roman" w:hAnsi="Times New Roman" w:cs="Times New Roman"/>
          <w:sz w:val="28"/>
          <w:szCs w:val="28"/>
        </w:rPr>
      </w:pPr>
      <w:r w:rsidRPr="00C1221F">
        <w:rPr>
          <w:rFonts w:ascii="Times New Roman" w:eastAsia="Times New Roman" w:hAnsi="Times New Roman" w:cs="Times New Roman"/>
          <w:sz w:val="28"/>
          <w:szCs w:val="28"/>
        </w:rPr>
        <w:lastRenderedPageBreak/>
        <w:t>Наибольший удельный вес в расходах занимают расходы на заработную плату и начисления 60,1% и расходы на оплату услуг 36,5%. Наименьший удельный вес приходится на прочие расходы – 0,1%.</w:t>
      </w:r>
    </w:p>
    <w:p w:rsidR="00B64A3A" w:rsidRPr="00B64A3A" w:rsidRDefault="00B64A3A" w:rsidP="00B80802">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Анализ ф. 0503168  «Сведения о движении нефинансовых активов» показал следующее:</w:t>
      </w:r>
    </w:p>
    <w:p w:rsidR="00657FC1" w:rsidRPr="00657FC1"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Сумма по основным средствам, закрепленным в оперативное управление (010100000) на </w:t>
      </w:r>
      <w:proofErr w:type="gramStart"/>
      <w:r w:rsidRPr="00657FC1">
        <w:rPr>
          <w:rFonts w:ascii="Times New Roman" w:eastAsia="Times New Roman" w:hAnsi="Times New Roman" w:cs="Times New Roman"/>
          <w:sz w:val="28"/>
          <w:szCs w:val="28"/>
        </w:rPr>
        <w:t>начало</w:t>
      </w:r>
      <w:proofErr w:type="gramEnd"/>
      <w:r w:rsidRPr="00657FC1">
        <w:rPr>
          <w:rFonts w:ascii="Times New Roman" w:eastAsia="Times New Roman" w:hAnsi="Times New Roman" w:cs="Times New Roman"/>
          <w:sz w:val="28"/>
          <w:szCs w:val="28"/>
        </w:rPr>
        <w:t xml:space="preserve"> и конец  года составила 877,6 тыс. рублей,  движения в течение года не было. Уменьшение стоимости за счет начисления амортизации (111,5 тыс. рублей). Начислено амортизации на конец года (010400000) – 664,3 тыс. рублей. Остаточная стоимость на конец отчетного года составила 213,3 тыс. рублей.    </w:t>
      </w:r>
    </w:p>
    <w:p w:rsidR="00657FC1" w:rsidRPr="00657FC1"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Недвижимое имущество в составе имущества казны (010851000) на начало года составило 522 653,2 тыс. рублей.      Поступление недвижимого имущества в составе имущества казны (010851000) составило 28 955,7 тыс. рублей, в т. ч. передача в казну из бюджета муниципального района: квартиры детям сиротам на 12 222,1 тыс. рублей, беговые дорожки на 2 688,0 тыс. рублей; </w:t>
      </w:r>
      <w:proofErr w:type="gramStart"/>
      <w:r w:rsidRPr="00657FC1">
        <w:rPr>
          <w:rFonts w:ascii="Times New Roman" w:eastAsia="Times New Roman" w:hAnsi="Times New Roman" w:cs="Times New Roman"/>
          <w:sz w:val="28"/>
          <w:szCs w:val="28"/>
        </w:rPr>
        <w:t xml:space="preserve">передача из областной собственности: объекты д/с "Ипуть" д. Красный Завод на   2 232,1 тыс. рублей, здание ФБУЗ "Центр гигиены" на 1 477,2 тыс. рублей; передача от муниципальных предприятий Суражского района зданий на сумму 10 963,0 тыс. рублей, здания по ул. Ворошилова 76, Ленина 58, п. Красный Завод; передача от </w:t>
      </w:r>
      <w:proofErr w:type="spellStart"/>
      <w:r w:rsidRPr="00657FC1">
        <w:rPr>
          <w:rFonts w:ascii="Times New Roman" w:eastAsia="Times New Roman" w:hAnsi="Times New Roman" w:cs="Times New Roman"/>
          <w:sz w:val="28"/>
          <w:szCs w:val="28"/>
        </w:rPr>
        <w:t>Влазовичского</w:t>
      </w:r>
      <w:proofErr w:type="spellEnd"/>
      <w:r w:rsidRPr="00657FC1">
        <w:rPr>
          <w:rFonts w:ascii="Times New Roman" w:eastAsia="Times New Roman" w:hAnsi="Times New Roman" w:cs="Times New Roman"/>
          <w:sz w:val="28"/>
          <w:szCs w:val="28"/>
        </w:rPr>
        <w:t xml:space="preserve"> сельского поселения </w:t>
      </w:r>
      <w:proofErr w:type="spellStart"/>
      <w:r w:rsidRPr="00657FC1">
        <w:rPr>
          <w:rFonts w:ascii="Times New Roman" w:eastAsia="Times New Roman" w:hAnsi="Times New Roman" w:cs="Times New Roman"/>
          <w:sz w:val="28"/>
          <w:szCs w:val="28"/>
        </w:rPr>
        <w:t>артскважины</w:t>
      </w:r>
      <w:proofErr w:type="spellEnd"/>
      <w:r w:rsidRPr="00657FC1">
        <w:rPr>
          <w:rFonts w:ascii="Times New Roman" w:eastAsia="Times New Roman" w:hAnsi="Times New Roman" w:cs="Times New Roman"/>
          <w:sz w:val="28"/>
          <w:szCs w:val="28"/>
        </w:rPr>
        <w:t xml:space="preserve"> на сумму 240,2 тыс. рублей.</w:t>
      </w:r>
      <w:proofErr w:type="gramEnd"/>
    </w:p>
    <w:p w:rsidR="00657FC1" w:rsidRPr="00657FC1"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Выбытие недвижимого имущества в  составе имущества казны (010851000) составило 36 161,9 тыс. рублей, это передача из казны</w:t>
      </w:r>
      <w:r w:rsidR="00173F9D">
        <w:rPr>
          <w:rFonts w:ascii="Times New Roman" w:eastAsia="Times New Roman" w:hAnsi="Times New Roman" w:cs="Times New Roman"/>
          <w:sz w:val="28"/>
          <w:szCs w:val="28"/>
        </w:rPr>
        <w:t xml:space="preserve"> в </w:t>
      </w:r>
      <w:r w:rsidRPr="00657FC1">
        <w:rPr>
          <w:rFonts w:ascii="Times New Roman" w:eastAsia="Times New Roman" w:hAnsi="Times New Roman" w:cs="Times New Roman"/>
          <w:sz w:val="28"/>
          <w:szCs w:val="28"/>
        </w:rPr>
        <w:t>МУП</w:t>
      </w:r>
      <w:r w:rsidR="00173F9D">
        <w:rPr>
          <w:rFonts w:ascii="Times New Roman" w:eastAsia="Times New Roman" w:hAnsi="Times New Roman" w:cs="Times New Roman"/>
          <w:sz w:val="28"/>
          <w:szCs w:val="28"/>
        </w:rPr>
        <w:t xml:space="preserve"> «Водоканал» и </w:t>
      </w:r>
      <w:r w:rsidRPr="00657FC1">
        <w:rPr>
          <w:rFonts w:ascii="Times New Roman" w:eastAsia="Times New Roman" w:hAnsi="Times New Roman" w:cs="Times New Roman"/>
          <w:sz w:val="28"/>
          <w:szCs w:val="28"/>
        </w:rPr>
        <w:t xml:space="preserve"> Отдел образования </w:t>
      </w:r>
      <w:r w:rsidR="00173F9D">
        <w:rPr>
          <w:rFonts w:ascii="Times New Roman" w:eastAsia="Times New Roman" w:hAnsi="Times New Roman" w:cs="Times New Roman"/>
          <w:sz w:val="28"/>
          <w:szCs w:val="28"/>
        </w:rPr>
        <w:t xml:space="preserve">и </w:t>
      </w:r>
      <w:r w:rsidRPr="00657FC1">
        <w:rPr>
          <w:rFonts w:ascii="Times New Roman" w:eastAsia="Times New Roman" w:hAnsi="Times New Roman" w:cs="Times New Roman"/>
          <w:sz w:val="28"/>
          <w:szCs w:val="28"/>
        </w:rPr>
        <w:t>Отдел культуры</w:t>
      </w:r>
      <w:proofErr w:type="gramStart"/>
      <w:r w:rsidRPr="00657FC1">
        <w:rPr>
          <w:rFonts w:ascii="Times New Roman" w:eastAsia="Times New Roman" w:hAnsi="Times New Roman" w:cs="Times New Roman"/>
          <w:sz w:val="28"/>
          <w:szCs w:val="28"/>
        </w:rPr>
        <w:t xml:space="preserve"> </w:t>
      </w:r>
      <w:r w:rsidR="00173F9D">
        <w:rPr>
          <w:rFonts w:ascii="Times New Roman" w:eastAsia="Times New Roman" w:hAnsi="Times New Roman" w:cs="Times New Roman"/>
          <w:sz w:val="28"/>
          <w:szCs w:val="28"/>
        </w:rPr>
        <w:t>.</w:t>
      </w:r>
      <w:proofErr w:type="gramEnd"/>
    </w:p>
    <w:p w:rsidR="00657FC1" w:rsidRPr="00657FC1"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Амортизация недвижимого имущества в составе имущества казны (010451000) на начало года составила 38 135,2 тыс. рублей, на конец года составила 36 964,0 тыс.</w:t>
      </w:r>
    </w:p>
    <w:p w:rsidR="0034748D"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Остаточная стоимость недвижимого имущества в составе имущества казны (010851000) на конец года составила 515 447,0 тыс. рублей.</w:t>
      </w:r>
    </w:p>
    <w:p w:rsidR="0034748D"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Движимое имущество в составе имущества казны (010852000) на начало года составило 143,3 тыс. рублей.  Поступление движимого имущества в составе имущества казны (010852000) составило 18 770,1 тыс. рублей</w:t>
      </w:r>
      <w:r w:rsidR="0034748D">
        <w:rPr>
          <w:rFonts w:ascii="Times New Roman" w:eastAsia="Times New Roman" w:hAnsi="Times New Roman" w:cs="Times New Roman"/>
          <w:sz w:val="28"/>
          <w:szCs w:val="28"/>
        </w:rPr>
        <w:t xml:space="preserve"> - это </w:t>
      </w:r>
      <w:r w:rsidRPr="00657FC1">
        <w:rPr>
          <w:rFonts w:ascii="Times New Roman" w:eastAsia="Times New Roman" w:hAnsi="Times New Roman" w:cs="Times New Roman"/>
          <w:sz w:val="28"/>
          <w:szCs w:val="28"/>
        </w:rPr>
        <w:t>передача в казну из бюджета муниципального района</w:t>
      </w:r>
      <w:r w:rsidR="0034748D">
        <w:rPr>
          <w:rFonts w:ascii="Times New Roman" w:eastAsia="Times New Roman" w:hAnsi="Times New Roman" w:cs="Times New Roman"/>
          <w:sz w:val="28"/>
          <w:szCs w:val="28"/>
        </w:rPr>
        <w:t xml:space="preserve">,  </w:t>
      </w:r>
      <w:r w:rsidRPr="00657FC1">
        <w:rPr>
          <w:rFonts w:ascii="Times New Roman" w:eastAsia="Times New Roman" w:hAnsi="Times New Roman" w:cs="Times New Roman"/>
          <w:sz w:val="28"/>
          <w:szCs w:val="28"/>
        </w:rPr>
        <w:t>передача  из областного бюджета</w:t>
      </w:r>
      <w:r w:rsidR="0034748D">
        <w:rPr>
          <w:rFonts w:ascii="Times New Roman" w:eastAsia="Times New Roman" w:hAnsi="Times New Roman" w:cs="Times New Roman"/>
          <w:sz w:val="28"/>
          <w:szCs w:val="28"/>
        </w:rPr>
        <w:t xml:space="preserve"> и </w:t>
      </w:r>
      <w:r w:rsidRPr="00657FC1">
        <w:rPr>
          <w:rFonts w:ascii="Times New Roman" w:eastAsia="Times New Roman" w:hAnsi="Times New Roman" w:cs="Times New Roman"/>
          <w:sz w:val="28"/>
          <w:szCs w:val="28"/>
        </w:rPr>
        <w:t>передача от муниципальных предприятий Суражского района</w:t>
      </w:r>
      <w:r w:rsidR="0034748D">
        <w:rPr>
          <w:rFonts w:ascii="Times New Roman" w:eastAsia="Times New Roman" w:hAnsi="Times New Roman" w:cs="Times New Roman"/>
          <w:sz w:val="28"/>
          <w:szCs w:val="28"/>
        </w:rPr>
        <w:t>.</w:t>
      </w:r>
    </w:p>
    <w:p w:rsidR="0090262E"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Выбытие движимого имущества в  составе имущества казны (010852000) составило 18 692,1 тыс. рублей</w:t>
      </w:r>
      <w:r w:rsidR="0090262E">
        <w:rPr>
          <w:rFonts w:ascii="Times New Roman" w:eastAsia="Times New Roman" w:hAnsi="Times New Roman" w:cs="Times New Roman"/>
          <w:sz w:val="28"/>
          <w:szCs w:val="28"/>
        </w:rPr>
        <w:t xml:space="preserve"> – передача </w:t>
      </w:r>
      <w:r w:rsidRPr="00657FC1">
        <w:rPr>
          <w:rFonts w:ascii="Times New Roman" w:eastAsia="Times New Roman" w:hAnsi="Times New Roman" w:cs="Times New Roman"/>
          <w:sz w:val="28"/>
          <w:szCs w:val="28"/>
        </w:rPr>
        <w:t xml:space="preserve">из казны в </w:t>
      </w:r>
      <w:proofErr w:type="spellStart"/>
      <w:r w:rsidRPr="00657FC1">
        <w:rPr>
          <w:rFonts w:ascii="Times New Roman" w:eastAsia="Times New Roman" w:hAnsi="Times New Roman" w:cs="Times New Roman"/>
          <w:sz w:val="28"/>
          <w:szCs w:val="28"/>
        </w:rPr>
        <w:t>МУП</w:t>
      </w:r>
      <w:r w:rsidR="0090262E">
        <w:rPr>
          <w:rFonts w:ascii="Times New Roman" w:eastAsia="Times New Roman" w:hAnsi="Times New Roman" w:cs="Times New Roman"/>
          <w:sz w:val="28"/>
          <w:szCs w:val="28"/>
        </w:rPr>
        <w:t>ы</w:t>
      </w:r>
      <w:proofErr w:type="spellEnd"/>
      <w:r w:rsidR="0090262E">
        <w:rPr>
          <w:rFonts w:ascii="Times New Roman" w:eastAsia="Times New Roman" w:hAnsi="Times New Roman" w:cs="Times New Roman"/>
          <w:sz w:val="28"/>
          <w:szCs w:val="28"/>
        </w:rPr>
        <w:t xml:space="preserve"> и учреждения района.</w:t>
      </w:r>
    </w:p>
    <w:p w:rsidR="00657FC1" w:rsidRPr="00657FC1"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Амортизация движимого имущества в составе имущества казны (010452000) на начало года составила 0  тыс. рублей, на конец года составила 78,0 тыс. рублей.</w:t>
      </w:r>
    </w:p>
    <w:p w:rsidR="00EE391B"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Остаточная стоимость движимого имущества в составе имущества казны (010852000) на конец года составила 143,3 тыс. рублей.</w:t>
      </w:r>
    </w:p>
    <w:p w:rsidR="00EE391B" w:rsidRPr="00EE391B" w:rsidRDefault="00657FC1" w:rsidP="00EE391B">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t xml:space="preserve">    </w:t>
      </w:r>
      <w:r w:rsidR="00EE391B" w:rsidRPr="00EE391B">
        <w:rPr>
          <w:rFonts w:ascii="Times New Roman" w:eastAsia="Times New Roman" w:hAnsi="Times New Roman" w:cs="Times New Roman"/>
          <w:sz w:val="28"/>
          <w:szCs w:val="28"/>
        </w:rPr>
        <w:t>Обороты по непроизведенным активам в составе имущества казны составили 8 522,1 тыс. рублей, в том числе: оформление и продажа земельных участков  на сумму 1 867,6 тыс. рублей (КОСГУ430), безвозмездное получение из областного бюджета земельного участка ФБУЗ "Центр гигиены"  кадастровая стоимость 6 654,6 тыс. рублей.</w:t>
      </w:r>
    </w:p>
    <w:p w:rsidR="00657FC1" w:rsidRPr="00657FC1" w:rsidRDefault="00657FC1" w:rsidP="00657FC1">
      <w:pPr>
        <w:spacing w:after="0" w:line="240" w:lineRule="auto"/>
        <w:ind w:right="-81" w:firstLine="567"/>
        <w:jc w:val="both"/>
        <w:rPr>
          <w:rFonts w:ascii="Times New Roman" w:eastAsia="Times New Roman" w:hAnsi="Times New Roman" w:cs="Times New Roman"/>
          <w:sz w:val="28"/>
          <w:szCs w:val="28"/>
        </w:rPr>
      </w:pPr>
      <w:r w:rsidRPr="00657FC1">
        <w:rPr>
          <w:rFonts w:ascii="Times New Roman" w:eastAsia="Times New Roman" w:hAnsi="Times New Roman" w:cs="Times New Roman"/>
          <w:sz w:val="28"/>
          <w:szCs w:val="28"/>
        </w:rPr>
        <w:lastRenderedPageBreak/>
        <w:t>Годовая инвентаризация материальных ценностей, основных средств, активов за 2022 год проведена  - расхождений не установлено (сведения указаны в разделе 5 ф. 0503160).</w:t>
      </w:r>
    </w:p>
    <w:p w:rsidR="00F52620" w:rsidRPr="00F52620" w:rsidRDefault="00F52620" w:rsidP="00F52620">
      <w:pPr>
        <w:spacing w:after="0" w:line="240" w:lineRule="auto"/>
        <w:ind w:firstLine="567"/>
        <w:jc w:val="both"/>
        <w:rPr>
          <w:rFonts w:ascii="Times New Roman" w:eastAsia="Times New Roman" w:hAnsi="Times New Roman" w:cs="Times New Roman"/>
          <w:sz w:val="28"/>
          <w:szCs w:val="28"/>
        </w:rPr>
      </w:pPr>
      <w:r w:rsidRPr="00F52620">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по КУМИ (ф. 0503169) по состоянию на 01.01.2022 года и на 01.01.2023 года – отсутствует.</w:t>
      </w:r>
    </w:p>
    <w:p w:rsidR="00F52620" w:rsidRPr="00F52620" w:rsidRDefault="00F52620" w:rsidP="00F52620">
      <w:pPr>
        <w:spacing w:after="0" w:line="240" w:lineRule="auto"/>
        <w:ind w:firstLine="567"/>
        <w:jc w:val="both"/>
        <w:rPr>
          <w:rFonts w:ascii="Times New Roman" w:eastAsia="Times New Roman" w:hAnsi="Times New Roman" w:cs="Times New Roman"/>
          <w:sz w:val="28"/>
          <w:szCs w:val="28"/>
        </w:rPr>
      </w:pPr>
      <w:r w:rsidRPr="00F52620">
        <w:rPr>
          <w:rFonts w:ascii="Times New Roman" w:eastAsia="Times New Roman" w:hAnsi="Times New Roman" w:cs="Times New Roman"/>
          <w:sz w:val="28"/>
          <w:szCs w:val="28"/>
        </w:rPr>
        <w:t xml:space="preserve">По счету 1 401 60 – резервы по отпускам на начало года – 108,1 тыс. рублей, на конец года 108,1 тыс. рублей. </w:t>
      </w:r>
    </w:p>
    <w:p w:rsidR="00F52620" w:rsidRPr="00F52620" w:rsidRDefault="00F52620" w:rsidP="00F52620">
      <w:pPr>
        <w:spacing w:after="0" w:line="240" w:lineRule="auto"/>
        <w:ind w:firstLine="567"/>
        <w:jc w:val="both"/>
        <w:rPr>
          <w:rFonts w:ascii="Times New Roman" w:eastAsia="Times New Roman" w:hAnsi="Times New Roman" w:cs="Times New Roman"/>
          <w:sz w:val="28"/>
          <w:szCs w:val="28"/>
        </w:rPr>
      </w:pPr>
      <w:r w:rsidRPr="00F52620">
        <w:rPr>
          <w:rFonts w:ascii="Times New Roman" w:eastAsia="Times New Roman" w:hAnsi="Times New Roman" w:cs="Times New Roman"/>
          <w:sz w:val="28"/>
          <w:szCs w:val="28"/>
        </w:rPr>
        <w:t>Кредиторская задолженность по счету 140140 по арендной плате на 01.01.2022 года – 116973,3 тыс. рублей, на 01.01.2023 года – 117822,0 тыс. рублей.</w:t>
      </w:r>
    </w:p>
    <w:p w:rsidR="00F52620" w:rsidRPr="00F52620" w:rsidRDefault="00F52620" w:rsidP="00F52620">
      <w:pPr>
        <w:spacing w:after="0" w:line="240" w:lineRule="auto"/>
        <w:ind w:firstLine="567"/>
        <w:jc w:val="both"/>
        <w:rPr>
          <w:rFonts w:ascii="Times New Roman" w:eastAsia="Times New Roman" w:hAnsi="Times New Roman" w:cs="Times New Roman"/>
          <w:sz w:val="28"/>
          <w:szCs w:val="28"/>
        </w:rPr>
      </w:pPr>
      <w:r w:rsidRPr="00F52620">
        <w:rPr>
          <w:rFonts w:ascii="Times New Roman" w:eastAsia="Times New Roman" w:hAnsi="Times New Roman" w:cs="Times New Roman"/>
          <w:sz w:val="28"/>
          <w:szCs w:val="28"/>
        </w:rPr>
        <w:t xml:space="preserve">Дебиторская задолженность на 01.01.2022 года по счету 120500 по арендной плате 116973,3 тыс. рублей, на 01.01.2023 года – 117822,0 тыс. рублей (долгосрочная), увеличение составило – 848,7 тыс. рублей за счет заключения новых договоров аренды. </w:t>
      </w:r>
    </w:p>
    <w:p w:rsidR="00695122" w:rsidRPr="00A004BE" w:rsidRDefault="00695122" w:rsidP="0069512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В соответствии с п. 9 инструкции № 191н отчетность составлена с нарастающим итогом с начала года в рублях с точностью до второго десятичного знака после запятой.</w:t>
      </w:r>
    </w:p>
    <w:p w:rsidR="00695122" w:rsidRPr="006E0C6B" w:rsidRDefault="00695122" w:rsidP="00695122">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 xml:space="preserve">Годовая бюджетная отчетность за 2022 год в Контрольно-счетную палату Суражского муниципального района представлена без нарушений установленного срока. </w:t>
      </w:r>
    </w:p>
    <w:p w:rsidR="00695122" w:rsidRPr="006E0C6B" w:rsidRDefault="00695122" w:rsidP="00695122">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2022 год  нарушений не отмечено.</w:t>
      </w:r>
    </w:p>
    <w:p w:rsidR="00695122" w:rsidRDefault="00695122" w:rsidP="00695122">
      <w:pPr>
        <w:spacing w:after="0" w:line="240" w:lineRule="auto"/>
        <w:jc w:val="both"/>
        <w:rPr>
          <w:rFonts w:ascii="Times New Roman" w:eastAsia="Times New Roman" w:hAnsi="Times New Roman" w:cs="Times New Roman"/>
          <w:sz w:val="28"/>
          <w:szCs w:val="28"/>
        </w:rPr>
      </w:pPr>
      <w:r w:rsidRPr="006E0C6B">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994DEC" w:rsidRDefault="00C17B96" w:rsidP="00C17B96">
      <w:pPr>
        <w:spacing w:after="0" w:line="240" w:lineRule="auto"/>
        <w:jc w:val="center"/>
        <w:rPr>
          <w:rFonts w:ascii="Times New Roman" w:eastAsia="Times New Roman" w:hAnsi="Times New Roman" w:cs="Times New Roman"/>
          <w:sz w:val="28"/>
          <w:szCs w:val="28"/>
        </w:rPr>
      </w:pPr>
      <w:r w:rsidRPr="009D5646">
        <w:rPr>
          <w:rFonts w:ascii="Times New Roman" w:eastAsia="Times New Roman" w:hAnsi="Times New Roman" w:cs="Times New Roman"/>
          <w:b/>
          <w:bCs/>
          <w:color w:val="FF0000"/>
          <w:sz w:val="28"/>
          <w:szCs w:val="28"/>
        </w:rPr>
        <w:t xml:space="preserve">  </w:t>
      </w:r>
      <w:r w:rsidRPr="009D5646">
        <w:rPr>
          <w:rFonts w:ascii="Times New Roman" w:eastAsia="Times New Roman" w:hAnsi="Times New Roman" w:cs="Times New Roman"/>
          <w:b/>
          <w:bCs/>
          <w:sz w:val="28"/>
          <w:szCs w:val="28"/>
        </w:rPr>
        <w:t> </w:t>
      </w:r>
      <w:r w:rsidR="00DD5F6C" w:rsidRPr="00994DEC">
        <w:rPr>
          <w:rFonts w:ascii="Times New Roman" w:eastAsia="Times New Roman" w:hAnsi="Times New Roman" w:cs="Times New Roman"/>
          <w:b/>
          <w:bCs/>
          <w:sz w:val="28"/>
          <w:szCs w:val="28"/>
        </w:rPr>
        <w:t>Г</w:t>
      </w:r>
      <w:r w:rsidRPr="00994DEC">
        <w:rPr>
          <w:rFonts w:ascii="Times New Roman" w:eastAsia="Times New Roman" w:hAnsi="Times New Roman" w:cs="Times New Roman"/>
          <w:b/>
          <w:bCs/>
          <w:sz w:val="28"/>
          <w:szCs w:val="28"/>
        </w:rPr>
        <w:t>лавн</w:t>
      </w:r>
      <w:r w:rsidR="00DD5F6C" w:rsidRPr="00994DEC">
        <w:rPr>
          <w:rFonts w:ascii="Times New Roman" w:eastAsia="Times New Roman" w:hAnsi="Times New Roman" w:cs="Times New Roman"/>
          <w:b/>
          <w:bCs/>
          <w:sz w:val="28"/>
          <w:szCs w:val="28"/>
        </w:rPr>
        <w:t>ый</w:t>
      </w:r>
      <w:r w:rsidRPr="00994DEC">
        <w:rPr>
          <w:rFonts w:ascii="Times New Roman" w:eastAsia="Times New Roman" w:hAnsi="Times New Roman" w:cs="Times New Roman"/>
          <w:b/>
          <w:bCs/>
          <w:sz w:val="28"/>
          <w:szCs w:val="28"/>
        </w:rPr>
        <w:t xml:space="preserve"> администратор бюджетных средств </w:t>
      </w:r>
      <w:r w:rsidR="00DD5F6C" w:rsidRPr="00994DEC">
        <w:rPr>
          <w:rFonts w:ascii="Times New Roman" w:eastAsia="Times New Roman" w:hAnsi="Times New Roman" w:cs="Times New Roman"/>
          <w:b/>
          <w:bCs/>
          <w:sz w:val="28"/>
          <w:szCs w:val="28"/>
        </w:rPr>
        <w:t xml:space="preserve"> - </w:t>
      </w:r>
      <w:r w:rsidRPr="00994DEC">
        <w:rPr>
          <w:rFonts w:ascii="Times New Roman" w:eastAsia="Times New Roman" w:hAnsi="Times New Roman" w:cs="Times New Roman"/>
          <w:b/>
          <w:bCs/>
          <w:sz w:val="28"/>
          <w:szCs w:val="28"/>
        </w:rPr>
        <w:t>Отдел образования администрации Суражского муниципального района</w:t>
      </w:r>
      <w:r w:rsidR="00293D98">
        <w:rPr>
          <w:rFonts w:ascii="Times New Roman" w:eastAsia="Times New Roman" w:hAnsi="Times New Roman" w:cs="Times New Roman"/>
          <w:b/>
          <w:bCs/>
          <w:sz w:val="28"/>
          <w:szCs w:val="28"/>
        </w:rPr>
        <w:t xml:space="preserve"> </w:t>
      </w:r>
      <w:r w:rsidRPr="00994DEC">
        <w:rPr>
          <w:rFonts w:ascii="Times New Roman" w:eastAsia="Times New Roman" w:hAnsi="Times New Roman" w:cs="Times New Roman"/>
          <w:b/>
          <w:bCs/>
          <w:sz w:val="28"/>
          <w:szCs w:val="28"/>
        </w:rPr>
        <w:t>(850)</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Отдел образования администрации </w:t>
      </w:r>
      <w:r w:rsidR="00ED1595" w:rsidRPr="00994DEC">
        <w:rPr>
          <w:rFonts w:ascii="Times New Roman" w:eastAsia="Times New Roman" w:hAnsi="Times New Roman" w:cs="Times New Roman"/>
          <w:sz w:val="28"/>
          <w:szCs w:val="28"/>
        </w:rPr>
        <w:t xml:space="preserve">Суражского муниципального района </w:t>
      </w:r>
      <w:r w:rsidRPr="00994DEC">
        <w:rPr>
          <w:rFonts w:ascii="Times New Roman" w:eastAsia="Times New Roman" w:hAnsi="Times New Roman" w:cs="Times New Roman"/>
          <w:sz w:val="28"/>
          <w:szCs w:val="28"/>
        </w:rPr>
        <w:t xml:space="preserve">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 на основании Положения, утвержденного Постановлением администрации Суражского от 16.02.2016 года №114. В </w:t>
      </w:r>
      <w:proofErr w:type="spellStart"/>
      <w:r w:rsidRPr="00994DEC">
        <w:rPr>
          <w:rFonts w:ascii="Times New Roman" w:eastAsia="Times New Roman" w:hAnsi="Times New Roman" w:cs="Times New Roman"/>
          <w:sz w:val="28"/>
          <w:szCs w:val="28"/>
        </w:rPr>
        <w:t>Суражском</w:t>
      </w:r>
      <w:proofErr w:type="spellEnd"/>
      <w:r w:rsidRPr="00994DEC">
        <w:rPr>
          <w:rFonts w:ascii="Times New Roman" w:eastAsia="Times New Roman" w:hAnsi="Times New Roman" w:cs="Times New Roman"/>
          <w:sz w:val="28"/>
          <w:szCs w:val="28"/>
        </w:rPr>
        <w:t xml:space="preserve"> районе функционирует  2</w:t>
      </w:r>
      <w:r w:rsidR="00B329A4">
        <w:rPr>
          <w:rFonts w:ascii="Times New Roman" w:eastAsia="Times New Roman" w:hAnsi="Times New Roman" w:cs="Times New Roman"/>
          <w:sz w:val="28"/>
          <w:szCs w:val="28"/>
        </w:rPr>
        <w:t>1</w:t>
      </w:r>
      <w:r w:rsidRPr="00994DEC">
        <w:rPr>
          <w:rFonts w:ascii="Times New Roman" w:eastAsia="Times New Roman" w:hAnsi="Times New Roman" w:cs="Times New Roman"/>
          <w:sz w:val="28"/>
          <w:szCs w:val="28"/>
        </w:rPr>
        <w:t xml:space="preserve">  учреждени</w:t>
      </w:r>
      <w:r w:rsidR="00B329A4">
        <w:rPr>
          <w:rFonts w:ascii="Times New Roman" w:eastAsia="Times New Roman" w:hAnsi="Times New Roman" w:cs="Times New Roman"/>
          <w:sz w:val="28"/>
          <w:szCs w:val="28"/>
        </w:rPr>
        <w:t>е подведомственное отделу образования</w:t>
      </w:r>
      <w:r w:rsidRPr="00994DEC">
        <w:rPr>
          <w:rFonts w:ascii="Times New Roman" w:eastAsia="Times New Roman" w:hAnsi="Times New Roman" w:cs="Times New Roman"/>
          <w:sz w:val="28"/>
          <w:szCs w:val="28"/>
        </w:rPr>
        <w:t>:</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- 15 бюджетных общеобразовательных учреждений;</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B329A4">
        <w:rPr>
          <w:rFonts w:ascii="Times New Roman" w:eastAsia="Times New Roman" w:hAnsi="Times New Roman" w:cs="Times New Roman"/>
          <w:sz w:val="28"/>
          <w:szCs w:val="28"/>
        </w:rPr>
        <w:t>4</w:t>
      </w:r>
      <w:r w:rsidRPr="00994DEC">
        <w:rPr>
          <w:rFonts w:ascii="Times New Roman" w:eastAsia="Times New Roman" w:hAnsi="Times New Roman" w:cs="Times New Roman"/>
          <w:sz w:val="28"/>
          <w:szCs w:val="28"/>
        </w:rPr>
        <w:t xml:space="preserve"> бюджетных дошкольных учреждений;</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994DEC">
        <w:rPr>
          <w:rFonts w:ascii="Times New Roman" w:eastAsia="Times New Roman" w:hAnsi="Times New Roman" w:cs="Times New Roman"/>
          <w:sz w:val="28"/>
          <w:szCs w:val="28"/>
        </w:rPr>
        <w:t>2</w:t>
      </w:r>
      <w:r w:rsidRPr="00994DEC">
        <w:rPr>
          <w:rFonts w:ascii="Times New Roman" w:eastAsia="Times New Roman" w:hAnsi="Times New Roman" w:cs="Times New Roman"/>
          <w:sz w:val="28"/>
          <w:szCs w:val="28"/>
        </w:rPr>
        <w:t xml:space="preserve"> бюджетных учреждени</w:t>
      </w:r>
      <w:r w:rsidR="00994DEC">
        <w:rPr>
          <w:rFonts w:ascii="Times New Roman" w:eastAsia="Times New Roman" w:hAnsi="Times New Roman" w:cs="Times New Roman"/>
          <w:sz w:val="28"/>
          <w:szCs w:val="28"/>
        </w:rPr>
        <w:t>я</w:t>
      </w:r>
      <w:r w:rsidRPr="00994DEC">
        <w:rPr>
          <w:rFonts w:ascii="Times New Roman" w:eastAsia="Times New Roman" w:hAnsi="Times New Roman" w:cs="Times New Roman"/>
          <w:sz w:val="28"/>
          <w:szCs w:val="28"/>
        </w:rPr>
        <w:t xml:space="preserve"> дополнительного образования (центр детского творчества</w:t>
      </w:r>
      <w:r w:rsidR="00994DEC">
        <w:rPr>
          <w:rFonts w:ascii="Times New Roman" w:eastAsia="Times New Roman" w:hAnsi="Times New Roman" w:cs="Times New Roman"/>
          <w:sz w:val="28"/>
          <w:szCs w:val="28"/>
        </w:rPr>
        <w:t>, ФОК «Триумф»</w:t>
      </w:r>
      <w:r w:rsidRPr="00994DEC">
        <w:rPr>
          <w:rFonts w:ascii="Times New Roman" w:eastAsia="Times New Roman" w:hAnsi="Times New Roman" w:cs="Times New Roman"/>
          <w:sz w:val="28"/>
          <w:szCs w:val="28"/>
        </w:rPr>
        <w:t>);</w:t>
      </w:r>
    </w:p>
    <w:p w:rsidR="009D0401" w:rsidRPr="009D0401" w:rsidRDefault="009D0401" w:rsidP="009D0401">
      <w:pPr>
        <w:spacing w:after="0" w:line="240" w:lineRule="auto"/>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 xml:space="preserve">Расходы  Отдела образования администрации Суражского района (ГАБС 850) в  2022  году исполнены в сумме 428557,4 тыс. рублей, или  99,4%  от плановых назначений (431242,9). Расходы Отдела образования имеют наибольший удельный вес в структуре расходов  Суражского района – 66,8%. По сравнению с прошлым годом  расходы увеличились на 35,3%.  </w:t>
      </w:r>
    </w:p>
    <w:p w:rsidR="009D0401" w:rsidRPr="009D0401" w:rsidRDefault="009D0401" w:rsidP="009D0401">
      <w:pPr>
        <w:spacing w:after="0" w:line="240" w:lineRule="auto"/>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lastRenderedPageBreak/>
        <w:t xml:space="preserve">        Наибольший удельный вес в расходах Отдела образования приходится на раздел 07 «Образование» - 99,5%, или 426467,7 тыс. рублей. Среди расходов </w:t>
      </w:r>
      <w:proofErr w:type="gramStart"/>
      <w:r w:rsidRPr="009D0401">
        <w:rPr>
          <w:rFonts w:ascii="Times New Roman" w:eastAsia="Times New Roman" w:hAnsi="Times New Roman" w:cs="Times New Roman"/>
          <w:sz w:val="28"/>
          <w:szCs w:val="28"/>
        </w:rPr>
        <w:t>данного</w:t>
      </w:r>
      <w:proofErr w:type="gramEnd"/>
      <w:r w:rsidRPr="009D0401">
        <w:rPr>
          <w:rFonts w:ascii="Times New Roman" w:eastAsia="Times New Roman" w:hAnsi="Times New Roman" w:cs="Times New Roman"/>
          <w:sz w:val="28"/>
          <w:szCs w:val="28"/>
        </w:rPr>
        <w:t xml:space="preserve"> раздела наибольший удельный вес занимают расходы  подраздела 07 02 «Общее образование» - 73,4% и   подраздела 07 01 «Дошкольное образование» - 18,7%.</w:t>
      </w:r>
    </w:p>
    <w:p w:rsidR="009D0401" w:rsidRPr="009D0401" w:rsidRDefault="009D0401" w:rsidP="009D0401">
      <w:pPr>
        <w:spacing w:after="0" w:line="240" w:lineRule="auto"/>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Наименьший удельный вес в разделе приходится на подраздел 07 07 «Молодежная политика, оздоровление детей» – 0,2%.</w:t>
      </w:r>
    </w:p>
    <w:p w:rsidR="009D0401" w:rsidRPr="009D0401" w:rsidRDefault="009D0401" w:rsidP="009D0401">
      <w:pPr>
        <w:spacing w:after="0" w:line="240" w:lineRule="auto"/>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 xml:space="preserve">         Расходование средств,  производилось по 2 разделам в рамках муниципальной программы «Развитие образования Суражского района» (2022-2024 годы).</w:t>
      </w:r>
    </w:p>
    <w:p w:rsidR="009D0401" w:rsidRPr="009D0401" w:rsidRDefault="009D0401" w:rsidP="009D0401">
      <w:pPr>
        <w:spacing w:after="0" w:line="240" w:lineRule="auto"/>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Кредиторская задолженность по Отделу образования отсутствует.</w:t>
      </w:r>
    </w:p>
    <w:p w:rsidR="009D0401" w:rsidRDefault="009D0401" w:rsidP="009D0401">
      <w:pPr>
        <w:spacing w:after="0" w:line="240" w:lineRule="auto"/>
        <w:jc w:val="both"/>
        <w:rPr>
          <w:rFonts w:ascii="Times New Roman" w:eastAsia="Times New Roman" w:hAnsi="Times New Roman" w:cs="Times New Roman"/>
          <w:sz w:val="28"/>
          <w:szCs w:val="28"/>
        </w:rPr>
      </w:pPr>
      <w:proofErr w:type="gramStart"/>
      <w:r w:rsidRPr="009D0401">
        <w:rPr>
          <w:rFonts w:ascii="Times New Roman" w:eastAsia="Times New Roman" w:hAnsi="Times New Roman" w:cs="Times New Roman"/>
          <w:sz w:val="28"/>
          <w:szCs w:val="28"/>
        </w:rPr>
        <w:t>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2685,4 тыс. руб. Показатели данной формы соответствуют показателям ф.0503128 «Отчет о принятых бюджетных обязательствах».</w:t>
      </w:r>
      <w:proofErr w:type="gramEnd"/>
    </w:p>
    <w:p w:rsidR="000748FC" w:rsidRPr="000748FC" w:rsidRDefault="00CF169E" w:rsidP="009D0401">
      <w:pPr>
        <w:spacing w:after="0" w:line="240" w:lineRule="auto"/>
        <w:jc w:val="both"/>
        <w:rPr>
          <w:rFonts w:ascii="Times New Roman" w:eastAsia="Calibri" w:hAnsi="Times New Roman" w:cs="Times New Roman"/>
          <w:sz w:val="28"/>
          <w:szCs w:val="28"/>
          <w:lang w:eastAsia="en-US"/>
        </w:rPr>
      </w:pPr>
      <w:r w:rsidRPr="00CF169E">
        <w:rPr>
          <w:rFonts w:ascii="Times New Roman" w:eastAsia="Times New Roman" w:hAnsi="Times New Roman" w:cs="Times New Roman"/>
          <w:sz w:val="28"/>
          <w:szCs w:val="28"/>
        </w:rPr>
        <w:t xml:space="preserve"> </w:t>
      </w:r>
      <w:r w:rsidR="000748FC" w:rsidRPr="000748FC">
        <w:rPr>
          <w:rFonts w:ascii="Times New Roman" w:eastAsia="Calibri" w:hAnsi="Times New Roman" w:cs="Times New Roman"/>
          <w:sz w:val="28"/>
          <w:szCs w:val="28"/>
          <w:lang w:eastAsia="en-US"/>
        </w:rPr>
        <w:t>Анализ исполнения расходов по кодам  экономической классификации выявил следующее:</w:t>
      </w:r>
    </w:p>
    <w:p w:rsidR="009D0401" w:rsidRPr="009D0401" w:rsidRDefault="009D0401" w:rsidP="009D0401">
      <w:pPr>
        <w:spacing w:after="0" w:line="240" w:lineRule="auto"/>
        <w:ind w:right="-81" w:firstLine="567"/>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 xml:space="preserve">Наибольший удельный вес в </w:t>
      </w:r>
      <w:proofErr w:type="gramStart"/>
      <w:r w:rsidRPr="009D0401">
        <w:rPr>
          <w:rFonts w:ascii="Times New Roman" w:eastAsia="Times New Roman" w:hAnsi="Times New Roman" w:cs="Times New Roman"/>
          <w:sz w:val="28"/>
          <w:szCs w:val="28"/>
        </w:rPr>
        <w:t>расходах, осуществляемых отделом   образования приходится</w:t>
      </w:r>
      <w:proofErr w:type="gramEnd"/>
      <w:r w:rsidRPr="009D0401">
        <w:rPr>
          <w:rFonts w:ascii="Times New Roman" w:eastAsia="Times New Roman" w:hAnsi="Times New Roman" w:cs="Times New Roman"/>
          <w:sz w:val="28"/>
          <w:szCs w:val="28"/>
        </w:rPr>
        <w:t xml:space="preserve"> на расходы по финансированию бюджетных учреждений и социальным выплатам – 97,2%, или 416583,0 тыс. рублей.</w:t>
      </w:r>
    </w:p>
    <w:p w:rsidR="009D0401" w:rsidRPr="009D0401" w:rsidRDefault="009D0401" w:rsidP="009D0401">
      <w:pPr>
        <w:spacing w:after="0" w:line="240" w:lineRule="auto"/>
        <w:ind w:right="-81" w:firstLine="567"/>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 xml:space="preserve"> Наибольший удельный вес в расходах на обеспечение Отдела образования занимают расходы на заработную плату – 69,7% (8351,9 тыс. рублей) и начисления на заработную плату – 20,8% (2491,4 тыс. рублей). </w:t>
      </w:r>
    </w:p>
    <w:p w:rsidR="009D0401" w:rsidRPr="009D0401" w:rsidRDefault="009D0401" w:rsidP="009D0401">
      <w:pPr>
        <w:spacing w:after="0" w:line="240" w:lineRule="auto"/>
        <w:ind w:right="-81" w:firstLine="567"/>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Среди расходов на работы и услуги наибольший удельный вес занимает оплата расходов на коммунальные услуги – 2,2%, или 259,6 тыс. рублей.</w:t>
      </w:r>
    </w:p>
    <w:p w:rsidR="009D0401" w:rsidRDefault="009D0401" w:rsidP="009D0401">
      <w:pPr>
        <w:spacing w:after="0" w:line="240" w:lineRule="auto"/>
        <w:ind w:right="-81" w:firstLine="567"/>
        <w:jc w:val="both"/>
        <w:rPr>
          <w:rFonts w:ascii="Times New Roman" w:eastAsia="Times New Roman" w:hAnsi="Times New Roman" w:cs="Times New Roman"/>
          <w:sz w:val="28"/>
          <w:szCs w:val="28"/>
        </w:rPr>
      </w:pPr>
      <w:r w:rsidRPr="009D0401">
        <w:rPr>
          <w:rFonts w:ascii="Times New Roman" w:eastAsia="Times New Roman" w:hAnsi="Times New Roman" w:cs="Times New Roman"/>
          <w:sz w:val="28"/>
          <w:szCs w:val="28"/>
        </w:rPr>
        <w:t xml:space="preserve">Расходы на приобретение материальных запасов занимают -  3,1%, или 370,4 тыс. рублей. </w:t>
      </w:r>
    </w:p>
    <w:p w:rsidR="00A05858" w:rsidRPr="00A05858" w:rsidRDefault="00A05858" w:rsidP="00A05858">
      <w:pPr>
        <w:spacing w:after="0"/>
        <w:ind w:firstLine="567"/>
        <w:jc w:val="both"/>
        <w:rPr>
          <w:rFonts w:ascii="Times New Roman" w:eastAsia="Times New Roman" w:hAnsi="Times New Roman" w:cs="Times New Roman"/>
          <w:b/>
          <w:i/>
          <w:sz w:val="28"/>
          <w:szCs w:val="28"/>
        </w:rPr>
      </w:pPr>
      <w:r w:rsidRPr="00A05858">
        <w:rPr>
          <w:rFonts w:ascii="Times New Roman" w:eastAsia="Times New Roman" w:hAnsi="Times New Roman" w:cs="Times New Roman"/>
          <w:b/>
          <w:i/>
          <w:sz w:val="28"/>
          <w:szCs w:val="28"/>
        </w:rPr>
        <w:t>При анализе расходов Отдела образования (ф. 0503296 и ф. 0503123) установлено неэффективное использование бюджетных (ст. 34 Бюджетного кодекса РФ), выразившаяся в оплате за счет бюджетных средств, штрафов, пеней и госпошлины на  сумму 10,1 тыс. рублей (10  случаев).</w:t>
      </w:r>
    </w:p>
    <w:p w:rsidR="00A05858" w:rsidRDefault="00A05858" w:rsidP="00A05858">
      <w:pPr>
        <w:spacing w:after="0"/>
        <w:ind w:right="-81" w:firstLine="567"/>
        <w:jc w:val="both"/>
        <w:rPr>
          <w:rFonts w:ascii="Times New Roman" w:eastAsia="Times New Roman" w:hAnsi="Times New Roman" w:cs="Times New Roman"/>
          <w:sz w:val="28"/>
          <w:szCs w:val="28"/>
        </w:rPr>
      </w:pPr>
      <w:r w:rsidRPr="00A05858">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r>
        <w:rPr>
          <w:rFonts w:ascii="Times New Roman" w:eastAsia="Times New Roman" w:hAnsi="Times New Roman" w:cs="Times New Roman"/>
          <w:sz w:val="28"/>
          <w:szCs w:val="28"/>
        </w:rPr>
        <w:t xml:space="preserve"> </w:t>
      </w:r>
      <w:r w:rsidRPr="00A05858">
        <w:rPr>
          <w:rFonts w:ascii="Times New Roman" w:eastAsia="Times New Roman" w:hAnsi="Times New Roman" w:cs="Times New Roman"/>
          <w:sz w:val="28"/>
          <w:szCs w:val="28"/>
        </w:rPr>
        <w:t>Стоимость основных средств на начало, и конец года -  8163,1 тыс. рублей. Обороты по основным средствам в отчетном периоде на сумму 6264,2 тыс. рублей, в том числе безвозмездно 2038,3 тыс. рублей</w:t>
      </w:r>
      <w:r>
        <w:rPr>
          <w:rFonts w:ascii="Times New Roman" w:eastAsia="Times New Roman" w:hAnsi="Times New Roman" w:cs="Times New Roman"/>
          <w:sz w:val="28"/>
          <w:szCs w:val="28"/>
        </w:rPr>
        <w:t>.</w:t>
      </w:r>
    </w:p>
    <w:p w:rsidR="00A05858" w:rsidRPr="00A05858" w:rsidRDefault="00A05858" w:rsidP="00A05858">
      <w:pPr>
        <w:spacing w:after="0"/>
        <w:ind w:right="-40" w:firstLine="567"/>
        <w:jc w:val="both"/>
        <w:rPr>
          <w:rFonts w:ascii="Times New Roman" w:eastAsia="Times New Roman" w:hAnsi="Times New Roman" w:cs="Times New Roman"/>
          <w:sz w:val="28"/>
          <w:szCs w:val="28"/>
        </w:rPr>
      </w:pPr>
      <w:r w:rsidRPr="00A05858">
        <w:rPr>
          <w:rFonts w:ascii="Times New Roman" w:eastAsia="Times New Roman" w:hAnsi="Times New Roman" w:cs="Times New Roman"/>
          <w:sz w:val="28"/>
          <w:szCs w:val="28"/>
        </w:rPr>
        <w:t xml:space="preserve">Сумма начисленной амортизации по основным средствам составила 8163,1 тыс. рублей, остаточной стоимости по основным средствам нет. </w:t>
      </w:r>
    </w:p>
    <w:p w:rsidR="00A05858" w:rsidRPr="00A05858" w:rsidRDefault="00A05858" w:rsidP="00A05858">
      <w:pPr>
        <w:spacing w:after="0"/>
        <w:ind w:right="-81" w:firstLine="567"/>
        <w:jc w:val="both"/>
        <w:rPr>
          <w:rFonts w:ascii="Times New Roman" w:eastAsia="Times New Roman" w:hAnsi="Times New Roman" w:cs="Times New Roman"/>
          <w:sz w:val="28"/>
          <w:szCs w:val="28"/>
        </w:rPr>
      </w:pPr>
      <w:r w:rsidRPr="00A05858">
        <w:rPr>
          <w:rFonts w:ascii="Times New Roman" w:eastAsia="Times New Roman" w:hAnsi="Times New Roman" w:cs="Times New Roman"/>
          <w:sz w:val="28"/>
          <w:szCs w:val="28"/>
        </w:rPr>
        <w:t>Материальные запасы на начало 2022 года составляли 102,4 тыс. рублей. Поступило материальных запасов за отчетный период в сумме 575,2 тыс. рублей, в том числе безвозмездно – 204,6 тыс. рублей.</w:t>
      </w:r>
      <w:r>
        <w:rPr>
          <w:rFonts w:ascii="Times New Roman" w:eastAsia="Times New Roman" w:hAnsi="Times New Roman" w:cs="Times New Roman"/>
          <w:sz w:val="28"/>
          <w:szCs w:val="28"/>
        </w:rPr>
        <w:t xml:space="preserve"> </w:t>
      </w:r>
      <w:r w:rsidRPr="00A05858">
        <w:rPr>
          <w:rFonts w:ascii="Times New Roman" w:eastAsia="Times New Roman" w:hAnsi="Times New Roman" w:cs="Times New Roman"/>
          <w:sz w:val="28"/>
          <w:szCs w:val="28"/>
        </w:rPr>
        <w:t xml:space="preserve">Выбыло материальных запасов  539,6 </w:t>
      </w:r>
      <w:r w:rsidRPr="00A05858">
        <w:rPr>
          <w:rFonts w:ascii="Times New Roman" w:eastAsia="Times New Roman" w:hAnsi="Times New Roman" w:cs="Times New Roman"/>
          <w:sz w:val="28"/>
          <w:szCs w:val="28"/>
        </w:rPr>
        <w:lastRenderedPageBreak/>
        <w:t xml:space="preserve">тыс. рублей, в том числе поступивших безвозмездно – 204,6 тыс. рублей. Остаток материальных запасов на конец отчетного периода составил 138,1 тыс. рублей. </w:t>
      </w:r>
    </w:p>
    <w:p w:rsidR="00A05858" w:rsidRPr="00A05858" w:rsidRDefault="00A05858" w:rsidP="00A05858">
      <w:pPr>
        <w:spacing w:after="0"/>
        <w:ind w:right="-81" w:firstLine="567"/>
        <w:jc w:val="both"/>
        <w:rPr>
          <w:rFonts w:ascii="Times New Roman" w:eastAsia="Times New Roman" w:hAnsi="Times New Roman" w:cs="Times New Roman"/>
          <w:sz w:val="28"/>
          <w:szCs w:val="28"/>
        </w:rPr>
      </w:pPr>
      <w:r w:rsidRPr="00A05858">
        <w:rPr>
          <w:rFonts w:ascii="Times New Roman" w:eastAsia="Times New Roman" w:hAnsi="Times New Roman" w:cs="Times New Roman"/>
          <w:sz w:val="28"/>
          <w:szCs w:val="28"/>
        </w:rPr>
        <w:t>Инвентаризация по данным Пояснительной записки ф. 0503160 проведена перед составлением годовой отчетности - без расхождений.</w:t>
      </w:r>
    </w:p>
    <w:p w:rsidR="00B65E87" w:rsidRPr="00B65E87" w:rsidRDefault="00B65E87" w:rsidP="00B65E87">
      <w:pPr>
        <w:spacing w:after="0" w:line="240" w:lineRule="auto"/>
        <w:ind w:firstLine="567"/>
        <w:jc w:val="both"/>
        <w:rPr>
          <w:rFonts w:ascii="Times New Roman" w:eastAsia="Times New Roman" w:hAnsi="Times New Roman" w:cs="Times New Roman"/>
          <w:sz w:val="28"/>
          <w:szCs w:val="28"/>
        </w:rPr>
      </w:pPr>
      <w:r w:rsidRPr="00B65E87">
        <w:rPr>
          <w:rFonts w:ascii="Times New Roman" w:eastAsia="Times New Roman" w:hAnsi="Times New Roman" w:cs="Times New Roman"/>
          <w:sz w:val="28"/>
          <w:szCs w:val="28"/>
        </w:rPr>
        <w:t xml:space="preserve">Согласно данным годовой бюджетной отчетности: сведений по дебиторской и кредиторской задолженности (форма 050169) установлено, что кредиторская задолженность по Отделу образования по состоянию на 01.01.2022 года и на 01.01.2023 года отсутствует. </w:t>
      </w:r>
    </w:p>
    <w:p w:rsidR="00B65E87" w:rsidRDefault="00B65E87" w:rsidP="00B65E87">
      <w:pPr>
        <w:spacing w:after="0" w:line="240" w:lineRule="auto"/>
        <w:ind w:firstLine="567"/>
        <w:jc w:val="both"/>
        <w:rPr>
          <w:rFonts w:ascii="Times New Roman" w:eastAsia="Times New Roman" w:hAnsi="Times New Roman" w:cs="Times New Roman"/>
          <w:sz w:val="28"/>
          <w:szCs w:val="28"/>
        </w:rPr>
      </w:pPr>
      <w:r w:rsidRPr="00B65E87">
        <w:rPr>
          <w:rFonts w:ascii="Times New Roman" w:eastAsia="Times New Roman" w:hAnsi="Times New Roman" w:cs="Times New Roman"/>
          <w:sz w:val="28"/>
          <w:szCs w:val="28"/>
        </w:rPr>
        <w:t xml:space="preserve">Дебиторская задолженность по Отделу образования на начало года по счету 1 205 – 589,7 тыс. рублей, в том числе долгосрочная 0,0 тыс. рублей, на конец года </w:t>
      </w:r>
      <w:proofErr w:type="spellStart"/>
      <w:r w:rsidRPr="00B65E87">
        <w:rPr>
          <w:rFonts w:ascii="Times New Roman" w:eastAsia="Times New Roman" w:hAnsi="Times New Roman" w:cs="Times New Roman"/>
          <w:sz w:val="28"/>
          <w:szCs w:val="28"/>
        </w:rPr>
        <w:t>сч</w:t>
      </w:r>
      <w:proofErr w:type="spellEnd"/>
      <w:r w:rsidRPr="00B65E87">
        <w:rPr>
          <w:rFonts w:ascii="Times New Roman" w:eastAsia="Times New Roman" w:hAnsi="Times New Roman" w:cs="Times New Roman"/>
          <w:sz w:val="28"/>
          <w:szCs w:val="28"/>
        </w:rPr>
        <w:t>. 1 205 – 775,0 тыс. рублей.</w:t>
      </w:r>
    </w:p>
    <w:p w:rsidR="00825D02" w:rsidRDefault="00825D02" w:rsidP="00825D02">
      <w:pPr>
        <w:spacing w:after="0" w:line="240" w:lineRule="auto"/>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В 2022 году на территории Суражского района осуществляли свою деятельность   21 бюджетное учреждение образования</w:t>
      </w:r>
      <w:r>
        <w:rPr>
          <w:rFonts w:ascii="Times New Roman" w:eastAsia="Times New Roman" w:hAnsi="Times New Roman" w:cs="Times New Roman"/>
          <w:sz w:val="28"/>
          <w:szCs w:val="28"/>
        </w:rPr>
        <w:t xml:space="preserve">. </w:t>
      </w:r>
      <w:r w:rsidRPr="00825D02">
        <w:rPr>
          <w:rFonts w:ascii="Times New Roman" w:eastAsia="Times New Roman" w:hAnsi="Times New Roman" w:cs="Times New Roman"/>
          <w:sz w:val="28"/>
          <w:szCs w:val="28"/>
        </w:rPr>
        <w:t>Финансовое обеспечение бюджетных учреждений образования, как за счет субсидий, так и за счет собственных средств. Исполнение по финансовому обеспечению бюджетных учреждений образования в отчетном году составило  423178,6 тыс. рублей, что на 111704,3 тыс. рублей, или на 35,9% выше уровня 2021 года. Увеличение сложилось по всем источникам, но наибольшее – в 2,3 раза по субсидиям на иные цели.</w:t>
      </w:r>
    </w:p>
    <w:p w:rsidR="000D4602" w:rsidRDefault="000D4602" w:rsidP="00825D02">
      <w:pPr>
        <w:spacing w:after="0" w:line="240" w:lineRule="auto"/>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 xml:space="preserve">Наибольший удельный вес в общем объеме финансового обеспечения учреждений занимают субсидии на выполнение муниципального задания – </w:t>
      </w:r>
      <w:r w:rsidR="00825D02">
        <w:rPr>
          <w:rFonts w:ascii="Times New Roman" w:eastAsia="Times New Roman" w:hAnsi="Times New Roman" w:cs="Times New Roman"/>
          <w:sz w:val="28"/>
          <w:szCs w:val="28"/>
        </w:rPr>
        <w:t>77,7</w:t>
      </w:r>
      <w:r w:rsidRPr="000D4602">
        <w:rPr>
          <w:rFonts w:ascii="Times New Roman" w:eastAsia="Times New Roman" w:hAnsi="Times New Roman" w:cs="Times New Roman"/>
          <w:sz w:val="28"/>
          <w:szCs w:val="28"/>
        </w:rPr>
        <w:t>%.</w:t>
      </w:r>
    </w:p>
    <w:p w:rsidR="00825D02" w:rsidRPr="00825D02" w:rsidRDefault="00825D02" w:rsidP="00825D02">
      <w:pPr>
        <w:spacing w:after="0" w:line="240" w:lineRule="auto"/>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 xml:space="preserve">что наибольший удельный вес занимают расходы бюджетных учреждений на заработную плату – 48,6% (205645,3 тыс. рублей) и начисления на заработную плату – 14,5% (61494,3 тыс. рублей). </w:t>
      </w:r>
    </w:p>
    <w:p w:rsidR="00825D02" w:rsidRPr="00825D02" w:rsidRDefault="00825D02" w:rsidP="00825D02">
      <w:pPr>
        <w:spacing w:after="0" w:line="240" w:lineRule="auto"/>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 xml:space="preserve">          Среди расходов на работы и услуги наибольший удельный вес занимают расходы на услуги по содержанию имущества -  13,5% и расходы на  коммунальные услуги – 6,2%. Наименьший удельный вес в этой категории расходов занимают транспортные  расходы – 0,003% и расходы на услуги связи –  0,1%. </w:t>
      </w:r>
    </w:p>
    <w:p w:rsidR="00825D02" w:rsidRPr="00825D02" w:rsidRDefault="00825D02" w:rsidP="00825D02">
      <w:pPr>
        <w:spacing w:after="0" w:line="240" w:lineRule="auto"/>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 xml:space="preserve">    Расходы на приобретение материальных запасов имеют удельный вес   6,7%. </w:t>
      </w:r>
    </w:p>
    <w:p w:rsidR="00825D02" w:rsidRDefault="00825D02" w:rsidP="00825D02">
      <w:pPr>
        <w:spacing w:after="0" w:line="240" w:lineRule="auto"/>
        <w:ind w:firstLine="567"/>
        <w:jc w:val="both"/>
        <w:rPr>
          <w:rFonts w:ascii="Times New Roman" w:eastAsia="Times New Roman" w:hAnsi="Times New Roman" w:cs="Times New Roman"/>
          <w:sz w:val="28"/>
          <w:szCs w:val="28"/>
        </w:rPr>
      </w:pPr>
      <w:r w:rsidRPr="00825D02">
        <w:rPr>
          <w:rFonts w:ascii="Times New Roman" w:eastAsia="Times New Roman" w:hAnsi="Times New Roman" w:cs="Times New Roman"/>
          <w:sz w:val="28"/>
          <w:szCs w:val="28"/>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2022 года составлял 220,5 тыс. рублей на конец года составил 181,8 тыс. рублей.</w:t>
      </w:r>
    </w:p>
    <w:p w:rsidR="00915A32" w:rsidRPr="00915A32" w:rsidRDefault="00915A32" w:rsidP="00915A32">
      <w:pPr>
        <w:spacing w:after="0" w:line="240" w:lineRule="auto"/>
        <w:ind w:right="-81" w:firstLine="567"/>
        <w:jc w:val="both"/>
        <w:rPr>
          <w:rFonts w:ascii="Times New Roman" w:eastAsia="Times New Roman" w:hAnsi="Times New Roman" w:cs="Times New Roman"/>
          <w:sz w:val="24"/>
          <w:szCs w:val="24"/>
        </w:rPr>
      </w:pPr>
      <w:r w:rsidRPr="00915A32">
        <w:rPr>
          <w:rFonts w:ascii="Times New Roman" w:eastAsia="Times New Roman" w:hAnsi="Times New Roman" w:cs="Times New Roman"/>
          <w:sz w:val="28"/>
          <w:szCs w:val="28"/>
        </w:rPr>
        <w:t>Из пояснительной записки ф. 0503760 следует, что инвентаризация основных средств, материальных ценностей, активов за 202</w:t>
      </w:r>
      <w:r w:rsidR="00391572">
        <w:rPr>
          <w:rFonts w:ascii="Times New Roman" w:eastAsia="Times New Roman" w:hAnsi="Times New Roman" w:cs="Times New Roman"/>
          <w:sz w:val="28"/>
          <w:szCs w:val="28"/>
        </w:rPr>
        <w:t>2</w:t>
      </w:r>
      <w:r w:rsidRPr="00915A32">
        <w:rPr>
          <w:rFonts w:ascii="Times New Roman" w:eastAsia="Times New Roman" w:hAnsi="Times New Roman" w:cs="Times New Roman"/>
          <w:sz w:val="28"/>
          <w:szCs w:val="28"/>
        </w:rPr>
        <w:t xml:space="preserve"> год бюджетных учреждений отдела образования проведена и расхождений не выявлено.</w:t>
      </w:r>
    </w:p>
    <w:p w:rsidR="00A16FA3" w:rsidRPr="00A16FA3" w:rsidRDefault="00A16FA3" w:rsidP="00A16FA3">
      <w:pPr>
        <w:spacing w:after="0"/>
        <w:ind w:firstLine="567"/>
        <w:jc w:val="both"/>
        <w:rPr>
          <w:rFonts w:ascii="Times New Roman" w:eastAsia="Times New Roman" w:hAnsi="Times New Roman" w:cs="Times New Roman"/>
          <w:b/>
          <w:i/>
          <w:sz w:val="28"/>
          <w:szCs w:val="28"/>
        </w:rPr>
      </w:pPr>
      <w:proofErr w:type="gramStart"/>
      <w:r w:rsidRPr="00A16FA3">
        <w:rPr>
          <w:rFonts w:ascii="Times New Roman" w:eastAsia="Times New Roman" w:hAnsi="Times New Roman" w:cs="Times New Roman"/>
          <w:b/>
          <w:bCs/>
          <w:i/>
          <w:sz w:val="28"/>
          <w:szCs w:val="28"/>
        </w:rPr>
        <w:t xml:space="preserve">Согласно представленной формы бюджетной отчетности «Сведения об исполнении судебных решений по денежным обязательствам учреждения» (форма 0503295) и ф. 0503723 «Отчет о движении денежных средств учреждения» установлено, что в 2022 году бюджетными учреждениями Отдела образования произведены расходы на оплату обязательств по исполнительным документам  решений судов, пеням, штрафам и пошлинам </w:t>
      </w:r>
      <w:r w:rsidRPr="00A16FA3">
        <w:rPr>
          <w:rFonts w:ascii="Times New Roman" w:eastAsia="Times New Roman" w:hAnsi="Times New Roman" w:cs="Times New Roman"/>
          <w:b/>
          <w:bCs/>
          <w:i/>
          <w:sz w:val="28"/>
          <w:szCs w:val="28"/>
        </w:rPr>
        <w:lastRenderedPageBreak/>
        <w:t>всего в сумме 632,3 тыс. рублей (236 случая).</w:t>
      </w:r>
      <w:proofErr w:type="gramEnd"/>
      <w:r w:rsidRPr="00A16FA3">
        <w:rPr>
          <w:rFonts w:ascii="Times New Roman" w:eastAsia="Times New Roman" w:hAnsi="Times New Roman" w:cs="Times New Roman"/>
          <w:b/>
          <w:i/>
          <w:sz w:val="28"/>
          <w:szCs w:val="28"/>
        </w:rPr>
        <w:t xml:space="preserve"> Данный факт расценивается как неэффективное использование бюджетных средств учреждений.</w:t>
      </w:r>
    </w:p>
    <w:p w:rsidR="00B3525C" w:rsidRPr="00B3525C" w:rsidRDefault="00B3525C" w:rsidP="00B3525C">
      <w:pPr>
        <w:spacing w:after="0" w:line="240" w:lineRule="auto"/>
        <w:ind w:firstLine="567"/>
        <w:jc w:val="both"/>
        <w:rPr>
          <w:rFonts w:ascii="Times New Roman" w:eastAsia="Times New Roman" w:hAnsi="Times New Roman" w:cs="Times New Roman"/>
          <w:sz w:val="28"/>
          <w:szCs w:val="28"/>
        </w:rPr>
      </w:pPr>
      <w:proofErr w:type="gramStart"/>
      <w:r w:rsidRPr="00B3525C">
        <w:rPr>
          <w:rFonts w:ascii="Times New Roman" w:eastAsia="Times New Roman" w:hAnsi="Times New Roman" w:cs="Times New Roman"/>
          <w:sz w:val="28"/>
          <w:szCs w:val="28"/>
        </w:rPr>
        <w:t>Согласно представленной форме 0503775 «Сведения о принятых и неисполненных обязательствах» бюджетные обязательства бюджетных учреждений  за отчетный год не исполнены на сумму 181,8 тыс. руб., что соответствует ф. 0503738 (собственные доходы учреждения), обязательства не исполнены в сумме 181,8 тыс. рублей (собственные доходы учреждения).</w:t>
      </w:r>
      <w:proofErr w:type="gramEnd"/>
    </w:p>
    <w:p w:rsidR="00B3525C" w:rsidRDefault="00B3525C" w:rsidP="00B3525C">
      <w:pPr>
        <w:spacing w:after="0" w:line="240" w:lineRule="auto"/>
        <w:ind w:firstLine="567"/>
        <w:jc w:val="both"/>
        <w:rPr>
          <w:rFonts w:ascii="Times New Roman" w:eastAsia="Times New Roman" w:hAnsi="Times New Roman" w:cs="Times New Roman"/>
          <w:sz w:val="28"/>
          <w:szCs w:val="28"/>
        </w:rPr>
      </w:pPr>
      <w:r w:rsidRPr="00B3525C">
        <w:rPr>
          <w:rFonts w:ascii="Times New Roman" w:eastAsia="Times New Roman" w:hAnsi="Times New Roman" w:cs="Times New Roman"/>
          <w:sz w:val="28"/>
          <w:szCs w:val="28"/>
        </w:rPr>
        <w:t xml:space="preserve">По данным формы 0503775 экономия в результате применения конкурентных способов бюджетными учреждениями образования за 2022 год составила 5854,6 тыс. рублей. </w:t>
      </w:r>
    </w:p>
    <w:p w:rsidR="00523B9C" w:rsidRPr="00523B9C" w:rsidRDefault="00523B9C" w:rsidP="00B3525C">
      <w:pPr>
        <w:spacing w:after="0" w:line="240" w:lineRule="auto"/>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 xml:space="preserve">Состав представленной годовой бюджетной отчетности Отдела образования </w:t>
      </w:r>
      <w:r w:rsidR="00A7375B">
        <w:rPr>
          <w:rFonts w:ascii="Times New Roman" w:eastAsia="Times New Roman" w:hAnsi="Times New Roman" w:cs="Times New Roman"/>
          <w:sz w:val="28"/>
          <w:szCs w:val="28"/>
        </w:rPr>
        <w:t xml:space="preserve">и бюджетных учреждений Отдела образования </w:t>
      </w:r>
      <w:r w:rsidRPr="00523B9C">
        <w:rPr>
          <w:rFonts w:ascii="Times New Roman" w:eastAsia="Times New Roman" w:hAnsi="Times New Roman" w:cs="Times New Roman"/>
          <w:sz w:val="28"/>
          <w:szCs w:val="28"/>
        </w:rPr>
        <w:t>содержит</w:t>
      </w:r>
      <w:r w:rsidRPr="00523B9C">
        <w:rPr>
          <w:rFonts w:ascii="Times New Roman" w:eastAsia="Times New Roman" w:hAnsi="Times New Roman" w:cs="Times New Roman"/>
          <w:color w:val="FF0000"/>
          <w:sz w:val="28"/>
          <w:szCs w:val="28"/>
        </w:rPr>
        <w:t xml:space="preserve"> </w:t>
      </w:r>
      <w:r w:rsidRPr="00523B9C">
        <w:rPr>
          <w:rFonts w:ascii="Times New Roman" w:eastAsia="Times New Roman" w:hAnsi="Times New Roman" w:cs="Times New Roman"/>
          <w:sz w:val="28"/>
          <w:szCs w:val="28"/>
        </w:rPr>
        <w:t>полный объем форм бюджетной отчетности, установленный Инструкци</w:t>
      </w:r>
      <w:r w:rsidR="00A7375B">
        <w:rPr>
          <w:rFonts w:ascii="Times New Roman" w:eastAsia="Times New Roman" w:hAnsi="Times New Roman" w:cs="Times New Roman"/>
          <w:sz w:val="28"/>
          <w:szCs w:val="28"/>
        </w:rPr>
        <w:t xml:space="preserve">ями </w:t>
      </w:r>
      <w:r w:rsidRPr="00523B9C">
        <w:rPr>
          <w:rFonts w:ascii="Times New Roman" w:eastAsia="Times New Roman" w:hAnsi="Times New Roman" w:cs="Times New Roman"/>
          <w:sz w:val="28"/>
          <w:szCs w:val="28"/>
        </w:rPr>
        <w:t xml:space="preserve"> №191н</w:t>
      </w:r>
      <w:r w:rsidR="00A7375B">
        <w:rPr>
          <w:rFonts w:ascii="Times New Roman" w:eastAsia="Times New Roman" w:hAnsi="Times New Roman" w:cs="Times New Roman"/>
          <w:sz w:val="28"/>
          <w:szCs w:val="28"/>
        </w:rPr>
        <w:t>, №33н</w:t>
      </w:r>
      <w:r w:rsidRPr="00523B9C">
        <w:rPr>
          <w:rFonts w:ascii="Times New Roman" w:eastAsia="Times New Roman" w:hAnsi="Times New Roman" w:cs="Times New Roman"/>
          <w:sz w:val="28"/>
          <w:szCs w:val="28"/>
        </w:rPr>
        <w:t>.</w:t>
      </w:r>
    </w:p>
    <w:p w:rsidR="00523B9C" w:rsidRPr="00523B9C" w:rsidRDefault="00523B9C" w:rsidP="00523B9C">
      <w:pPr>
        <w:spacing w:after="0" w:line="240" w:lineRule="auto"/>
        <w:ind w:firstLine="567"/>
        <w:jc w:val="both"/>
        <w:rPr>
          <w:rFonts w:ascii="Times New Roman" w:eastAsia="Times New Roman" w:hAnsi="Times New Roman" w:cs="Times New Roman"/>
          <w:sz w:val="28"/>
          <w:szCs w:val="28"/>
          <w:highlight w:val="yellow"/>
        </w:rPr>
      </w:pPr>
      <w:r w:rsidRPr="00523B9C">
        <w:rPr>
          <w:rFonts w:ascii="Times New Roman" w:eastAsia="Times New Roman" w:hAnsi="Times New Roman" w:cs="Times New Roman"/>
          <w:sz w:val="28"/>
          <w:szCs w:val="28"/>
        </w:rPr>
        <w:t>В соответствии с п. 9 инструкции № 191н</w:t>
      </w:r>
      <w:r w:rsidR="000B4613">
        <w:rPr>
          <w:rFonts w:ascii="Times New Roman" w:eastAsia="Times New Roman" w:hAnsi="Times New Roman" w:cs="Times New Roman"/>
          <w:sz w:val="28"/>
          <w:szCs w:val="28"/>
        </w:rPr>
        <w:t xml:space="preserve"> и </w:t>
      </w:r>
      <w:r w:rsidR="000B4613" w:rsidRPr="00523B9C">
        <w:rPr>
          <w:rFonts w:ascii="Times New Roman" w:eastAsia="Times New Roman" w:hAnsi="Times New Roman" w:cs="Times New Roman"/>
          <w:sz w:val="28"/>
          <w:szCs w:val="28"/>
        </w:rPr>
        <w:t>инструкци</w:t>
      </w:r>
      <w:r w:rsidR="000B4613">
        <w:rPr>
          <w:rFonts w:ascii="Times New Roman" w:eastAsia="Times New Roman" w:hAnsi="Times New Roman" w:cs="Times New Roman"/>
          <w:sz w:val="28"/>
          <w:szCs w:val="28"/>
        </w:rPr>
        <w:t xml:space="preserve">ей </w:t>
      </w:r>
      <w:r w:rsidR="000B4613" w:rsidRPr="00523B9C">
        <w:rPr>
          <w:rFonts w:ascii="Times New Roman" w:eastAsia="Times New Roman" w:hAnsi="Times New Roman" w:cs="Times New Roman"/>
          <w:sz w:val="28"/>
          <w:szCs w:val="28"/>
        </w:rPr>
        <w:t xml:space="preserve">№ </w:t>
      </w:r>
      <w:r w:rsidR="000B4613">
        <w:rPr>
          <w:rFonts w:ascii="Times New Roman" w:eastAsia="Times New Roman" w:hAnsi="Times New Roman" w:cs="Times New Roman"/>
          <w:sz w:val="28"/>
          <w:szCs w:val="28"/>
        </w:rPr>
        <w:t>33</w:t>
      </w:r>
      <w:r w:rsidR="000B4613" w:rsidRPr="00523B9C">
        <w:rPr>
          <w:rFonts w:ascii="Times New Roman" w:eastAsia="Times New Roman" w:hAnsi="Times New Roman" w:cs="Times New Roman"/>
          <w:sz w:val="28"/>
          <w:szCs w:val="28"/>
        </w:rPr>
        <w:t>н</w:t>
      </w:r>
      <w:r w:rsidRPr="00523B9C">
        <w:rPr>
          <w:rFonts w:ascii="Times New Roman" w:eastAsia="Times New Roman" w:hAnsi="Times New Roman" w:cs="Times New Roman"/>
          <w:sz w:val="28"/>
          <w:szCs w:val="28"/>
        </w:rPr>
        <w:t xml:space="preserve"> бюджетная отчетность составлена с нарастающим итогом с начала года в рублях с точностью до второго десятичного знака после запятой.</w:t>
      </w:r>
    </w:p>
    <w:p w:rsidR="00523B9C" w:rsidRPr="00523B9C" w:rsidRDefault="00523B9C" w:rsidP="00523B9C">
      <w:pPr>
        <w:spacing w:after="0"/>
        <w:ind w:firstLine="567"/>
        <w:jc w:val="both"/>
        <w:rPr>
          <w:rFonts w:ascii="Times New Roman" w:eastAsia="Times New Roman" w:hAnsi="Times New Roman" w:cs="Times New Roman"/>
          <w:sz w:val="28"/>
          <w:szCs w:val="28"/>
        </w:rPr>
      </w:pPr>
      <w:proofErr w:type="gramStart"/>
      <w:r w:rsidRPr="00523B9C">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«Отчету об исполнении бюджета учреждением плана финансово-хозяйственной деятельности по видам деятельности» (форма  0503727) превышений  кассовых расходов  над  плановыми назначениями  не установлено.</w:t>
      </w:r>
      <w:proofErr w:type="gramEnd"/>
    </w:p>
    <w:p w:rsidR="00523B9C" w:rsidRPr="00523B9C" w:rsidRDefault="00523B9C" w:rsidP="00523B9C">
      <w:pPr>
        <w:spacing w:after="0"/>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 </w:t>
      </w:r>
      <w:r w:rsidR="00B2032B" w:rsidRPr="00B2032B">
        <w:rPr>
          <w:rFonts w:ascii="Times New Roman" w:eastAsia="Times New Roman" w:hAnsi="Times New Roman" w:cs="Times New Roman"/>
          <w:sz w:val="28"/>
          <w:szCs w:val="28"/>
        </w:rPr>
        <w:t xml:space="preserve">«Баланса государственного (муниципального) учреждения» (форма 0503730) </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замечаний нет. </w:t>
      </w:r>
    </w:p>
    <w:p w:rsidR="00D84E05" w:rsidRPr="00FC7A62" w:rsidRDefault="00D84E05" w:rsidP="00D84E05">
      <w:pPr>
        <w:spacing w:after="0"/>
        <w:ind w:firstLine="567"/>
        <w:jc w:val="both"/>
        <w:rPr>
          <w:rFonts w:ascii="Times New Roman" w:eastAsia="Times New Roman" w:hAnsi="Times New Roman" w:cs="Times New Roman"/>
          <w:sz w:val="28"/>
          <w:szCs w:val="28"/>
        </w:rPr>
      </w:pPr>
      <w:r w:rsidRPr="00FC7A62">
        <w:rPr>
          <w:rFonts w:ascii="Times New Roman" w:eastAsia="Times New Roman" w:hAnsi="Times New Roman" w:cs="Times New Roman"/>
          <w:sz w:val="28"/>
          <w:szCs w:val="28"/>
        </w:rPr>
        <w:t xml:space="preserve">Годовая бюджетная отчетность в Контрольно-счетную палату Суражского муниципального района представлена без нарушений установленного срока. </w:t>
      </w:r>
    </w:p>
    <w:p w:rsidR="00D84E05" w:rsidRPr="00D84E05" w:rsidRDefault="00D84E05" w:rsidP="00D84E05">
      <w:pPr>
        <w:spacing w:after="0"/>
        <w:ind w:firstLine="567"/>
        <w:jc w:val="both"/>
        <w:rPr>
          <w:rFonts w:ascii="Times New Roman" w:eastAsia="Times New Roman" w:hAnsi="Times New Roman" w:cs="Times New Roman"/>
          <w:sz w:val="28"/>
          <w:szCs w:val="28"/>
        </w:rPr>
      </w:pPr>
      <w:r w:rsidRPr="00FC7A62">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DB29D8" w:rsidRPr="00FB7C01" w:rsidRDefault="00DB29D8" w:rsidP="00DB29D8">
      <w:pPr>
        <w:spacing w:after="0" w:line="240" w:lineRule="auto"/>
        <w:jc w:val="center"/>
        <w:rPr>
          <w:rFonts w:ascii="Times New Roman" w:eastAsia="Times New Roman" w:hAnsi="Times New Roman" w:cs="Times New Roman"/>
          <w:sz w:val="28"/>
          <w:szCs w:val="28"/>
        </w:rPr>
      </w:pPr>
      <w:r w:rsidRPr="00FB7C01">
        <w:rPr>
          <w:rFonts w:ascii="Times New Roman" w:eastAsia="Times New Roman" w:hAnsi="Times New Roman" w:cs="Times New Roman"/>
          <w:b/>
          <w:bCs/>
          <w:sz w:val="28"/>
          <w:szCs w:val="28"/>
        </w:rPr>
        <w:t>Анализ использования средств дорожного фонда администрации Суражского района</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Решением Суражского районного Совета народных депутатов от 28.10.2014 года №</w:t>
      </w:r>
      <w:r w:rsidR="00BC68EC">
        <w:rPr>
          <w:rFonts w:ascii="Times New Roman" w:eastAsia="Times New Roman" w:hAnsi="Times New Roman" w:cs="Times New Roman"/>
          <w:sz w:val="28"/>
          <w:szCs w:val="28"/>
        </w:rPr>
        <w:t xml:space="preserve"> </w:t>
      </w:r>
      <w:r w:rsidRPr="00FB7C01">
        <w:rPr>
          <w:rFonts w:ascii="Times New Roman" w:eastAsia="Times New Roman" w:hAnsi="Times New Roman" w:cs="Times New Roman"/>
          <w:sz w:val="28"/>
          <w:szCs w:val="28"/>
        </w:rPr>
        <w:t xml:space="preserve">37 с 01.01.2015 года создан муниципальный дорожный фонд Суражского муниципального района. Данным решением так же утвержден порядок </w:t>
      </w:r>
      <w:r w:rsidRPr="00FB7C01">
        <w:rPr>
          <w:rFonts w:ascii="Times New Roman" w:eastAsia="Times New Roman" w:hAnsi="Times New Roman" w:cs="Times New Roman"/>
          <w:sz w:val="28"/>
          <w:szCs w:val="28"/>
        </w:rPr>
        <w:lastRenderedPageBreak/>
        <w:t>формирования и использования бюджетных ассигнований муниципального дорожного фонда Суражского муниципального района.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 xml:space="preserve">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FB7C01">
        <w:rPr>
          <w:rFonts w:ascii="Times New Roman" w:eastAsia="Times New Roman" w:hAnsi="Times New Roman" w:cs="Times New Roman"/>
          <w:sz w:val="28"/>
          <w:szCs w:val="28"/>
        </w:rPr>
        <w:t>от</w:t>
      </w:r>
      <w:proofErr w:type="gramEnd"/>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B7C01">
        <w:rPr>
          <w:rFonts w:ascii="Times New Roman" w:eastAsia="Times New Roman" w:hAnsi="Times New Roman" w:cs="Times New Roman"/>
          <w:sz w:val="28"/>
          <w:szCs w:val="28"/>
        </w:rPr>
        <w:t>инжекторных</w:t>
      </w:r>
      <w:proofErr w:type="spellEnd"/>
      <w:r w:rsidRPr="00FB7C01">
        <w:rPr>
          <w:rFonts w:ascii="Times New Roman" w:eastAsia="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29D8" w:rsidRDefault="00DB29D8" w:rsidP="00090F9C">
      <w:pPr>
        <w:spacing w:after="0" w:line="240" w:lineRule="auto"/>
        <w:ind w:firstLine="567"/>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Согласно представленного отчета «Об использовании бюджетных ассигнований дорожного фонда муниципального образования «</w:t>
      </w:r>
      <w:proofErr w:type="spellStart"/>
      <w:r w:rsidRPr="00FB7C01">
        <w:rPr>
          <w:rFonts w:ascii="Times New Roman" w:eastAsia="Times New Roman" w:hAnsi="Times New Roman" w:cs="Times New Roman"/>
          <w:sz w:val="28"/>
          <w:szCs w:val="28"/>
        </w:rPr>
        <w:t>Суражский</w:t>
      </w:r>
      <w:proofErr w:type="spellEnd"/>
      <w:r w:rsidRPr="00FB7C01">
        <w:rPr>
          <w:rFonts w:ascii="Times New Roman" w:eastAsia="Times New Roman" w:hAnsi="Times New Roman" w:cs="Times New Roman"/>
          <w:sz w:val="28"/>
          <w:szCs w:val="28"/>
        </w:rPr>
        <w:t xml:space="preserve"> муниципальный район» за 20</w:t>
      </w:r>
      <w:r w:rsidR="00765CE3">
        <w:rPr>
          <w:rFonts w:ascii="Times New Roman" w:eastAsia="Times New Roman" w:hAnsi="Times New Roman" w:cs="Times New Roman"/>
          <w:sz w:val="28"/>
          <w:szCs w:val="28"/>
        </w:rPr>
        <w:t>2</w:t>
      </w:r>
      <w:r w:rsidR="00DE1519">
        <w:rPr>
          <w:rFonts w:ascii="Times New Roman" w:eastAsia="Times New Roman" w:hAnsi="Times New Roman" w:cs="Times New Roman"/>
          <w:sz w:val="28"/>
          <w:szCs w:val="28"/>
        </w:rPr>
        <w:t>2</w:t>
      </w:r>
      <w:r w:rsidRPr="00FB7C0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движение сре</w:t>
      </w:r>
      <w:proofErr w:type="gramStart"/>
      <w:r>
        <w:rPr>
          <w:rFonts w:ascii="Times New Roman" w:eastAsia="Times New Roman" w:hAnsi="Times New Roman" w:cs="Times New Roman"/>
          <w:sz w:val="28"/>
          <w:szCs w:val="28"/>
        </w:rPr>
        <w:t>дств сл</w:t>
      </w:r>
      <w:proofErr w:type="gramEnd"/>
      <w:r>
        <w:rPr>
          <w:rFonts w:ascii="Times New Roman" w:eastAsia="Times New Roman" w:hAnsi="Times New Roman" w:cs="Times New Roman"/>
          <w:sz w:val="28"/>
          <w:szCs w:val="28"/>
        </w:rPr>
        <w:t>ожилось следующим образом</w:t>
      </w:r>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рублей</w:t>
      </w:r>
    </w:p>
    <w:tbl>
      <w:tblPr>
        <w:tblStyle w:val="affa"/>
        <w:tblW w:w="0" w:type="auto"/>
        <w:tblLayout w:type="fixed"/>
        <w:tblLook w:val="04A0" w:firstRow="1" w:lastRow="0" w:firstColumn="1" w:lastColumn="0" w:noHBand="0" w:noVBand="1"/>
      </w:tblPr>
      <w:tblGrid>
        <w:gridCol w:w="7196"/>
        <w:gridCol w:w="1360"/>
        <w:gridCol w:w="1478"/>
      </w:tblGrid>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Наименование источника</w:t>
            </w:r>
          </w:p>
        </w:tc>
        <w:tc>
          <w:tcPr>
            <w:tcW w:w="1360"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План (Уточненный)</w:t>
            </w:r>
          </w:p>
        </w:tc>
        <w:tc>
          <w:tcPr>
            <w:tcW w:w="1478"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Исполнение</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Остаток средств дорожного фонда</w:t>
            </w:r>
            <w:r w:rsidR="006939B5">
              <w:rPr>
                <w:rFonts w:ascii="Times New Roman" w:eastAsia="Times New Roman" w:hAnsi="Times New Roman" w:cs="Times New Roman"/>
                <w:sz w:val="27"/>
                <w:szCs w:val="27"/>
              </w:rPr>
              <w:t xml:space="preserve"> на начало периода</w:t>
            </w:r>
          </w:p>
        </w:tc>
        <w:tc>
          <w:tcPr>
            <w:tcW w:w="2838" w:type="dxa"/>
            <w:gridSpan w:val="2"/>
          </w:tcPr>
          <w:p w:rsidR="00DB29D8" w:rsidRPr="00241791" w:rsidRDefault="00DE1519" w:rsidP="00DE1519">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4453,2</w:t>
            </w:r>
          </w:p>
        </w:tc>
      </w:tr>
      <w:tr w:rsidR="00DB29D8" w:rsidRPr="00241791" w:rsidTr="004D3CC6">
        <w:tc>
          <w:tcPr>
            <w:tcW w:w="10034" w:type="dxa"/>
            <w:gridSpan w:val="3"/>
            <w:shd w:val="clear" w:color="auto" w:fill="B6DDE8" w:themeFill="accent5" w:themeFillTint="66"/>
          </w:tcPr>
          <w:p w:rsidR="00DB29D8" w:rsidRPr="00241791" w:rsidRDefault="00DB29D8" w:rsidP="00DE1519">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Доходы дорожного фонда</w:t>
            </w:r>
            <w:r w:rsidR="00DE1519">
              <w:rPr>
                <w:rFonts w:ascii="Times New Roman" w:eastAsia="Times New Roman" w:hAnsi="Times New Roman" w:cs="Times New Roman"/>
                <w:sz w:val="27"/>
                <w:szCs w:val="27"/>
              </w:rPr>
              <w:t xml:space="preserve">                                                         27785,0          27986,3</w:t>
            </w:r>
          </w:p>
        </w:tc>
      </w:tr>
      <w:tr w:rsidR="00DB29D8" w:rsidRPr="00241791" w:rsidTr="004D3CC6">
        <w:tc>
          <w:tcPr>
            <w:tcW w:w="7196" w:type="dxa"/>
          </w:tcPr>
          <w:p w:rsidR="00DB29D8" w:rsidRPr="00241791" w:rsidRDefault="00DB29D8" w:rsidP="00DE1519">
            <w:pPr>
              <w:tabs>
                <w:tab w:val="left" w:pos="5985"/>
                <w:tab w:val="right" w:pos="6980"/>
              </w:tabs>
              <w:jc w:val="both"/>
              <w:rPr>
                <w:rFonts w:ascii="Times New Roman" w:eastAsia="Times New Roman" w:hAnsi="Times New Roman" w:cs="Times New Roman"/>
                <w:sz w:val="27"/>
                <w:szCs w:val="27"/>
              </w:rPr>
            </w:pPr>
            <w:r w:rsidRPr="00241791">
              <w:rPr>
                <w:rFonts w:ascii="Times New Roman" w:eastAsia="Times New Roman" w:hAnsi="Times New Roman" w:cs="Times New Roman"/>
                <w:sz w:val="28"/>
                <w:szCs w:val="28"/>
              </w:rPr>
              <w:t>акцизы по подакцизным товарам (продукции)</w:t>
            </w:r>
            <w:r w:rsidR="00DE1519">
              <w:rPr>
                <w:rFonts w:ascii="Times New Roman" w:eastAsia="Times New Roman" w:hAnsi="Times New Roman" w:cs="Times New Roman"/>
                <w:sz w:val="28"/>
                <w:szCs w:val="28"/>
              </w:rPr>
              <w:tab/>
            </w:r>
            <w:r w:rsidR="00DE1519">
              <w:rPr>
                <w:rFonts w:ascii="Times New Roman" w:eastAsia="Times New Roman" w:hAnsi="Times New Roman" w:cs="Times New Roman"/>
                <w:sz w:val="28"/>
                <w:szCs w:val="28"/>
              </w:rPr>
              <w:tab/>
            </w:r>
          </w:p>
        </w:tc>
        <w:tc>
          <w:tcPr>
            <w:tcW w:w="1360" w:type="dxa"/>
          </w:tcPr>
          <w:p w:rsidR="00DB29D8" w:rsidRPr="00241791" w:rsidRDefault="006B3ED7" w:rsidP="006B3ED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23377,0</w:t>
            </w:r>
          </w:p>
        </w:tc>
        <w:tc>
          <w:tcPr>
            <w:tcW w:w="1478" w:type="dxa"/>
          </w:tcPr>
          <w:p w:rsidR="00DB29D8" w:rsidRPr="00241791" w:rsidRDefault="006B3ED7" w:rsidP="006B3ED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23578,3</w:t>
            </w:r>
          </w:p>
        </w:tc>
      </w:tr>
      <w:tr w:rsidR="00DE1519" w:rsidRPr="00241791" w:rsidTr="004D3CC6">
        <w:tc>
          <w:tcPr>
            <w:tcW w:w="7196" w:type="dxa"/>
          </w:tcPr>
          <w:p w:rsidR="00DE1519" w:rsidRPr="00241791" w:rsidRDefault="007164FD" w:rsidP="008E4513">
            <w:pPr>
              <w:tabs>
                <w:tab w:val="left" w:pos="9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Субсидии на осуществление дорожной деятельности в отношении дорог общего пользования</w:t>
            </w:r>
            <w:r w:rsidR="008E4513">
              <w:rPr>
                <w:rFonts w:ascii="Times New Roman" w:eastAsia="Times New Roman" w:hAnsi="Times New Roman" w:cs="Times New Roman"/>
                <w:sz w:val="28"/>
                <w:szCs w:val="28"/>
              </w:rPr>
              <w:t>, а так же капитального ремонта и ремонта дворовых территорий многоквартирных домов</w:t>
            </w:r>
          </w:p>
        </w:tc>
        <w:tc>
          <w:tcPr>
            <w:tcW w:w="1360" w:type="dxa"/>
          </w:tcPr>
          <w:p w:rsidR="00DE1519" w:rsidRDefault="00DE1519"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4408,0</w:t>
            </w:r>
          </w:p>
        </w:tc>
        <w:tc>
          <w:tcPr>
            <w:tcW w:w="1478" w:type="dxa"/>
          </w:tcPr>
          <w:p w:rsidR="00DE1519" w:rsidRDefault="00DE1519"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4408,0</w:t>
            </w:r>
          </w:p>
        </w:tc>
      </w:tr>
      <w:tr w:rsidR="00DB29D8" w:rsidRPr="00241791" w:rsidTr="004D3CC6">
        <w:tc>
          <w:tcPr>
            <w:tcW w:w="10034" w:type="dxa"/>
            <w:gridSpan w:val="3"/>
            <w:shd w:val="clear" w:color="auto" w:fill="B6DDE8" w:themeFill="accent5" w:themeFillTint="66"/>
          </w:tcPr>
          <w:p w:rsidR="00DB29D8" w:rsidRPr="00241791" w:rsidRDefault="00991EF9" w:rsidP="00991EF9">
            <w:pPr>
              <w:tabs>
                <w:tab w:val="center" w:pos="4909"/>
                <w:tab w:val="left" w:pos="7395"/>
              </w:tabs>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DB29D8" w:rsidRPr="00241791">
              <w:rPr>
                <w:rFonts w:ascii="Times New Roman" w:eastAsia="Times New Roman" w:hAnsi="Times New Roman" w:cs="Times New Roman"/>
                <w:sz w:val="27"/>
                <w:szCs w:val="27"/>
              </w:rPr>
              <w:t>Расходы дорожного фонда</w:t>
            </w:r>
            <w:r>
              <w:rPr>
                <w:rFonts w:ascii="Times New Roman" w:eastAsia="Times New Roman" w:hAnsi="Times New Roman" w:cs="Times New Roman"/>
                <w:sz w:val="27"/>
                <w:szCs w:val="27"/>
              </w:rPr>
              <w:tab/>
              <w:t>32238,2        27109,3</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Обеспечение сохранности автомобильных дорог местного значения и условий безопасного движения по ним</w:t>
            </w:r>
          </w:p>
        </w:tc>
        <w:tc>
          <w:tcPr>
            <w:tcW w:w="1360" w:type="dxa"/>
            <w:shd w:val="clear" w:color="auto" w:fill="FFFFFF" w:themeFill="background1"/>
          </w:tcPr>
          <w:p w:rsidR="00DB29D8" w:rsidRPr="00241791" w:rsidRDefault="000E7E27" w:rsidP="000E7E2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32238,2</w:t>
            </w:r>
          </w:p>
        </w:tc>
        <w:tc>
          <w:tcPr>
            <w:tcW w:w="1478" w:type="dxa"/>
            <w:shd w:val="clear" w:color="auto" w:fill="FFFFFF" w:themeFill="background1"/>
          </w:tcPr>
          <w:p w:rsidR="00DB29D8" w:rsidRPr="00241791" w:rsidRDefault="000E7E27" w:rsidP="00E30139">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27109,3</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DB29D8">
              <w:rPr>
                <w:rFonts w:ascii="Times New Roman" w:eastAsia="Times New Roman" w:hAnsi="Times New Roman" w:cs="Times New Roman"/>
                <w:sz w:val="27"/>
                <w:szCs w:val="27"/>
              </w:rPr>
              <w:t>Остаток средств дорожного фонда</w:t>
            </w:r>
          </w:p>
        </w:tc>
        <w:tc>
          <w:tcPr>
            <w:tcW w:w="2838" w:type="dxa"/>
            <w:gridSpan w:val="2"/>
            <w:shd w:val="clear" w:color="auto" w:fill="FFFFFF" w:themeFill="background1"/>
          </w:tcPr>
          <w:p w:rsidR="00DB29D8" w:rsidRPr="00241791" w:rsidRDefault="000E7E27" w:rsidP="000E7E2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5330,2</w:t>
            </w:r>
          </w:p>
        </w:tc>
      </w:tr>
    </w:tbl>
    <w:p w:rsidR="00DB29D8" w:rsidRPr="00C257D7" w:rsidRDefault="00DB29D8" w:rsidP="00DB29D8">
      <w:pPr>
        <w:spacing w:after="0"/>
        <w:jc w:val="both"/>
        <w:rPr>
          <w:rFonts w:ascii="Times New Roman" w:eastAsia="Times New Roman" w:hAnsi="Times New Roman"/>
          <w:color w:val="000000"/>
          <w:sz w:val="28"/>
        </w:rPr>
      </w:pPr>
      <w:r w:rsidRPr="00C257D7">
        <w:rPr>
          <w:rFonts w:ascii="Times New Roman" w:eastAsia="Times New Roman" w:hAnsi="Times New Roman"/>
          <w:color w:val="000000"/>
          <w:sz w:val="28"/>
        </w:rPr>
        <w:t xml:space="preserve">Расходы дорожного фонда направлены </w:t>
      </w:r>
      <w:proofErr w:type="gramStart"/>
      <w:r w:rsidRPr="00C257D7">
        <w:rPr>
          <w:rFonts w:ascii="Times New Roman" w:eastAsia="Times New Roman" w:hAnsi="Times New Roman"/>
          <w:color w:val="000000"/>
          <w:sz w:val="28"/>
        </w:rPr>
        <w:t>на</w:t>
      </w:r>
      <w:proofErr w:type="gramEnd"/>
      <w:r w:rsidRPr="00C257D7">
        <w:rPr>
          <w:rFonts w:ascii="Times New Roman" w:eastAsia="Times New Roman" w:hAnsi="Times New Roman"/>
          <w:color w:val="000000"/>
          <w:sz w:val="28"/>
        </w:rPr>
        <w:t>:</w:t>
      </w:r>
    </w:p>
    <w:p w:rsidR="00DB29D8" w:rsidRDefault="00DB29D8" w:rsidP="00DB29D8">
      <w:pPr>
        <w:tabs>
          <w:tab w:val="left" w:pos="6990"/>
        </w:tabs>
        <w:spacing w:after="0" w:line="240" w:lineRule="auto"/>
        <w:rPr>
          <w:rFonts w:ascii="Times New Roman" w:eastAsia="Times New Roman" w:hAnsi="Times New Roman"/>
          <w:color w:val="000000"/>
          <w:sz w:val="28"/>
        </w:rPr>
      </w:pPr>
      <w:r w:rsidRPr="00C257D7">
        <w:rPr>
          <w:rFonts w:ascii="Times New Roman" w:eastAsia="Times New Roman" w:hAnsi="Times New Roman"/>
          <w:color w:val="000000"/>
          <w:sz w:val="28"/>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(ремонт автомобильных дорог  сельских  поселений) </w:t>
      </w:r>
      <w:r w:rsidR="009D0306">
        <w:rPr>
          <w:rFonts w:ascii="Times New Roman" w:eastAsia="Times New Roman" w:hAnsi="Times New Roman"/>
          <w:color w:val="000000"/>
          <w:sz w:val="28"/>
        </w:rPr>
        <w:t>– 27109,3 тыс. рублей:</w:t>
      </w:r>
      <w:r w:rsidRPr="00C257D7">
        <w:rPr>
          <w:rFonts w:ascii="Times New Roman" w:eastAsia="Times New Roman" w:hAnsi="Times New Roman"/>
          <w:color w:val="000000"/>
          <w:sz w:val="28"/>
        </w:rPr>
        <w:t>  </w:t>
      </w:r>
    </w:p>
    <w:p w:rsidR="00F84C31" w:rsidRDefault="00825FBB"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Областной бюджет – 4408,0 тыс. рублей, в том чи</w:t>
      </w:r>
      <w:r w:rsidR="009D0306">
        <w:rPr>
          <w:rFonts w:ascii="Times New Roman" w:eastAsia="Times New Roman" w:hAnsi="Times New Roman"/>
          <w:color w:val="000000"/>
          <w:sz w:val="28"/>
        </w:rPr>
        <w:t>с</w:t>
      </w:r>
      <w:r>
        <w:rPr>
          <w:rFonts w:ascii="Times New Roman" w:eastAsia="Times New Roman" w:hAnsi="Times New Roman"/>
          <w:color w:val="000000"/>
          <w:sz w:val="28"/>
        </w:rPr>
        <w:t>ле:</w:t>
      </w:r>
    </w:p>
    <w:p w:rsidR="00825FBB" w:rsidRDefault="00825FBB"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825FBB">
        <w:rPr>
          <w:rFonts w:ascii="Times New Roman" w:eastAsia="Times New Roman" w:hAnsi="Times New Roman"/>
          <w:color w:val="000000"/>
          <w:sz w:val="28"/>
        </w:rPr>
        <w:t xml:space="preserve">капитальный ремонт автомобильных  дорог </w:t>
      </w:r>
      <w:proofErr w:type="spellStart"/>
      <w:r w:rsidRPr="00825FBB">
        <w:rPr>
          <w:rFonts w:ascii="Times New Roman" w:eastAsia="Times New Roman" w:hAnsi="Times New Roman"/>
          <w:color w:val="000000"/>
          <w:sz w:val="28"/>
        </w:rPr>
        <w:t>Влазовичского</w:t>
      </w:r>
      <w:proofErr w:type="spellEnd"/>
      <w:r w:rsidRPr="00825FBB">
        <w:rPr>
          <w:rFonts w:ascii="Times New Roman" w:eastAsia="Times New Roman" w:hAnsi="Times New Roman"/>
          <w:color w:val="000000"/>
          <w:sz w:val="28"/>
        </w:rPr>
        <w:t xml:space="preserve"> сельского поселения Суражского района  Брянской области</w:t>
      </w:r>
      <w:r>
        <w:rPr>
          <w:rFonts w:ascii="Times New Roman" w:eastAsia="Times New Roman" w:hAnsi="Times New Roman"/>
          <w:color w:val="000000"/>
          <w:sz w:val="28"/>
        </w:rPr>
        <w:t xml:space="preserve"> – 761,7 тыс. рублей;</w:t>
      </w:r>
    </w:p>
    <w:p w:rsidR="00825FBB" w:rsidRDefault="00825FBB"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lastRenderedPageBreak/>
        <w:t xml:space="preserve">- </w:t>
      </w:r>
      <w:r w:rsidRPr="00825FBB">
        <w:rPr>
          <w:rFonts w:ascii="Times New Roman" w:eastAsia="Times New Roman" w:hAnsi="Times New Roman"/>
          <w:color w:val="000000"/>
          <w:sz w:val="28"/>
        </w:rPr>
        <w:t xml:space="preserve">ремонт автомобильной дороги по </w:t>
      </w:r>
      <w:proofErr w:type="spellStart"/>
      <w:r w:rsidRPr="00825FBB">
        <w:rPr>
          <w:rFonts w:ascii="Times New Roman" w:eastAsia="Times New Roman" w:hAnsi="Times New Roman"/>
          <w:color w:val="000000"/>
          <w:sz w:val="28"/>
        </w:rPr>
        <w:t>ул</w:t>
      </w:r>
      <w:proofErr w:type="gramStart"/>
      <w:r w:rsidRPr="00825FBB">
        <w:rPr>
          <w:rFonts w:ascii="Times New Roman" w:eastAsia="Times New Roman" w:hAnsi="Times New Roman"/>
          <w:color w:val="000000"/>
          <w:sz w:val="28"/>
        </w:rPr>
        <w:t>.Ш</w:t>
      </w:r>
      <w:proofErr w:type="gramEnd"/>
      <w:r w:rsidRPr="00825FBB">
        <w:rPr>
          <w:rFonts w:ascii="Times New Roman" w:eastAsia="Times New Roman" w:hAnsi="Times New Roman"/>
          <w:color w:val="000000"/>
          <w:sz w:val="28"/>
        </w:rPr>
        <w:t>кольной</w:t>
      </w:r>
      <w:proofErr w:type="spellEnd"/>
      <w:r w:rsidRPr="00825FBB">
        <w:rPr>
          <w:rFonts w:ascii="Times New Roman" w:eastAsia="Times New Roman" w:hAnsi="Times New Roman"/>
          <w:color w:val="000000"/>
          <w:sz w:val="28"/>
        </w:rPr>
        <w:t xml:space="preserve"> в </w:t>
      </w:r>
      <w:proofErr w:type="spellStart"/>
      <w:r w:rsidRPr="00825FBB">
        <w:rPr>
          <w:rFonts w:ascii="Times New Roman" w:eastAsia="Times New Roman" w:hAnsi="Times New Roman"/>
          <w:color w:val="000000"/>
          <w:sz w:val="28"/>
        </w:rPr>
        <w:t>н.п.Лесное</w:t>
      </w:r>
      <w:proofErr w:type="spellEnd"/>
      <w:r w:rsidRPr="00825FBB">
        <w:rPr>
          <w:rFonts w:ascii="Times New Roman" w:eastAsia="Times New Roman" w:hAnsi="Times New Roman"/>
          <w:color w:val="000000"/>
          <w:sz w:val="28"/>
        </w:rPr>
        <w:t xml:space="preserve">  Суражского района  Брянской области</w:t>
      </w:r>
      <w:r>
        <w:rPr>
          <w:rFonts w:ascii="Times New Roman" w:eastAsia="Times New Roman" w:hAnsi="Times New Roman"/>
          <w:color w:val="000000"/>
          <w:sz w:val="28"/>
        </w:rPr>
        <w:t xml:space="preserve"> – 2355,5 тыс. рублей;</w:t>
      </w:r>
    </w:p>
    <w:p w:rsidR="00D34195" w:rsidRDefault="00825FBB"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825FBB">
        <w:rPr>
          <w:rFonts w:ascii="Times New Roman" w:eastAsia="Times New Roman" w:hAnsi="Times New Roman"/>
          <w:color w:val="000000"/>
          <w:sz w:val="28"/>
        </w:rPr>
        <w:t xml:space="preserve">ремонт автомобильной дороги по </w:t>
      </w:r>
      <w:proofErr w:type="spellStart"/>
      <w:r w:rsidRPr="00825FBB">
        <w:rPr>
          <w:rFonts w:ascii="Times New Roman" w:eastAsia="Times New Roman" w:hAnsi="Times New Roman"/>
          <w:color w:val="000000"/>
          <w:sz w:val="28"/>
        </w:rPr>
        <w:t>ул</w:t>
      </w:r>
      <w:proofErr w:type="gramStart"/>
      <w:r w:rsidRPr="00825FBB">
        <w:rPr>
          <w:rFonts w:ascii="Times New Roman" w:eastAsia="Times New Roman" w:hAnsi="Times New Roman"/>
          <w:color w:val="000000"/>
          <w:sz w:val="28"/>
        </w:rPr>
        <w:t>.С</w:t>
      </w:r>
      <w:proofErr w:type="gramEnd"/>
      <w:r w:rsidRPr="00825FBB">
        <w:rPr>
          <w:rFonts w:ascii="Times New Roman" w:eastAsia="Times New Roman" w:hAnsi="Times New Roman"/>
          <w:color w:val="000000"/>
          <w:sz w:val="28"/>
        </w:rPr>
        <w:t>адовая</w:t>
      </w:r>
      <w:proofErr w:type="spellEnd"/>
      <w:r w:rsidRPr="00825FBB">
        <w:rPr>
          <w:rFonts w:ascii="Times New Roman" w:eastAsia="Times New Roman" w:hAnsi="Times New Roman"/>
          <w:color w:val="000000"/>
          <w:sz w:val="28"/>
        </w:rPr>
        <w:t xml:space="preserve"> в </w:t>
      </w:r>
      <w:proofErr w:type="spellStart"/>
      <w:r w:rsidRPr="00825FBB">
        <w:rPr>
          <w:rFonts w:ascii="Times New Roman" w:eastAsia="Times New Roman" w:hAnsi="Times New Roman"/>
          <w:color w:val="000000"/>
          <w:sz w:val="28"/>
        </w:rPr>
        <w:t>н.п.Лесное</w:t>
      </w:r>
      <w:proofErr w:type="spellEnd"/>
      <w:r w:rsidRPr="00825FBB">
        <w:rPr>
          <w:rFonts w:ascii="Times New Roman" w:eastAsia="Times New Roman" w:hAnsi="Times New Roman"/>
          <w:color w:val="000000"/>
          <w:sz w:val="28"/>
        </w:rPr>
        <w:t xml:space="preserve">  Суражского района  Брянской области</w:t>
      </w:r>
      <w:r>
        <w:rPr>
          <w:rFonts w:ascii="Times New Roman" w:eastAsia="Times New Roman" w:hAnsi="Times New Roman"/>
          <w:color w:val="000000"/>
          <w:sz w:val="28"/>
        </w:rPr>
        <w:t xml:space="preserve"> – 1290,8 тыс. рублей.</w:t>
      </w:r>
    </w:p>
    <w:p w:rsidR="00D34195" w:rsidRPr="0062430F" w:rsidRDefault="00825FBB"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r w:rsidR="00D34195">
        <w:rPr>
          <w:rFonts w:ascii="Times New Roman" w:eastAsia="Times New Roman" w:hAnsi="Times New Roman"/>
          <w:color w:val="000000"/>
          <w:sz w:val="28"/>
        </w:rPr>
        <w:t xml:space="preserve">Местный </w:t>
      </w:r>
      <w:r w:rsidR="00D34195" w:rsidRPr="0062430F">
        <w:rPr>
          <w:rFonts w:ascii="Times New Roman" w:eastAsia="Times New Roman" w:hAnsi="Times New Roman"/>
          <w:color w:val="000000"/>
          <w:sz w:val="28"/>
        </w:rPr>
        <w:t>бюджет – 20</w:t>
      </w:r>
      <w:r w:rsidR="00A31B09" w:rsidRPr="0062430F">
        <w:rPr>
          <w:rFonts w:ascii="Times New Roman" w:eastAsia="Times New Roman" w:hAnsi="Times New Roman"/>
          <w:color w:val="000000"/>
          <w:sz w:val="28"/>
        </w:rPr>
        <w:t>7</w:t>
      </w:r>
      <w:r w:rsidR="00450219" w:rsidRPr="0062430F">
        <w:rPr>
          <w:rFonts w:ascii="Times New Roman" w:eastAsia="Times New Roman" w:hAnsi="Times New Roman"/>
          <w:color w:val="000000"/>
          <w:sz w:val="28"/>
        </w:rPr>
        <w:t>01,</w:t>
      </w:r>
      <w:r w:rsidR="009D0306" w:rsidRPr="0062430F">
        <w:rPr>
          <w:rFonts w:ascii="Times New Roman" w:eastAsia="Times New Roman" w:hAnsi="Times New Roman"/>
          <w:color w:val="000000"/>
          <w:sz w:val="28"/>
        </w:rPr>
        <w:t>3</w:t>
      </w:r>
      <w:r w:rsidR="00D34195" w:rsidRPr="0062430F">
        <w:rPr>
          <w:rFonts w:ascii="Times New Roman" w:eastAsia="Times New Roman" w:hAnsi="Times New Roman"/>
          <w:color w:val="000000"/>
          <w:sz w:val="28"/>
        </w:rPr>
        <w:t xml:space="preserve"> тыс. рублей, в том чи</w:t>
      </w:r>
      <w:r w:rsidR="00A31B09" w:rsidRPr="0062430F">
        <w:rPr>
          <w:rFonts w:ascii="Times New Roman" w:eastAsia="Times New Roman" w:hAnsi="Times New Roman"/>
          <w:color w:val="000000"/>
          <w:sz w:val="28"/>
        </w:rPr>
        <w:t>с</w:t>
      </w:r>
      <w:r w:rsidR="00D34195" w:rsidRPr="0062430F">
        <w:rPr>
          <w:rFonts w:ascii="Times New Roman" w:eastAsia="Times New Roman" w:hAnsi="Times New Roman"/>
          <w:color w:val="000000"/>
          <w:sz w:val="28"/>
        </w:rPr>
        <w:t>ле:</w:t>
      </w:r>
    </w:p>
    <w:p w:rsidR="009343E9" w:rsidRDefault="009343E9" w:rsidP="00DB29D8">
      <w:pPr>
        <w:tabs>
          <w:tab w:val="left" w:pos="6990"/>
        </w:tabs>
        <w:spacing w:after="0" w:line="240" w:lineRule="auto"/>
        <w:rPr>
          <w:rFonts w:ascii="Times New Roman" w:eastAsia="Times New Roman" w:hAnsi="Times New Roman"/>
          <w:color w:val="000000"/>
          <w:sz w:val="28"/>
        </w:rPr>
      </w:pPr>
      <w:r w:rsidRPr="0062430F">
        <w:rPr>
          <w:rFonts w:ascii="Times New Roman" w:eastAsia="Times New Roman" w:hAnsi="Times New Roman"/>
          <w:color w:val="000000"/>
          <w:sz w:val="28"/>
        </w:rPr>
        <w:t>-  ремонт автомобильных дорог  сельских поселений Суражского</w:t>
      </w:r>
      <w:r w:rsidRPr="009343E9">
        <w:rPr>
          <w:rFonts w:ascii="Times New Roman" w:eastAsia="Times New Roman" w:hAnsi="Times New Roman"/>
          <w:color w:val="000000"/>
          <w:sz w:val="28"/>
        </w:rPr>
        <w:t xml:space="preserve"> района Брянской области)</w:t>
      </w:r>
      <w:r>
        <w:rPr>
          <w:rFonts w:ascii="Times New Roman" w:eastAsia="Times New Roman" w:hAnsi="Times New Roman"/>
          <w:color w:val="000000"/>
          <w:sz w:val="28"/>
        </w:rPr>
        <w:t xml:space="preserve"> – 20567,0 тыс. рублей;</w:t>
      </w:r>
    </w:p>
    <w:p w:rsidR="00D34195" w:rsidRDefault="00D34195"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D34195">
        <w:rPr>
          <w:rFonts w:ascii="Times New Roman" w:eastAsia="Times New Roman" w:hAnsi="Times New Roman"/>
          <w:color w:val="000000"/>
          <w:sz w:val="28"/>
        </w:rPr>
        <w:t xml:space="preserve">капитальный ремонт автомобильных  дорог </w:t>
      </w:r>
      <w:proofErr w:type="spellStart"/>
      <w:r w:rsidRPr="00D34195">
        <w:rPr>
          <w:rFonts w:ascii="Times New Roman" w:eastAsia="Times New Roman" w:hAnsi="Times New Roman"/>
          <w:color w:val="000000"/>
          <w:sz w:val="28"/>
        </w:rPr>
        <w:t>Влазовичского</w:t>
      </w:r>
      <w:proofErr w:type="spellEnd"/>
      <w:r w:rsidRPr="00D34195">
        <w:rPr>
          <w:rFonts w:ascii="Times New Roman" w:eastAsia="Times New Roman" w:hAnsi="Times New Roman"/>
          <w:color w:val="000000"/>
          <w:sz w:val="28"/>
        </w:rPr>
        <w:t xml:space="preserve"> сельского поселения Суражского района  Брянской области</w:t>
      </w:r>
      <w:r>
        <w:rPr>
          <w:rFonts w:ascii="Times New Roman" w:eastAsia="Times New Roman" w:hAnsi="Times New Roman"/>
          <w:color w:val="000000"/>
          <w:sz w:val="28"/>
        </w:rPr>
        <w:t xml:space="preserve"> – 40,8 тыс. рублей;</w:t>
      </w:r>
    </w:p>
    <w:p w:rsidR="00D17F6F" w:rsidRDefault="00DD7F25"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DD7F25">
        <w:rPr>
          <w:rFonts w:ascii="Times New Roman" w:eastAsia="Times New Roman" w:hAnsi="Times New Roman"/>
          <w:color w:val="000000"/>
          <w:sz w:val="28"/>
        </w:rPr>
        <w:t xml:space="preserve">ремонт автомобильной дороги по </w:t>
      </w:r>
      <w:proofErr w:type="spellStart"/>
      <w:r w:rsidRPr="00DD7F25">
        <w:rPr>
          <w:rFonts w:ascii="Times New Roman" w:eastAsia="Times New Roman" w:hAnsi="Times New Roman"/>
          <w:color w:val="000000"/>
          <w:sz w:val="28"/>
        </w:rPr>
        <w:t>ул</w:t>
      </w:r>
      <w:proofErr w:type="gramStart"/>
      <w:r w:rsidRPr="00DD7F25">
        <w:rPr>
          <w:rFonts w:ascii="Times New Roman" w:eastAsia="Times New Roman" w:hAnsi="Times New Roman"/>
          <w:color w:val="000000"/>
          <w:sz w:val="28"/>
        </w:rPr>
        <w:t>.Ш</w:t>
      </w:r>
      <w:proofErr w:type="gramEnd"/>
      <w:r w:rsidRPr="00DD7F25">
        <w:rPr>
          <w:rFonts w:ascii="Times New Roman" w:eastAsia="Times New Roman" w:hAnsi="Times New Roman"/>
          <w:color w:val="000000"/>
          <w:sz w:val="28"/>
        </w:rPr>
        <w:t>кольной</w:t>
      </w:r>
      <w:proofErr w:type="spellEnd"/>
      <w:r w:rsidRPr="00DD7F25">
        <w:rPr>
          <w:rFonts w:ascii="Times New Roman" w:eastAsia="Times New Roman" w:hAnsi="Times New Roman"/>
          <w:color w:val="000000"/>
          <w:sz w:val="28"/>
        </w:rPr>
        <w:t xml:space="preserve"> в </w:t>
      </w:r>
      <w:proofErr w:type="spellStart"/>
      <w:r w:rsidRPr="00DD7F25">
        <w:rPr>
          <w:rFonts w:ascii="Times New Roman" w:eastAsia="Times New Roman" w:hAnsi="Times New Roman"/>
          <w:color w:val="000000"/>
          <w:sz w:val="28"/>
        </w:rPr>
        <w:t>н.п.Лесное</w:t>
      </w:r>
      <w:proofErr w:type="spellEnd"/>
      <w:r w:rsidRPr="00DD7F25">
        <w:rPr>
          <w:rFonts w:ascii="Times New Roman" w:eastAsia="Times New Roman" w:hAnsi="Times New Roman"/>
          <w:color w:val="000000"/>
          <w:sz w:val="28"/>
        </w:rPr>
        <w:t xml:space="preserve">  Суражского района  Брянской области</w:t>
      </w:r>
      <w:r>
        <w:rPr>
          <w:rFonts w:ascii="Times New Roman" w:eastAsia="Times New Roman" w:hAnsi="Times New Roman"/>
          <w:color w:val="000000"/>
          <w:sz w:val="28"/>
        </w:rPr>
        <w:t xml:space="preserve"> – 12</w:t>
      </w:r>
      <w:r w:rsidR="009D0306">
        <w:rPr>
          <w:rFonts w:ascii="Times New Roman" w:eastAsia="Times New Roman" w:hAnsi="Times New Roman"/>
          <w:color w:val="000000"/>
          <w:sz w:val="28"/>
        </w:rPr>
        <w:t>3,9</w:t>
      </w:r>
      <w:r>
        <w:rPr>
          <w:rFonts w:ascii="Times New Roman" w:eastAsia="Times New Roman" w:hAnsi="Times New Roman"/>
          <w:color w:val="000000"/>
          <w:sz w:val="28"/>
        </w:rPr>
        <w:t xml:space="preserve"> тыс. рублей;</w:t>
      </w:r>
    </w:p>
    <w:p w:rsidR="00D17F6F" w:rsidRPr="00A31B09" w:rsidRDefault="00DD7F25" w:rsidP="00DB29D8">
      <w:pPr>
        <w:tabs>
          <w:tab w:val="left" w:pos="6990"/>
        </w:tabs>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 </w:t>
      </w:r>
      <w:r w:rsidRPr="00DD7F25">
        <w:rPr>
          <w:rFonts w:ascii="Times New Roman" w:eastAsia="Times New Roman" w:hAnsi="Times New Roman"/>
          <w:color w:val="000000"/>
          <w:sz w:val="28"/>
        </w:rPr>
        <w:t xml:space="preserve">ремонт автомобильной дороги по </w:t>
      </w:r>
      <w:proofErr w:type="spellStart"/>
      <w:r w:rsidRPr="00DD7F25">
        <w:rPr>
          <w:rFonts w:ascii="Times New Roman" w:eastAsia="Times New Roman" w:hAnsi="Times New Roman"/>
          <w:color w:val="000000"/>
          <w:sz w:val="28"/>
        </w:rPr>
        <w:t>ул</w:t>
      </w:r>
      <w:proofErr w:type="gramStart"/>
      <w:r w:rsidRPr="00DD7F25">
        <w:rPr>
          <w:rFonts w:ascii="Times New Roman" w:eastAsia="Times New Roman" w:hAnsi="Times New Roman"/>
          <w:color w:val="000000"/>
          <w:sz w:val="28"/>
        </w:rPr>
        <w:t>.С</w:t>
      </w:r>
      <w:proofErr w:type="gramEnd"/>
      <w:r w:rsidRPr="00DD7F25">
        <w:rPr>
          <w:rFonts w:ascii="Times New Roman" w:eastAsia="Times New Roman" w:hAnsi="Times New Roman"/>
          <w:color w:val="000000"/>
          <w:sz w:val="28"/>
        </w:rPr>
        <w:t>адовая</w:t>
      </w:r>
      <w:proofErr w:type="spellEnd"/>
      <w:r w:rsidRPr="00DD7F25">
        <w:rPr>
          <w:rFonts w:ascii="Times New Roman" w:eastAsia="Times New Roman" w:hAnsi="Times New Roman"/>
          <w:color w:val="000000"/>
          <w:sz w:val="28"/>
        </w:rPr>
        <w:t xml:space="preserve"> в </w:t>
      </w:r>
      <w:proofErr w:type="spellStart"/>
      <w:r w:rsidRPr="00DD7F25">
        <w:rPr>
          <w:rFonts w:ascii="Times New Roman" w:eastAsia="Times New Roman" w:hAnsi="Times New Roman"/>
          <w:color w:val="000000"/>
          <w:sz w:val="28"/>
        </w:rPr>
        <w:t>н.п.Лесное</w:t>
      </w:r>
      <w:proofErr w:type="spellEnd"/>
      <w:r w:rsidRPr="00DD7F25">
        <w:rPr>
          <w:rFonts w:ascii="Times New Roman" w:eastAsia="Times New Roman" w:hAnsi="Times New Roman"/>
          <w:color w:val="000000"/>
          <w:sz w:val="28"/>
        </w:rPr>
        <w:t xml:space="preserve">  Суражского района  Брянской области</w:t>
      </w:r>
      <w:r>
        <w:rPr>
          <w:rFonts w:ascii="Times New Roman" w:eastAsia="Times New Roman" w:hAnsi="Times New Roman"/>
          <w:color w:val="000000"/>
          <w:sz w:val="28"/>
        </w:rPr>
        <w:t xml:space="preserve"> – 67,</w:t>
      </w:r>
      <w:r w:rsidR="009D0306">
        <w:rPr>
          <w:rFonts w:ascii="Times New Roman" w:eastAsia="Times New Roman" w:hAnsi="Times New Roman"/>
          <w:color w:val="000000"/>
          <w:sz w:val="28"/>
        </w:rPr>
        <w:t>8</w:t>
      </w:r>
      <w:r>
        <w:rPr>
          <w:rFonts w:ascii="Times New Roman" w:eastAsia="Times New Roman" w:hAnsi="Times New Roman"/>
          <w:color w:val="000000"/>
          <w:sz w:val="28"/>
        </w:rPr>
        <w:t xml:space="preserve"> тыс. рублей;</w:t>
      </w:r>
    </w:p>
    <w:p w:rsidR="00D17F6F" w:rsidRPr="00A31B09" w:rsidRDefault="00D17F6F" w:rsidP="00450219">
      <w:pPr>
        <w:tabs>
          <w:tab w:val="left" w:pos="6990"/>
        </w:tabs>
        <w:spacing w:after="0" w:line="240" w:lineRule="auto"/>
        <w:jc w:val="both"/>
        <w:rPr>
          <w:rFonts w:ascii="Times New Roman" w:eastAsia="Times New Roman" w:hAnsi="Times New Roman"/>
          <w:color w:val="000000"/>
          <w:sz w:val="28"/>
        </w:rPr>
      </w:pPr>
      <w:r w:rsidRPr="00A31B09">
        <w:rPr>
          <w:rFonts w:ascii="Times New Roman" w:eastAsia="Times New Roman" w:hAnsi="Times New Roman"/>
          <w:color w:val="000000"/>
          <w:sz w:val="28"/>
        </w:rPr>
        <w:t xml:space="preserve">Содержание сети автомобильных дорог общего пользования и искусственных сооружений на них </w:t>
      </w:r>
      <w:proofErr w:type="gramStart"/>
      <w:r w:rsidRPr="00A31B09">
        <w:rPr>
          <w:rFonts w:ascii="Times New Roman" w:eastAsia="Times New Roman" w:hAnsi="Times New Roman"/>
          <w:color w:val="000000"/>
          <w:sz w:val="28"/>
        </w:rPr>
        <w:t xml:space="preserve">( </w:t>
      </w:r>
      <w:proofErr w:type="gramEnd"/>
      <w:r w:rsidRPr="00A31B09">
        <w:rPr>
          <w:rFonts w:ascii="Times New Roman" w:eastAsia="Times New Roman" w:hAnsi="Times New Roman"/>
          <w:color w:val="000000"/>
          <w:sz w:val="28"/>
        </w:rPr>
        <w:t xml:space="preserve">подсыпка, </w:t>
      </w:r>
      <w:proofErr w:type="spellStart"/>
      <w:r w:rsidRPr="00A31B09">
        <w:rPr>
          <w:rFonts w:ascii="Times New Roman" w:eastAsia="Times New Roman" w:hAnsi="Times New Roman"/>
          <w:color w:val="000000"/>
          <w:sz w:val="28"/>
        </w:rPr>
        <w:t>грейдирование</w:t>
      </w:r>
      <w:proofErr w:type="spellEnd"/>
      <w:r w:rsidRPr="00A31B09">
        <w:rPr>
          <w:rFonts w:ascii="Times New Roman" w:eastAsia="Times New Roman" w:hAnsi="Times New Roman"/>
          <w:color w:val="000000"/>
          <w:sz w:val="28"/>
        </w:rPr>
        <w:t xml:space="preserve">  грунтовых дорог, расчистка снега, ямочный ремонт, замена и установка дорожных знаков, содержание автобусных остановок) – 1802,3 тыс. рублей;</w:t>
      </w:r>
    </w:p>
    <w:p w:rsidR="002A50AE" w:rsidRPr="00792BB3" w:rsidRDefault="00F84C31" w:rsidP="00450219">
      <w:pPr>
        <w:tabs>
          <w:tab w:val="left" w:pos="6990"/>
        </w:tabs>
        <w:spacing w:after="0" w:line="240" w:lineRule="auto"/>
        <w:jc w:val="both"/>
        <w:rPr>
          <w:rFonts w:ascii="Times New Roman" w:eastAsia="Times New Roman" w:hAnsi="Times New Roman"/>
          <w:color w:val="000000"/>
          <w:sz w:val="28"/>
        </w:rPr>
      </w:pPr>
      <w:r w:rsidRPr="00792BB3">
        <w:rPr>
          <w:rFonts w:ascii="Times New Roman" w:eastAsia="Times New Roman" w:hAnsi="Times New Roman"/>
          <w:color w:val="000000"/>
          <w:sz w:val="28"/>
        </w:rPr>
        <w:t xml:space="preserve"> </w:t>
      </w:r>
      <w:r w:rsidR="002A50AE" w:rsidRPr="00792BB3">
        <w:rPr>
          <w:rFonts w:ascii="Times New Roman" w:eastAsia="Times New Roman" w:hAnsi="Times New Roman"/>
          <w:color w:val="000000"/>
          <w:sz w:val="28"/>
        </w:rPr>
        <w:t>Проектирование сети автомобильных дорог общего пользования и искусственных сооружений на них – 99,5 тыс. рублей, в том числе:</w:t>
      </w:r>
    </w:p>
    <w:p w:rsidR="00F84C31" w:rsidRPr="00C257D7" w:rsidRDefault="002A50AE" w:rsidP="00450219">
      <w:pPr>
        <w:tabs>
          <w:tab w:val="left" w:pos="6990"/>
        </w:tabs>
        <w:spacing w:after="0" w:line="240" w:lineRule="auto"/>
        <w:jc w:val="both"/>
        <w:rPr>
          <w:rFonts w:ascii="Courier New" w:eastAsia="Courier New" w:hAnsi="Courier New"/>
        </w:rPr>
      </w:pPr>
      <w:r>
        <w:rPr>
          <w:rFonts w:ascii="Times New Roman" w:eastAsia="Times New Roman" w:hAnsi="Times New Roman"/>
          <w:color w:val="000000"/>
          <w:sz w:val="28"/>
        </w:rPr>
        <w:t xml:space="preserve">- </w:t>
      </w:r>
      <w:r w:rsidR="00F84C31" w:rsidRPr="00F84C31">
        <w:rPr>
          <w:rFonts w:ascii="Times New Roman" w:eastAsia="Times New Roman" w:hAnsi="Times New Roman"/>
          <w:color w:val="000000"/>
          <w:sz w:val="28"/>
        </w:rPr>
        <w:t>разработка  проектно-сметн</w:t>
      </w:r>
      <w:r w:rsidR="00A30D37">
        <w:rPr>
          <w:rFonts w:ascii="Times New Roman" w:eastAsia="Times New Roman" w:hAnsi="Times New Roman"/>
          <w:color w:val="000000"/>
          <w:sz w:val="28"/>
        </w:rPr>
        <w:t>ой</w:t>
      </w:r>
      <w:r w:rsidR="00F84C31" w:rsidRPr="00F84C31">
        <w:rPr>
          <w:rFonts w:ascii="Times New Roman" w:eastAsia="Times New Roman" w:hAnsi="Times New Roman"/>
          <w:color w:val="000000"/>
          <w:sz w:val="28"/>
        </w:rPr>
        <w:t xml:space="preserve"> документаци</w:t>
      </w:r>
      <w:r w:rsidR="00A30D37">
        <w:rPr>
          <w:rFonts w:ascii="Times New Roman" w:eastAsia="Times New Roman" w:hAnsi="Times New Roman"/>
          <w:color w:val="000000"/>
          <w:sz w:val="28"/>
        </w:rPr>
        <w:t>и</w:t>
      </w:r>
      <w:r w:rsidR="00F84C31" w:rsidRPr="00F84C31">
        <w:rPr>
          <w:rFonts w:ascii="Times New Roman" w:eastAsia="Times New Roman" w:hAnsi="Times New Roman"/>
          <w:color w:val="000000"/>
          <w:sz w:val="28"/>
        </w:rPr>
        <w:t xml:space="preserve"> по капремонту автодорог по </w:t>
      </w:r>
      <w:proofErr w:type="spellStart"/>
      <w:r w:rsidR="00F84C31" w:rsidRPr="00F84C31">
        <w:rPr>
          <w:rFonts w:ascii="Times New Roman" w:eastAsia="Times New Roman" w:hAnsi="Times New Roman"/>
          <w:color w:val="000000"/>
          <w:sz w:val="28"/>
        </w:rPr>
        <w:t>Влазовическому</w:t>
      </w:r>
      <w:proofErr w:type="spellEnd"/>
      <w:r w:rsidR="00F84C31" w:rsidRPr="00F84C31">
        <w:rPr>
          <w:rFonts w:ascii="Times New Roman" w:eastAsia="Times New Roman" w:hAnsi="Times New Roman"/>
          <w:color w:val="000000"/>
          <w:sz w:val="28"/>
        </w:rPr>
        <w:t xml:space="preserve"> сельскому поселению</w:t>
      </w:r>
      <w:r w:rsidR="00F84C31">
        <w:rPr>
          <w:rFonts w:ascii="Times New Roman" w:eastAsia="Times New Roman" w:hAnsi="Times New Roman"/>
          <w:color w:val="000000"/>
          <w:sz w:val="28"/>
        </w:rPr>
        <w:t xml:space="preserve"> – 37,6 тыс. рублей;</w:t>
      </w:r>
    </w:p>
    <w:p w:rsidR="004F24C6" w:rsidRPr="004F24C6" w:rsidRDefault="00DB29D8" w:rsidP="00450219">
      <w:pPr>
        <w:spacing w:after="0" w:line="240" w:lineRule="auto"/>
        <w:jc w:val="both"/>
        <w:rPr>
          <w:rFonts w:ascii="Times New Roman" w:eastAsia="Times New Roman" w:hAnsi="Times New Roman"/>
          <w:color w:val="000000"/>
          <w:sz w:val="28"/>
        </w:rPr>
      </w:pPr>
      <w:r w:rsidRPr="00C257D7">
        <w:rPr>
          <w:rFonts w:ascii="Times New Roman" w:eastAsia="Times New Roman" w:hAnsi="Times New Roman"/>
          <w:color w:val="000000"/>
          <w:sz w:val="28"/>
        </w:rPr>
        <w:t xml:space="preserve">- </w:t>
      </w:r>
      <w:r w:rsidR="001A7DF4" w:rsidRPr="001A7DF4">
        <w:rPr>
          <w:rFonts w:ascii="Times New Roman" w:eastAsia="Times New Roman" w:hAnsi="Times New Roman"/>
          <w:color w:val="000000"/>
          <w:sz w:val="28"/>
        </w:rPr>
        <w:t>разработка  проектно-сметн</w:t>
      </w:r>
      <w:r w:rsidR="008503E7">
        <w:rPr>
          <w:rFonts w:ascii="Times New Roman" w:eastAsia="Times New Roman" w:hAnsi="Times New Roman"/>
          <w:color w:val="000000"/>
          <w:sz w:val="28"/>
        </w:rPr>
        <w:t>ой</w:t>
      </w:r>
      <w:r w:rsidR="001A7DF4" w:rsidRPr="001A7DF4">
        <w:rPr>
          <w:rFonts w:ascii="Times New Roman" w:eastAsia="Times New Roman" w:hAnsi="Times New Roman"/>
          <w:color w:val="000000"/>
          <w:sz w:val="28"/>
        </w:rPr>
        <w:t xml:space="preserve"> документаци</w:t>
      </w:r>
      <w:r w:rsidR="008503E7">
        <w:rPr>
          <w:rFonts w:ascii="Times New Roman" w:eastAsia="Times New Roman" w:hAnsi="Times New Roman"/>
          <w:color w:val="000000"/>
          <w:sz w:val="28"/>
        </w:rPr>
        <w:t>и</w:t>
      </w:r>
      <w:r w:rsidR="001A7DF4" w:rsidRPr="001A7DF4">
        <w:rPr>
          <w:rFonts w:ascii="Times New Roman" w:eastAsia="Times New Roman" w:hAnsi="Times New Roman"/>
          <w:color w:val="000000"/>
          <w:sz w:val="28"/>
        </w:rPr>
        <w:t xml:space="preserve"> по ремонту автомобильных дорог по </w:t>
      </w:r>
      <w:proofErr w:type="spellStart"/>
      <w:r w:rsidR="001A7DF4" w:rsidRPr="001A7DF4">
        <w:rPr>
          <w:rFonts w:ascii="Times New Roman" w:eastAsia="Times New Roman" w:hAnsi="Times New Roman"/>
          <w:color w:val="000000"/>
          <w:sz w:val="28"/>
        </w:rPr>
        <w:t>ул</w:t>
      </w:r>
      <w:proofErr w:type="gramStart"/>
      <w:r w:rsidR="001A7DF4" w:rsidRPr="001A7DF4">
        <w:rPr>
          <w:rFonts w:ascii="Times New Roman" w:eastAsia="Times New Roman" w:hAnsi="Times New Roman"/>
          <w:color w:val="000000"/>
          <w:sz w:val="28"/>
        </w:rPr>
        <w:t>.Ш</w:t>
      </w:r>
      <w:proofErr w:type="gramEnd"/>
      <w:r w:rsidR="001A7DF4" w:rsidRPr="001A7DF4">
        <w:rPr>
          <w:rFonts w:ascii="Times New Roman" w:eastAsia="Times New Roman" w:hAnsi="Times New Roman"/>
          <w:color w:val="000000"/>
          <w:sz w:val="28"/>
        </w:rPr>
        <w:t>кольной</w:t>
      </w:r>
      <w:proofErr w:type="spellEnd"/>
      <w:r w:rsidR="001A7DF4" w:rsidRPr="001A7DF4">
        <w:rPr>
          <w:rFonts w:ascii="Times New Roman" w:eastAsia="Times New Roman" w:hAnsi="Times New Roman"/>
          <w:color w:val="000000"/>
          <w:sz w:val="28"/>
        </w:rPr>
        <w:t xml:space="preserve">  и </w:t>
      </w:r>
      <w:proofErr w:type="spellStart"/>
      <w:r w:rsidR="001A7DF4" w:rsidRPr="001A7DF4">
        <w:rPr>
          <w:rFonts w:ascii="Times New Roman" w:eastAsia="Times New Roman" w:hAnsi="Times New Roman"/>
          <w:color w:val="000000"/>
          <w:sz w:val="28"/>
        </w:rPr>
        <w:t>ул.Садовой</w:t>
      </w:r>
      <w:proofErr w:type="spellEnd"/>
      <w:r w:rsidR="001A7DF4" w:rsidRPr="001A7DF4">
        <w:rPr>
          <w:rFonts w:ascii="Times New Roman" w:eastAsia="Times New Roman" w:hAnsi="Times New Roman"/>
          <w:color w:val="000000"/>
          <w:sz w:val="28"/>
        </w:rPr>
        <w:t xml:space="preserve"> в </w:t>
      </w:r>
      <w:proofErr w:type="spellStart"/>
      <w:r w:rsidR="001A7DF4" w:rsidRPr="001A7DF4">
        <w:rPr>
          <w:rFonts w:ascii="Times New Roman" w:eastAsia="Times New Roman" w:hAnsi="Times New Roman"/>
          <w:color w:val="000000"/>
          <w:sz w:val="28"/>
        </w:rPr>
        <w:t>н.п.Лесное</w:t>
      </w:r>
      <w:proofErr w:type="spellEnd"/>
      <w:r w:rsidR="001A7DF4" w:rsidRPr="001A7DF4">
        <w:rPr>
          <w:rFonts w:ascii="Times New Roman" w:eastAsia="Times New Roman" w:hAnsi="Times New Roman"/>
          <w:color w:val="000000"/>
          <w:sz w:val="28"/>
        </w:rPr>
        <w:t xml:space="preserve">  Суражского района Брянской области     </w:t>
      </w:r>
      <w:r w:rsidRPr="004F24C6">
        <w:rPr>
          <w:rFonts w:ascii="Times New Roman" w:eastAsia="Times New Roman" w:hAnsi="Times New Roman"/>
          <w:color w:val="000000"/>
          <w:sz w:val="28"/>
        </w:rPr>
        <w:t xml:space="preserve">- </w:t>
      </w:r>
      <w:r w:rsidR="001A7DF4">
        <w:rPr>
          <w:rFonts w:ascii="Times New Roman" w:eastAsia="Times New Roman" w:hAnsi="Times New Roman"/>
          <w:color w:val="000000"/>
          <w:sz w:val="28"/>
        </w:rPr>
        <w:t>61,9</w:t>
      </w:r>
      <w:r w:rsidRPr="004F24C6">
        <w:rPr>
          <w:rFonts w:ascii="Times New Roman" w:eastAsia="Times New Roman" w:hAnsi="Times New Roman"/>
          <w:color w:val="000000"/>
          <w:sz w:val="28"/>
        </w:rPr>
        <w:t xml:space="preserve"> тыс. рублей</w:t>
      </w:r>
      <w:r w:rsidR="004F24C6" w:rsidRPr="004F24C6">
        <w:rPr>
          <w:rFonts w:ascii="Times New Roman" w:eastAsia="Times New Roman" w:hAnsi="Times New Roman"/>
          <w:color w:val="000000"/>
          <w:sz w:val="28"/>
        </w:rPr>
        <w:t>;</w:t>
      </w:r>
    </w:p>
    <w:p w:rsidR="00DB29D8" w:rsidRPr="0018012B" w:rsidRDefault="00DB29D8" w:rsidP="00DB29D8">
      <w:pPr>
        <w:spacing w:after="0" w:line="240" w:lineRule="auto"/>
        <w:jc w:val="center"/>
        <w:rPr>
          <w:rFonts w:ascii="Times New Roman" w:eastAsia="Times New Roman" w:hAnsi="Times New Roman" w:cs="Times New Roman"/>
          <w:sz w:val="28"/>
          <w:szCs w:val="28"/>
        </w:rPr>
      </w:pPr>
      <w:r w:rsidRPr="0018012B">
        <w:rPr>
          <w:rFonts w:ascii="Times New Roman" w:eastAsia="Times New Roman" w:hAnsi="Times New Roman" w:cs="Times New Roman"/>
          <w:b/>
          <w:bCs/>
          <w:sz w:val="28"/>
          <w:szCs w:val="28"/>
        </w:rPr>
        <w:t xml:space="preserve">Анализ исполнения средств резервного фонда администрации </w:t>
      </w:r>
      <w:r w:rsidR="00ED1595" w:rsidRPr="0018012B">
        <w:rPr>
          <w:rFonts w:ascii="Times New Roman" w:eastAsia="Times New Roman" w:hAnsi="Times New Roman" w:cs="Times New Roman"/>
          <w:b/>
          <w:bCs/>
          <w:sz w:val="28"/>
          <w:szCs w:val="28"/>
        </w:rPr>
        <w:t xml:space="preserve">Суражского муниципального района </w:t>
      </w:r>
    </w:p>
    <w:p w:rsidR="0018012B" w:rsidRPr="0018012B" w:rsidRDefault="00DB29D8" w:rsidP="00DB29D8">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Суражского районного Совета народных депутатов от </w:t>
      </w:r>
      <w:r w:rsidR="001360E1">
        <w:rPr>
          <w:rFonts w:ascii="Times New Roman" w:eastAsia="Times New Roman" w:hAnsi="Times New Roman" w:cs="Times New Roman"/>
          <w:sz w:val="28"/>
          <w:szCs w:val="28"/>
        </w:rPr>
        <w:t>22</w:t>
      </w:r>
      <w:r w:rsidRPr="0018012B">
        <w:rPr>
          <w:rFonts w:ascii="Times New Roman" w:eastAsia="Times New Roman" w:hAnsi="Times New Roman" w:cs="Times New Roman"/>
          <w:sz w:val="28"/>
          <w:szCs w:val="28"/>
        </w:rPr>
        <w:t>.12.20</w:t>
      </w:r>
      <w:r w:rsidR="0033378B" w:rsidRPr="0018012B">
        <w:rPr>
          <w:rFonts w:ascii="Times New Roman" w:eastAsia="Times New Roman" w:hAnsi="Times New Roman" w:cs="Times New Roman"/>
          <w:sz w:val="28"/>
          <w:szCs w:val="28"/>
        </w:rPr>
        <w:t>2</w:t>
      </w:r>
      <w:r w:rsidR="001360E1">
        <w:rPr>
          <w:rFonts w:ascii="Times New Roman" w:eastAsia="Times New Roman" w:hAnsi="Times New Roman" w:cs="Times New Roman"/>
          <w:sz w:val="28"/>
          <w:szCs w:val="28"/>
        </w:rPr>
        <w:t>1</w:t>
      </w:r>
      <w:r w:rsidRPr="0018012B">
        <w:rPr>
          <w:rFonts w:ascii="Times New Roman" w:eastAsia="Times New Roman" w:hAnsi="Times New Roman" w:cs="Times New Roman"/>
          <w:sz w:val="28"/>
          <w:szCs w:val="28"/>
        </w:rPr>
        <w:t>г. №</w:t>
      </w:r>
      <w:r w:rsidR="00E35C8B" w:rsidRPr="0018012B">
        <w:rPr>
          <w:rFonts w:ascii="Times New Roman" w:eastAsia="Times New Roman" w:hAnsi="Times New Roman" w:cs="Times New Roman"/>
          <w:sz w:val="28"/>
          <w:szCs w:val="28"/>
        </w:rPr>
        <w:t xml:space="preserve"> </w:t>
      </w:r>
      <w:r w:rsidR="001360E1">
        <w:rPr>
          <w:rFonts w:ascii="Times New Roman" w:eastAsia="Times New Roman" w:hAnsi="Times New Roman" w:cs="Times New Roman"/>
          <w:sz w:val="28"/>
          <w:szCs w:val="28"/>
        </w:rPr>
        <w:t>160</w:t>
      </w:r>
      <w:r w:rsidRPr="0018012B">
        <w:rPr>
          <w:rFonts w:ascii="Times New Roman" w:eastAsia="Times New Roman" w:hAnsi="Times New Roman" w:cs="Times New Roman"/>
          <w:sz w:val="28"/>
          <w:szCs w:val="28"/>
        </w:rPr>
        <w:t xml:space="preserve"> «О бюджете Суражского муниципального района на 20</w:t>
      </w:r>
      <w:r w:rsidR="0033378B" w:rsidRPr="0018012B">
        <w:rPr>
          <w:rFonts w:ascii="Times New Roman" w:eastAsia="Times New Roman" w:hAnsi="Times New Roman" w:cs="Times New Roman"/>
          <w:sz w:val="28"/>
          <w:szCs w:val="28"/>
        </w:rPr>
        <w:t>2</w:t>
      </w:r>
      <w:r w:rsidR="001360E1">
        <w:rPr>
          <w:rFonts w:ascii="Times New Roman" w:eastAsia="Times New Roman" w:hAnsi="Times New Roman" w:cs="Times New Roman"/>
          <w:sz w:val="28"/>
          <w:szCs w:val="28"/>
        </w:rPr>
        <w:t>2</w:t>
      </w:r>
      <w:r w:rsidRPr="0018012B">
        <w:rPr>
          <w:rFonts w:ascii="Times New Roman" w:eastAsia="Times New Roman" w:hAnsi="Times New Roman" w:cs="Times New Roman"/>
          <w:sz w:val="28"/>
          <w:szCs w:val="28"/>
        </w:rPr>
        <w:t xml:space="preserve"> год» </w:t>
      </w:r>
      <w:r w:rsidR="001360E1">
        <w:rPr>
          <w:rFonts w:ascii="Times New Roman" w:eastAsia="Times New Roman" w:hAnsi="Times New Roman" w:cs="Times New Roman"/>
          <w:sz w:val="28"/>
          <w:szCs w:val="28"/>
        </w:rPr>
        <w:t xml:space="preserve">пункт 18 </w:t>
      </w:r>
      <w:r w:rsidRPr="0018012B">
        <w:rPr>
          <w:rFonts w:ascii="Times New Roman" w:eastAsia="Times New Roman" w:hAnsi="Times New Roman" w:cs="Times New Roman"/>
          <w:sz w:val="28"/>
          <w:szCs w:val="28"/>
        </w:rPr>
        <w:t xml:space="preserve">установлен размер резервного фонда </w:t>
      </w:r>
      <w:r w:rsidR="00ED1595" w:rsidRPr="0018012B">
        <w:rPr>
          <w:rFonts w:ascii="Times New Roman" w:eastAsia="Times New Roman" w:hAnsi="Times New Roman" w:cs="Times New Roman"/>
          <w:sz w:val="28"/>
          <w:szCs w:val="28"/>
        </w:rPr>
        <w:t xml:space="preserve">Суражского муниципального района </w:t>
      </w:r>
      <w:r w:rsidRPr="0018012B">
        <w:rPr>
          <w:rFonts w:ascii="Times New Roman" w:eastAsia="Times New Roman" w:hAnsi="Times New Roman" w:cs="Times New Roman"/>
          <w:sz w:val="28"/>
          <w:szCs w:val="28"/>
        </w:rPr>
        <w:t xml:space="preserve">в сумме 100,0 тыс. руб., что </w:t>
      </w:r>
      <w:r w:rsidR="0018012B" w:rsidRPr="0018012B">
        <w:rPr>
          <w:rFonts w:ascii="Times New Roman" w:eastAsia="Times New Roman" w:hAnsi="Times New Roman" w:cs="Times New Roman"/>
          <w:sz w:val="28"/>
          <w:szCs w:val="28"/>
        </w:rPr>
        <w:t xml:space="preserve">не превышает </w:t>
      </w:r>
      <w:proofErr w:type="gramStart"/>
      <w:r w:rsidR="0018012B" w:rsidRPr="0018012B">
        <w:rPr>
          <w:rFonts w:ascii="Times New Roman" w:eastAsia="Times New Roman" w:hAnsi="Times New Roman" w:cs="Times New Roman"/>
          <w:sz w:val="28"/>
          <w:szCs w:val="28"/>
        </w:rPr>
        <w:t>ограничения</w:t>
      </w:r>
      <w:proofErr w:type="gramEnd"/>
      <w:r w:rsidR="0018012B" w:rsidRPr="0018012B">
        <w:rPr>
          <w:rFonts w:ascii="Times New Roman" w:eastAsia="Times New Roman" w:hAnsi="Times New Roman" w:cs="Times New Roman"/>
          <w:sz w:val="28"/>
          <w:szCs w:val="28"/>
        </w:rPr>
        <w:t xml:space="preserve"> установленного законодательством.</w:t>
      </w:r>
    </w:p>
    <w:p w:rsidR="005D3691" w:rsidRDefault="00DB29D8" w:rsidP="005D3691">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t xml:space="preserve">При внесении окончательных изменений в бюджет </w:t>
      </w:r>
      <w:r w:rsidR="00ED1595" w:rsidRPr="0018012B">
        <w:rPr>
          <w:rFonts w:ascii="Times New Roman" w:eastAsia="Times New Roman" w:hAnsi="Times New Roman" w:cs="Times New Roman"/>
          <w:sz w:val="28"/>
          <w:szCs w:val="28"/>
        </w:rPr>
        <w:t xml:space="preserve">Суражского муниципального района </w:t>
      </w:r>
      <w:r w:rsidRPr="0018012B">
        <w:rPr>
          <w:rFonts w:ascii="Times New Roman" w:eastAsia="Times New Roman" w:hAnsi="Times New Roman" w:cs="Times New Roman"/>
          <w:sz w:val="28"/>
          <w:szCs w:val="28"/>
        </w:rPr>
        <w:t>на 20</w:t>
      </w:r>
      <w:r w:rsidR="0047442C" w:rsidRPr="0018012B">
        <w:rPr>
          <w:rFonts w:ascii="Times New Roman" w:eastAsia="Times New Roman" w:hAnsi="Times New Roman" w:cs="Times New Roman"/>
          <w:sz w:val="28"/>
          <w:szCs w:val="28"/>
        </w:rPr>
        <w:t>2</w:t>
      </w:r>
      <w:r w:rsidR="001360E1">
        <w:rPr>
          <w:rFonts w:ascii="Times New Roman" w:eastAsia="Times New Roman" w:hAnsi="Times New Roman" w:cs="Times New Roman"/>
          <w:sz w:val="28"/>
          <w:szCs w:val="28"/>
        </w:rPr>
        <w:t>2</w:t>
      </w:r>
      <w:r w:rsidRPr="0018012B">
        <w:rPr>
          <w:rFonts w:ascii="Times New Roman" w:eastAsia="Times New Roman" w:hAnsi="Times New Roman" w:cs="Times New Roman"/>
          <w:sz w:val="28"/>
          <w:szCs w:val="28"/>
        </w:rPr>
        <w:t xml:space="preserve"> год решением Суражского районного Совета народных депутатов от </w:t>
      </w:r>
      <w:r w:rsidR="008055FB">
        <w:rPr>
          <w:rFonts w:ascii="Times New Roman" w:eastAsia="Times New Roman" w:hAnsi="Times New Roman" w:cs="Times New Roman"/>
          <w:sz w:val="28"/>
          <w:szCs w:val="28"/>
        </w:rPr>
        <w:t>29</w:t>
      </w:r>
      <w:r w:rsidRPr="0018012B">
        <w:rPr>
          <w:rFonts w:ascii="Times New Roman" w:eastAsia="Times New Roman" w:hAnsi="Times New Roman" w:cs="Times New Roman"/>
          <w:sz w:val="28"/>
          <w:szCs w:val="28"/>
        </w:rPr>
        <w:t>.12.20</w:t>
      </w:r>
      <w:r w:rsidR="00BF668C" w:rsidRPr="0018012B">
        <w:rPr>
          <w:rFonts w:ascii="Times New Roman" w:eastAsia="Times New Roman" w:hAnsi="Times New Roman" w:cs="Times New Roman"/>
          <w:sz w:val="28"/>
          <w:szCs w:val="28"/>
        </w:rPr>
        <w:t>2</w:t>
      </w:r>
      <w:r w:rsidR="008055FB">
        <w:rPr>
          <w:rFonts w:ascii="Times New Roman" w:eastAsia="Times New Roman" w:hAnsi="Times New Roman" w:cs="Times New Roman"/>
          <w:sz w:val="28"/>
          <w:szCs w:val="28"/>
        </w:rPr>
        <w:t>2</w:t>
      </w:r>
      <w:r w:rsidRPr="0018012B">
        <w:rPr>
          <w:rFonts w:ascii="Times New Roman" w:eastAsia="Times New Roman" w:hAnsi="Times New Roman" w:cs="Times New Roman"/>
          <w:sz w:val="28"/>
          <w:szCs w:val="28"/>
        </w:rPr>
        <w:t xml:space="preserve">г. № </w:t>
      </w:r>
      <w:r w:rsidR="008055FB">
        <w:rPr>
          <w:rFonts w:ascii="Times New Roman" w:eastAsia="Times New Roman" w:hAnsi="Times New Roman" w:cs="Times New Roman"/>
          <w:sz w:val="28"/>
          <w:szCs w:val="28"/>
        </w:rPr>
        <w:t>218</w:t>
      </w:r>
      <w:r w:rsidRPr="0018012B">
        <w:rPr>
          <w:rFonts w:ascii="Times New Roman" w:eastAsia="Times New Roman" w:hAnsi="Times New Roman" w:cs="Times New Roman"/>
          <w:sz w:val="28"/>
          <w:szCs w:val="28"/>
        </w:rPr>
        <w:t xml:space="preserve"> </w:t>
      </w:r>
      <w:r w:rsidR="005D3691" w:rsidRPr="0018012B">
        <w:rPr>
          <w:rFonts w:ascii="Times New Roman" w:eastAsia="Times New Roman" w:hAnsi="Times New Roman" w:cs="Times New Roman"/>
          <w:sz w:val="28"/>
          <w:szCs w:val="28"/>
        </w:rPr>
        <w:t xml:space="preserve">размер резервного фонда утвержден в размере </w:t>
      </w:r>
      <w:r w:rsidR="001360E1">
        <w:rPr>
          <w:rFonts w:ascii="Times New Roman" w:eastAsia="Times New Roman" w:hAnsi="Times New Roman" w:cs="Times New Roman"/>
          <w:sz w:val="28"/>
          <w:szCs w:val="28"/>
        </w:rPr>
        <w:t>0,0</w:t>
      </w:r>
      <w:r w:rsidR="005D3691" w:rsidRPr="0018012B">
        <w:rPr>
          <w:rFonts w:ascii="Times New Roman" w:eastAsia="Times New Roman" w:hAnsi="Times New Roman" w:cs="Times New Roman"/>
          <w:sz w:val="28"/>
          <w:szCs w:val="28"/>
        </w:rPr>
        <w:t xml:space="preserve"> тыс. рублей. </w:t>
      </w:r>
    </w:p>
    <w:p w:rsidR="008055FB" w:rsidRPr="0018012B" w:rsidRDefault="008055FB" w:rsidP="005D3691">
      <w:pPr>
        <w:spacing w:after="0" w:line="240" w:lineRule="auto"/>
        <w:ind w:firstLine="567"/>
        <w:jc w:val="both"/>
        <w:rPr>
          <w:rFonts w:ascii="Times New Roman" w:eastAsia="Times New Roman" w:hAnsi="Times New Roman" w:cs="Times New Roman"/>
          <w:sz w:val="28"/>
          <w:szCs w:val="28"/>
        </w:rPr>
      </w:pPr>
      <w:r w:rsidRPr="008055FB">
        <w:rPr>
          <w:rFonts w:ascii="Times New Roman" w:eastAsia="Times New Roman" w:hAnsi="Times New Roman" w:cs="Times New Roman"/>
          <w:sz w:val="28"/>
          <w:szCs w:val="28"/>
        </w:rPr>
        <w:t xml:space="preserve">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Суражского муниципального района Брянской области», утверждённого постановлением администрации Суражского муниципального района от  17.06.2019г № 519.   </w:t>
      </w:r>
    </w:p>
    <w:p w:rsidR="002873D8" w:rsidRDefault="00DB29D8" w:rsidP="004D362F">
      <w:pPr>
        <w:spacing w:after="0" w:line="240" w:lineRule="auto"/>
        <w:ind w:firstLine="700"/>
        <w:jc w:val="both"/>
        <w:rPr>
          <w:rFonts w:ascii="Times New Roman" w:eastAsia="Times New Roman" w:hAnsi="Times New Roman" w:cs="Times New Roman"/>
          <w:sz w:val="28"/>
          <w:szCs w:val="28"/>
        </w:rPr>
      </w:pPr>
      <w:r w:rsidRPr="00DC2A6A">
        <w:rPr>
          <w:rFonts w:ascii="Times New Roman" w:eastAsia="Times New Roman" w:hAnsi="Times New Roman" w:cs="Times New Roman"/>
          <w:sz w:val="28"/>
          <w:szCs w:val="28"/>
        </w:rPr>
        <w:t xml:space="preserve">Согласно отчету об использовании бюджетных ассигнований резервного фонда </w:t>
      </w:r>
      <w:r w:rsidR="002873D8" w:rsidRPr="002873D8">
        <w:rPr>
          <w:rFonts w:ascii="Times New Roman" w:eastAsia="Times New Roman" w:hAnsi="Times New Roman" w:cs="Times New Roman"/>
          <w:sz w:val="28"/>
          <w:szCs w:val="28"/>
        </w:rPr>
        <w:t xml:space="preserve"> в 2022 году выделени</w:t>
      </w:r>
      <w:r w:rsidR="002873D8">
        <w:rPr>
          <w:rFonts w:ascii="Times New Roman" w:eastAsia="Times New Roman" w:hAnsi="Times New Roman" w:cs="Times New Roman"/>
          <w:sz w:val="28"/>
          <w:szCs w:val="28"/>
        </w:rPr>
        <w:t>е</w:t>
      </w:r>
      <w:r w:rsidR="002873D8" w:rsidRPr="002873D8">
        <w:rPr>
          <w:rFonts w:ascii="Times New Roman" w:eastAsia="Times New Roman" w:hAnsi="Times New Roman" w:cs="Times New Roman"/>
          <w:sz w:val="28"/>
          <w:szCs w:val="28"/>
        </w:rPr>
        <w:t xml:space="preserve"> денежных средств из резервного фонда</w:t>
      </w:r>
      <w:r w:rsidR="002873D8">
        <w:rPr>
          <w:rFonts w:ascii="Times New Roman" w:eastAsia="Times New Roman" w:hAnsi="Times New Roman" w:cs="Times New Roman"/>
          <w:sz w:val="28"/>
          <w:szCs w:val="28"/>
        </w:rPr>
        <w:t xml:space="preserve"> </w:t>
      </w:r>
      <w:r w:rsidR="002873D8" w:rsidRPr="002873D8">
        <w:rPr>
          <w:rFonts w:ascii="Times New Roman" w:eastAsia="Times New Roman" w:hAnsi="Times New Roman" w:cs="Times New Roman"/>
          <w:sz w:val="28"/>
          <w:szCs w:val="28"/>
        </w:rPr>
        <w:t>не осуществлял</w:t>
      </w:r>
      <w:r w:rsidR="002873D8">
        <w:rPr>
          <w:rFonts w:ascii="Times New Roman" w:eastAsia="Times New Roman" w:hAnsi="Times New Roman" w:cs="Times New Roman"/>
          <w:sz w:val="28"/>
          <w:szCs w:val="28"/>
        </w:rPr>
        <w:t>о</w:t>
      </w:r>
      <w:r w:rsidR="002873D8" w:rsidRPr="002873D8">
        <w:rPr>
          <w:rFonts w:ascii="Times New Roman" w:eastAsia="Times New Roman" w:hAnsi="Times New Roman" w:cs="Times New Roman"/>
          <w:sz w:val="28"/>
          <w:szCs w:val="28"/>
        </w:rPr>
        <w:t>сь.</w:t>
      </w:r>
    </w:p>
    <w:p w:rsidR="004F57E3" w:rsidRPr="000F7247" w:rsidRDefault="004F57E3" w:rsidP="008D3C57">
      <w:pPr>
        <w:spacing w:after="0" w:line="240" w:lineRule="auto"/>
        <w:jc w:val="both"/>
        <w:rPr>
          <w:rFonts w:ascii="Times New Roman" w:eastAsia="Calibri" w:hAnsi="Times New Roman" w:cs="Times New Roman"/>
          <w:b/>
          <w:sz w:val="28"/>
          <w:szCs w:val="28"/>
          <w:lang w:eastAsia="en-US"/>
        </w:rPr>
      </w:pPr>
      <w:r w:rsidRPr="000F7247">
        <w:rPr>
          <w:rFonts w:ascii="Times New Roman" w:eastAsia="Calibri" w:hAnsi="Times New Roman" w:cs="Times New Roman"/>
          <w:b/>
          <w:sz w:val="28"/>
          <w:szCs w:val="28"/>
          <w:lang w:eastAsia="en-US"/>
        </w:rPr>
        <w:lastRenderedPageBreak/>
        <w:t xml:space="preserve">Участие </w:t>
      </w:r>
      <w:r w:rsidR="00ED1595" w:rsidRPr="000F7247">
        <w:rPr>
          <w:rFonts w:ascii="Times New Roman" w:eastAsia="Calibri" w:hAnsi="Times New Roman" w:cs="Times New Roman"/>
          <w:b/>
          <w:sz w:val="28"/>
          <w:szCs w:val="28"/>
          <w:lang w:eastAsia="en-US"/>
        </w:rPr>
        <w:t xml:space="preserve">Суражского муниципального района </w:t>
      </w:r>
      <w:r w:rsidRPr="000F7247">
        <w:rPr>
          <w:rFonts w:ascii="Times New Roman" w:eastAsia="Calibri" w:hAnsi="Times New Roman" w:cs="Times New Roman"/>
          <w:b/>
          <w:sz w:val="28"/>
          <w:szCs w:val="28"/>
          <w:lang w:eastAsia="en-US"/>
        </w:rPr>
        <w:t>в Национальных проектах</w:t>
      </w:r>
      <w:r w:rsidR="0058578D" w:rsidRPr="000F7247">
        <w:rPr>
          <w:rFonts w:ascii="Times New Roman" w:eastAsia="Calibri" w:hAnsi="Times New Roman" w:cs="Times New Roman"/>
          <w:b/>
          <w:sz w:val="28"/>
          <w:szCs w:val="28"/>
          <w:lang w:eastAsia="en-US"/>
        </w:rPr>
        <w:t>,</w:t>
      </w:r>
      <w:r w:rsidRPr="000F7247">
        <w:rPr>
          <w:rFonts w:ascii="Times New Roman" w:eastAsia="Calibri" w:hAnsi="Times New Roman" w:cs="Times New Roman"/>
          <w:b/>
          <w:sz w:val="28"/>
          <w:szCs w:val="28"/>
          <w:lang w:eastAsia="en-US"/>
        </w:rPr>
        <w:t xml:space="preserve"> </w:t>
      </w:r>
      <w:r w:rsidR="004D62A0" w:rsidRPr="000F7247">
        <w:rPr>
          <w:rFonts w:ascii="Times New Roman" w:eastAsia="Calibri" w:hAnsi="Times New Roman" w:cs="Times New Roman"/>
          <w:b/>
          <w:sz w:val="28"/>
          <w:szCs w:val="28"/>
          <w:lang w:eastAsia="en-US"/>
        </w:rPr>
        <w:t>ф</w:t>
      </w:r>
      <w:r w:rsidRPr="000F7247">
        <w:rPr>
          <w:rFonts w:ascii="Times New Roman" w:eastAsia="Calibri" w:hAnsi="Times New Roman" w:cs="Times New Roman"/>
          <w:b/>
          <w:sz w:val="28"/>
          <w:szCs w:val="28"/>
          <w:lang w:eastAsia="en-US"/>
        </w:rPr>
        <w:t>едеральных</w:t>
      </w:r>
      <w:r w:rsidR="004D62A0" w:rsidRPr="000F7247">
        <w:rPr>
          <w:rFonts w:ascii="Times New Roman" w:eastAsia="Calibri" w:hAnsi="Times New Roman" w:cs="Times New Roman"/>
          <w:b/>
          <w:sz w:val="28"/>
          <w:szCs w:val="28"/>
          <w:lang w:eastAsia="en-US"/>
        </w:rPr>
        <w:t xml:space="preserve"> и региональных </w:t>
      </w:r>
      <w:r w:rsidRPr="000F7247">
        <w:rPr>
          <w:rFonts w:ascii="Times New Roman" w:eastAsia="Calibri" w:hAnsi="Times New Roman" w:cs="Times New Roman"/>
          <w:b/>
          <w:sz w:val="28"/>
          <w:szCs w:val="28"/>
          <w:lang w:eastAsia="en-US"/>
        </w:rPr>
        <w:t xml:space="preserve"> целевых программах.</w:t>
      </w:r>
    </w:p>
    <w:p w:rsidR="00594AB7" w:rsidRPr="000F7247" w:rsidRDefault="004F57E3" w:rsidP="004D5B12">
      <w:pPr>
        <w:spacing w:after="0" w:line="240" w:lineRule="auto"/>
        <w:rPr>
          <w:rFonts w:ascii="Times New Roman" w:eastAsia="Calibri" w:hAnsi="Times New Roman" w:cs="Times New Roman"/>
          <w:sz w:val="28"/>
          <w:szCs w:val="28"/>
          <w:lang w:eastAsia="en-US"/>
        </w:rPr>
      </w:pPr>
      <w:r w:rsidRPr="000F7247">
        <w:rPr>
          <w:rFonts w:ascii="Times New Roman" w:eastAsia="Calibri" w:hAnsi="Times New Roman" w:cs="Times New Roman"/>
          <w:sz w:val="28"/>
          <w:szCs w:val="28"/>
          <w:lang w:eastAsia="en-US"/>
        </w:rPr>
        <w:t xml:space="preserve">                                                                                                                         тыс. рублей</w:t>
      </w:r>
      <w:r w:rsidR="00FD66F2" w:rsidRPr="000F7247">
        <w:rPr>
          <w:rFonts w:ascii="Times New Roman" w:eastAsia="Calibri" w:hAnsi="Times New Roman" w:cs="Times New Roman"/>
          <w:sz w:val="28"/>
          <w:szCs w:val="28"/>
          <w:lang w:eastAsia="en-US"/>
        </w:rPr>
        <w:t xml:space="preserve">       </w:t>
      </w:r>
    </w:p>
    <w:tbl>
      <w:tblPr>
        <w:tblStyle w:val="affa"/>
        <w:tblW w:w="10253" w:type="dxa"/>
        <w:tblLook w:val="04A0" w:firstRow="1" w:lastRow="0" w:firstColumn="1" w:lastColumn="0" w:noHBand="0" w:noVBand="1"/>
      </w:tblPr>
      <w:tblGrid>
        <w:gridCol w:w="2223"/>
        <w:gridCol w:w="3839"/>
        <w:gridCol w:w="1431"/>
        <w:gridCol w:w="1362"/>
        <w:gridCol w:w="1398"/>
      </w:tblGrid>
      <w:tr w:rsidR="002B145D" w:rsidRPr="000F7247" w:rsidTr="00806FDB">
        <w:trPr>
          <w:trHeight w:val="1725"/>
        </w:trPr>
        <w:tc>
          <w:tcPr>
            <w:tcW w:w="2223"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xml:space="preserve">Наименование </w:t>
            </w:r>
            <w:r w:rsidR="00ED65F7">
              <w:rPr>
                <w:rFonts w:ascii="Times New Roman" w:eastAsia="Calibri" w:hAnsi="Times New Roman" w:cs="Times New Roman"/>
                <w:b/>
                <w:bCs/>
                <w:lang w:eastAsia="en-US"/>
              </w:rPr>
              <w:t xml:space="preserve">НП, </w:t>
            </w:r>
            <w:r w:rsidRPr="000F7247">
              <w:rPr>
                <w:rFonts w:ascii="Times New Roman" w:eastAsia="Calibri" w:hAnsi="Times New Roman" w:cs="Times New Roman"/>
                <w:b/>
                <w:bCs/>
                <w:lang w:eastAsia="en-US"/>
              </w:rPr>
              <w:t>программы, подпрограммы</w:t>
            </w:r>
          </w:p>
        </w:tc>
        <w:tc>
          <w:tcPr>
            <w:tcW w:w="3839"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Наименование мероприятия</w:t>
            </w:r>
          </w:p>
        </w:tc>
        <w:tc>
          <w:tcPr>
            <w:tcW w:w="1431"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xml:space="preserve">Утверждено бюджетной </w:t>
            </w:r>
            <w:proofErr w:type="spellStart"/>
            <w:r w:rsidRPr="000F7247">
              <w:rPr>
                <w:rFonts w:ascii="Times New Roman" w:eastAsia="Calibri" w:hAnsi="Times New Roman" w:cs="Times New Roman"/>
                <w:b/>
                <w:bCs/>
                <w:lang w:eastAsia="en-US"/>
              </w:rPr>
              <w:t>росписью</w:t>
            </w:r>
            <w:proofErr w:type="gramStart"/>
            <w:r w:rsidRPr="000F7247">
              <w:rPr>
                <w:rFonts w:ascii="Times New Roman" w:eastAsia="Calibri" w:hAnsi="Times New Roman" w:cs="Times New Roman"/>
                <w:b/>
                <w:bCs/>
                <w:lang w:eastAsia="en-US"/>
              </w:rPr>
              <w:t>,с</w:t>
            </w:r>
            <w:proofErr w:type="spellEnd"/>
            <w:proofErr w:type="gramEnd"/>
            <w:r w:rsidRPr="000F7247">
              <w:rPr>
                <w:rFonts w:ascii="Times New Roman" w:eastAsia="Calibri" w:hAnsi="Times New Roman" w:cs="Times New Roman"/>
                <w:b/>
                <w:bCs/>
                <w:lang w:eastAsia="en-US"/>
              </w:rPr>
              <w:t xml:space="preserve"> учетом изменений, руб.</w:t>
            </w:r>
          </w:p>
        </w:tc>
        <w:tc>
          <w:tcPr>
            <w:tcW w:w="1362"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Исполнено,</w:t>
            </w:r>
            <w:r w:rsidRPr="000F7247">
              <w:rPr>
                <w:rFonts w:ascii="Times New Roman" w:eastAsia="Calibri" w:hAnsi="Times New Roman" w:cs="Times New Roman"/>
                <w:b/>
                <w:bCs/>
                <w:lang w:eastAsia="en-US"/>
              </w:rPr>
              <w:br/>
              <w:t>руб.</w:t>
            </w:r>
          </w:p>
        </w:tc>
        <w:tc>
          <w:tcPr>
            <w:tcW w:w="1398" w:type="dxa"/>
            <w:hideMark/>
          </w:tcPr>
          <w:p w:rsidR="002B145D" w:rsidRPr="000F7247" w:rsidRDefault="002B145D" w:rsidP="00594AB7">
            <w:pPr>
              <w:jc w:val="both"/>
              <w:rPr>
                <w:rFonts w:ascii="Times New Roman" w:eastAsia="Calibri" w:hAnsi="Times New Roman" w:cs="Times New Roman"/>
                <w:b/>
                <w:bCs/>
                <w:lang w:eastAsia="en-US"/>
              </w:rPr>
            </w:pPr>
            <w:r w:rsidRPr="000F7247">
              <w:rPr>
                <w:rFonts w:ascii="Times New Roman" w:eastAsia="Calibri" w:hAnsi="Times New Roman" w:cs="Times New Roman"/>
                <w:b/>
                <w:bCs/>
                <w:lang w:eastAsia="en-US"/>
              </w:rPr>
              <w:t>% исполнения</w:t>
            </w:r>
          </w:p>
        </w:tc>
      </w:tr>
      <w:tr w:rsidR="002B145D" w:rsidRPr="000F7247" w:rsidTr="00806FDB">
        <w:trPr>
          <w:trHeight w:val="259"/>
        </w:trPr>
        <w:tc>
          <w:tcPr>
            <w:tcW w:w="2223"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1</w:t>
            </w:r>
          </w:p>
        </w:tc>
        <w:tc>
          <w:tcPr>
            <w:tcW w:w="3839"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3</w:t>
            </w:r>
          </w:p>
        </w:tc>
        <w:tc>
          <w:tcPr>
            <w:tcW w:w="1431"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4</w:t>
            </w:r>
          </w:p>
        </w:tc>
        <w:tc>
          <w:tcPr>
            <w:tcW w:w="1362"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5</w:t>
            </w:r>
          </w:p>
        </w:tc>
        <w:tc>
          <w:tcPr>
            <w:tcW w:w="1398" w:type="dxa"/>
            <w:hideMark/>
          </w:tcPr>
          <w:p w:rsidR="002B145D" w:rsidRPr="000F7247" w:rsidRDefault="002B145D" w:rsidP="00594AB7">
            <w:pPr>
              <w:jc w:val="both"/>
              <w:rPr>
                <w:rFonts w:ascii="Times New Roman" w:eastAsia="Calibri" w:hAnsi="Times New Roman" w:cs="Times New Roman"/>
                <w:lang w:eastAsia="en-US"/>
              </w:rPr>
            </w:pPr>
            <w:r w:rsidRPr="000F7247">
              <w:rPr>
                <w:rFonts w:ascii="Times New Roman" w:eastAsia="Calibri" w:hAnsi="Times New Roman" w:cs="Times New Roman"/>
                <w:lang w:eastAsia="en-US"/>
              </w:rPr>
              <w:t>6</w:t>
            </w:r>
          </w:p>
        </w:tc>
      </w:tr>
      <w:tr w:rsidR="008D3E95" w:rsidRPr="00594AB7" w:rsidTr="00806FDB">
        <w:trPr>
          <w:trHeight w:val="1185"/>
        </w:trPr>
        <w:tc>
          <w:tcPr>
            <w:tcW w:w="2223" w:type="dxa"/>
          </w:tcPr>
          <w:p w:rsidR="008D3E95" w:rsidRDefault="00ED65F7"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Национальный проект «Образование»</w:t>
            </w:r>
            <w:r w:rsidR="001C4929">
              <w:rPr>
                <w:rFonts w:ascii="Times New Roman" w:eastAsia="Calibri" w:hAnsi="Times New Roman" w:cs="Times New Roman"/>
                <w:lang w:eastAsia="en-US"/>
              </w:rPr>
              <w:t xml:space="preserve"> в рамках регионального проекта «</w:t>
            </w:r>
            <w:r w:rsidR="00E25E4D">
              <w:rPr>
                <w:rFonts w:ascii="Times New Roman" w:eastAsia="Calibri" w:hAnsi="Times New Roman" w:cs="Times New Roman"/>
                <w:lang w:eastAsia="en-US"/>
              </w:rPr>
              <w:t>У</w:t>
            </w:r>
            <w:r w:rsidR="001C4929">
              <w:rPr>
                <w:rFonts w:ascii="Times New Roman" w:eastAsia="Calibri" w:hAnsi="Times New Roman" w:cs="Times New Roman"/>
                <w:lang w:eastAsia="en-US"/>
              </w:rPr>
              <w:t xml:space="preserve">спех каждого ребенка» государственной программы  </w:t>
            </w:r>
            <w:r w:rsidR="001C4929" w:rsidRPr="001C4929">
              <w:rPr>
                <w:rFonts w:ascii="Times New Roman" w:eastAsia="Calibri" w:hAnsi="Times New Roman" w:cs="Times New Roman"/>
                <w:lang w:eastAsia="en-US"/>
              </w:rPr>
              <w:t>"Развитие образования и науки Брянской области"</w:t>
            </w:r>
          </w:p>
          <w:p w:rsidR="00942945" w:rsidRPr="000F7247" w:rsidRDefault="00942945" w:rsidP="00594AB7">
            <w:pPr>
              <w:jc w:val="both"/>
              <w:rPr>
                <w:rFonts w:ascii="Times New Roman" w:eastAsia="Calibri" w:hAnsi="Times New Roman" w:cs="Times New Roman"/>
                <w:lang w:eastAsia="en-US"/>
              </w:rPr>
            </w:pPr>
          </w:p>
        </w:tc>
        <w:tc>
          <w:tcPr>
            <w:tcW w:w="3839" w:type="dxa"/>
          </w:tcPr>
          <w:p w:rsidR="008D3E95" w:rsidRPr="000F7247" w:rsidRDefault="00D01AD4" w:rsidP="002912D5">
            <w:pPr>
              <w:jc w:val="both"/>
              <w:rPr>
                <w:rFonts w:ascii="Times New Roman" w:eastAsia="Calibri" w:hAnsi="Times New Roman" w:cs="Times New Roman"/>
                <w:lang w:eastAsia="en-US"/>
              </w:rPr>
            </w:pPr>
            <w:r w:rsidRPr="00D01AD4">
              <w:rPr>
                <w:rFonts w:ascii="Times New Roman" w:eastAsia="Calibri" w:hAnsi="Times New Roman" w:cs="Times New Roman"/>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w:t>
            </w:r>
          </w:p>
        </w:tc>
        <w:tc>
          <w:tcPr>
            <w:tcW w:w="1431" w:type="dxa"/>
          </w:tcPr>
          <w:p w:rsidR="008D3E95" w:rsidRPr="000F7247" w:rsidRDefault="00D01AD4"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2873,8</w:t>
            </w:r>
          </w:p>
        </w:tc>
        <w:tc>
          <w:tcPr>
            <w:tcW w:w="1362" w:type="dxa"/>
          </w:tcPr>
          <w:p w:rsidR="008D3E95" w:rsidRPr="000F7247" w:rsidRDefault="00D01AD4"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2873,8</w:t>
            </w:r>
          </w:p>
        </w:tc>
        <w:tc>
          <w:tcPr>
            <w:tcW w:w="1398" w:type="dxa"/>
          </w:tcPr>
          <w:p w:rsidR="008D3E95" w:rsidRPr="006F5D22" w:rsidRDefault="00D01AD4"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AF3FCB" w:rsidRPr="00594AB7" w:rsidTr="00806FDB">
        <w:trPr>
          <w:trHeight w:val="1815"/>
        </w:trPr>
        <w:tc>
          <w:tcPr>
            <w:tcW w:w="2223" w:type="dxa"/>
          </w:tcPr>
          <w:p w:rsidR="00AF3FCB" w:rsidRPr="006F5D22" w:rsidRDefault="00E25E4D" w:rsidP="00E25E4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Национальный проект «Культура» в рамках  регионального проекта «Обеспечение качественно нового уровня инфраструктуры культуры. Культурная среда» государственной программы </w:t>
            </w:r>
            <w:r w:rsidRPr="00E25E4D">
              <w:rPr>
                <w:rFonts w:ascii="Times New Roman" w:eastAsia="Calibri" w:hAnsi="Times New Roman" w:cs="Times New Roman"/>
                <w:lang w:eastAsia="en-US"/>
              </w:rPr>
              <w:t>«Развитие культуры и туризма в Брянской области»</w:t>
            </w:r>
          </w:p>
        </w:tc>
        <w:tc>
          <w:tcPr>
            <w:tcW w:w="3839" w:type="dxa"/>
          </w:tcPr>
          <w:p w:rsidR="00AF3FCB" w:rsidRPr="006F5D22" w:rsidRDefault="003B3CC3" w:rsidP="002912D5">
            <w:pPr>
              <w:jc w:val="both"/>
              <w:rPr>
                <w:rFonts w:ascii="Times New Roman" w:eastAsia="Calibri" w:hAnsi="Times New Roman" w:cs="Times New Roman"/>
                <w:lang w:eastAsia="en-US"/>
              </w:rPr>
            </w:pPr>
            <w:r w:rsidRPr="003B3CC3">
              <w:rPr>
                <w:rFonts w:ascii="Times New Roman" w:eastAsia="Calibri" w:hAnsi="Times New Roman" w:cs="Times New Roman"/>
                <w:lang w:eastAsia="en-US"/>
              </w:rPr>
              <w:t>Реконструкция здания МБУДО "</w:t>
            </w:r>
            <w:proofErr w:type="spellStart"/>
            <w:r w:rsidRPr="003B3CC3">
              <w:rPr>
                <w:rFonts w:ascii="Times New Roman" w:eastAsia="Calibri" w:hAnsi="Times New Roman" w:cs="Times New Roman"/>
                <w:lang w:eastAsia="en-US"/>
              </w:rPr>
              <w:t>Суражской</w:t>
            </w:r>
            <w:proofErr w:type="spellEnd"/>
            <w:r w:rsidRPr="003B3CC3">
              <w:rPr>
                <w:rFonts w:ascii="Times New Roman" w:eastAsia="Calibri" w:hAnsi="Times New Roman" w:cs="Times New Roman"/>
                <w:lang w:eastAsia="en-US"/>
              </w:rPr>
              <w:t xml:space="preserve"> детской школы </w:t>
            </w:r>
            <w:proofErr w:type="spellStart"/>
            <w:r w:rsidRPr="003B3CC3">
              <w:rPr>
                <w:rFonts w:ascii="Times New Roman" w:eastAsia="Calibri" w:hAnsi="Times New Roman" w:cs="Times New Roman"/>
                <w:lang w:eastAsia="en-US"/>
              </w:rPr>
              <w:t>исскуств</w:t>
            </w:r>
            <w:proofErr w:type="spellEnd"/>
            <w:r w:rsidRPr="003B3CC3">
              <w:rPr>
                <w:rFonts w:ascii="Times New Roman" w:eastAsia="Calibri" w:hAnsi="Times New Roman" w:cs="Times New Roman"/>
                <w:lang w:eastAsia="en-US"/>
              </w:rPr>
              <w:t xml:space="preserve"> имени </w:t>
            </w:r>
            <w:proofErr w:type="spellStart"/>
            <w:r w:rsidRPr="003B3CC3">
              <w:rPr>
                <w:rFonts w:ascii="Times New Roman" w:eastAsia="Calibri" w:hAnsi="Times New Roman" w:cs="Times New Roman"/>
                <w:lang w:eastAsia="en-US"/>
              </w:rPr>
              <w:t>А.П.Ковалевского</w:t>
            </w:r>
            <w:proofErr w:type="spellEnd"/>
            <w:r w:rsidRPr="003B3CC3">
              <w:rPr>
                <w:rFonts w:ascii="Times New Roman" w:eastAsia="Calibri" w:hAnsi="Times New Roman" w:cs="Times New Roman"/>
                <w:lang w:eastAsia="en-US"/>
              </w:rPr>
              <w:t>"</w:t>
            </w:r>
          </w:p>
        </w:tc>
        <w:tc>
          <w:tcPr>
            <w:tcW w:w="1431" w:type="dxa"/>
          </w:tcPr>
          <w:p w:rsidR="00AF3FCB" w:rsidRDefault="00AF3FCB"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30845,5</w:t>
            </w:r>
          </w:p>
        </w:tc>
        <w:tc>
          <w:tcPr>
            <w:tcW w:w="1362" w:type="dxa"/>
          </w:tcPr>
          <w:p w:rsidR="00AF3FCB" w:rsidRDefault="00AF3FCB"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30804,1</w:t>
            </w:r>
          </w:p>
        </w:tc>
        <w:tc>
          <w:tcPr>
            <w:tcW w:w="1398" w:type="dxa"/>
          </w:tcPr>
          <w:p w:rsidR="00AF3FCB" w:rsidRDefault="00AF3FCB"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99,9</w:t>
            </w:r>
          </w:p>
        </w:tc>
      </w:tr>
      <w:tr w:rsidR="008D3E95" w:rsidRPr="00594AB7" w:rsidTr="00806FDB">
        <w:trPr>
          <w:trHeight w:val="525"/>
        </w:trPr>
        <w:tc>
          <w:tcPr>
            <w:tcW w:w="2223" w:type="dxa"/>
            <w:hideMark/>
          </w:tcPr>
          <w:p w:rsidR="008D3E95" w:rsidRPr="006F5D22" w:rsidRDefault="00E652CF" w:rsidP="00196774">
            <w:pPr>
              <w:jc w:val="both"/>
              <w:rPr>
                <w:rFonts w:ascii="Times New Roman" w:eastAsia="Calibri" w:hAnsi="Times New Roman" w:cs="Times New Roman"/>
                <w:lang w:eastAsia="en-US"/>
              </w:rPr>
            </w:pPr>
            <w:r w:rsidRPr="00E652CF">
              <w:rPr>
                <w:rFonts w:ascii="Times New Roman" w:eastAsia="Calibri" w:hAnsi="Times New Roman" w:cs="Times New Roman"/>
                <w:lang w:eastAsia="en-US"/>
              </w:rPr>
              <w:t>Национальный проект «Образование» в рамках регионального проекта «</w:t>
            </w:r>
            <w:r w:rsidR="00196774">
              <w:rPr>
                <w:rFonts w:ascii="Times New Roman" w:eastAsia="Calibri" w:hAnsi="Times New Roman" w:cs="Times New Roman"/>
                <w:lang w:eastAsia="en-US"/>
              </w:rPr>
              <w:t>Патриотическое воспитание граждан РФ</w:t>
            </w:r>
            <w:r w:rsidRPr="00E652CF">
              <w:rPr>
                <w:rFonts w:ascii="Times New Roman" w:eastAsia="Calibri" w:hAnsi="Times New Roman" w:cs="Times New Roman"/>
                <w:lang w:eastAsia="en-US"/>
              </w:rPr>
              <w:t>» государственной программы  "Развитие образования и науки Брянской области"</w:t>
            </w:r>
          </w:p>
        </w:tc>
        <w:tc>
          <w:tcPr>
            <w:tcW w:w="3839" w:type="dxa"/>
            <w:noWrap/>
            <w:hideMark/>
          </w:tcPr>
          <w:p w:rsidR="008D3E95" w:rsidRPr="00DC0E66" w:rsidRDefault="00933FE0" w:rsidP="00BE4077">
            <w:pPr>
              <w:jc w:val="both"/>
              <w:rPr>
                <w:rFonts w:ascii="Times New Roman" w:eastAsia="Calibri" w:hAnsi="Times New Roman" w:cs="Times New Roman"/>
                <w:sz w:val="24"/>
                <w:szCs w:val="24"/>
                <w:lang w:eastAsia="en-US"/>
              </w:rPr>
            </w:pPr>
            <w:r w:rsidRPr="00DC0E66">
              <w:rPr>
                <w:rFonts w:ascii="Times New Roman" w:eastAsia="Times New Roman" w:hAnsi="Times New Roman" w:cs="Times New Roman"/>
                <w:color w:val="000000"/>
                <w:sz w:val="24"/>
                <w:szCs w:val="24"/>
              </w:rPr>
              <w:t>обеспечени</w:t>
            </w:r>
            <w:r w:rsidR="00951E18" w:rsidRPr="00DC0E66">
              <w:rPr>
                <w:rFonts w:ascii="Times New Roman" w:eastAsia="Times New Roman" w:hAnsi="Times New Roman" w:cs="Times New Roman"/>
                <w:color w:val="000000"/>
                <w:sz w:val="24"/>
                <w:szCs w:val="24"/>
              </w:rPr>
              <w:t xml:space="preserve">е </w:t>
            </w:r>
            <w:r w:rsidR="00DC0E66">
              <w:rPr>
                <w:rFonts w:ascii="Times New Roman" w:eastAsia="Times New Roman" w:hAnsi="Times New Roman" w:cs="Times New Roman"/>
                <w:color w:val="000000"/>
                <w:sz w:val="24"/>
                <w:szCs w:val="24"/>
              </w:rPr>
              <w:t xml:space="preserve"> д</w:t>
            </w:r>
            <w:r w:rsidRPr="00DC0E66">
              <w:rPr>
                <w:rFonts w:ascii="Times New Roman" w:eastAsia="Times New Roman" w:hAnsi="Times New Roman" w:cs="Times New Roman"/>
                <w:color w:val="000000"/>
                <w:sz w:val="24"/>
                <w:szCs w:val="24"/>
              </w:rPr>
              <w:t xml:space="preserve">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31" w:type="dxa"/>
            <w:noWrap/>
            <w:hideMark/>
          </w:tcPr>
          <w:p w:rsidR="008D3E95" w:rsidRPr="006F5D22" w:rsidRDefault="00951E18"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557,6</w:t>
            </w:r>
          </w:p>
        </w:tc>
        <w:tc>
          <w:tcPr>
            <w:tcW w:w="1362" w:type="dxa"/>
            <w:hideMark/>
          </w:tcPr>
          <w:p w:rsidR="008D3E95" w:rsidRPr="006F5D22" w:rsidRDefault="00951E18" w:rsidP="00AB1825">
            <w:pPr>
              <w:jc w:val="both"/>
              <w:rPr>
                <w:rFonts w:ascii="Times New Roman" w:eastAsia="Calibri" w:hAnsi="Times New Roman" w:cs="Times New Roman"/>
                <w:lang w:eastAsia="en-US"/>
              </w:rPr>
            </w:pPr>
            <w:r>
              <w:rPr>
                <w:rFonts w:ascii="Times New Roman" w:eastAsia="Calibri" w:hAnsi="Times New Roman" w:cs="Times New Roman"/>
                <w:lang w:eastAsia="en-US"/>
              </w:rPr>
              <w:t>557,6</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2B145D" w:rsidRPr="00594AB7" w:rsidTr="00806FDB">
        <w:trPr>
          <w:trHeight w:val="255"/>
        </w:trPr>
        <w:tc>
          <w:tcPr>
            <w:tcW w:w="2223"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Итого</w:t>
            </w:r>
          </w:p>
        </w:tc>
        <w:tc>
          <w:tcPr>
            <w:tcW w:w="3839"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w:t>
            </w:r>
          </w:p>
        </w:tc>
        <w:tc>
          <w:tcPr>
            <w:tcW w:w="1431" w:type="dxa"/>
            <w:hideMark/>
          </w:tcPr>
          <w:p w:rsidR="002B145D" w:rsidRPr="006F5D22" w:rsidRDefault="00E652CF"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34276,9</w:t>
            </w:r>
          </w:p>
        </w:tc>
        <w:tc>
          <w:tcPr>
            <w:tcW w:w="1362" w:type="dxa"/>
            <w:hideMark/>
          </w:tcPr>
          <w:p w:rsidR="002B145D" w:rsidRPr="006F5D22" w:rsidRDefault="00E652CF"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34235,5</w:t>
            </w:r>
          </w:p>
        </w:tc>
        <w:tc>
          <w:tcPr>
            <w:tcW w:w="1398" w:type="dxa"/>
            <w:hideMark/>
          </w:tcPr>
          <w:p w:rsidR="002B145D"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99,9</w:t>
            </w:r>
          </w:p>
        </w:tc>
      </w:tr>
    </w:tbl>
    <w:p w:rsidR="00480C99" w:rsidRPr="009E3413" w:rsidRDefault="00FD66F2" w:rsidP="007C500A">
      <w:pPr>
        <w:spacing w:after="0" w:line="240" w:lineRule="auto"/>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004F57E3" w:rsidRPr="009E3413">
        <w:rPr>
          <w:rFonts w:ascii="Times New Roman" w:hAnsi="Times New Roman"/>
          <w:bCs/>
          <w:sz w:val="28"/>
          <w:szCs w:val="28"/>
        </w:rPr>
        <w:t xml:space="preserve">В отчетном году </w:t>
      </w:r>
      <w:proofErr w:type="spellStart"/>
      <w:r w:rsidR="004F57E3" w:rsidRPr="009E3413">
        <w:rPr>
          <w:rFonts w:ascii="Times New Roman" w:hAnsi="Times New Roman"/>
          <w:bCs/>
          <w:sz w:val="28"/>
          <w:szCs w:val="28"/>
        </w:rPr>
        <w:t>Суражский</w:t>
      </w:r>
      <w:proofErr w:type="spellEnd"/>
      <w:r w:rsidR="004F57E3" w:rsidRPr="009E3413">
        <w:rPr>
          <w:rFonts w:ascii="Times New Roman" w:hAnsi="Times New Roman"/>
          <w:bCs/>
          <w:sz w:val="28"/>
          <w:szCs w:val="28"/>
        </w:rPr>
        <w:t xml:space="preserve"> район </w:t>
      </w:r>
      <w:r w:rsidR="003C5D59" w:rsidRPr="009E3413">
        <w:rPr>
          <w:rFonts w:ascii="Times New Roman" w:hAnsi="Times New Roman"/>
          <w:bCs/>
          <w:sz w:val="28"/>
          <w:szCs w:val="28"/>
        </w:rPr>
        <w:t>участвовал</w:t>
      </w:r>
      <w:r w:rsidR="004F57E3" w:rsidRPr="009E3413">
        <w:rPr>
          <w:rFonts w:ascii="Times New Roman" w:hAnsi="Times New Roman"/>
          <w:bCs/>
          <w:sz w:val="28"/>
          <w:szCs w:val="28"/>
        </w:rPr>
        <w:t xml:space="preserve"> в </w:t>
      </w:r>
      <w:r w:rsidR="009E3413" w:rsidRPr="009E3413">
        <w:rPr>
          <w:rFonts w:ascii="Times New Roman" w:hAnsi="Times New Roman"/>
          <w:bCs/>
          <w:sz w:val="28"/>
          <w:szCs w:val="28"/>
        </w:rPr>
        <w:t xml:space="preserve">2-х </w:t>
      </w:r>
      <w:r w:rsidR="003C5D59" w:rsidRPr="009E3413">
        <w:rPr>
          <w:rFonts w:ascii="Times New Roman" w:hAnsi="Times New Roman"/>
          <w:bCs/>
          <w:sz w:val="28"/>
          <w:szCs w:val="28"/>
        </w:rPr>
        <w:t>Н</w:t>
      </w:r>
      <w:r w:rsidR="004F57E3" w:rsidRPr="009E3413">
        <w:rPr>
          <w:rFonts w:ascii="Times New Roman" w:hAnsi="Times New Roman"/>
          <w:bCs/>
          <w:sz w:val="28"/>
          <w:szCs w:val="28"/>
        </w:rPr>
        <w:t>ациональн</w:t>
      </w:r>
      <w:r w:rsidR="009E3413" w:rsidRPr="009E3413">
        <w:rPr>
          <w:rFonts w:ascii="Times New Roman" w:hAnsi="Times New Roman"/>
          <w:bCs/>
          <w:sz w:val="28"/>
          <w:szCs w:val="28"/>
        </w:rPr>
        <w:t>ых</w:t>
      </w:r>
      <w:r w:rsidR="004F57E3" w:rsidRPr="009E3413">
        <w:rPr>
          <w:rFonts w:ascii="Times New Roman" w:hAnsi="Times New Roman"/>
          <w:bCs/>
          <w:sz w:val="28"/>
          <w:szCs w:val="28"/>
        </w:rPr>
        <w:t xml:space="preserve"> проект</w:t>
      </w:r>
      <w:r w:rsidR="009E3413" w:rsidRPr="009E3413">
        <w:rPr>
          <w:rFonts w:ascii="Times New Roman" w:hAnsi="Times New Roman"/>
          <w:bCs/>
          <w:sz w:val="28"/>
          <w:szCs w:val="28"/>
        </w:rPr>
        <w:t>ах:</w:t>
      </w:r>
      <w:r w:rsidR="004F57E3" w:rsidRPr="009E3413">
        <w:rPr>
          <w:rFonts w:ascii="Times New Roman" w:hAnsi="Times New Roman"/>
          <w:bCs/>
          <w:sz w:val="28"/>
          <w:szCs w:val="28"/>
        </w:rPr>
        <w:t xml:space="preserve"> «</w:t>
      </w:r>
      <w:r w:rsidR="00183F71" w:rsidRPr="009E3413">
        <w:rPr>
          <w:rFonts w:ascii="Times New Roman" w:hAnsi="Times New Roman"/>
          <w:bCs/>
          <w:sz w:val="28"/>
          <w:szCs w:val="28"/>
        </w:rPr>
        <w:t>Образование</w:t>
      </w:r>
      <w:r w:rsidR="004F57E3" w:rsidRPr="009E3413">
        <w:rPr>
          <w:rFonts w:ascii="Times New Roman" w:hAnsi="Times New Roman"/>
          <w:bCs/>
          <w:sz w:val="28"/>
          <w:szCs w:val="28"/>
        </w:rPr>
        <w:t xml:space="preserve">» </w:t>
      </w:r>
      <w:r w:rsidR="00480C99" w:rsidRPr="009E3413">
        <w:rPr>
          <w:rFonts w:ascii="Times New Roman" w:hAnsi="Times New Roman"/>
          <w:bCs/>
          <w:sz w:val="28"/>
          <w:szCs w:val="28"/>
        </w:rPr>
        <w:t>и  «Культура».</w:t>
      </w:r>
    </w:p>
    <w:p w:rsidR="009E3413" w:rsidRPr="009E3413" w:rsidRDefault="00480C99" w:rsidP="007C500A">
      <w:pPr>
        <w:spacing w:after="0" w:line="240" w:lineRule="auto"/>
        <w:jc w:val="both"/>
        <w:rPr>
          <w:rFonts w:ascii="Times New Roman" w:hAnsi="Times New Roman"/>
          <w:bCs/>
          <w:sz w:val="28"/>
          <w:szCs w:val="28"/>
        </w:rPr>
      </w:pPr>
      <w:r w:rsidRPr="009E3413">
        <w:rPr>
          <w:rFonts w:ascii="Times New Roman" w:hAnsi="Times New Roman"/>
          <w:bCs/>
          <w:sz w:val="28"/>
          <w:szCs w:val="28"/>
        </w:rPr>
        <w:lastRenderedPageBreak/>
        <w:t>На эти цели</w:t>
      </w:r>
      <w:r w:rsidR="009E3413" w:rsidRPr="009E3413">
        <w:rPr>
          <w:rFonts w:ascii="Times New Roman" w:hAnsi="Times New Roman"/>
          <w:bCs/>
          <w:sz w:val="28"/>
          <w:szCs w:val="28"/>
        </w:rPr>
        <w:t xml:space="preserve"> в бюджете 2022 года утверждено </w:t>
      </w:r>
      <w:r w:rsidR="004318F2">
        <w:rPr>
          <w:rFonts w:ascii="Times New Roman" w:hAnsi="Times New Roman"/>
          <w:bCs/>
          <w:sz w:val="28"/>
          <w:szCs w:val="28"/>
        </w:rPr>
        <w:t>3</w:t>
      </w:r>
      <w:r w:rsidR="009E3413" w:rsidRPr="009E3413">
        <w:rPr>
          <w:rFonts w:ascii="Times New Roman" w:hAnsi="Times New Roman"/>
          <w:bCs/>
          <w:sz w:val="28"/>
          <w:szCs w:val="28"/>
        </w:rPr>
        <w:t>4276,9 тыс. рублей, исполнение составило 34235,5 тыс. рублей, или 99,9%.</w:t>
      </w:r>
    </w:p>
    <w:p w:rsidR="00C262AA" w:rsidRPr="00955C79" w:rsidRDefault="00A5751E" w:rsidP="007C500A">
      <w:pPr>
        <w:spacing w:after="0" w:line="240" w:lineRule="auto"/>
        <w:jc w:val="center"/>
        <w:rPr>
          <w:rFonts w:ascii="Times New Roman" w:hAnsi="Times New Roman"/>
          <w:b/>
          <w:bCs/>
          <w:sz w:val="28"/>
          <w:szCs w:val="28"/>
        </w:rPr>
      </w:pPr>
      <w:r w:rsidRPr="00955C79">
        <w:rPr>
          <w:rFonts w:ascii="Times New Roman" w:hAnsi="Times New Roman"/>
          <w:b/>
          <w:bCs/>
          <w:sz w:val="28"/>
          <w:szCs w:val="28"/>
        </w:rPr>
        <w:t>Исполнение программной части бюджета Суражского района</w:t>
      </w:r>
    </w:p>
    <w:p w:rsidR="00A5751E" w:rsidRPr="00CD43E7" w:rsidRDefault="00527FE7" w:rsidP="007C500A">
      <w:pPr>
        <w:spacing w:after="0" w:line="240" w:lineRule="auto"/>
        <w:jc w:val="both"/>
        <w:rPr>
          <w:rFonts w:ascii="Times New Roman" w:eastAsia="Times New Roman" w:hAnsi="Times New Roman" w:cs="Times New Roman"/>
          <w:sz w:val="28"/>
          <w:szCs w:val="28"/>
        </w:rPr>
      </w:pPr>
      <w:r w:rsidRPr="00955C79">
        <w:rPr>
          <w:rFonts w:ascii="Times New Roman" w:hAnsi="Times New Roman"/>
          <w:sz w:val="28"/>
          <w:szCs w:val="28"/>
        </w:rPr>
        <w:t xml:space="preserve">      </w:t>
      </w:r>
      <w:r w:rsidR="00A5751E" w:rsidRPr="00955C79">
        <w:rPr>
          <w:rFonts w:ascii="Times New Roman" w:hAnsi="Times New Roman"/>
          <w:sz w:val="28"/>
          <w:szCs w:val="28"/>
        </w:rPr>
        <w:t xml:space="preserve">Решением Суражского районного Совета народных депутатов от </w:t>
      </w:r>
      <w:r w:rsidR="00934F24">
        <w:rPr>
          <w:rFonts w:ascii="Times New Roman" w:hAnsi="Times New Roman"/>
          <w:sz w:val="28"/>
          <w:szCs w:val="28"/>
        </w:rPr>
        <w:t>22</w:t>
      </w:r>
      <w:r w:rsidR="00A5751E" w:rsidRPr="00955C79">
        <w:rPr>
          <w:rFonts w:ascii="Times New Roman" w:hAnsi="Times New Roman"/>
          <w:sz w:val="28"/>
          <w:szCs w:val="28"/>
        </w:rPr>
        <w:t>.12.20</w:t>
      </w:r>
      <w:r w:rsidR="009C2FA9" w:rsidRPr="00955C79">
        <w:rPr>
          <w:rFonts w:ascii="Times New Roman" w:hAnsi="Times New Roman"/>
          <w:sz w:val="28"/>
          <w:szCs w:val="28"/>
        </w:rPr>
        <w:t>2</w:t>
      </w:r>
      <w:r w:rsidR="00934F24">
        <w:rPr>
          <w:rFonts w:ascii="Times New Roman" w:hAnsi="Times New Roman"/>
          <w:sz w:val="28"/>
          <w:szCs w:val="28"/>
        </w:rPr>
        <w:t>1</w:t>
      </w:r>
      <w:r w:rsidR="00A5751E" w:rsidRPr="00955C79">
        <w:rPr>
          <w:rFonts w:ascii="Times New Roman" w:hAnsi="Times New Roman"/>
          <w:sz w:val="28"/>
          <w:szCs w:val="28"/>
        </w:rPr>
        <w:t xml:space="preserve">г. № </w:t>
      </w:r>
      <w:r w:rsidR="00934F24">
        <w:rPr>
          <w:rFonts w:ascii="Times New Roman" w:hAnsi="Times New Roman"/>
          <w:sz w:val="28"/>
          <w:szCs w:val="28"/>
        </w:rPr>
        <w:t>160</w:t>
      </w:r>
      <w:r w:rsidR="00A5751E" w:rsidRPr="00955C79">
        <w:rPr>
          <w:rFonts w:ascii="Times New Roman" w:hAnsi="Times New Roman"/>
          <w:sz w:val="28"/>
          <w:szCs w:val="28"/>
        </w:rPr>
        <w:t xml:space="preserve"> «О бюджете Суражского муниципального района</w:t>
      </w:r>
      <w:r w:rsidR="00A5751E" w:rsidRPr="00955C79">
        <w:rPr>
          <w:rFonts w:ascii="Calibri" w:hAnsi="Calibri"/>
          <w:sz w:val="28"/>
          <w:szCs w:val="28"/>
        </w:rPr>
        <w:t xml:space="preserve"> </w:t>
      </w:r>
      <w:r w:rsidR="00A5751E" w:rsidRPr="00955C79">
        <w:rPr>
          <w:rFonts w:ascii="Times New Roman" w:hAnsi="Times New Roman"/>
          <w:sz w:val="28"/>
          <w:szCs w:val="28"/>
        </w:rPr>
        <w:t>на 20</w:t>
      </w:r>
      <w:r w:rsidR="001A1115" w:rsidRPr="00955C79">
        <w:rPr>
          <w:rFonts w:ascii="Times New Roman" w:hAnsi="Times New Roman"/>
          <w:sz w:val="28"/>
          <w:szCs w:val="28"/>
        </w:rPr>
        <w:t>2</w:t>
      </w:r>
      <w:r w:rsidR="00934F24">
        <w:rPr>
          <w:rFonts w:ascii="Times New Roman" w:hAnsi="Times New Roman"/>
          <w:sz w:val="28"/>
          <w:szCs w:val="28"/>
        </w:rPr>
        <w:t>2</w:t>
      </w:r>
      <w:r w:rsidR="00A5751E" w:rsidRPr="00955C79">
        <w:rPr>
          <w:rFonts w:ascii="Times New Roman" w:hAnsi="Times New Roman"/>
          <w:sz w:val="28"/>
          <w:szCs w:val="28"/>
        </w:rPr>
        <w:t xml:space="preserve"> год и на плановый период 20</w:t>
      </w:r>
      <w:r w:rsidR="001326B5" w:rsidRPr="00955C79">
        <w:rPr>
          <w:rFonts w:ascii="Times New Roman" w:hAnsi="Times New Roman"/>
          <w:sz w:val="28"/>
          <w:szCs w:val="28"/>
        </w:rPr>
        <w:t>2</w:t>
      </w:r>
      <w:r w:rsidR="00934F24">
        <w:rPr>
          <w:rFonts w:ascii="Times New Roman" w:hAnsi="Times New Roman"/>
          <w:sz w:val="28"/>
          <w:szCs w:val="28"/>
        </w:rPr>
        <w:t>3</w:t>
      </w:r>
      <w:r w:rsidR="00A5751E" w:rsidRPr="00955C79">
        <w:rPr>
          <w:rFonts w:ascii="Times New Roman" w:hAnsi="Times New Roman"/>
          <w:sz w:val="28"/>
          <w:szCs w:val="28"/>
        </w:rPr>
        <w:t xml:space="preserve"> и 202</w:t>
      </w:r>
      <w:r w:rsidR="00934F24">
        <w:rPr>
          <w:rFonts w:ascii="Times New Roman" w:hAnsi="Times New Roman"/>
          <w:sz w:val="28"/>
          <w:szCs w:val="28"/>
        </w:rPr>
        <w:t>4</w:t>
      </w:r>
      <w:r w:rsidR="00A5751E" w:rsidRPr="00955C79">
        <w:rPr>
          <w:rFonts w:ascii="Times New Roman" w:hAnsi="Times New Roman"/>
          <w:sz w:val="28"/>
          <w:szCs w:val="28"/>
        </w:rPr>
        <w:t xml:space="preserve"> годов» </w:t>
      </w:r>
      <w:r w:rsidR="00A5751E" w:rsidRPr="00955C79">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1326B5" w:rsidRPr="00CD43E7" w:rsidRDefault="001326B5"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«Реализация полномочий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934F24">
        <w:rPr>
          <w:rFonts w:ascii="Times New Roman" w:eastAsia="Times New Roman" w:hAnsi="Times New Roman" w:cs="Times New Roman"/>
          <w:sz w:val="28"/>
          <w:szCs w:val="28"/>
        </w:rPr>
        <w:t>2</w:t>
      </w:r>
      <w:r w:rsidRPr="00CD43E7">
        <w:rPr>
          <w:rFonts w:ascii="Times New Roman" w:eastAsia="Times New Roman" w:hAnsi="Times New Roman" w:cs="Times New Roman"/>
          <w:sz w:val="28"/>
          <w:szCs w:val="28"/>
        </w:rPr>
        <w:t>-202</w:t>
      </w:r>
      <w:r w:rsidR="00934F24">
        <w:rPr>
          <w:rFonts w:ascii="Times New Roman" w:eastAsia="Times New Roman" w:hAnsi="Times New Roman" w:cs="Times New Roman"/>
          <w:sz w:val="28"/>
          <w:szCs w:val="28"/>
        </w:rPr>
        <w:t>4</w:t>
      </w:r>
      <w:r w:rsidRPr="00CD43E7">
        <w:rPr>
          <w:rFonts w:ascii="Times New Roman" w:eastAsia="Times New Roman" w:hAnsi="Times New Roman" w:cs="Times New Roman"/>
          <w:sz w:val="28"/>
          <w:szCs w:val="28"/>
        </w:rPr>
        <w:t xml:space="preserve"> годы»;</w:t>
      </w:r>
    </w:p>
    <w:p w:rsidR="00A5751E" w:rsidRPr="00CD43E7" w:rsidRDefault="00A5751E"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«Развитие образования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934F24">
        <w:rPr>
          <w:rFonts w:ascii="Times New Roman" w:eastAsia="Times New Roman" w:hAnsi="Times New Roman" w:cs="Times New Roman"/>
          <w:sz w:val="28"/>
          <w:szCs w:val="28"/>
        </w:rPr>
        <w:t>2</w:t>
      </w:r>
      <w:r w:rsidRPr="00CD43E7">
        <w:rPr>
          <w:rFonts w:ascii="Times New Roman" w:eastAsia="Times New Roman" w:hAnsi="Times New Roman" w:cs="Times New Roman"/>
          <w:sz w:val="28"/>
          <w:szCs w:val="28"/>
        </w:rPr>
        <w:t>-202</w:t>
      </w:r>
      <w:r w:rsidR="00934F24">
        <w:rPr>
          <w:rFonts w:ascii="Times New Roman" w:eastAsia="Times New Roman" w:hAnsi="Times New Roman" w:cs="Times New Roman"/>
          <w:sz w:val="28"/>
          <w:szCs w:val="28"/>
        </w:rPr>
        <w:t>4</w:t>
      </w:r>
      <w:r w:rsidRPr="00CD43E7">
        <w:rPr>
          <w:rFonts w:ascii="Times New Roman" w:eastAsia="Times New Roman" w:hAnsi="Times New Roman" w:cs="Times New Roman"/>
          <w:sz w:val="28"/>
          <w:szCs w:val="28"/>
        </w:rPr>
        <w:t xml:space="preserve"> годы»;</w:t>
      </w:r>
    </w:p>
    <w:p w:rsidR="00A5751E" w:rsidRPr="00CD43E7" w:rsidRDefault="00A5751E"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934F24">
        <w:rPr>
          <w:rFonts w:ascii="Times New Roman" w:eastAsia="Times New Roman" w:hAnsi="Times New Roman" w:cs="Times New Roman"/>
          <w:sz w:val="28"/>
          <w:szCs w:val="28"/>
        </w:rPr>
        <w:t>2</w:t>
      </w:r>
      <w:r w:rsidRPr="00CD43E7">
        <w:rPr>
          <w:rFonts w:ascii="Times New Roman" w:eastAsia="Times New Roman" w:hAnsi="Times New Roman" w:cs="Times New Roman"/>
          <w:sz w:val="28"/>
          <w:szCs w:val="28"/>
        </w:rPr>
        <w:t>-202</w:t>
      </w:r>
      <w:r w:rsidR="00934F24">
        <w:rPr>
          <w:rFonts w:ascii="Times New Roman" w:eastAsia="Times New Roman" w:hAnsi="Times New Roman" w:cs="Times New Roman"/>
          <w:sz w:val="28"/>
          <w:szCs w:val="28"/>
        </w:rPr>
        <w:t>4</w:t>
      </w:r>
      <w:r w:rsidRPr="00CD43E7">
        <w:rPr>
          <w:rFonts w:ascii="Times New Roman" w:eastAsia="Times New Roman" w:hAnsi="Times New Roman" w:cs="Times New Roman"/>
          <w:sz w:val="28"/>
          <w:szCs w:val="28"/>
        </w:rPr>
        <w:t xml:space="preserve"> годы».</w:t>
      </w:r>
    </w:p>
    <w:p w:rsidR="00CD43E7" w:rsidRDefault="00A5751E" w:rsidP="007C500A">
      <w:pPr>
        <w:spacing w:after="0" w:line="240" w:lineRule="auto"/>
        <w:ind w:firstLine="567"/>
        <w:jc w:val="both"/>
        <w:rPr>
          <w:rFonts w:ascii="Times New Roman" w:eastAsia="Times New Roman" w:hAnsi="Times New Roman" w:cs="Times New Roman"/>
          <w:color w:val="C00000"/>
          <w:sz w:val="24"/>
          <w:szCs w:val="24"/>
        </w:rPr>
      </w:pPr>
      <w:r w:rsidRPr="00CD43E7">
        <w:rPr>
          <w:rFonts w:ascii="Times New Roman" w:eastAsia="Times New Roman" w:hAnsi="Times New Roman" w:cs="Times New Roman"/>
          <w:sz w:val="28"/>
          <w:szCs w:val="28"/>
        </w:rPr>
        <w:t xml:space="preserve">- «Управление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934F24">
        <w:rPr>
          <w:rFonts w:ascii="Times New Roman" w:eastAsia="Times New Roman" w:hAnsi="Times New Roman" w:cs="Times New Roman"/>
          <w:sz w:val="28"/>
          <w:szCs w:val="28"/>
        </w:rPr>
        <w:t>2</w:t>
      </w:r>
      <w:r w:rsidRPr="00CD43E7">
        <w:rPr>
          <w:rFonts w:ascii="Times New Roman" w:eastAsia="Times New Roman" w:hAnsi="Times New Roman" w:cs="Times New Roman"/>
          <w:sz w:val="28"/>
          <w:szCs w:val="28"/>
        </w:rPr>
        <w:t>-202</w:t>
      </w:r>
      <w:r w:rsidR="00934F24">
        <w:rPr>
          <w:rFonts w:ascii="Times New Roman" w:eastAsia="Times New Roman" w:hAnsi="Times New Roman" w:cs="Times New Roman"/>
          <w:sz w:val="28"/>
          <w:szCs w:val="28"/>
        </w:rPr>
        <w:t>4</w:t>
      </w:r>
      <w:r w:rsidRPr="00CD43E7">
        <w:rPr>
          <w:rFonts w:ascii="Times New Roman" w:eastAsia="Times New Roman" w:hAnsi="Times New Roman" w:cs="Times New Roman"/>
          <w:sz w:val="28"/>
          <w:szCs w:val="28"/>
        </w:rPr>
        <w:t xml:space="preserve"> годы»</w:t>
      </w:r>
      <w:r w:rsidR="00CD43E7" w:rsidRPr="00CD43E7">
        <w:rPr>
          <w:rFonts w:ascii="Times New Roman" w:eastAsia="Times New Roman" w:hAnsi="Times New Roman" w:cs="Times New Roman"/>
          <w:color w:val="C00000"/>
          <w:sz w:val="24"/>
          <w:szCs w:val="24"/>
        </w:rPr>
        <w:t xml:space="preserve"> </w:t>
      </w:r>
    </w:p>
    <w:p w:rsidR="00CD43E7" w:rsidRPr="00CA70F4" w:rsidRDefault="00CD43E7" w:rsidP="007C500A">
      <w:pPr>
        <w:spacing w:after="0" w:line="240" w:lineRule="auto"/>
        <w:ind w:firstLine="567"/>
        <w:jc w:val="both"/>
        <w:rPr>
          <w:rFonts w:ascii="Times New Roman" w:eastAsia="Times New Roman" w:hAnsi="Times New Roman" w:cs="Times New Roman"/>
          <w:sz w:val="28"/>
          <w:szCs w:val="28"/>
        </w:rPr>
      </w:pPr>
      <w:r w:rsidRPr="006F7D1F">
        <w:rPr>
          <w:rFonts w:ascii="Times New Roman" w:eastAsia="Times New Roman" w:hAnsi="Times New Roman" w:cs="Times New Roman"/>
          <w:sz w:val="28"/>
          <w:szCs w:val="28"/>
        </w:rPr>
        <w:t xml:space="preserve">Общая сумма расходов по целевым программам </w:t>
      </w:r>
      <w:r w:rsidR="0067328B">
        <w:rPr>
          <w:rFonts w:ascii="Times New Roman" w:eastAsia="Times New Roman" w:hAnsi="Times New Roman" w:cs="Times New Roman"/>
          <w:sz w:val="28"/>
          <w:szCs w:val="28"/>
        </w:rPr>
        <w:t xml:space="preserve">первоначально </w:t>
      </w:r>
      <w:r w:rsidRPr="006F7D1F">
        <w:rPr>
          <w:rFonts w:ascii="Times New Roman" w:eastAsia="Times New Roman" w:hAnsi="Times New Roman" w:cs="Times New Roman"/>
          <w:sz w:val="28"/>
          <w:szCs w:val="28"/>
        </w:rPr>
        <w:t xml:space="preserve">утверждена в </w:t>
      </w:r>
      <w:r w:rsidR="006F6FD9" w:rsidRPr="006F7D1F">
        <w:rPr>
          <w:rFonts w:ascii="Times New Roman" w:eastAsia="Times New Roman" w:hAnsi="Times New Roman" w:cs="Times New Roman"/>
          <w:sz w:val="28"/>
          <w:szCs w:val="28"/>
        </w:rPr>
        <w:t>объеме</w:t>
      </w:r>
      <w:r w:rsidRPr="006F7D1F">
        <w:rPr>
          <w:rFonts w:ascii="Times New Roman" w:eastAsia="Times New Roman" w:hAnsi="Times New Roman" w:cs="Times New Roman"/>
          <w:sz w:val="28"/>
          <w:szCs w:val="28"/>
        </w:rPr>
        <w:t xml:space="preserve"> </w:t>
      </w:r>
      <w:r w:rsidR="00970FDD">
        <w:rPr>
          <w:rFonts w:ascii="Times New Roman" w:eastAsia="Times New Roman" w:hAnsi="Times New Roman" w:cs="Times New Roman"/>
          <w:sz w:val="28"/>
          <w:szCs w:val="28"/>
        </w:rPr>
        <w:t>474828,0</w:t>
      </w:r>
      <w:r w:rsidRPr="006F7D1F">
        <w:rPr>
          <w:rFonts w:ascii="Times New Roman" w:eastAsia="Times New Roman" w:hAnsi="Times New Roman" w:cs="Times New Roman"/>
          <w:sz w:val="28"/>
          <w:szCs w:val="28"/>
        </w:rPr>
        <w:t xml:space="preserve"> тыс. рублей</w:t>
      </w:r>
      <w:r w:rsidR="0067328B">
        <w:rPr>
          <w:rFonts w:ascii="Times New Roman" w:eastAsia="Times New Roman" w:hAnsi="Times New Roman" w:cs="Times New Roman"/>
          <w:sz w:val="28"/>
          <w:szCs w:val="28"/>
        </w:rPr>
        <w:t xml:space="preserve">. </w:t>
      </w:r>
      <w:r w:rsidR="0067328B" w:rsidRPr="0067328B">
        <w:rPr>
          <w:rFonts w:ascii="Times New Roman" w:hAnsi="Times New Roman"/>
          <w:sz w:val="28"/>
          <w:szCs w:val="28"/>
        </w:rPr>
        <w:t xml:space="preserve"> </w:t>
      </w:r>
      <w:r w:rsidR="0067328B" w:rsidRPr="00631083">
        <w:rPr>
          <w:rFonts w:ascii="Times New Roman" w:hAnsi="Times New Roman"/>
          <w:sz w:val="28"/>
          <w:szCs w:val="28"/>
        </w:rPr>
        <w:t>В течени</w:t>
      </w:r>
      <w:r w:rsidR="0067328B">
        <w:rPr>
          <w:rFonts w:ascii="Times New Roman" w:hAnsi="Times New Roman"/>
          <w:sz w:val="28"/>
          <w:szCs w:val="28"/>
        </w:rPr>
        <w:t>е</w:t>
      </w:r>
      <w:r w:rsidR="0067328B" w:rsidRPr="00631083">
        <w:rPr>
          <w:rFonts w:ascii="Times New Roman" w:hAnsi="Times New Roman"/>
          <w:sz w:val="28"/>
          <w:szCs w:val="28"/>
        </w:rPr>
        <w:t xml:space="preserve"> года в программы вносились изменения, в связи с чем</w:t>
      </w:r>
      <w:r w:rsidR="0067328B">
        <w:rPr>
          <w:rFonts w:ascii="Times New Roman" w:hAnsi="Times New Roman"/>
          <w:sz w:val="28"/>
          <w:szCs w:val="28"/>
        </w:rPr>
        <w:t xml:space="preserve">, </w:t>
      </w:r>
      <w:r w:rsidR="0067328B" w:rsidRPr="00631083">
        <w:rPr>
          <w:rFonts w:ascii="Times New Roman" w:hAnsi="Times New Roman"/>
          <w:sz w:val="28"/>
          <w:szCs w:val="28"/>
        </w:rPr>
        <w:t xml:space="preserve"> объем средств запланированных на муниципальные программы увеличился на </w:t>
      </w:r>
      <w:r w:rsidR="005A6DE1">
        <w:rPr>
          <w:rFonts w:ascii="Times New Roman" w:hAnsi="Times New Roman"/>
          <w:sz w:val="28"/>
          <w:szCs w:val="28"/>
        </w:rPr>
        <w:t>39,3</w:t>
      </w:r>
      <w:r w:rsidR="0067328B" w:rsidRPr="00631083">
        <w:rPr>
          <w:rFonts w:ascii="Times New Roman" w:hAnsi="Times New Roman"/>
          <w:sz w:val="28"/>
          <w:szCs w:val="28"/>
        </w:rPr>
        <w:t>%</w:t>
      </w:r>
      <w:r w:rsidR="00970FDD">
        <w:rPr>
          <w:rFonts w:ascii="Times New Roman" w:hAnsi="Times New Roman"/>
          <w:sz w:val="28"/>
          <w:szCs w:val="28"/>
        </w:rPr>
        <w:t xml:space="preserve"> , или 186420,1</w:t>
      </w:r>
      <w:r w:rsidR="0067328B" w:rsidRPr="00631083">
        <w:rPr>
          <w:rFonts w:ascii="Times New Roman" w:hAnsi="Times New Roman"/>
          <w:sz w:val="28"/>
          <w:szCs w:val="28"/>
        </w:rPr>
        <w:t xml:space="preserve"> тыс. рублей. </w:t>
      </w:r>
      <w:r w:rsidRPr="006F7D1F">
        <w:rPr>
          <w:rFonts w:ascii="Times New Roman" w:eastAsia="Times New Roman" w:hAnsi="Times New Roman" w:cs="Times New Roman"/>
          <w:sz w:val="28"/>
          <w:szCs w:val="28"/>
        </w:rPr>
        <w:t xml:space="preserve"> </w:t>
      </w:r>
      <w:r w:rsidR="0067328B">
        <w:rPr>
          <w:rFonts w:ascii="Times New Roman" w:eastAsia="Times New Roman" w:hAnsi="Times New Roman" w:cs="Times New Roman"/>
          <w:sz w:val="28"/>
          <w:szCs w:val="28"/>
        </w:rPr>
        <w:t xml:space="preserve">С учетом изменений объем средств на муниципальные программы утвержден в сумме </w:t>
      </w:r>
      <w:r w:rsidR="00970FDD">
        <w:rPr>
          <w:rFonts w:ascii="Times New Roman" w:eastAsia="Times New Roman" w:hAnsi="Times New Roman" w:cs="Times New Roman"/>
          <w:sz w:val="28"/>
          <w:szCs w:val="28"/>
        </w:rPr>
        <w:t>661248,1</w:t>
      </w:r>
      <w:r w:rsidR="0067328B">
        <w:rPr>
          <w:rFonts w:ascii="Times New Roman" w:eastAsia="Times New Roman" w:hAnsi="Times New Roman" w:cs="Times New Roman"/>
          <w:sz w:val="28"/>
          <w:szCs w:val="28"/>
        </w:rPr>
        <w:t xml:space="preserve"> тыс. рублей, </w:t>
      </w:r>
      <w:r w:rsidRPr="006F7D1F">
        <w:rPr>
          <w:rFonts w:ascii="Times New Roman" w:eastAsia="Times New Roman" w:hAnsi="Times New Roman" w:cs="Times New Roman"/>
          <w:sz w:val="28"/>
          <w:szCs w:val="28"/>
        </w:rPr>
        <w:t xml:space="preserve">что составляет </w:t>
      </w:r>
      <w:r w:rsidR="00AF548E">
        <w:rPr>
          <w:rFonts w:ascii="Times New Roman" w:eastAsia="Times New Roman" w:hAnsi="Times New Roman" w:cs="Times New Roman"/>
          <w:sz w:val="28"/>
          <w:szCs w:val="28"/>
        </w:rPr>
        <w:t xml:space="preserve"> 83,1</w:t>
      </w:r>
      <w:r w:rsidRPr="006F7D1F">
        <w:rPr>
          <w:rFonts w:ascii="Times New Roman" w:eastAsia="Times New Roman" w:hAnsi="Times New Roman" w:cs="Times New Roman"/>
          <w:sz w:val="28"/>
          <w:szCs w:val="28"/>
        </w:rPr>
        <w:t>% от общего объема расходов запланированных на 20</w:t>
      </w:r>
      <w:r w:rsidR="006230C2" w:rsidRPr="006F7D1F">
        <w:rPr>
          <w:rFonts w:ascii="Times New Roman" w:eastAsia="Times New Roman" w:hAnsi="Times New Roman" w:cs="Times New Roman"/>
          <w:sz w:val="28"/>
          <w:szCs w:val="28"/>
        </w:rPr>
        <w:t>2</w:t>
      </w:r>
      <w:r w:rsidR="00092238">
        <w:rPr>
          <w:rFonts w:ascii="Times New Roman" w:eastAsia="Times New Roman" w:hAnsi="Times New Roman" w:cs="Times New Roman"/>
          <w:sz w:val="28"/>
          <w:szCs w:val="28"/>
        </w:rPr>
        <w:t>2</w:t>
      </w:r>
      <w:r w:rsidRPr="006F7D1F">
        <w:rPr>
          <w:rFonts w:ascii="Times New Roman" w:eastAsia="Times New Roman" w:hAnsi="Times New Roman" w:cs="Times New Roman"/>
          <w:sz w:val="28"/>
          <w:szCs w:val="28"/>
        </w:rPr>
        <w:t xml:space="preserve"> год.</w:t>
      </w:r>
    </w:p>
    <w:p w:rsidR="00A5751E" w:rsidRPr="00CA70F4" w:rsidRDefault="00A5751E" w:rsidP="00A5751E">
      <w:pPr>
        <w:shd w:val="clear" w:color="auto" w:fill="FFFFFF"/>
        <w:spacing w:after="0" w:line="240" w:lineRule="auto"/>
        <w:jc w:val="right"/>
        <w:rPr>
          <w:rFonts w:ascii="Times New Roman" w:eastAsia="Times New Roman" w:hAnsi="Times New Roman" w:cs="Times New Roman"/>
          <w:sz w:val="28"/>
          <w:szCs w:val="28"/>
        </w:rPr>
      </w:pPr>
      <w:r w:rsidRPr="00CA70F4">
        <w:rPr>
          <w:rFonts w:ascii="Times New Roman" w:eastAsia="Times New Roman" w:hAnsi="Times New Roman" w:cs="Times New Roman"/>
          <w:sz w:val="28"/>
          <w:szCs w:val="28"/>
        </w:rPr>
        <w:t>тыс. рублей)</w:t>
      </w:r>
    </w:p>
    <w:tbl>
      <w:tblPr>
        <w:tblW w:w="9711" w:type="dxa"/>
        <w:tblInd w:w="93" w:type="dxa"/>
        <w:tblLayout w:type="fixed"/>
        <w:tblCellMar>
          <w:left w:w="0" w:type="dxa"/>
          <w:right w:w="0" w:type="dxa"/>
        </w:tblCellMar>
        <w:tblLook w:val="04A0" w:firstRow="1" w:lastRow="0" w:firstColumn="1" w:lastColumn="0" w:noHBand="0" w:noVBand="1"/>
      </w:tblPr>
      <w:tblGrid>
        <w:gridCol w:w="2567"/>
        <w:gridCol w:w="1154"/>
        <w:gridCol w:w="1276"/>
        <w:gridCol w:w="1113"/>
        <w:gridCol w:w="908"/>
        <w:gridCol w:w="1134"/>
        <w:gridCol w:w="850"/>
        <w:gridCol w:w="709"/>
      </w:tblGrid>
      <w:tr w:rsidR="00F11EA5" w:rsidRPr="00145A11" w:rsidTr="003D5A77">
        <w:trPr>
          <w:trHeight w:val="1680"/>
        </w:trPr>
        <w:tc>
          <w:tcPr>
            <w:tcW w:w="2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Наименование показателя</w:t>
            </w:r>
          </w:p>
        </w:tc>
        <w:tc>
          <w:tcPr>
            <w:tcW w:w="1154" w:type="dxa"/>
            <w:tcBorders>
              <w:top w:val="single" w:sz="8" w:space="0" w:color="auto"/>
              <w:left w:val="nil"/>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Кассовое исполнение</w:t>
            </w:r>
          </w:p>
          <w:p w:rsidR="00F11EA5" w:rsidRPr="007A2996" w:rsidRDefault="00F11EA5" w:rsidP="00CC372B">
            <w:pPr>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20</w:t>
            </w:r>
            <w:r w:rsidR="00CC372B">
              <w:rPr>
                <w:rFonts w:ascii="Times New Roman" w:eastAsia="Times New Roman" w:hAnsi="Times New Roman" w:cs="Times New Roman"/>
                <w:b/>
                <w:sz w:val="20"/>
                <w:szCs w:val="20"/>
              </w:rPr>
              <w:t>21</w:t>
            </w:r>
            <w:r w:rsidRPr="007A2996">
              <w:rPr>
                <w:rFonts w:ascii="Times New Roman" w:eastAsia="Times New Roman" w:hAnsi="Times New Roman" w:cs="Times New Roman"/>
                <w:b/>
                <w:sz w:val="20"/>
                <w:szCs w:val="20"/>
              </w:rPr>
              <w:t xml:space="preserve"> год</w:t>
            </w:r>
          </w:p>
        </w:tc>
        <w:tc>
          <w:tcPr>
            <w:tcW w:w="12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 xml:space="preserve">Утверждено </w:t>
            </w:r>
            <w:proofErr w:type="spellStart"/>
            <w:r w:rsidRPr="007A2996">
              <w:rPr>
                <w:rFonts w:ascii="Times New Roman" w:eastAsia="Times New Roman" w:hAnsi="Times New Roman" w:cs="Times New Roman"/>
                <w:b/>
                <w:bCs/>
                <w:color w:val="000000"/>
                <w:sz w:val="20"/>
                <w:szCs w:val="20"/>
              </w:rPr>
              <w:t>первона</w:t>
            </w:r>
            <w:proofErr w:type="spellEnd"/>
            <w:r w:rsidRPr="007A2996">
              <w:rPr>
                <w:rFonts w:ascii="Times New Roman" w:eastAsia="Times New Roman" w:hAnsi="Times New Roman" w:cs="Times New Roman"/>
                <w:b/>
                <w:bCs/>
                <w:color w:val="000000"/>
                <w:sz w:val="20"/>
                <w:szCs w:val="20"/>
              </w:rPr>
              <w:t>-</w:t>
            </w:r>
          </w:p>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proofErr w:type="spellStart"/>
            <w:r w:rsidRPr="007A2996">
              <w:rPr>
                <w:rFonts w:ascii="Times New Roman" w:eastAsia="Times New Roman" w:hAnsi="Times New Roman" w:cs="Times New Roman"/>
                <w:b/>
                <w:bCs/>
                <w:color w:val="000000"/>
                <w:sz w:val="20"/>
                <w:szCs w:val="20"/>
              </w:rPr>
              <w:t>чально</w:t>
            </w:r>
            <w:proofErr w:type="spellEnd"/>
          </w:p>
        </w:tc>
        <w:tc>
          <w:tcPr>
            <w:tcW w:w="1113" w:type="dxa"/>
            <w:tcBorders>
              <w:top w:val="single" w:sz="8" w:space="0" w:color="auto"/>
              <w:left w:val="nil"/>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Утверждено  с учетом изменений</w:t>
            </w:r>
          </w:p>
        </w:tc>
        <w:tc>
          <w:tcPr>
            <w:tcW w:w="908" w:type="dxa"/>
            <w:tcBorders>
              <w:top w:val="single" w:sz="8" w:space="0" w:color="auto"/>
              <w:left w:val="single" w:sz="4" w:space="0" w:color="auto"/>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 xml:space="preserve">Отношение </w:t>
            </w:r>
            <w:proofErr w:type="gramStart"/>
            <w:r w:rsidRPr="007A2996">
              <w:rPr>
                <w:rFonts w:ascii="Times New Roman" w:eastAsia="Times New Roman" w:hAnsi="Times New Roman" w:cs="Times New Roman"/>
                <w:b/>
                <w:sz w:val="20"/>
                <w:szCs w:val="20"/>
              </w:rPr>
              <w:t>к</w:t>
            </w:r>
            <w:proofErr w:type="gramEnd"/>
            <w:r w:rsidRPr="007A2996">
              <w:rPr>
                <w:rFonts w:ascii="Times New Roman" w:eastAsia="Times New Roman" w:hAnsi="Times New Roman" w:cs="Times New Roman"/>
                <w:b/>
                <w:sz w:val="20"/>
                <w:szCs w:val="20"/>
              </w:rPr>
              <w:t xml:space="preserve"> первоначально</w:t>
            </w:r>
          </w:p>
          <w:p w:rsidR="00F11EA5" w:rsidRPr="007A2996" w:rsidRDefault="007A2996" w:rsidP="00A92892">
            <w:pPr>
              <w:spacing w:after="0" w:line="240" w:lineRule="auto"/>
              <w:ind w:right="-12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у</w:t>
            </w:r>
            <w:r w:rsidR="00F11EA5" w:rsidRPr="007A2996">
              <w:rPr>
                <w:rFonts w:ascii="Times New Roman" w:eastAsia="Times New Roman" w:hAnsi="Times New Roman" w:cs="Times New Roman"/>
                <w:b/>
                <w:sz w:val="20"/>
                <w:szCs w:val="20"/>
              </w:rPr>
              <w:t>тверж</w:t>
            </w:r>
            <w:proofErr w:type="spellEnd"/>
          </w:p>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sz w:val="20"/>
                <w:szCs w:val="20"/>
              </w:rPr>
              <w:t>денному, %</w:t>
            </w:r>
          </w:p>
        </w:tc>
        <w:tc>
          <w:tcPr>
            <w:tcW w:w="1134"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Кассовое исполнение</w:t>
            </w:r>
          </w:p>
          <w:p w:rsidR="00F11EA5" w:rsidRPr="007A2996" w:rsidRDefault="00F11EA5" w:rsidP="00CC372B">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20</w:t>
            </w:r>
            <w:r w:rsidR="00CE0720">
              <w:rPr>
                <w:rFonts w:ascii="Times New Roman" w:eastAsia="Times New Roman" w:hAnsi="Times New Roman" w:cs="Times New Roman"/>
                <w:b/>
                <w:sz w:val="20"/>
                <w:szCs w:val="20"/>
              </w:rPr>
              <w:t>2</w:t>
            </w:r>
            <w:r w:rsidR="00CC372B">
              <w:rPr>
                <w:rFonts w:ascii="Times New Roman" w:eastAsia="Times New Roman" w:hAnsi="Times New Roman" w:cs="Times New Roman"/>
                <w:b/>
                <w:sz w:val="20"/>
                <w:szCs w:val="20"/>
              </w:rPr>
              <w:t>2</w:t>
            </w:r>
            <w:r w:rsidRPr="007A2996">
              <w:rPr>
                <w:rFonts w:ascii="Times New Roman" w:eastAsia="Times New Roman" w:hAnsi="Times New Roman" w:cs="Times New Roman"/>
                <w:b/>
                <w:sz w:val="20"/>
                <w:szCs w:val="20"/>
              </w:rPr>
              <w:t xml:space="preserve"> год</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 xml:space="preserve">% </w:t>
            </w:r>
            <w:proofErr w:type="spellStart"/>
            <w:proofErr w:type="gramStart"/>
            <w:r w:rsidRPr="007A2996">
              <w:rPr>
                <w:rFonts w:ascii="Times New Roman" w:eastAsia="Times New Roman" w:hAnsi="Times New Roman" w:cs="Times New Roman"/>
                <w:b/>
                <w:bCs/>
                <w:color w:val="000000"/>
                <w:sz w:val="20"/>
                <w:szCs w:val="20"/>
              </w:rPr>
              <w:t>испол</w:t>
            </w:r>
            <w:proofErr w:type="spellEnd"/>
            <w:r w:rsidRPr="007A2996">
              <w:rPr>
                <w:rFonts w:ascii="Times New Roman" w:eastAsia="Times New Roman" w:hAnsi="Times New Roman" w:cs="Times New Roman"/>
                <w:b/>
                <w:bCs/>
                <w:color w:val="000000"/>
                <w:sz w:val="20"/>
                <w:szCs w:val="20"/>
              </w:rPr>
              <w:t>-нения</w:t>
            </w:r>
            <w:proofErr w:type="gramEnd"/>
            <w:r w:rsidRPr="007A2996">
              <w:rPr>
                <w:rFonts w:ascii="Times New Roman" w:eastAsia="Times New Roman" w:hAnsi="Times New Roman" w:cs="Times New Roman"/>
                <w:b/>
                <w:bCs/>
                <w:color w:val="000000"/>
                <w:sz w:val="20"/>
                <w:szCs w:val="20"/>
              </w:rPr>
              <w:t xml:space="preserve"> к плану</w:t>
            </w:r>
          </w:p>
        </w:tc>
        <w:tc>
          <w:tcPr>
            <w:tcW w:w="709" w:type="dxa"/>
            <w:tcBorders>
              <w:top w:val="single" w:sz="8" w:space="0" w:color="auto"/>
              <w:left w:val="nil"/>
              <w:bottom w:val="single" w:sz="4" w:space="0" w:color="auto"/>
              <w:right w:val="single" w:sz="8" w:space="0" w:color="auto"/>
            </w:tcBorders>
          </w:tcPr>
          <w:p w:rsidR="00F11EA5" w:rsidRPr="007A2996" w:rsidRDefault="00F11EA5" w:rsidP="00CC372B">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 исполнения к 20</w:t>
            </w:r>
            <w:r w:rsidR="0040034F">
              <w:rPr>
                <w:rFonts w:ascii="Times New Roman" w:eastAsia="Times New Roman" w:hAnsi="Times New Roman" w:cs="Times New Roman"/>
                <w:b/>
                <w:bCs/>
                <w:color w:val="000000"/>
                <w:sz w:val="20"/>
                <w:szCs w:val="20"/>
              </w:rPr>
              <w:t>2</w:t>
            </w:r>
            <w:r w:rsidR="00CC372B">
              <w:rPr>
                <w:rFonts w:ascii="Times New Roman" w:eastAsia="Times New Roman" w:hAnsi="Times New Roman" w:cs="Times New Roman"/>
                <w:b/>
                <w:bCs/>
                <w:color w:val="000000"/>
                <w:sz w:val="20"/>
                <w:szCs w:val="20"/>
              </w:rPr>
              <w:t>1</w:t>
            </w:r>
            <w:r w:rsidRPr="007A2996">
              <w:rPr>
                <w:rFonts w:ascii="Times New Roman" w:eastAsia="Times New Roman" w:hAnsi="Times New Roman" w:cs="Times New Roman"/>
                <w:b/>
                <w:bCs/>
                <w:color w:val="000000"/>
                <w:sz w:val="20"/>
                <w:szCs w:val="20"/>
              </w:rPr>
              <w:t xml:space="preserve"> г</w:t>
            </w:r>
          </w:p>
        </w:tc>
      </w:tr>
      <w:tr w:rsidR="003D5A77" w:rsidRPr="00145A11" w:rsidTr="003D5A77">
        <w:trPr>
          <w:trHeight w:val="630"/>
        </w:trPr>
        <w:tc>
          <w:tcPr>
            <w:tcW w:w="2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D5A77" w:rsidRPr="00A434B0" w:rsidRDefault="003D5A77" w:rsidP="00CC372B">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01 «Реализация полномочий администрации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22</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4"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137196,1</w:t>
            </w:r>
          </w:p>
        </w:tc>
        <w:tc>
          <w:tcPr>
            <w:tcW w:w="127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156744,6</w:t>
            </w:r>
          </w:p>
        </w:tc>
        <w:tc>
          <w:tcPr>
            <w:tcW w:w="1113" w:type="dxa"/>
            <w:tcBorders>
              <w:top w:val="single" w:sz="4" w:space="0" w:color="auto"/>
              <w:left w:val="nil"/>
              <w:bottom w:val="single" w:sz="4"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215531,6</w:t>
            </w:r>
          </w:p>
        </w:tc>
        <w:tc>
          <w:tcPr>
            <w:tcW w:w="9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137,5</w:t>
            </w:r>
          </w:p>
        </w:tc>
        <w:tc>
          <w:tcPr>
            <w:tcW w:w="113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tcPr>
          <w:p w:rsidR="003D5A77" w:rsidRPr="003D5A77" w:rsidRDefault="003D5A77" w:rsidP="00604315">
            <w:pPr>
              <w:rPr>
                <w:rFonts w:ascii="Times New Roman" w:hAnsi="Times New Roman" w:cs="Times New Roman"/>
              </w:rPr>
            </w:pPr>
            <w:r w:rsidRPr="003D5A77">
              <w:rPr>
                <w:rFonts w:ascii="Times New Roman" w:hAnsi="Times New Roman" w:cs="Times New Roman"/>
              </w:rPr>
              <w:t>196275,9</w:t>
            </w:r>
          </w:p>
        </w:tc>
        <w:tc>
          <w:tcPr>
            <w:tcW w:w="850" w:type="dxa"/>
            <w:tcBorders>
              <w:top w:val="single" w:sz="4" w:space="0" w:color="auto"/>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hideMark/>
          </w:tcPr>
          <w:p w:rsidR="003D5A77" w:rsidRPr="003D5A77" w:rsidRDefault="003D5A77" w:rsidP="00604315">
            <w:pPr>
              <w:rPr>
                <w:rFonts w:ascii="Times New Roman" w:hAnsi="Times New Roman" w:cs="Times New Roman"/>
              </w:rPr>
            </w:pPr>
            <w:r w:rsidRPr="003D5A77">
              <w:rPr>
                <w:rFonts w:ascii="Times New Roman" w:hAnsi="Times New Roman" w:cs="Times New Roman"/>
              </w:rPr>
              <w:t>91,1</w:t>
            </w:r>
          </w:p>
        </w:tc>
        <w:tc>
          <w:tcPr>
            <w:tcW w:w="709" w:type="dxa"/>
            <w:tcBorders>
              <w:top w:val="single" w:sz="4" w:space="0" w:color="auto"/>
              <w:left w:val="nil"/>
              <w:bottom w:val="single" w:sz="4" w:space="0" w:color="auto"/>
              <w:right w:val="single" w:sz="8" w:space="0" w:color="auto"/>
            </w:tcBorders>
            <w:shd w:val="clear" w:color="auto" w:fill="B6DDE8" w:themeFill="accent5" w:themeFillTint="66"/>
          </w:tcPr>
          <w:p w:rsidR="003D5A77" w:rsidRPr="003D5A77" w:rsidRDefault="003D5A77" w:rsidP="00604315">
            <w:pPr>
              <w:rPr>
                <w:rFonts w:ascii="Times New Roman" w:hAnsi="Times New Roman" w:cs="Times New Roman"/>
              </w:rPr>
            </w:pPr>
            <w:r w:rsidRPr="003D5A77">
              <w:rPr>
                <w:rFonts w:ascii="Times New Roman" w:hAnsi="Times New Roman" w:cs="Times New Roman"/>
              </w:rPr>
              <w:t>143,1</w:t>
            </w:r>
          </w:p>
        </w:tc>
      </w:tr>
      <w:tr w:rsidR="003D5A77" w:rsidRPr="00145A11" w:rsidTr="003D5A77">
        <w:trPr>
          <w:trHeight w:val="945"/>
        </w:trPr>
        <w:tc>
          <w:tcPr>
            <w:tcW w:w="2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A77" w:rsidRPr="00A434B0" w:rsidRDefault="003D5A77" w:rsidP="00CC372B">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02 «Управление муниципальными финансами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22</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8"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10957,5</w:t>
            </w:r>
          </w:p>
        </w:tc>
        <w:tc>
          <w:tcPr>
            <w:tcW w:w="127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11129,4</w:t>
            </w:r>
          </w:p>
        </w:tc>
        <w:tc>
          <w:tcPr>
            <w:tcW w:w="1113" w:type="dxa"/>
            <w:tcBorders>
              <w:top w:val="single" w:sz="4" w:space="0" w:color="auto"/>
              <w:left w:val="nil"/>
              <w:bottom w:val="single" w:sz="8"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11233,8</w:t>
            </w:r>
          </w:p>
        </w:tc>
        <w:tc>
          <w:tcPr>
            <w:tcW w:w="908" w:type="dxa"/>
            <w:tcBorders>
              <w:top w:val="single" w:sz="4" w:space="0" w:color="auto"/>
              <w:left w:val="single" w:sz="4" w:space="0" w:color="auto"/>
              <w:bottom w:val="single" w:sz="8"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100,9</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3D5A77" w:rsidRPr="003D5A77" w:rsidRDefault="003D5A77" w:rsidP="00604315">
            <w:pPr>
              <w:rPr>
                <w:rFonts w:ascii="Times New Roman" w:hAnsi="Times New Roman" w:cs="Times New Roman"/>
              </w:rPr>
            </w:pPr>
            <w:r w:rsidRPr="003D5A77">
              <w:rPr>
                <w:rFonts w:ascii="Times New Roman" w:hAnsi="Times New Roman" w:cs="Times New Roman"/>
              </w:rPr>
              <w:t>11147,5</w:t>
            </w:r>
          </w:p>
        </w:tc>
        <w:tc>
          <w:tcPr>
            <w:tcW w:w="850"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D5A77" w:rsidRPr="003D5A77" w:rsidRDefault="003D5A77" w:rsidP="00604315">
            <w:pPr>
              <w:rPr>
                <w:rFonts w:ascii="Times New Roman" w:hAnsi="Times New Roman" w:cs="Times New Roman"/>
              </w:rPr>
            </w:pPr>
            <w:r w:rsidRPr="003D5A77">
              <w:rPr>
                <w:rFonts w:ascii="Times New Roman" w:hAnsi="Times New Roman" w:cs="Times New Roman"/>
              </w:rPr>
              <w:t>99,2</w:t>
            </w:r>
          </w:p>
        </w:tc>
        <w:tc>
          <w:tcPr>
            <w:tcW w:w="709" w:type="dxa"/>
            <w:tcBorders>
              <w:top w:val="single" w:sz="4" w:space="0" w:color="auto"/>
              <w:left w:val="nil"/>
              <w:bottom w:val="single" w:sz="8" w:space="0" w:color="auto"/>
              <w:right w:val="single" w:sz="8" w:space="0" w:color="auto"/>
            </w:tcBorders>
            <w:shd w:val="clear" w:color="auto" w:fill="B6DDE8" w:themeFill="accent5" w:themeFillTint="66"/>
          </w:tcPr>
          <w:p w:rsidR="003D5A77" w:rsidRPr="003D5A77" w:rsidRDefault="003D5A77" w:rsidP="00604315">
            <w:pPr>
              <w:rPr>
                <w:rFonts w:ascii="Times New Roman" w:hAnsi="Times New Roman" w:cs="Times New Roman"/>
              </w:rPr>
            </w:pPr>
            <w:r w:rsidRPr="003D5A77">
              <w:rPr>
                <w:rFonts w:ascii="Times New Roman" w:hAnsi="Times New Roman" w:cs="Times New Roman"/>
              </w:rPr>
              <w:t>101,7</w:t>
            </w:r>
          </w:p>
        </w:tc>
      </w:tr>
      <w:tr w:rsidR="003D5A77" w:rsidRPr="00145A11" w:rsidTr="003D5A77">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A77" w:rsidRPr="00A434B0" w:rsidRDefault="003D5A77" w:rsidP="00CC372B">
            <w:pPr>
              <w:spacing w:after="0" w:line="240" w:lineRule="auto"/>
              <w:ind w:right="-108"/>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03 «Развитие образования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22</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316606,0</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303700,6</w:t>
            </w:r>
          </w:p>
        </w:tc>
        <w:tc>
          <w:tcPr>
            <w:tcW w:w="1113" w:type="dxa"/>
            <w:tcBorders>
              <w:top w:val="nil"/>
              <w:left w:val="nil"/>
              <w:bottom w:val="single" w:sz="8"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431229,3</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142,0</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3D5A77" w:rsidRPr="003D5A77" w:rsidRDefault="003D5A77" w:rsidP="00604315">
            <w:pPr>
              <w:rPr>
                <w:rFonts w:ascii="Times New Roman" w:hAnsi="Times New Roman" w:cs="Times New Roman"/>
              </w:rPr>
            </w:pPr>
            <w:r>
              <w:rPr>
                <w:rFonts w:ascii="Times New Roman" w:hAnsi="Times New Roman" w:cs="Times New Roman"/>
              </w:rPr>
              <w:t>428543,8</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D5A77" w:rsidRPr="003D5A77" w:rsidRDefault="003D5A77" w:rsidP="003D5A77">
            <w:pPr>
              <w:rPr>
                <w:rFonts w:ascii="Times New Roman" w:hAnsi="Times New Roman" w:cs="Times New Roman"/>
              </w:rPr>
            </w:pPr>
            <w:r>
              <w:rPr>
                <w:rFonts w:ascii="Times New Roman" w:hAnsi="Times New Roman" w:cs="Times New Roman"/>
              </w:rPr>
              <w:t>99,4</w:t>
            </w:r>
          </w:p>
        </w:tc>
        <w:tc>
          <w:tcPr>
            <w:tcW w:w="709" w:type="dxa"/>
            <w:tcBorders>
              <w:top w:val="nil"/>
              <w:left w:val="nil"/>
              <w:bottom w:val="single" w:sz="8" w:space="0" w:color="auto"/>
              <w:right w:val="single" w:sz="8" w:space="0" w:color="auto"/>
            </w:tcBorders>
            <w:shd w:val="clear" w:color="auto" w:fill="B6DDE8" w:themeFill="accent5" w:themeFillTint="66"/>
          </w:tcPr>
          <w:p w:rsidR="003D5A77" w:rsidRPr="003D5A77" w:rsidRDefault="003D5A77" w:rsidP="003D5A77">
            <w:pPr>
              <w:rPr>
                <w:rFonts w:ascii="Times New Roman" w:hAnsi="Times New Roman" w:cs="Times New Roman"/>
              </w:rPr>
            </w:pPr>
            <w:r>
              <w:rPr>
                <w:rFonts w:ascii="Times New Roman" w:hAnsi="Times New Roman" w:cs="Times New Roman"/>
              </w:rPr>
              <w:t>135,4</w:t>
            </w:r>
          </w:p>
        </w:tc>
      </w:tr>
      <w:tr w:rsidR="003D5A77" w:rsidRPr="00145A11" w:rsidTr="003D5A77">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A77" w:rsidRPr="00A434B0" w:rsidRDefault="003D5A77" w:rsidP="00CC372B">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04 «Управление муниципальной собственностью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22</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2935,1</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3253,4</w:t>
            </w:r>
          </w:p>
        </w:tc>
        <w:tc>
          <w:tcPr>
            <w:tcW w:w="1113" w:type="dxa"/>
            <w:tcBorders>
              <w:top w:val="nil"/>
              <w:left w:val="nil"/>
              <w:bottom w:val="single" w:sz="8" w:space="0" w:color="auto"/>
              <w:right w:val="single" w:sz="4" w:space="0" w:color="auto"/>
            </w:tcBorders>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3253,4</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color w:val="000000"/>
              </w:rPr>
            </w:pPr>
            <w:r w:rsidRPr="004F73D9">
              <w:rPr>
                <w:rFonts w:ascii="Times New Roman" w:hAnsi="Times New Roman" w:cs="Times New Roman"/>
                <w:color w:val="000000"/>
              </w:rPr>
              <w:t>100,0</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3D5A77" w:rsidRPr="003D5A77" w:rsidRDefault="003D5A77" w:rsidP="00604315">
            <w:pPr>
              <w:rPr>
                <w:rFonts w:ascii="Times New Roman" w:hAnsi="Times New Roman" w:cs="Times New Roman"/>
              </w:rPr>
            </w:pPr>
            <w:r>
              <w:rPr>
                <w:rFonts w:ascii="Times New Roman" w:hAnsi="Times New Roman" w:cs="Times New Roman"/>
              </w:rPr>
              <w:t>3015,7</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D5A77" w:rsidRPr="003D5A77" w:rsidRDefault="003D5A77" w:rsidP="00604315">
            <w:pPr>
              <w:rPr>
                <w:rFonts w:ascii="Times New Roman" w:hAnsi="Times New Roman" w:cs="Times New Roman"/>
              </w:rPr>
            </w:pPr>
            <w:r>
              <w:rPr>
                <w:rFonts w:ascii="Times New Roman" w:hAnsi="Times New Roman" w:cs="Times New Roman"/>
              </w:rPr>
              <w:t>92,7</w:t>
            </w:r>
          </w:p>
        </w:tc>
        <w:tc>
          <w:tcPr>
            <w:tcW w:w="709" w:type="dxa"/>
            <w:tcBorders>
              <w:top w:val="nil"/>
              <w:left w:val="nil"/>
              <w:bottom w:val="single" w:sz="8" w:space="0" w:color="auto"/>
              <w:right w:val="single" w:sz="8" w:space="0" w:color="auto"/>
            </w:tcBorders>
            <w:shd w:val="clear" w:color="auto" w:fill="B6DDE8" w:themeFill="accent5" w:themeFillTint="66"/>
          </w:tcPr>
          <w:p w:rsidR="003D5A77" w:rsidRPr="003D5A77" w:rsidRDefault="003D5A77" w:rsidP="003D5A77">
            <w:pPr>
              <w:rPr>
                <w:rFonts w:ascii="Times New Roman" w:hAnsi="Times New Roman" w:cs="Times New Roman"/>
              </w:rPr>
            </w:pPr>
            <w:r>
              <w:rPr>
                <w:rFonts w:ascii="Times New Roman" w:hAnsi="Times New Roman" w:cs="Times New Roman"/>
              </w:rPr>
              <w:t>102,7</w:t>
            </w:r>
          </w:p>
        </w:tc>
      </w:tr>
      <w:tr w:rsidR="003D5A77" w:rsidRPr="00145A11" w:rsidTr="003D5A77">
        <w:trPr>
          <w:trHeight w:val="315"/>
        </w:trPr>
        <w:tc>
          <w:tcPr>
            <w:tcW w:w="2567"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3D5A77" w:rsidRPr="006F6FD9" w:rsidRDefault="003D5A77" w:rsidP="00B41E12">
            <w:pPr>
              <w:spacing w:after="0" w:line="240" w:lineRule="auto"/>
              <w:ind w:right="-120"/>
              <w:rPr>
                <w:rFonts w:ascii="Times New Roman" w:eastAsia="Times New Roman" w:hAnsi="Times New Roman" w:cs="Times New Roman"/>
                <w:b/>
                <w:sz w:val="20"/>
                <w:szCs w:val="20"/>
              </w:rPr>
            </w:pPr>
            <w:r w:rsidRPr="006F6FD9">
              <w:rPr>
                <w:rFonts w:ascii="Times New Roman" w:eastAsia="Times New Roman" w:hAnsi="Times New Roman" w:cs="Times New Roman"/>
                <w:b/>
                <w:bCs/>
                <w:color w:val="000000"/>
                <w:sz w:val="20"/>
                <w:szCs w:val="20"/>
              </w:rPr>
              <w:t>Итого по программам:</w:t>
            </w:r>
          </w:p>
        </w:tc>
        <w:tc>
          <w:tcPr>
            <w:tcW w:w="1154" w:type="dxa"/>
            <w:tcBorders>
              <w:top w:val="nil"/>
              <w:left w:val="nil"/>
              <w:bottom w:val="single" w:sz="8"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b/>
                <w:bCs/>
                <w:color w:val="000000"/>
              </w:rPr>
            </w:pPr>
            <w:r w:rsidRPr="004F73D9">
              <w:rPr>
                <w:rFonts w:ascii="Times New Roman" w:hAnsi="Times New Roman" w:cs="Times New Roman"/>
                <w:b/>
                <w:bCs/>
                <w:color w:val="000000"/>
              </w:rPr>
              <w:t>467694,7</w:t>
            </w:r>
          </w:p>
        </w:tc>
        <w:tc>
          <w:tcPr>
            <w:tcW w:w="1276"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3D5A77" w:rsidRPr="004F73D9" w:rsidRDefault="003D5A77">
            <w:pPr>
              <w:jc w:val="center"/>
              <w:rPr>
                <w:rFonts w:ascii="Times New Roman" w:hAnsi="Times New Roman" w:cs="Times New Roman"/>
                <w:b/>
                <w:bCs/>
                <w:color w:val="000000"/>
              </w:rPr>
            </w:pPr>
            <w:r w:rsidRPr="004F73D9">
              <w:rPr>
                <w:rFonts w:ascii="Times New Roman" w:hAnsi="Times New Roman" w:cs="Times New Roman"/>
                <w:b/>
                <w:bCs/>
                <w:color w:val="000000"/>
              </w:rPr>
              <w:t>474828,0</w:t>
            </w:r>
          </w:p>
        </w:tc>
        <w:tc>
          <w:tcPr>
            <w:tcW w:w="1113" w:type="dxa"/>
            <w:tcBorders>
              <w:top w:val="nil"/>
              <w:left w:val="nil"/>
              <w:bottom w:val="single" w:sz="8"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b/>
                <w:bCs/>
                <w:color w:val="000000"/>
              </w:rPr>
            </w:pPr>
            <w:r w:rsidRPr="004F73D9">
              <w:rPr>
                <w:rFonts w:ascii="Times New Roman" w:hAnsi="Times New Roman" w:cs="Times New Roman"/>
                <w:b/>
                <w:bCs/>
                <w:color w:val="000000"/>
              </w:rPr>
              <w:t>661248,1</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3D5A77" w:rsidRPr="004F73D9" w:rsidRDefault="003D5A77">
            <w:pPr>
              <w:jc w:val="center"/>
              <w:rPr>
                <w:rFonts w:ascii="Times New Roman" w:hAnsi="Times New Roman" w:cs="Times New Roman"/>
                <w:b/>
                <w:bCs/>
                <w:color w:val="000000"/>
              </w:rPr>
            </w:pPr>
            <w:r w:rsidRPr="004F73D9">
              <w:rPr>
                <w:rFonts w:ascii="Times New Roman" w:hAnsi="Times New Roman" w:cs="Times New Roman"/>
                <w:b/>
                <w:bCs/>
                <w:color w:val="000000"/>
              </w:rPr>
              <w:t>139,3</w:t>
            </w:r>
          </w:p>
        </w:tc>
        <w:tc>
          <w:tcPr>
            <w:tcW w:w="1134"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3D5A77" w:rsidRPr="003D5A77" w:rsidRDefault="003D5A77" w:rsidP="00604315">
            <w:pPr>
              <w:rPr>
                <w:rFonts w:ascii="Times New Roman" w:hAnsi="Times New Roman" w:cs="Times New Roman"/>
              </w:rPr>
            </w:pPr>
            <w:r w:rsidRPr="003D5A77">
              <w:rPr>
                <w:rFonts w:ascii="Times New Roman" w:hAnsi="Times New Roman" w:cs="Times New Roman"/>
              </w:rPr>
              <w:t>638982,9</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3D5A77" w:rsidRPr="003D5A77" w:rsidRDefault="003D5A77" w:rsidP="00604315">
            <w:pPr>
              <w:rPr>
                <w:rFonts w:ascii="Times New Roman" w:hAnsi="Times New Roman" w:cs="Times New Roman"/>
              </w:rPr>
            </w:pPr>
            <w:r w:rsidRPr="003D5A77">
              <w:rPr>
                <w:rFonts w:ascii="Times New Roman" w:hAnsi="Times New Roman" w:cs="Times New Roman"/>
              </w:rPr>
              <w:t>96,6</w:t>
            </w:r>
          </w:p>
        </w:tc>
        <w:tc>
          <w:tcPr>
            <w:tcW w:w="709" w:type="dxa"/>
            <w:tcBorders>
              <w:top w:val="nil"/>
              <w:left w:val="nil"/>
              <w:bottom w:val="single" w:sz="8" w:space="0" w:color="auto"/>
              <w:right w:val="single" w:sz="8" w:space="0" w:color="auto"/>
            </w:tcBorders>
            <w:shd w:val="clear" w:color="auto" w:fill="B6DDE8" w:themeFill="accent5" w:themeFillTint="66"/>
          </w:tcPr>
          <w:p w:rsidR="003D5A77" w:rsidRPr="003D5A77" w:rsidRDefault="003D5A77" w:rsidP="00604315">
            <w:pPr>
              <w:rPr>
                <w:rFonts w:ascii="Times New Roman" w:hAnsi="Times New Roman" w:cs="Times New Roman"/>
              </w:rPr>
            </w:pPr>
            <w:r w:rsidRPr="003D5A77">
              <w:rPr>
                <w:rFonts w:ascii="Times New Roman" w:hAnsi="Times New Roman" w:cs="Times New Roman"/>
              </w:rPr>
              <w:t>136,6</w:t>
            </w:r>
          </w:p>
        </w:tc>
      </w:tr>
    </w:tbl>
    <w:p w:rsidR="00A5751E" w:rsidRPr="00631083" w:rsidRDefault="00A5751E" w:rsidP="00A5751E">
      <w:pPr>
        <w:spacing w:after="0" w:line="240" w:lineRule="auto"/>
        <w:ind w:firstLine="709"/>
        <w:jc w:val="both"/>
        <w:rPr>
          <w:rFonts w:ascii="Calibri" w:hAnsi="Calibri"/>
          <w:sz w:val="28"/>
          <w:szCs w:val="28"/>
        </w:rPr>
      </w:pPr>
      <w:r w:rsidRPr="00631083">
        <w:rPr>
          <w:rFonts w:ascii="Times New Roman" w:hAnsi="Times New Roman"/>
          <w:sz w:val="28"/>
          <w:szCs w:val="28"/>
        </w:rPr>
        <w:t>За 20</w:t>
      </w:r>
      <w:r w:rsidR="005A1BF2">
        <w:rPr>
          <w:rFonts w:ascii="Times New Roman" w:hAnsi="Times New Roman"/>
          <w:sz w:val="28"/>
          <w:szCs w:val="28"/>
        </w:rPr>
        <w:t>2</w:t>
      </w:r>
      <w:r w:rsidR="003D5A77">
        <w:rPr>
          <w:rFonts w:ascii="Times New Roman" w:hAnsi="Times New Roman"/>
          <w:sz w:val="28"/>
          <w:szCs w:val="28"/>
        </w:rPr>
        <w:t>2</w:t>
      </w:r>
      <w:r w:rsidRPr="00631083">
        <w:rPr>
          <w:rFonts w:ascii="Times New Roman" w:hAnsi="Times New Roman"/>
          <w:sz w:val="28"/>
          <w:szCs w:val="28"/>
        </w:rPr>
        <w:t xml:space="preserve"> год кассовое исполнение по программам составило </w:t>
      </w:r>
      <w:r w:rsidR="003D5A77">
        <w:rPr>
          <w:rFonts w:ascii="Times New Roman" w:hAnsi="Times New Roman"/>
          <w:sz w:val="28"/>
          <w:szCs w:val="28"/>
        </w:rPr>
        <w:t>6</w:t>
      </w:r>
      <w:r w:rsidR="00346E45">
        <w:rPr>
          <w:rFonts w:ascii="Times New Roman" w:hAnsi="Times New Roman"/>
          <w:sz w:val="28"/>
          <w:szCs w:val="28"/>
        </w:rPr>
        <w:t>38982,9</w:t>
      </w:r>
      <w:r w:rsidR="007B7701">
        <w:rPr>
          <w:rFonts w:ascii="Times New Roman" w:hAnsi="Times New Roman"/>
          <w:sz w:val="28"/>
          <w:szCs w:val="28"/>
        </w:rPr>
        <w:t xml:space="preserve"> </w:t>
      </w:r>
      <w:r w:rsidRPr="00631083">
        <w:rPr>
          <w:rFonts w:ascii="Times New Roman" w:hAnsi="Times New Roman"/>
          <w:sz w:val="28"/>
          <w:szCs w:val="28"/>
        </w:rPr>
        <w:t xml:space="preserve">тыс. рублей, или </w:t>
      </w:r>
      <w:r w:rsidR="00346E45">
        <w:rPr>
          <w:rFonts w:ascii="Times New Roman" w:hAnsi="Times New Roman"/>
          <w:sz w:val="28"/>
          <w:szCs w:val="28"/>
        </w:rPr>
        <w:t>96,6</w:t>
      </w:r>
      <w:r w:rsidRPr="00631083">
        <w:rPr>
          <w:rFonts w:ascii="Times New Roman" w:hAnsi="Times New Roman"/>
          <w:sz w:val="28"/>
          <w:szCs w:val="28"/>
        </w:rPr>
        <w:t>% от уточненн</w:t>
      </w:r>
      <w:r w:rsidR="00D95049" w:rsidRPr="00631083">
        <w:rPr>
          <w:rFonts w:ascii="Times New Roman" w:hAnsi="Times New Roman"/>
          <w:sz w:val="28"/>
          <w:szCs w:val="28"/>
        </w:rPr>
        <w:t>ых</w:t>
      </w:r>
      <w:r w:rsidRPr="00631083">
        <w:rPr>
          <w:rFonts w:ascii="Times New Roman" w:hAnsi="Times New Roman"/>
          <w:sz w:val="28"/>
          <w:szCs w:val="28"/>
        </w:rPr>
        <w:t xml:space="preserve"> </w:t>
      </w:r>
      <w:r w:rsidR="005A1BF2">
        <w:rPr>
          <w:rFonts w:ascii="Times New Roman" w:hAnsi="Times New Roman"/>
          <w:sz w:val="28"/>
          <w:szCs w:val="28"/>
        </w:rPr>
        <w:t>плановых н</w:t>
      </w:r>
      <w:r w:rsidR="00D95049" w:rsidRPr="00631083">
        <w:rPr>
          <w:rFonts w:ascii="Times New Roman" w:hAnsi="Times New Roman"/>
          <w:sz w:val="28"/>
          <w:szCs w:val="28"/>
        </w:rPr>
        <w:t xml:space="preserve">азначений, что </w:t>
      </w:r>
      <w:r w:rsidR="000D4450">
        <w:rPr>
          <w:rFonts w:ascii="Times New Roman" w:hAnsi="Times New Roman"/>
          <w:sz w:val="28"/>
          <w:szCs w:val="28"/>
        </w:rPr>
        <w:t>выше</w:t>
      </w:r>
      <w:r w:rsidR="00D95049" w:rsidRPr="00631083">
        <w:rPr>
          <w:rFonts w:ascii="Times New Roman" w:hAnsi="Times New Roman"/>
          <w:sz w:val="28"/>
          <w:szCs w:val="28"/>
        </w:rPr>
        <w:t xml:space="preserve"> расходов 20</w:t>
      </w:r>
      <w:r w:rsidR="000D4450">
        <w:rPr>
          <w:rFonts w:ascii="Times New Roman" w:hAnsi="Times New Roman"/>
          <w:sz w:val="28"/>
          <w:szCs w:val="28"/>
        </w:rPr>
        <w:t>2</w:t>
      </w:r>
      <w:r w:rsidR="00346E45">
        <w:rPr>
          <w:rFonts w:ascii="Times New Roman" w:hAnsi="Times New Roman"/>
          <w:sz w:val="28"/>
          <w:szCs w:val="28"/>
        </w:rPr>
        <w:t>1</w:t>
      </w:r>
      <w:r w:rsidR="00D95049" w:rsidRPr="00631083">
        <w:rPr>
          <w:rFonts w:ascii="Times New Roman" w:hAnsi="Times New Roman"/>
          <w:sz w:val="28"/>
          <w:szCs w:val="28"/>
        </w:rPr>
        <w:t xml:space="preserve"> года на </w:t>
      </w:r>
      <w:r w:rsidR="00346E45">
        <w:rPr>
          <w:rFonts w:ascii="Times New Roman" w:hAnsi="Times New Roman"/>
          <w:sz w:val="28"/>
          <w:szCs w:val="28"/>
        </w:rPr>
        <w:t>36,6</w:t>
      </w:r>
      <w:r w:rsidR="00D95049" w:rsidRPr="00631083">
        <w:rPr>
          <w:rFonts w:ascii="Times New Roman" w:hAnsi="Times New Roman"/>
          <w:sz w:val="28"/>
          <w:szCs w:val="28"/>
        </w:rPr>
        <w:t xml:space="preserve">%. </w:t>
      </w:r>
    </w:p>
    <w:p w:rsidR="00A5751E" w:rsidRPr="007E2985" w:rsidRDefault="00A5751E" w:rsidP="00A5751E">
      <w:pPr>
        <w:spacing w:after="0" w:line="240" w:lineRule="auto"/>
        <w:jc w:val="center"/>
        <w:rPr>
          <w:rFonts w:ascii="Times New Roman" w:eastAsia="Times New Roman" w:hAnsi="Times New Roman" w:cs="Times New Roman"/>
          <w:sz w:val="28"/>
          <w:szCs w:val="28"/>
        </w:rPr>
      </w:pPr>
      <w:r w:rsidRPr="007E2985">
        <w:rPr>
          <w:rFonts w:ascii="Times New Roman" w:eastAsia="Times New Roman" w:hAnsi="Times New Roman" w:cs="Times New Roman"/>
          <w:b/>
          <w:bCs/>
          <w:sz w:val="28"/>
          <w:szCs w:val="28"/>
        </w:rPr>
        <w:lastRenderedPageBreak/>
        <w:t xml:space="preserve">Исполнение программы «Реализация полномочий администрации </w:t>
      </w:r>
      <w:r w:rsidR="00ED1595" w:rsidRPr="007E2985">
        <w:rPr>
          <w:rFonts w:ascii="Times New Roman" w:eastAsia="Times New Roman" w:hAnsi="Times New Roman" w:cs="Times New Roman"/>
          <w:b/>
          <w:bCs/>
          <w:sz w:val="28"/>
          <w:szCs w:val="28"/>
        </w:rPr>
        <w:t xml:space="preserve">Суражского муниципального района </w:t>
      </w:r>
      <w:r w:rsidRPr="007E2985">
        <w:rPr>
          <w:rFonts w:ascii="Times New Roman" w:eastAsia="Times New Roman" w:hAnsi="Times New Roman" w:cs="Times New Roman"/>
          <w:b/>
          <w:bCs/>
          <w:sz w:val="28"/>
          <w:szCs w:val="28"/>
        </w:rPr>
        <w:t>на 20</w:t>
      </w:r>
      <w:r w:rsidR="00541DA4" w:rsidRPr="007E2985">
        <w:rPr>
          <w:rFonts w:ascii="Times New Roman" w:eastAsia="Times New Roman" w:hAnsi="Times New Roman" w:cs="Times New Roman"/>
          <w:b/>
          <w:bCs/>
          <w:sz w:val="28"/>
          <w:szCs w:val="28"/>
        </w:rPr>
        <w:t>2</w:t>
      </w:r>
      <w:r w:rsidR="00BE59E3">
        <w:rPr>
          <w:rFonts w:ascii="Times New Roman" w:eastAsia="Times New Roman" w:hAnsi="Times New Roman" w:cs="Times New Roman"/>
          <w:b/>
          <w:bCs/>
          <w:sz w:val="28"/>
          <w:szCs w:val="28"/>
        </w:rPr>
        <w:t>2</w:t>
      </w:r>
      <w:r w:rsidRPr="007E2985">
        <w:rPr>
          <w:rFonts w:ascii="Times New Roman" w:eastAsia="Times New Roman" w:hAnsi="Times New Roman" w:cs="Times New Roman"/>
          <w:b/>
          <w:bCs/>
          <w:sz w:val="28"/>
          <w:szCs w:val="28"/>
        </w:rPr>
        <w:t>-202</w:t>
      </w:r>
      <w:r w:rsidR="00BE59E3">
        <w:rPr>
          <w:rFonts w:ascii="Times New Roman" w:eastAsia="Times New Roman" w:hAnsi="Times New Roman" w:cs="Times New Roman"/>
          <w:b/>
          <w:bCs/>
          <w:sz w:val="28"/>
          <w:szCs w:val="28"/>
        </w:rPr>
        <w:t>4</w:t>
      </w:r>
      <w:r w:rsidRPr="007E2985">
        <w:rPr>
          <w:rFonts w:ascii="Times New Roman" w:eastAsia="Times New Roman" w:hAnsi="Times New Roman" w:cs="Times New Roman"/>
          <w:b/>
          <w:bCs/>
          <w:sz w:val="28"/>
          <w:szCs w:val="28"/>
        </w:rPr>
        <w:t xml:space="preserve"> годы»</w:t>
      </w:r>
    </w:p>
    <w:p w:rsidR="00A5751E" w:rsidRPr="007E2985" w:rsidRDefault="00A5751E" w:rsidP="00A5751E">
      <w:pPr>
        <w:spacing w:after="0" w:line="240" w:lineRule="auto"/>
        <w:ind w:firstLine="567"/>
        <w:jc w:val="both"/>
        <w:rPr>
          <w:rFonts w:ascii="Times New Roman" w:eastAsia="Times New Roman" w:hAnsi="Times New Roman" w:cs="Times New Roman"/>
          <w:sz w:val="28"/>
          <w:szCs w:val="28"/>
        </w:rPr>
      </w:pPr>
      <w:r w:rsidRPr="007E2985">
        <w:rPr>
          <w:rFonts w:ascii="Times New Roman" w:eastAsia="Times New Roman" w:hAnsi="Times New Roman" w:cs="Times New Roman"/>
          <w:sz w:val="28"/>
          <w:szCs w:val="28"/>
        </w:rPr>
        <w:t xml:space="preserve">Согласно Постановлению администрации </w:t>
      </w:r>
      <w:r w:rsidR="00ED1595" w:rsidRPr="007E2985">
        <w:rPr>
          <w:rFonts w:ascii="Times New Roman" w:eastAsia="Times New Roman" w:hAnsi="Times New Roman" w:cs="Times New Roman"/>
          <w:sz w:val="28"/>
          <w:szCs w:val="28"/>
        </w:rPr>
        <w:t xml:space="preserve">Суражского муниципального района </w:t>
      </w:r>
      <w:r w:rsidRPr="007E2985">
        <w:rPr>
          <w:rFonts w:ascii="Times New Roman" w:eastAsia="Times New Roman" w:hAnsi="Times New Roman" w:cs="Times New Roman"/>
          <w:sz w:val="28"/>
          <w:szCs w:val="28"/>
        </w:rPr>
        <w:t>от 2</w:t>
      </w:r>
      <w:r w:rsidR="004F4A5D" w:rsidRPr="007E2985">
        <w:rPr>
          <w:rFonts w:ascii="Times New Roman" w:eastAsia="Times New Roman" w:hAnsi="Times New Roman" w:cs="Times New Roman"/>
          <w:sz w:val="28"/>
          <w:szCs w:val="28"/>
        </w:rPr>
        <w:t>9</w:t>
      </w:r>
      <w:r w:rsidRPr="007E2985">
        <w:rPr>
          <w:rFonts w:ascii="Times New Roman" w:eastAsia="Times New Roman" w:hAnsi="Times New Roman" w:cs="Times New Roman"/>
          <w:sz w:val="28"/>
          <w:szCs w:val="28"/>
        </w:rPr>
        <w:t>.12.20</w:t>
      </w:r>
      <w:r w:rsidR="004F4A5D" w:rsidRPr="007E2985">
        <w:rPr>
          <w:rFonts w:ascii="Times New Roman" w:eastAsia="Times New Roman" w:hAnsi="Times New Roman" w:cs="Times New Roman"/>
          <w:sz w:val="28"/>
          <w:szCs w:val="28"/>
        </w:rPr>
        <w:t>2</w:t>
      </w:r>
      <w:r w:rsidR="00B012C2">
        <w:rPr>
          <w:rFonts w:ascii="Times New Roman" w:eastAsia="Times New Roman" w:hAnsi="Times New Roman" w:cs="Times New Roman"/>
          <w:sz w:val="28"/>
          <w:szCs w:val="28"/>
        </w:rPr>
        <w:t>1</w:t>
      </w:r>
      <w:r w:rsidRPr="007E2985">
        <w:rPr>
          <w:rFonts w:ascii="Times New Roman" w:eastAsia="Times New Roman" w:hAnsi="Times New Roman" w:cs="Times New Roman"/>
          <w:sz w:val="28"/>
          <w:szCs w:val="28"/>
        </w:rPr>
        <w:t xml:space="preserve">г. № </w:t>
      </w:r>
      <w:r w:rsidR="00B012C2">
        <w:rPr>
          <w:rFonts w:ascii="Times New Roman" w:eastAsia="Times New Roman" w:hAnsi="Times New Roman" w:cs="Times New Roman"/>
          <w:sz w:val="28"/>
          <w:szCs w:val="28"/>
        </w:rPr>
        <w:t xml:space="preserve">1008 </w:t>
      </w:r>
      <w:r w:rsidRPr="007E2985">
        <w:rPr>
          <w:rFonts w:ascii="Times New Roman" w:eastAsia="Times New Roman" w:hAnsi="Times New Roman" w:cs="Times New Roman"/>
          <w:sz w:val="28"/>
          <w:szCs w:val="28"/>
        </w:rPr>
        <w:t xml:space="preserve">была утверждена муниципальная программа  «Реализация полномочий администрации </w:t>
      </w:r>
      <w:r w:rsidR="00ED1595" w:rsidRPr="007E2985">
        <w:rPr>
          <w:rFonts w:ascii="Times New Roman" w:eastAsia="Times New Roman" w:hAnsi="Times New Roman" w:cs="Times New Roman"/>
          <w:sz w:val="28"/>
          <w:szCs w:val="28"/>
        </w:rPr>
        <w:t xml:space="preserve">Суражского муниципального района </w:t>
      </w:r>
      <w:r w:rsidRPr="007E2985">
        <w:rPr>
          <w:rFonts w:ascii="Times New Roman" w:eastAsia="Times New Roman" w:hAnsi="Times New Roman" w:cs="Times New Roman"/>
          <w:sz w:val="28"/>
          <w:szCs w:val="28"/>
        </w:rPr>
        <w:t>на 20</w:t>
      </w:r>
      <w:r w:rsidR="00723AA1" w:rsidRPr="007E2985">
        <w:rPr>
          <w:rFonts w:ascii="Times New Roman" w:eastAsia="Times New Roman" w:hAnsi="Times New Roman" w:cs="Times New Roman"/>
          <w:sz w:val="28"/>
          <w:szCs w:val="28"/>
        </w:rPr>
        <w:t>2</w:t>
      </w:r>
      <w:r w:rsidR="00B012C2">
        <w:rPr>
          <w:rFonts w:ascii="Times New Roman" w:eastAsia="Times New Roman" w:hAnsi="Times New Roman" w:cs="Times New Roman"/>
          <w:sz w:val="28"/>
          <w:szCs w:val="28"/>
        </w:rPr>
        <w:t>2</w:t>
      </w:r>
      <w:r w:rsidRPr="007E2985">
        <w:rPr>
          <w:rFonts w:ascii="Times New Roman" w:eastAsia="Times New Roman" w:hAnsi="Times New Roman" w:cs="Times New Roman"/>
          <w:sz w:val="28"/>
          <w:szCs w:val="28"/>
        </w:rPr>
        <w:t>-20</w:t>
      </w:r>
      <w:r w:rsidR="00723AA1" w:rsidRPr="007E2985">
        <w:rPr>
          <w:rFonts w:ascii="Times New Roman" w:eastAsia="Times New Roman" w:hAnsi="Times New Roman" w:cs="Times New Roman"/>
          <w:sz w:val="28"/>
          <w:szCs w:val="28"/>
        </w:rPr>
        <w:t>2</w:t>
      </w:r>
      <w:r w:rsidR="00B012C2">
        <w:rPr>
          <w:rFonts w:ascii="Times New Roman" w:eastAsia="Times New Roman" w:hAnsi="Times New Roman" w:cs="Times New Roman"/>
          <w:sz w:val="28"/>
          <w:szCs w:val="28"/>
        </w:rPr>
        <w:t>4</w:t>
      </w:r>
      <w:r w:rsidRPr="007E2985">
        <w:rPr>
          <w:rFonts w:ascii="Times New Roman" w:eastAsia="Times New Roman" w:hAnsi="Times New Roman" w:cs="Times New Roman"/>
          <w:sz w:val="28"/>
          <w:szCs w:val="28"/>
        </w:rPr>
        <w:t xml:space="preserve"> годы». </w:t>
      </w:r>
    </w:p>
    <w:p w:rsidR="00A5751E" w:rsidRDefault="00A5751E" w:rsidP="00A5751E">
      <w:pPr>
        <w:spacing w:after="0" w:line="240" w:lineRule="auto"/>
        <w:ind w:firstLine="567"/>
        <w:jc w:val="both"/>
        <w:rPr>
          <w:rFonts w:ascii="Times New Roman" w:eastAsia="Times New Roman" w:hAnsi="Times New Roman" w:cs="Times New Roman"/>
          <w:sz w:val="28"/>
          <w:szCs w:val="28"/>
        </w:rPr>
      </w:pPr>
      <w:proofErr w:type="gramStart"/>
      <w:r w:rsidRPr="007E2985">
        <w:rPr>
          <w:rFonts w:ascii="Times New Roman" w:eastAsia="Times New Roman" w:hAnsi="Times New Roman" w:cs="Times New Roman"/>
          <w:sz w:val="28"/>
          <w:szCs w:val="28"/>
        </w:rPr>
        <w:t>Согласно Решению Суражского районного Совета народных депутатов №</w:t>
      </w:r>
      <w:r w:rsidR="009236AE" w:rsidRPr="007E2985">
        <w:rPr>
          <w:rFonts w:ascii="Times New Roman" w:eastAsia="Times New Roman" w:hAnsi="Times New Roman" w:cs="Times New Roman"/>
          <w:sz w:val="28"/>
          <w:szCs w:val="28"/>
        </w:rPr>
        <w:t xml:space="preserve"> </w:t>
      </w:r>
      <w:r w:rsidR="00B012C2">
        <w:rPr>
          <w:rFonts w:ascii="Times New Roman" w:eastAsia="Times New Roman" w:hAnsi="Times New Roman" w:cs="Times New Roman"/>
          <w:sz w:val="28"/>
          <w:szCs w:val="28"/>
        </w:rPr>
        <w:t>218</w:t>
      </w:r>
      <w:r w:rsidR="00590B5A" w:rsidRPr="007E2985">
        <w:rPr>
          <w:rFonts w:ascii="Times New Roman" w:eastAsia="Times New Roman" w:hAnsi="Times New Roman" w:cs="Times New Roman"/>
          <w:sz w:val="28"/>
          <w:szCs w:val="28"/>
        </w:rPr>
        <w:t xml:space="preserve"> </w:t>
      </w:r>
      <w:r w:rsidRPr="007E2985">
        <w:rPr>
          <w:rFonts w:ascii="Times New Roman" w:eastAsia="Times New Roman" w:hAnsi="Times New Roman" w:cs="Times New Roman"/>
          <w:sz w:val="28"/>
          <w:szCs w:val="28"/>
        </w:rPr>
        <w:t xml:space="preserve">от </w:t>
      </w:r>
      <w:r w:rsidR="00B012C2">
        <w:rPr>
          <w:rFonts w:ascii="Times New Roman" w:eastAsia="Times New Roman" w:hAnsi="Times New Roman" w:cs="Times New Roman"/>
          <w:sz w:val="28"/>
          <w:szCs w:val="28"/>
        </w:rPr>
        <w:t>29</w:t>
      </w:r>
      <w:r w:rsidRPr="007E2985">
        <w:rPr>
          <w:rFonts w:ascii="Times New Roman" w:eastAsia="Times New Roman" w:hAnsi="Times New Roman" w:cs="Times New Roman"/>
          <w:sz w:val="28"/>
          <w:szCs w:val="28"/>
        </w:rPr>
        <w:t xml:space="preserve"> декабря 20</w:t>
      </w:r>
      <w:r w:rsidR="00590B5A" w:rsidRPr="007E2985">
        <w:rPr>
          <w:rFonts w:ascii="Times New Roman" w:eastAsia="Times New Roman" w:hAnsi="Times New Roman" w:cs="Times New Roman"/>
          <w:sz w:val="28"/>
          <w:szCs w:val="28"/>
        </w:rPr>
        <w:t>2</w:t>
      </w:r>
      <w:r w:rsidR="00B012C2">
        <w:rPr>
          <w:rFonts w:ascii="Times New Roman" w:eastAsia="Times New Roman" w:hAnsi="Times New Roman" w:cs="Times New Roman"/>
          <w:sz w:val="28"/>
          <w:szCs w:val="28"/>
        </w:rPr>
        <w:t>2</w:t>
      </w:r>
      <w:r w:rsidRPr="007E2985">
        <w:rPr>
          <w:rFonts w:ascii="Times New Roman" w:eastAsia="Times New Roman" w:hAnsi="Times New Roman" w:cs="Times New Roman"/>
          <w:sz w:val="28"/>
          <w:szCs w:val="28"/>
        </w:rPr>
        <w:t xml:space="preserve"> года</w:t>
      </w:r>
      <w:r w:rsidRPr="007E2985">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B012C2">
        <w:rPr>
          <w:rFonts w:ascii="Times New Roman" w:eastAsia="Times New Roman" w:hAnsi="Times New Roman" w:cs="Times New Roman"/>
          <w:spacing w:val="-6"/>
          <w:sz w:val="28"/>
          <w:szCs w:val="28"/>
        </w:rPr>
        <w:t xml:space="preserve">160 </w:t>
      </w:r>
      <w:r w:rsidRPr="007E2985">
        <w:rPr>
          <w:rFonts w:ascii="Times New Roman" w:eastAsia="Times New Roman" w:hAnsi="Times New Roman" w:cs="Times New Roman"/>
          <w:spacing w:val="-6"/>
          <w:sz w:val="28"/>
          <w:szCs w:val="28"/>
        </w:rPr>
        <w:t xml:space="preserve">от </w:t>
      </w:r>
      <w:r w:rsidR="00B012C2">
        <w:rPr>
          <w:rFonts w:ascii="Times New Roman" w:eastAsia="Times New Roman" w:hAnsi="Times New Roman" w:cs="Times New Roman"/>
          <w:spacing w:val="-6"/>
          <w:sz w:val="28"/>
          <w:szCs w:val="28"/>
        </w:rPr>
        <w:t>22</w:t>
      </w:r>
      <w:r w:rsidRPr="007E2985">
        <w:rPr>
          <w:rFonts w:ascii="Times New Roman" w:eastAsia="Times New Roman" w:hAnsi="Times New Roman" w:cs="Times New Roman"/>
          <w:spacing w:val="-6"/>
          <w:sz w:val="28"/>
          <w:szCs w:val="28"/>
        </w:rPr>
        <w:t>.12.20</w:t>
      </w:r>
      <w:r w:rsidR="004F4A5D" w:rsidRPr="007E2985">
        <w:rPr>
          <w:rFonts w:ascii="Times New Roman" w:eastAsia="Times New Roman" w:hAnsi="Times New Roman" w:cs="Times New Roman"/>
          <w:spacing w:val="-6"/>
          <w:sz w:val="28"/>
          <w:szCs w:val="28"/>
        </w:rPr>
        <w:t>2</w:t>
      </w:r>
      <w:r w:rsidR="00B012C2">
        <w:rPr>
          <w:rFonts w:ascii="Times New Roman" w:eastAsia="Times New Roman" w:hAnsi="Times New Roman" w:cs="Times New Roman"/>
          <w:spacing w:val="-6"/>
          <w:sz w:val="28"/>
          <w:szCs w:val="28"/>
        </w:rPr>
        <w:t>1</w:t>
      </w:r>
      <w:r w:rsidRPr="007E2985">
        <w:rPr>
          <w:rFonts w:ascii="Times New Roman" w:eastAsia="Times New Roman" w:hAnsi="Times New Roman" w:cs="Times New Roman"/>
          <w:spacing w:val="-6"/>
          <w:sz w:val="28"/>
          <w:szCs w:val="28"/>
        </w:rPr>
        <w:t>г. «О бюджете Суражского муниципального района на 20</w:t>
      </w:r>
      <w:r w:rsidR="00590B5A" w:rsidRPr="007E2985">
        <w:rPr>
          <w:rFonts w:ascii="Times New Roman" w:eastAsia="Times New Roman" w:hAnsi="Times New Roman" w:cs="Times New Roman"/>
          <w:spacing w:val="-6"/>
          <w:sz w:val="28"/>
          <w:szCs w:val="28"/>
        </w:rPr>
        <w:t>2</w:t>
      </w:r>
      <w:r w:rsidR="00B012C2">
        <w:rPr>
          <w:rFonts w:ascii="Times New Roman" w:eastAsia="Times New Roman" w:hAnsi="Times New Roman" w:cs="Times New Roman"/>
          <w:spacing w:val="-6"/>
          <w:sz w:val="28"/>
          <w:szCs w:val="28"/>
        </w:rPr>
        <w:t>2</w:t>
      </w:r>
      <w:r w:rsidRPr="007E2985">
        <w:rPr>
          <w:rFonts w:ascii="Times New Roman" w:eastAsia="Times New Roman" w:hAnsi="Times New Roman" w:cs="Times New Roman"/>
          <w:spacing w:val="-6"/>
          <w:sz w:val="28"/>
          <w:szCs w:val="28"/>
        </w:rPr>
        <w:t xml:space="preserve"> год» о</w:t>
      </w:r>
      <w:r w:rsidRPr="007E2985">
        <w:rPr>
          <w:rFonts w:ascii="Times New Roman" w:eastAsia="Times New Roman" w:hAnsi="Times New Roman" w:cs="Times New Roman"/>
          <w:sz w:val="28"/>
          <w:szCs w:val="28"/>
        </w:rPr>
        <w:t>бъем средств на реализацию</w:t>
      </w:r>
      <w:r w:rsidRPr="00B0686A">
        <w:rPr>
          <w:rFonts w:ascii="Times New Roman" w:eastAsia="Times New Roman" w:hAnsi="Times New Roman" w:cs="Times New Roman"/>
          <w:sz w:val="28"/>
          <w:szCs w:val="28"/>
        </w:rPr>
        <w:t xml:space="preserve"> муниципальной программы «Реализация полномочий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B0686A">
        <w:rPr>
          <w:rFonts w:ascii="Times New Roman" w:eastAsia="Times New Roman" w:hAnsi="Times New Roman" w:cs="Times New Roman"/>
          <w:sz w:val="28"/>
          <w:szCs w:val="28"/>
        </w:rPr>
        <w:t>на 20</w:t>
      </w:r>
      <w:r w:rsidR="00590B5A" w:rsidRPr="00B0686A">
        <w:rPr>
          <w:rFonts w:ascii="Times New Roman" w:eastAsia="Times New Roman" w:hAnsi="Times New Roman" w:cs="Times New Roman"/>
          <w:sz w:val="28"/>
          <w:szCs w:val="28"/>
        </w:rPr>
        <w:t>2</w:t>
      </w:r>
      <w:r w:rsidR="00B012C2">
        <w:rPr>
          <w:rFonts w:ascii="Times New Roman" w:eastAsia="Times New Roman" w:hAnsi="Times New Roman" w:cs="Times New Roman"/>
          <w:sz w:val="28"/>
          <w:szCs w:val="28"/>
        </w:rPr>
        <w:t>2</w:t>
      </w:r>
      <w:r w:rsidRPr="00B0686A">
        <w:rPr>
          <w:rFonts w:ascii="Times New Roman" w:eastAsia="Times New Roman" w:hAnsi="Times New Roman" w:cs="Times New Roman"/>
          <w:sz w:val="28"/>
          <w:szCs w:val="28"/>
        </w:rPr>
        <w:t>-202</w:t>
      </w:r>
      <w:r w:rsidR="00B012C2">
        <w:rPr>
          <w:rFonts w:ascii="Times New Roman" w:eastAsia="Times New Roman" w:hAnsi="Times New Roman" w:cs="Times New Roman"/>
          <w:sz w:val="28"/>
          <w:szCs w:val="28"/>
        </w:rPr>
        <w:t>4</w:t>
      </w:r>
      <w:r w:rsidRPr="00B0686A">
        <w:rPr>
          <w:rFonts w:ascii="Times New Roman" w:eastAsia="Times New Roman" w:hAnsi="Times New Roman" w:cs="Times New Roman"/>
          <w:sz w:val="28"/>
          <w:szCs w:val="28"/>
        </w:rPr>
        <w:t xml:space="preserve"> годы» утвержден в сумме </w:t>
      </w:r>
      <w:r w:rsidR="00B012C2">
        <w:rPr>
          <w:rFonts w:ascii="Times New Roman" w:eastAsia="Times New Roman" w:hAnsi="Times New Roman" w:cs="Times New Roman"/>
          <w:sz w:val="28"/>
          <w:szCs w:val="28"/>
        </w:rPr>
        <w:t>215</w:t>
      </w:r>
      <w:r w:rsidR="00F35A94">
        <w:rPr>
          <w:rFonts w:ascii="Times New Roman" w:eastAsia="Times New Roman" w:hAnsi="Times New Roman" w:cs="Times New Roman"/>
          <w:sz w:val="28"/>
          <w:szCs w:val="28"/>
        </w:rPr>
        <w:t>531,6</w:t>
      </w:r>
      <w:r w:rsidRPr="00B0686A">
        <w:rPr>
          <w:rFonts w:ascii="Times New Roman" w:eastAsia="Times New Roman" w:hAnsi="Times New Roman" w:cs="Times New Roman"/>
          <w:sz w:val="28"/>
          <w:szCs w:val="28"/>
        </w:rPr>
        <w:t xml:space="preserve"> тыс. рублей.</w:t>
      </w:r>
      <w:proofErr w:type="gramEnd"/>
    </w:p>
    <w:p w:rsidR="0099797B" w:rsidRPr="00B0686A" w:rsidRDefault="0099797B" w:rsidP="00A5751E">
      <w:pPr>
        <w:spacing w:after="0" w:line="240" w:lineRule="auto"/>
        <w:ind w:firstLine="567"/>
        <w:jc w:val="both"/>
        <w:rPr>
          <w:rFonts w:ascii="Times New Roman" w:eastAsia="Times New Roman" w:hAnsi="Times New Roman" w:cs="Times New Roman"/>
          <w:sz w:val="28"/>
          <w:szCs w:val="28"/>
        </w:rPr>
      </w:pPr>
      <w:r w:rsidRPr="0099797B">
        <w:rPr>
          <w:rFonts w:ascii="Times New Roman" w:eastAsia="Times New Roman" w:hAnsi="Times New Roman" w:cs="Times New Roman"/>
          <w:sz w:val="28"/>
          <w:szCs w:val="28"/>
        </w:rPr>
        <w:t>За 202</w:t>
      </w:r>
      <w:r>
        <w:rPr>
          <w:rFonts w:ascii="Times New Roman" w:eastAsia="Times New Roman" w:hAnsi="Times New Roman" w:cs="Times New Roman"/>
          <w:sz w:val="28"/>
          <w:szCs w:val="28"/>
        </w:rPr>
        <w:t>2</w:t>
      </w:r>
      <w:r w:rsidRPr="0099797B">
        <w:rPr>
          <w:rFonts w:ascii="Times New Roman" w:eastAsia="Times New Roman" w:hAnsi="Times New Roman" w:cs="Times New Roman"/>
          <w:sz w:val="28"/>
          <w:szCs w:val="28"/>
        </w:rPr>
        <w:t xml:space="preserve"> год в муниципальную программу вносились изменения с увеличением расходов на</w:t>
      </w:r>
      <w:r w:rsidR="00F35A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58787,0</w:t>
      </w:r>
      <w:r w:rsidRPr="0099797B">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37,5</w:t>
      </w:r>
      <w:r w:rsidRPr="0099797B">
        <w:rPr>
          <w:rFonts w:ascii="Times New Roman" w:eastAsia="Times New Roman" w:hAnsi="Times New Roman" w:cs="Times New Roman"/>
          <w:sz w:val="28"/>
          <w:szCs w:val="28"/>
        </w:rPr>
        <w:t>%.</w:t>
      </w:r>
    </w:p>
    <w:p w:rsidR="00B4652E" w:rsidRPr="00200738" w:rsidRDefault="00200738" w:rsidP="009236AE">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sidRPr="00200738">
        <w:rPr>
          <w:rFonts w:ascii="Times New Roman" w:eastAsia="Calibri" w:hAnsi="Times New Roman" w:cs="Times New Roman"/>
          <w:sz w:val="28"/>
          <w:szCs w:val="28"/>
          <w:lang w:eastAsia="en-US"/>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p w:rsidR="00200738" w:rsidRPr="00200738" w:rsidRDefault="00200738" w:rsidP="009236AE">
      <w:pPr>
        <w:spacing w:before="100" w:beforeAutospacing="1" w:after="100" w:afterAutospacing="1" w:line="240" w:lineRule="auto"/>
        <w:contextualSpacing/>
        <w:jc w:val="both"/>
        <w:rPr>
          <w:rFonts w:ascii="Times New Roman" w:eastAsiaTheme="minorHAnsi" w:hAnsi="Times New Roman" w:cs="Times New Roman"/>
          <w:sz w:val="28"/>
          <w:szCs w:val="28"/>
          <w:lang w:eastAsia="en-US"/>
        </w:rPr>
      </w:pPr>
      <w:r w:rsidRPr="00200738">
        <w:rPr>
          <w:rFonts w:ascii="Times New Roman" w:eastAsia="Calibri" w:hAnsi="Times New Roman" w:cs="Times New Roman"/>
          <w:sz w:val="28"/>
          <w:szCs w:val="28"/>
          <w:lang w:eastAsia="en-US"/>
        </w:rPr>
        <w:t xml:space="preserve">Задача муниципальной программы: </w:t>
      </w:r>
      <w:r w:rsidRPr="00200738">
        <w:rPr>
          <w:rFonts w:ascii="Times New Roman" w:eastAsiaTheme="minorHAnsi" w:hAnsi="Times New Roman" w:cs="Times New Roman"/>
          <w:sz w:val="28"/>
          <w:szCs w:val="28"/>
          <w:lang w:eastAsia="en-US"/>
        </w:rPr>
        <w:t>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p>
    <w:p w:rsidR="00717309" w:rsidRDefault="009236AE" w:rsidP="009E731F">
      <w:pPr>
        <w:spacing w:after="0" w:line="240" w:lineRule="auto"/>
        <w:ind w:right="147"/>
        <w:contextualSpacing/>
        <w:jc w:val="both"/>
        <w:textAlignment w:val="top"/>
        <w:rPr>
          <w:rFonts w:ascii="Times New Roman" w:eastAsia="Calibri" w:hAnsi="Times New Roman" w:cs="Times New Roman"/>
          <w:sz w:val="28"/>
          <w:szCs w:val="28"/>
        </w:rPr>
      </w:pPr>
      <w:r w:rsidRPr="009E731F">
        <w:rPr>
          <w:rFonts w:ascii="Times New Roman" w:hAnsi="Times New Roman" w:cs="Times New Roman"/>
          <w:sz w:val="28"/>
          <w:szCs w:val="28"/>
        </w:rPr>
        <w:t xml:space="preserve">           Финансирование</w:t>
      </w:r>
      <w:r w:rsidRPr="009E731F">
        <w:rPr>
          <w:rFonts w:ascii="Times New Roman" w:eastAsia="Calibri" w:hAnsi="Times New Roman" w:cs="Times New Roman"/>
          <w:sz w:val="28"/>
          <w:szCs w:val="28"/>
        </w:rPr>
        <w:t xml:space="preserve"> муниципальной программы </w:t>
      </w:r>
      <w:r w:rsidRPr="009E731F">
        <w:rPr>
          <w:rFonts w:ascii="Times New Roman" w:hAnsi="Times New Roman" w:cs="Times New Roman"/>
          <w:sz w:val="28"/>
          <w:szCs w:val="28"/>
        </w:rPr>
        <w:t>за истекший период осуществлялось</w:t>
      </w:r>
      <w:r w:rsidRPr="009E731F">
        <w:rPr>
          <w:rFonts w:ascii="Times New Roman" w:eastAsia="Calibri" w:hAnsi="Times New Roman" w:cs="Times New Roman"/>
          <w:sz w:val="28"/>
          <w:szCs w:val="28"/>
        </w:rPr>
        <w:t xml:space="preserve"> за счет средств федерального, областного бюджетов и бюджета </w:t>
      </w:r>
      <w:r w:rsidRPr="00BD2631">
        <w:rPr>
          <w:rFonts w:ascii="Times New Roman" w:eastAsia="Calibri" w:hAnsi="Times New Roman" w:cs="Times New Roman"/>
          <w:sz w:val="28"/>
          <w:szCs w:val="28"/>
        </w:rPr>
        <w:t>муниципального образования «</w:t>
      </w:r>
      <w:proofErr w:type="spellStart"/>
      <w:r w:rsidRPr="00BD2631">
        <w:rPr>
          <w:rFonts w:ascii="Times New Roman" w:eastAsia="Calibri" w:hAnsi="Times New Roman" w:cs="Times New Roman"/>
          <w:sz w:val="28"/>
          <w:szCs w:val="28"/>
        </w:rPr>
        <w:t>Суражский</w:t>
      </w:r>
      <w:proofErr w:type="spellEnd"/>
      <w:r w:rsidRPr="00BD2631">
        <w:rPr>
          <w:rFonts w:ascii="Times New Roman" w:eastAsia="Calibri" w:hAnsi="Times New Roman" w:cs="Times New Roman"/>
          <w:sz w:val="28"/>
          <w:szCs w:val="28"/>
        </w:rPr>
        <w:t xml:space="preserve"> муниципальный район». </w:t>
      </w:r>
    </w:p>
    <w:p w:rsidR="000C0C46" w:rsidRDefault="000C0C46" w:rsidP="009E731F">
      <w:pPr>
        <w:spacing w:after="0" w:line="240" w:lineRule="auto"/>
        <w:ind w:right="147"/>
        <w:contextualSpacing/>
        <w:jc w:val="both"/>
        <w:textAlignment w:val="top"/>
        <w:rPr>
          <w:rFonts w:ascii="Times New Roman" w:hAnsi="Times New Roman" w:cs="Times New Roman"/>
          <w:sz w:val="28"/>
          <w:szCs w:val="28"/>
        </w:rPr>
      </w:pPr>
      <w:r w:rsidRPr="000C0C46">
        <w:rPr>
          <w:rFonts w:ascii="Times New Roman" w:hAnsi="Times New Roman" w:cs="Times New Roman"/>
          <w:sz w:val="28"/>
          <w:szCs w:val="28"/>
        </w:rPr>
        <w:t>Цель муниципальной программы: разработка и осуществление мер по обеспечению комплексного социально-экономического развития Суражского района</w:t>
      </w:r>
      <w:r>
        <w:rPr>
          <w:rFonts w:ascii="Times New Roman" w:hAnsi="Times New Roman" w:cs="Times New Roman"/>
          <w:sz w:val="28"/>
          <w:szCs w:val="28"/>
        </w:rPr>
        <w:t>.</w:t>
      </w:r>
    </w:p>
    <w:p w:rsidR="000C0C46"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w:t>
      </w:r>
      <w:r w:rsidR="000C0C46" w:rsidRPr="000C0C46">
        <w:rPr>
          <w:rFonts w:ascii="Times New Roman" w:eastAsia="Calibri" w:hAnsi="Times New Roman" w:cs="Times New Roman"/>
          <w:bCs/>
          <w:sz w:val="28"/>
          <w:szCs w:val="28"/>
          <w:lang w:eastAsia="en-US"/>
        </w:rPr>
        <w:t>Задача муниципальной программы: 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r w:rsidR="000C0C46">
        <w:rPr>
          <w:rFonts w:ascii="Times New Roman" w:eastAsia="Calibri" w:hAnsi="Times New Roman" w:cs="Times New Roman"/>
          <w:bCs/>
          <w:sz w:val="28"/>
          <w:szCs w:val="28"/>
          <w:lang w:eastAsia="en-US"/>
        </w:rPr>
        <w:t>.</w:t>
      </w:r>
    </w:p>
    <w:p w:rsidR="00A5751E"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Р</w:t>
      </w:r>
      <w:r w:rsidR="00A5751E" w:rsidRPr="002D7A5A">
        <w:rPr>
          <w:rFonts w:ascii="Times New Roman" w:eastAsia="Calibri" w:hAnsi="Times New Roman" w:cs="Times New Roman"/>
          <w:bCs/>
          <w:sz w:val="28"/>
          <w:szCs w:val="28"/>
          <w:lang w:eastAsia="en-US"/>
        </w:rPr>
        <w:t>асход</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на реализацию муниципальной программы «Реализация полномочий администрации Суражского муниципального района на 20</w:t>
      </w:r>
      <w:r w:rsidR="000A1939">
        <w:rPr>
          <w:rFonts w:ascii="Times New Roman" w:eastAsia="Calibri" w:hAnsi="Times New Roman" w:cs="Times New Roman"/>
          <w:bCs/>
          <w:sz w:val="28"/>
          <w:szCs w:val="28"/>
          <w:lang w:eastAsia="en-US"/>
        </w:rPr>
        <w:t>2</w:t>
      </w:r>
      <w:r w:rsidR="00A932C3">
        <w:rPr>
          <w:rFonts w:ascii="Times New Roman" w:eastAsia="Calibri" w:hAnsi="Times New Roman" w:cs="Times New Roman"/>
          <w:bCs/>
          <w:sz w:val="28"/>
          <w:szCs w:val="28"/>
          <w:lang w:eastAsia="en-US"/>
        </w:rPr>
        <w:t>2</w:t>
      </w:r>
      <w:r w:rsidR="00A5751E" w:rsidRPr="002D7A5A">
        <w:rPr>
          <w:rFonts w:ascii="Times New Roman" w:eastAsia="Calibri" w:hAnsi="Times New Roman" w:cs="Times New Roman"/>
          <w:bCs/>
          <w:sz w:val="28"/>
          <w:szCs w:val="28"/>
          <w:lang w:eastAsia="en-US"/>
        </w:rPr>
        <w:t>-202</w:t>
      </w:r>
      <w:r w:rsidR="00A932C3">
        <w:rPr>
          <w:rFonts w:ascii="Times New Roman" w:eastAsia="Calibri" w:hAnsi="Times New Roman" w:cs="Times New Roman"/>
          <w:bCs/>
          <w:sz w:val="28"/>
          <w:szCs w:val="28"/>
          <w:lang w:eastAsia="en-US"/>
        </w:rPr>
        <w:t>4</w:t>
      </w:r>
      <w:r w:rsidR="00A5751E" w:rsidRPr="002D7A5A">
        <w:rPr>
          <w:rFonts w:ascii="Times New Roman" w:eastAsia="Calibri" w:hAnsi="Times New Roman" w:cs="Times New Roman"/>
          <w:bCs/>
          <w:sz w:val="28"/>
          <w:szCs w:val="28"/>
          <w:lang w:eastAsia="en-US"/>
        </w:rPr>
        <w:t xml:space="preserve"> годы» представлен</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в таблице.</w:t>
      </w:r>
    </w:p>
    <w:p w:rsidR="00A5751E" w:rsidRDefault="00A5751E" w:rsidP="009236AE">
      <w:pPr>
        <w:spacing w:after="0" w:line="240" w:lineRule="auto"/>
        <w:ind w:firstLine="567"/>
        <w:jc w:val="right"/>
        <w:rPr>
          <w:rFonts w:ascii="Times New Roman" w:eastAsia="Times New Roman" w:hAnsi="Times New Roman" w:cs="Times New Roman"/>
          <w:sz w:val="28"/>
          <w:szCs w:val="28"/>
        </w:rPr>
      </w:pPr>
      <w:r w:rsidRPr="009236AE">
        <w:rPr>
          <w:rFonts w:ascii="Times New Roman" w:eastAsia="Calibri" w:hAnsi="Times New Roman" w:cs="Times New Roman"/>
          <w:bCs/>
          <w:sz w:val="28"/>
          <w:szCs w:val="28"/>
          <w:lang w:eastAsia="en-US"/>
        </w:rPr>
        <w:t xml:space="preserve">                                                                                            </w:t>
      </w:r>
      <w:r w:rsidRPr="009236AE">
        <w:rPr>
          <w:rFonts w:ascii="Times New Roman" w:eastAsia="Times New Roman" w:hAnsi="Times New Roman" w:cs="Times New Roman"/>
          <w:sz w:val="28"/>
          <w:szCs w:val="28"/>
        </w:rPr>
        <w:t xml:space="preserve"> 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0"/>
        <w:gridCol w:w="2393"/>
        <w:gridCol w:w="2100"/>
      </w:tblGrid>
      <w:tr w:rsidR="005F08FD" w:rsidRPr="005F08FD" w:rsidTr="00604315">
        <w:tc>
          <w:tcPr>
            <w:tcW w:w="9973" w:type="dxa"/>
            <w:gridSpan w:val="3"/>
            <w:tcBorders>
              <w:top w:val="single" w:sz="4" w:space="0" w:color="auto"/>
              <w:left w:val="single" w:sz="4" w:space="0" w:color="auto"/>
              <w:bottom w:val="single" w:sz="4" w:space="0" w:color="auto"/>
              <w:right w:val="single" w:sz="4" w:space="0" w:color="auto"/>
            </w:tcBorders>
          </w:tcPr>
          <w:p w:rsidR="005F08FD" w:rsidRPr="005F08FD" w:rsidRDefault="005F08FD" w:rsidP="00604315">
            <w:pPr>
              <w:autoSpaceDE w:val="0"/>
              <w:autoSpaceDN w:val="0"/>
              <w:adjustRightInd w:val="0"/>
              <w:spacing w:before="100" w:beforeAutospacing="1" w:after="100" w:afterAutospacing="1"/>
              <w:contextualSpacing/>
              <w:jc w:val="center"/>
              <w:rPr>
                <w:rFonts w:ascii="Times New Roman" w:hAnsi="Times New Roman" w:cs="Times New Roman"/>
              </w:rPr>
            </w:pPr>
            <w:r w:rsidRPr="005F08FD">
              <w:rPr>
                <w:rFonts w:ascii="Times New Roman" w:hAnsi="Times New Roman" w:cs="Times New Roman"/>
              </w:rPr>
              <w:t>Исполнение бюджетных ассигнований, запланированных на решение задачи муниципальной программы (m)</w:t>
            </w:r>
          </w:p>
        </w:tc>
      </w:tr>
      <w:tr w:rsidR="005F437D" w:rsidRPr="005F08FD" w:rsidTr="0050608B">
        <w:trPr>
          <w:trHeight w:val="391"/>
        </w:trPr>
        <w:tc>
          <w:tcPr>
            <w:tcW w:w="5480" w:type="dxa"/>
            <w:tcBorders>
              <w:top w:val="single" w:sz="4" w:space="0" w:color="auto"/>
              <w:left w:val="single" w:sz="4" w:space="0" w:color="auto"/>
              <w:bottom w:val="single" w:sz="4" w:space="0" w:color="auto"/>
              <w:right w:val="single" w:sz="4" w:space="0" w:color="auto"/>
            </w:tcBorders>
            <w:vAlign w:val="bottom"/>
          </w:tcPr>
          <w:p w:rsidR="005F437D" w:rsidRPr="00931B9C" w:rsidRDefault="005F437D" w:rsidP="00604315">
            <w:pPr>
              <w:contextualSpacing/>
              <w:jc w:val="center"/>
              <w:rPr>
                <w:rFonts w:ascii="Times New Roman" w:hAnsi="Times New Roman" w:cs="Times New Roman"/>
                <w:sz w:val="24"/>
                <w:szCs w:val="24"/>
              </w:rPr>
            </w:pPr>
            <w:r w:rsidRPr="005F437D">
              <w:rPr>
                <w:rFonts w:ascii="Times New Roman" w:hAnsi="Times New Roman" w:cs="Times New Roman"/>
                <w:sz w:val="24"/>
                <w:szCs w:val="24"/>
              </w:rPr>
              <w:t>Наименование</w:t>
            </w:r>
          </w:p>
        </w:tc>
        <w:tc>
          <w:tcPr>
            <w:tcW w:w="2393" w:type="dxa"/>
            <w:tcBorders>
              <w:top w:val="single" w:sz="4" w:space="0" w:color="auto"/>
              <w:left w:val="single" w:sz="4" w:space="0" w:color="auto"/>
              <w:bottom w:val="single" w:sz="4" w:space="0" w:color="auto"/>
              <w:right w:val="single" w:sz="4" w:space="0" w:color="auto"/>
            </w:tcBorders>
            <w:vAlign w:val="bottom"/>
          </w:tcPr>
          <w:p w:rsidR="005F437D" w:rsidRPr="005F08FD" w:rsidRDefault="005F437D" w:rsidP="00CF24BA">
            <w:pPr>
              <w:contextualSpacing/>
              <w:jc w:val="center"/>
              <w:rPr>
                <w:rFonts w:ascii="Times New Roman" w:hAnsi="Times New Roman" w:cs="Times New Roman"/>
                <w:color w:val="000000"/>
              </w:rPr>
            </w:pPr>
            <w:r>
              <w:rPr>
                <w:rFonts w:ascii="Times New Roman" w:hAnsi="Times New Roman" w:cs="Times New Roman"/>
                <w:color w:val="000000"/>
              </w:rPr>
              <w:t>Утверждено</w:t>
            </w:r>
          </w:p>
        </w:tc>
        <w:tc>
          <w:tcPr>
            <w:tcW w:w="2100" w:type="dxa"/>
            <w:tcBorders>
              <w:top w:val="single" w:sz="4" w:space="0" w:color="auto"/>
              <w:left w:val="single" w:sz="4" w:space="0" w:color="auto"/>
              <w:bottom w:val="single" w:sz="4" w:space="0" w:color="auto"/>
              <w:right w:val="single" w:sz="4" w:space="0" w:color="auto"/>
            </w:tcBorders>
            <w:vAlign w:val="bottom"/>
          </w:tcPr>
          <w:p w:rsidR="005F437D" w:rsidRPr="005F08FD" w:rsidRDefault="005F437D" w:rsidP="005F437D">
            <w:pPr>
              <w:contextualSpacing/>
              <w:jc w:val="center"/>
              <w:rPr>
                <w:rFonts w:ascii="Times New Roman" w:hAnsi="Times New Roman" w:cs="Times New Roman"/>
                <w:color w:val="000000"/>
              </w:rPr>
            </w:pPr>
            <w:r>
              <w:rPr>
                <w:rFonts w:ascii="Times New Roman" w:hAnsi="Times New Roman" w:cs="Times New Roman"/>
                <w:color w:val="000000"/>
              </w:rPr>
              <w:t>Исполнено</w:t>
            </w:r>
          </w:p>
        </w:tc>
      </w:tr>
      <w:tr w:rsidR="00B40A2F" w:rsidRPr="005F08FD" w:rsidTr="0050608B">
        <w:trPr>
          <w:trHeight w:val="391"/>
        </w:trPr>
        <w:tc>
          <w:tcPr>
            <w:tcW w:w="5480" w:type="dxa"/>
            <w:tcBorders>
              <w:top w:val="single" w:sz="4" w:space="0" w:color="auto"/>
              <w:left w:val="single" w:sz="4" w:space="0" w:color="auto"/>
              <w:bottom w:val="single" w:sz="4" w:space="0" w:color="auto"/>
              <w:right w:val="single" w:sz="4" w:space="0" w:color="auto"/>
            </w:tcBorders>
            <w:vAlign w:val="bottom"/>
          </w:tcPr>
          <w:p w:rsidR="00B40A2F" w:rsidRPr="00931B9C" w:rsidRDefault="00B40A2F" w:rsidP="009156DE">
            <w:pPr>
              <w:contextualSpacing/>
              <w:jc w:val="both"/>
              <w:rPr>
                <w:rFonts w:ascii="Times New Roman" w:hAnsi="Times New Roman" w:cs="Times New Roman"/>
                <w:color w:val="000000"/>
              </w:rPr>
            </w:pPr>
            <w:r w:rsidRPr="00931B9C">
              <w:rPr>
                <w:rFonts w:ascii="Times New Roman" w:hAnsi="Times New Roman" w:cs="Times New Roman"/>
                <w:sz w:val="24"/>
                <w:szCs w:val="24"/>
              </w:rPr>
              <w:t>Создание условий для эффективной деятельности главы исполнительно-распорядительного органа муниципального образования и органов местного самоуправления</w:t>
            </w:r>
          </w:p>
        </w:tc>
        <w:tc>
          <w:tcPr>
            <w:tcW w:w="2393"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rPr>
            </w:pPr>
            <w:r w:rsidRPr="005F08FD">
              <w:rPr>
                <w:rFonts w:ascii="Times New Roman" w:hAnsi="Times New Roman" w:cs="Times New Roman"/>
                <w:color w:val="000000"/>
              </w:rPr>
              <w:t>25</w:t>
            </w:r>
            <w:r w:rsidR="00CF24BA">
              <w:rPr>
                <w:rFonts w:ascii="Times New Roman" w:hAnsi="Times New Roman" w:cs="Times New Roman"/>
                <w:color w:val="000000"/>
              </w:rPr>
              <w:t> </w:t>
            </w:r>
            <w:r w:rsidRPr="005F08FD">
              <w:rPr>
                <w:rFonts w:ascii="Times New Roman" w:hAnsi="Times New Roman" w:cs="Times New Roman"/>
                <w:color w:val="000000"/>
              </w:rPr>
              <w:t>162</w:t>
            </w:r>
            <w:r w:rsidR="00CF24BA">
              <w:rPr>
                <w:rFonts w:ascii="Times New Roman" w:hAnsi="Times New Roman" w:cs="Times New Roman"/>
                <w:color w:val="000000"/>
              </w:rPr>
              <w:t>,9</w:t>
            </w:r>
          </w:p>
        </w:tc>
        <w:tc>
          <w:tcPr>
            <w:tcW w:w="2100"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rPr>
            </w:pPr>
            <w:r w:rsidRPr="005F08FD">
              <w:rPr>
                <w:rFonts w:ascii="Times New Roman" w:hAnsi="Times New Roman" w:cs="Times New Roman"/>
                <w:color w:val="000000"/>
              </w:rPr>
              <w:t>24</w:t>
            </w:r>
            <w:r w:rsidR="00CF24BA">
              <w:rPr>
                <w:rFonts w:ascii="Times New Roman" w:hAnsi="Times New Roman" w:cs="Times New Roman"/>
                <w:color w:val="000000"/>
              </w:rPr>
              <w:t> </w:t>
            </w:r>
            <w:r w:rsidRPr="005F08FD">
              <w:rPr>
                <w:rFonts w:ascii="Times New Roman" w:hAnsi="Times New Roman" w:cs="Times New Roman"/>
                <w:color w:val="000000"/>
              </w:rPr>
              <w:t>166</w:t>
            </w:r>
            <w:r w:rsidR="00CF24BA">
              <w:rPr>
                <w:rFonts w:ascii="Times New Roman" w:hAnsi="Times New Roman" w:cs="Times New Roman"/>
                <w:color w:val="000000"/>
              </w:rPr>
              <w:t>,4</w:t>
            </w:r>
          </w:p>
        </w:tc>
      </w:tr>
      <w:tr w:rsidR="00B40A2F" w:rsidRPr="005F08FD" w:rsidTr="0050608B">
        <w:trPr>
          <w:trHeight w:val="391"/>
        </w:trPr>
        <w:tc>
          <w:tcPr>
            <w:tcW w:w="5480" w:type="dxa"/>
            <w:tcBorders>
              <w:top w:val="single" w:sz="4" w:space="0" w:color="auto"/>
              <w:left w:val="single" w:sz="4" w:space="0" w:color="auto"/>
              <w:bottom w:val="single" w:sz="4" w:space="0" w:color="auto"/>
              <w:right w:val="single" w:sz="4" w:space="0" w:color="auto"/>
            </w:tcBorders>
            <w:vAlign w:val="center"/>
          </w:tcPr>
          <w:p w:rsidR="00B40A2F" w:rsidRPr="00931B9C" w:rsidRDefault="00B40A2F" w:rsidP="009156DE">
            <w:pPr>
              <w:contextualSpacing/>
              <w:jc w:val="both"/>
              <w:rPr>
                <w:rFonts w:ascii="Times New Roman" w:hAnsi="Times New Roman" w:cs="Times New Roman"/>
                <w:color w:val="000000"/>
              </w:rPr>
            </w:pPr>
            <w:r w:rsidRPr="00931B9C">
              <w:rPr>
                <w:rFonts w:ascii="Times New Roman" w:hAnsi="Times New Roman" w:cs="Times New Roman"/>
              </w:rPr>
              <w:lastRenderedPageBreak/>
              <w:t>Повышение качества и доступности предоставления государственных и муниципальных услуг</w:t>
            </w:r>
          </w:p>
        </w:tc>
        <w:tc>
          <w:tcPr>
            <w:tcW w:w="2393"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themeColor="text1"/>
              </w:rPr>
            </w:pPr>
            <w:r w:rsidRPr="005F08FD">
              <w:rPr>
                <w:rFonts w:ascii="Times New Roman" w:hAnsi="Times New Roman" w:cs="Times New Roman"/>
              </w:rPr>
              <w:t>4</w:t>
            </w:r>
            <w:r w:rsidR="00CF24BA">
              <w:rPr>
                <w:rFonts w:ascii="Times New Roman" w:hAnsi="Times New Roman" w:cs="Times New Roman"/>
              </w:rPr>
              <w:t> </w:t>
            </w:r>
            <w:r w:rsidRPr="005F08FD">
              <w:rPr>
                <w:rFonts w:ascii="Times New Roman" w:hAnsi="Times New Roman" w:cs="Times New Roman"/>
              </w:rPr>
              <w:t>36</w:t>
            </w:r>
            <w:r w:rsidR="00CF24BA">
              <w:rPr>
                <w:rFonts w:ascii="Times New Roman" w:hAnsi="Times New Roman" w:cs="Times New Roman"/>
              </w:rPr>
              <w:t>8,0</w:t>
            </w:r>
          </w:p>
        </w:tc>
        <w:tc>
          <w:tcPr>
            <w:tcW w:w="2100"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4</w:t>
            </w:r>
            <w:r w:rsidR="00CF24BA">
              <w:rPr>
                <w:rFonts w:ascii="Times New Roman" w:hAnsi="Times New Roman" w:cs="Times New Roman"/>
                <w:color w:val="000000" w:themeColor="text1"/>
              </w:rPr>
              <w:t> </w:t>
            </w:r>
            <w:r w:rsidRPr="005F08FD">
              <w:rPr>
                <w:rFonts w:ascii="Times New Roman" w:hAnsi="Times New Roman" w:cs="Times New Roman"/>
                <w:color w:val="000000" w:themeColor="text1"/>
              </w:rPr>
              <w:t>36</w:t>
            </w:r>
            <w:r w:rsidR="00CF24BA">
              <w:rPr>
                <w:rFonts w:ascii="Times New Roman" w:hAnsi="Times New Roman" w:cs="Times New Roman"/>
                <w:color w:val="000000" w:themeColor="text1"/>
              </w:rPr>
              <w:t>8,0</w:t>
            </w:r>
          </w:p>
        </w:tc>
      </w:tr>
      <w:tr w:rsidR="00B40A2F" w:rsidRPr="005F08FD" w:rsidTr="0050608B">
        <w:trPr>
          <w:trHeight w:val="331"/>
        </w:trPr>
        <w:tc>
          <w:tcPr>
            <w:tcW w:w="5480" w:type="dxa"/>
            <w:tcBorders>
              <w:top w:val="single" w:sz="4" w:space="0" w:color="auto"/>
              <w:left w:val="single" w:sz="4" w:space="0" w:color="auto"/>
              <w:bottom w:val="single" w:sz="4" w:space="0" w:color="auto"/>
              <w:right w:val="single" w:sz="4" w:space="0" w:color="auto"/>
            </w:tcBorders>
            <w:vAlign w:val="bottom"/>
          </w:tcPr>
          <w:p w:rsidR="00B40A2F" w:rsidRPr="00931B9C" w:rsidRDefault="00B40A2F" w:rsidP="009156DE">
            <w:pPr>
              <w:contextualSpacing/>
              <w:jc w:val="both"/>
              <w:rPr>
                <w:rFonts w:ascii="Times New Roman" w:hAnsi="Times New Roman" w:cs="Times New Roman"/>
              </w:rPr>
            </w:pPr>
            <w:r w:rsidRPr="00931B9C">
              <w:rPr>
                <w:rFonts w:ascii="Times New Roman"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tc>
        <w:tc>
          <w:tcPr>
            <w:tcW w:w="2393"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themeColor="text1"/>
              </w:rPr>
            </w:pPr>
            <w:r w:rsidRPr="005F08FD">
              <w:rPr>
                <w:rFonts w:ascii="Times New Roman" w:hAnsi="Times New Roman" w:cs="Times New Roman"/>
                <w:bCs/>
              </w:rPr>
              <w:t>14</w:t>
            </w:r>
            <w:r w:rsidR="00CF24BA">
              <w:rPr>
                <w:rFonts w:ascii="Times New Roman" w:hAnsi="Times New Roman" w:cs="Times New Roman"/>
                <w:bCs/>
              </w:rPr>
              <w:t> </w:t>
            </w:r>
            <w:r w:rsidRPr="005F08FD">
              <w:rPr>
                <w:rFonts w:ascii="Times New Roman" w:hAnsi="Times New Roman" w:cs="Times New Roman"/>
                <w:bCs/>
              </w:rPr>
              <w:t>230</w:t>
            </w:r>
            <w:r w:rsidR="00CF24BA">
              <w:rPr>
                <w:rFonts w:ascii="Times New Roman" w:hAnsi="Times New Roman" w:cs="Times New Roman"/>
                <w:bCs/>
              </w:rPr>
              <w:t>,4</w:t>
            </w:r>
          </w:p>
        </w:tc>
        <w:tc>
          <w:tcPr>
            <w:tcW w:w="2100"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9</w:t>
            </w:r>
            <w:r w:rsidR="00CF24BA">
              <w:rPr>
                <w:rFonts w:ascii="Times New Roman" w:hAnsi="Times New Roman" w:cs="Times New Roman"/>
                <w:color w:val="000000" w:themeColor="text1"/>
              </w:rPr>
              <w:t> </w:t>
            </w:r>
            <w:r w:rsidRPr="005F08FD">
              <w:rPr>
                <w:rFonts w:ascii="Times New Roman" w:hAnsi="Times New Roman" w:cs="Times New Roman"/>
                <w:color w:val="000000" w:themeColor="text1"/>
              </w:rPr>
              <w:t>498</w:t>
            </w:r>
            <w:r w:rsidR="00CF24BA">
              <w:rPr>
                <w:rFonts w:ascii="Times New Roman" w:hAnsi="Times New Roman" w:cs="Times New Roman"/>
                <w:color w:val="000000" w:themeColor="text1"/>
              </w:rPr>
              <w:t>,1</w:t>
            </w:r>
          </w:p>
        </w:tc>
      </w:tr>
      <w:tr w:rsidR="00B40A2F"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B40A2F" w:rsidRPr="00931B9C" w:rsidRDefault="00B40A2F" w:rsidP="009156DE">
            <w:pPr>
              <w:contextualSpacing/>
              <w:jc w:val="both"/>
              <w:rPr>
                <w:rFonts w:ascii="Times New Roman" w:hAnsi="Times New Roman" w:cs="Times New Roman"/>
              </w:rPr>
            </w:pPr>
            <w:r w:rsidRPr="00931B9C">
              <w:rPr>
                <w:rFonts w:ascii="Times New Roman" w:hAnsi="Times New Roman" w:cs="Times New Roman"/>
                <w:sz w:val="24"/>
                <w:szCs w:val="24"/>
              </w:rPr>
              <w:t>Реализация мер государственной поддержки работников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14</w:t>
            </w:r>
            <w:r w:rsidR="00CF24BA">
              <w:rPr>
                <w:rFonts w:ascii="Times New Roman" w:hAnsi="Times New Roman" w:cs="Times New Roman"/>
                <w:color w:val="000000" w:themeColor="text1"/>
              </w:rPr>
              <w:t>,9</w:t>
            </w:r>
          </w:p>
        </w:tc>
        <w:tc>
          <w:tcPr>
            <w:tcW w:w="2100"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CF24BA">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14</w:t>
            </w:r>
            <w:r w:rsidR="00CF24BA">
              <w:rPr>
                <w:rFonts w:ascii="Times New Roman" w:hAnsi="Times New Roman" w:cs="Times New Roman"/>
                <w:color w:val="000000" w:themeColor="text1"/>
              </w:rPr>
              <w:t>,9</w:t>
            </w:r>
          </w:p>
        </w:tc>
      </w:tr>
      <w:tr w:rsidR="00B40A2F"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B40A2F" w:rsidRPr="00931B9C" w:rsidRDefault="00B40A2F" w:rsidP="009156DE">
            <w:pPr>
              <w:contextualSpacing/>
              <w:jc w:val="both"/>
              <w:rPr>
                <w:rFonts w:ascii="Times New Roman" w:hAnsi="Times New Roman" w:cs="Times New Roman"/>
                <w:color w:val="000000"/>
              </w:rPr>
            </w:pPr>
            <w:r w:rsidRPr="00931B9C">
              <w:rPr>
                <w:rFonts w:ascii="Times New Roman" w:hAnsi="Times New Roman" w:cs="Times New Roman"/>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2393"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DC4F58">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77</w:t>
            </w:r>
            <w:r w:rsidR="00DC4F58">
              <w:rPr>
                <w:rFonts w:ascii="Times New Roman" w:hAnsi="Times New Roman" w:cs="Times New Roman"/>
                <w:color w:val="000000" w:themeColor="text1"/>
              </w:rPr>
              <w:t>,9</w:t>
            </w:r>
          </w:p>
        </w:tc>
        <w:tc>
          <w:tcPr>
            <w:tcW w:w="2100" w:type="dxa"/>
            <w:tcBorders>
              <w:top w:val="single" w:sz="4" w:space="0" w:color="auto"/>
              <w:left w:val="single" w:sz="4" w:space="0" w:color="auto"/>
              <w:bottom w:val="single" w:sz="4" w:space="0" w:color="auto"/>
              <w:right w:val="single" w:sz="4" w:space="0" w:color="auto"/>
            </w:tcBorders>
            <w:vAlign w:val="bottom"/>
          </w:tcPr>
          <w:p w:rsidR="00B40A2F" w:rsidRPr="005F08FD" w:rsidRDefault="00B40A2F" w:rsidP="00DC4F58">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77</w:t>
            </w:r>
            <w:r w:rsidR="00DC4F58">
              <w:rPr>
                <w:rFonts w:ascii="Times New Roman" w:hAnsi="Times New Roman" w:cs="Times New Roman"/>
                <w:color w:val="000000" w:themeColor="text1"/>
              </w:rPr>
              <w:t>,9</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931B9C" w:rsidRDefault="004A34EC" w:rsidP="009156DE">
            <w:pPr>
              <w:contextualSpacing/>
              <w:jc w:val="both"/>
              <w:rPr>
                <w:rFonts w:ascii="Times New Roman" w:hAnsi="Times New Roman" w:cs="Times New Roman"/>
                <w:color w:val="000000"/>
              </w:rPr>
            </w:pPr>
            <w:r w:rsidRPr="00931B9C">
              <w:rPr>
                <w:rFonts w:ascii="Times New Roman" w:hAnsi="Times New Roman" w:cs="Times New Roman"/>
                <w:sz w:val="24"/>
                <w:szCs w:val="24"/>
              </w:rPr>
              <w:t>Осуществление государственной поддержки молодых семей в улучшении жилищных условий</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931B9C" w:rsidP="00931B9C">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900,4</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931B9C" w:rsidP="00931B9C">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900,4</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931B9C" w:rsidRDefault="004A34EC" w:rsidP="009156DE">
            <w:pPr>
              <w:contextualSpacing/>
              <w:jc w:val="both"/>
              <w:rPr>
                <w:rFonts w:ascii="Times New Roman" w:hAnsi="Times New Roman" w:cs="Times New Roman"/>
                <w:color w:val="000000"/>
              </w:rPr>
            </w:pPr>
            <w:r w:rsidRPr="00931B9C">
              <w:rPr>
                <w:rFonts w:ascii="Times New Roman" w:hAnsi="Times New Roman" w:cs="Times New Roman"/>
                <w:sz w:val="24"/>
                <w:szCs w:val="24"/>
              </w:rPr>
              <w:t>Создание условий для участия граждан в культурной жизни</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931B9C">
            <w:pPr>
              <w:contextualSpacing/>
              <w:jc w:val="center"/>
              <w:rPr>
                <w:rFonts w:ascii="Times New Roman" w:hAnsi="Times New Roman" w:cs="Times New Roman"/>
                <w:color w:val="000000" w:themeColor="text1"/>
              </w:rPr>
            </w:pPr>
            <w:r w:rsidRPr="005F08FD">
              <w:rPr>
                <w:rFonts w:ascii="Times New Roman" w:hAnsi="Times New Roman" w:cs="Times New Roman"/>
                <w:bCs/>
              </w:rPr>
              <w:t>7</w:t>
            </w:r>
            <w:r w:rsidR="00931B9C">
              <w:rPr>
                <w:rFonts w:ascii="Times New Roman" w:hAnsi="Times New Roman" w:cs="Times New Roman"/>
                <w:bCs/>
              </w:rPr>
              <w:t>399,2</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931B9C">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7</w:t>
            </w:r>
            <w:r w:rsidR="00931B9C">
              <w:rPr>
                <w:rFonts w:ascii="Times New Roman" w:hAnsi="Times New Roman" w:cs="Times New Roman"/>
                <w:color w:val="000000" w:themeColor="text1"/>
              </w:rPr>
              <w:t>248,4</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hAnsi="Times New Roman" w:cs="Times New Roman"/>
                <w:sz w:val="24"/>
                <w:szCs w:val="24"/>
              </w:rPr>
              <w:t>Обеспечение свободы творчества и прав граждан на участие в культурной жизни, на равный доступ к культурным ценностям</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bCs/>
              </w:rPr>
              <w:t>29</w:t>
            </w:r>
            <w:r w:rsidR="00505B97">
              <w:rPr>
                <w:rFonts w:ascii="Times New Roman" w:hAnsi="Times New Roman" w:cs="Times New Roman"/>
                <w:bCs/>
              </w:rPr>
              <w:t> </w:t>
            </w:r>
            <w:r w:rsidRPr="005F08FD">
              <w:rPr>
                <w:rFonts w:ascii="Times New Roman" w:hAnsi="Times New Roman" w:cs="Times New Roman"/>
                <w:bCs/>
              </w:rPr>
              <w:t>029</w:t>
            </w:r>
            <w:r w:rsidR="00505B97">
              <w:rPr>
                <w:rFonts w:ascii="Times New Roman" w:hAnsi="Times New Roman" w:cs="Times New Roman"/>
                <w:bCs/>
              </w:rPr>
              <w:t>,9</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29</w:t>
            </w:r>
            <w:r w:rsidR="00505B97">
              <w:rPr>
                <w:rFonts w:ascii="Times New Roman" w:hAnsi="Times New Roman" w:cs="Times New Roman"/>
                <w:color w:val="000000" w:themeColor="text1"/>
              </w:rPr>
              <w:t> </w:t>
            </w:r>
            <w:r w:rsidRPr="005F08FD">
              <w:rPr>
                <w:rFonts w:ascii="Times New Roman" w:hAnsi="Times New Roman" w:cs="Times New Roman"/>
                <w:color w:val="000000" w:themeColor="text1"/>
              </w:rPr>
              <w:t>025</w:t>
            </w:r>
            <w:r w:rsidR="00505B97">
              <w:rPr>
                <w:rFonts w:ascii="Times New Roman" w:hAnsi="Times New Roman" w:cs="Times New Roman"/>
                <w:color w:val="000000" w:themeColor="text1"/>
              </w:rPr>
              <w:t>,5</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hAnsi="Times New Roman" w:cs="Times New Roman"/>
                <w:sz w:val="24"/>
                <w:szCs w:val="24"/>
              </w:rPr>
              <w:t>Укрепление общественного порядка и общественной безопасности, вовлечение в эту деятельность органов муниципального образования, общественных формирований и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rPr>
              <w:t>1</w:t>
            </w:r>
            <w:r w:rsidR="00505B97">
              <w:rPr>
                <w:rFonts w:ascii="Times New Roman" w:hAnsi="Times New Roman" w:cs="Times New Roman"/>
              </w:rPr>
              <w:t> </w:t>
            </w:r>
            <w:r w:rsidRPr="005F08FD">
              <w:rPr>
                <w:rFonts w:ascii="Times New Roman" w:hAnsi="Times New Roman" w:cs="Times New Roman"/>
              </w:rPr>
              <w:t>435</w:t>
            </w:r>
            <w:r w:rsidR="00505B97">
              <w:rPr>
                <w:rFonts w:ascii="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1</w:t>
            </w:r>
            <w:r w:rsidR="00505B97">
              <w:rPr>
                <w:rFonts w:ascii="Times New Roman" w:hAnsi="Times New Roman" w:cs="Times New Roman"/>
                <w:color w:val="000000" w:themeColor="text1"/>
              </w:rPr>
              <w:t> </w:t>
            </w:r>
            <w:r w:rsidRPr="005F08FD">
              <w:rPr>
                <w:rFonts w:ascii="Times New Roman" w:hAnsi="Times New Roman" w:cs="Times New Roman"/>
                <w:color w:val="000000" w:themeColor="text1"/>
              </w:rPr>
              <w:t>435</w:t>
            </w:r>
            <w:r w:rsidR="00505B97">
              <w:rPr>
                <w:rFonts w:ascii="Times New Roman" w:hAnsi="Times New Roman" w:cs="Times New Roman"/>
                <w:color w:val="000000" w:themeColor="text1"/>
              </w:rPr>
              <w:t>,2</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hAnsi="Times New Roman" w:cs="Times New Roman"/>
                <w:sz w:val="24"/>
                <w:szCs w:val="24"/>
              </w:rPr>
              <w:t>Обеспечение первичного воинского учета на территориях, где отсутствую военные комиссариаты</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855</w:t>
            </w:r>
            <w:r w:rsidR="00505B97">
              <w:rPr>
                <w:rFonts w:ascii="Times New Roman" w:hAnsi="Times New Roman" w:cs="Times New Roman"/>
                <w:color w:val="000000" w:themeColor="text1"/>
              </w:rPr>
              <w:t>,2</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855</w:t>
            </w:r>
            <w:r w:rsidR="00505B97">
              <w:rPr>
                <w:rFonts w:ascii="Times New Roman" w:hAnsi="Times New Roman" w:cs="Times New Roman"/>
                <w:color w:val="000000" w:themeColor="text1"/>
              </w:rPr>
              <w:t>,2</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hAnsi="Times New Roman" w:cs="Times New Roman"/>
                <w:sz w:val="24"/>
                <w:szCs w:val="24"/>
              </w:rPr>
              <w:t>Развитие и модернизация сети автомобильных дорог общего пользования и местного значения</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bCs/>
              </w:rPr>
              <w:t>32</w:t>
            </w:r>
            <w:r w:rsidR="00505B97">
              <w:rPr>
                <w:rFonts w:ascii="Times New Roman" w:hAnsi="Times New Roman" w:cs="Times New Roman"/>
                <w:bCs/>
              </w:rPr>
              <w:t> </w:t>
            </w:r>
            <w:r w:rsidRPr="005F08FD">
              <w:rPr>
                <w:rFonts w:ascii="Times New Roman" w:hAnsi="Times New Roman" w:cs="Times New Roman"/>
                <w:bCs/>
              </w:rPr>
              <w:t>238</w:t>
            </w:r>
            <w:r w:rsidR="00505B97">
              <w:rPr>
                <w:rFonts w:ascii="Times New Roman" w:hAnsi="Times New Roman" w:cs="Times New Roman"/>
                <w:bCs/>
              </w:rPr>
              <w:t>,2</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27</w:t>
            </w:r>
            <w:r w:rsidR="00505B97">
              <w:rPr>
                <w:rFonts w:ascii="Times New Roman" w:hAnsi="Times New Roman" w:cs="Times New Roman"/>
                <w:color w:val="000000" w:themeColor="text1"/>
              </w:rPr>
              <w:t> </w:t>
            </w:r>
            <w:r w:rsidRPr="005F08FD">
              <w:rPr>
                <w:rFonts w:ascii="Times New Roman" w:hAnsi="Times New Roman" w:cs="Times New Roman"/>
                <w:color w:val="000000" w:themeColor="text1"/>
              </w:rPr>
              <w:t>109</w:t>
            </w:r>
            <w:r w:rsidR="00505B97">
              <w:rPr>
                <w:rFonts w:ascii="Times New Roman" w:hAnsi="Times New Roman" w:cs="Times New Roman"/>
                <w:color w:val="000000" w:themeColor="text1"/>
              </w:rPr>
              <w:t>,3</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eastAsia="Times New Roman" w:hAnsi="Times New Roman" w:cs="Times New Roman"/>
                <w:bCs/>
                <w:color w:val="000000"/>
                <w:sz w:val="24"/>
                <w:szCs w:val="24"/>
              </w:rPr>
              <w:t>Гражданская оборона и ликвидация чрезвычайных ситуаций</w:t>
            </w:r>
          </w:p>
        </w:tc>
        <w:tc>
          <w:tcPr>
            <w:tcW w:w="2393" w:type="dxa"/>
            <w:tcBorders>
              <w:top w:val="single" w:sz="4" w:space="0" w:color="auto"/>
              <w:left w:val="single" w:sz="4" w:space="0" w:color="auto"/>
              <w:bottom w:val="single" w:sz="4" w:space="0" w:color="auto"/>
              <w:right w:val="single" w:sz="4" w:space="0" w:color="auto"/>
            </w:tcBorders>
          </w:tcPr>
          <w:p w:rsidR="004A34EC" w:rsidRPr="005F08FD" w:rsidRDefault="004A34EC" w:rsidP="00505B97">
            <w:pPr>
              <w:jc w:val="center"/>
              <w:rPr>
                <w:rFonts w:ascii="Times New Roman" w:hAnsi="Times New Roman" w:cs="Times New Roman"/>
              </w:rPr>
            </w:pPr>
            <w:r w:rsidRPr="005F08FD">
              <w:rPr>
                <w:rFonts w:ascii="Times New Roman" w:hAnsi="Times New Roman" w:cs="Times New Roman"/>
              </w:rPr>
              <w:t>921</w:t>
            </w:r>
            <w:r w:rsidR="00505B97">
              <w:rPr>
                <w:rFonts w:ascii="Times New Roman" w:hAnsi="Times New Roman" w:cs="Times New Roman"/>
              </w:rPr>
              <w:t>,9</w:t>
            </w:r>
          </w:p>
        </w:tc>
        <w:tc>
          <w:tcPr>
            <w:tcW w:w="2100" w:type="dxa"/>
            <w:tcBorders>
              <w:top w:val="single" w:sz="4" w:space="0" w:color="auto"/>
              <w:left w:val="single" w:sz="4" w:space="0" w:color="auto"/>
              <w:bottom w:val="single" w:sz="4" w:space="0" w:color="auto"/>
              <w:right w:val="single" w:sz="4" w:space="0" w:color="auto"/>
            </w:tcBorders>
          </w:tcPr>
          <w:p w:rsidR="004A34EC" w:rsidRPr="005F08FD" w:rsidRDefault="004A34EC" w:rsidP="00505B97">
            <w:pPr>
              <w:jc w:val="center"/>
              <w:rPr>
                <w:rFonts w:ascii="Times New Roman" w:hAnsi="Times New Roman" w:cs="Times New Roman"/>
              </w:rPr>
            </w:pPr>
            <w:r w:rsidRPr="005F08FD">
              <w:rPr>
                <w:rFonts w:ascii="Times New Roman" w:hAnsi="Times New Roman" w:cs="Times New Roman"/>
              </w:rPr>
              <w:t>921</w:t>
            </w:r>
            <w:r w:rsidR="00505B97">
              <w:rPr>
                <w:rFonts w:ascii="Times New Roman" w:hAnsi="Times New Roman" w:cs="Times New Roman"/>
              </w:rPr>
              <w:t>,9</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eastAsia="Times New Roman" w:hAnsi="Times New Roman" w:cs="Times New Roman"/>
                <w:color w:val="000000"/>
                <w:sz w:val="24"/>
                <w:szCs w:val="24"/>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355</w:t>
            </w:r>
            <w:r w:rsidR="00505B97">
              <w:rPr>
                <w:rFonts w:ascii="Times New Roman" w:hAnsi="Times New Roman" w:cs="Times New Roman"/>
                <w:color w:val="000000" w:themeColor="text1"/>
              </w:rPr>
              <w:t>,0</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355</w:t>
            </w:r>
            <w:r w:rsidR="00505B97">
              <w:rPr>
                <w:rFonts w:ascii="Times New Roman" w:hAnsi="Times New Roman" w:cs="Times New Roman"/>
                <w:color w:val="000000" w:themeColor="text1"/>
              </w:rPr>
              <w:t>,0</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eastAsia="Times New Roman" w:hAnsi="Times New Roman" w:cs="Times New Roman"/>
                <w:sz w:val="24"/>
                <w:szCs w:val="24"/>
              </w:rPr>
              <w:t>Приобретение специализированной техники для предприятий жилищно-коммунального хозяйства</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20 132 </w:t>
            </w:r>
            <w:r w:rsidR="00505B97">
              <w:rPr>
                <w:rFonts w:ascii="Times New Roman" w:hAnsi="Times New Roman" w:cs="Times New Roman"/>
                <w:color w:val="000000" w:themeColor="text1"/>
              </w:rPr>
              <w:t>,0</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14</w:t>
            </w:r>
            <w:r w:rsidR="00505B97">
              <w:rPr>
                <w:rFonts w:ascii="Times New Roman" w:hAnsi="Times New Roman" w:cs="Times New Roman"/>
                <w:color w:val="000000" w:themeColor="text1"/>
              </w:rPr>
              <w:t> </w:t>
            </w:r>
            <w:r w:rsidRPr="005F08FD">
              <w:rPr>
                <w:rFonts w:ascii="Times New Roman" w:hAnsi="Times New Roman" w:cs="Times New Roman"/>
                <w:color w:val="000000" w:themeColor="text1"/>
              </w:rPr>
              <w:t>898</w:t>
            </w:r>
            <w:r w:rsidR="00505B97">
              <w:rPr>
                <w:rFonts w:ascii="Times New Roman" w:hAnsi="Times New Roman" w:cs="Times New Roman"/>
                <w:color w:val="000000" w:themeColor="text1"/>
              </w:rPr>
              <w:t>,3</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hAnsi="Times New Roman" w:cs="Times New Roman"/>
                <w:sz w:val="24"/>
                <w:szCs w:val="24"/>
              </w:rPr>
              <w:t>Региональный проект «Культурная среда»</w:t>
            </w:r>
          </w:p>
        </w:tc>
        <w:tc>
          <w:tcPr>
            <w:tcW w:w="2393"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rPr>
              <w:t>30</w:t>
            </w:r>
            <w:r w:rsidR="00505B97">
              <w:rPr>
                <w:rFonts w:ascii="Times New Roman" w:hAnsi="Times New Roman" w:cs="Times New Roman"/>
              </w:rPr>
              <w:t> </w:t>
            </w:r>
            <w:r w:rsidRPr="005F08FD">
              <w:rPr>
                <w:rFonts w:ascii="Times New Roman" w:hAnsi="Times New Roman" w:cs="Times New Roman"/>
              </w:rPr>
              <w:t>845</w:t>
            </w:r>
            <w:r w:rsidR="00505B97">
              <w:rPr>
                <w:rFonts w:ascii="Times New Roman" w:hAnsi="Times New Roman" w:cs="Times New Roman"/>
              </w:rPr>
              <w:t>,5</w:t>
            </w:r>
          </w:p>
        </w:tc>
        <w:tc>
          <w:tcPr>
            <w:tcW w:w="2100" w:type="dxa"/>
            <w:tcBorders>
              <w:top w:val="single" w:sz="4" w:space="0" w:color="auto"/>
              <w:left w:val="single" w:sz="4" w:space="0" w:color="auto"/>
              <w:bottom w:val="single" w:sz="4" w:space="0" w:color="auto"/>
              <w:right w:val="single" w:sz="4" w:space="0" w:color="auto"/>
            </w:tcBorders>
            <w:vAlign w:val="bottom"/>
          </w:tcPr>
          <w:p w:rsidR="004A34EC" w:rsidRPr="005F08FD" w:rsidRDefault="004A34EC" w:rsidP="00505B97">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30</w:t>
            </w:r>
            <w:r w:rsidR="00505B97">
              <w:rPr>
                <w:rFonts w:ascii="Times New Roman" w:hAnsi="Times New Roman" w:cs="Times New Roman"/>
                <w:color w:val="000000" w:themeColor="text1"/>
              </w:rPr>
              <w:t> </w:t>
            </w:r>
            <w:r w:rsidRPr="005F08FD">
              <w:rPr>
                <w:rFonts w:ascii="Times New Roman" w:hAnsi="Times New Roman" w:cs="Times New Roman"/>
                <w:color w:val="000000" w:themeColor="text1"/>
              </w:rPr>
              <w:t>804</w:t>
            </w:r>
            <w:r w:rsidR="00505B97">
              <w:rPr>
                <w:rFonts w:ascii="Times New Roman" w:hAnsi="Times New Roman" w:cs="Times New Roman"/>
                <w:color w:val="000000" w:themeColor="text1"/>
              </w:rPr>
              <w:t>,1</w:t>
            </w:r>
          </w:p>
        </w:tc>
      </w:tr>
      <w:tr w:rsidR="004A34EC"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A34EC" w:rsidRPr="00D6363B" w:rsidRDefault="004A34EC" w:rsidP="009156DE">
            <w:pPr>
              <w:contextualSpacing/>
              <w:jc w:val="both"/>
              <w:rPr>
                <w:rFonts w:ascii="Times New Roman" w:hAnsi="Times New Roman" w:cs="Times New Roman"/>
                <w:color w:val="000000"/>
              </w:rPr>
            </w:pPr>
            <w:r w:rsidRPr="00D6363B">
              <w:rPr>
                <w:rFonts w:ascii="Times New Roman" w:eastAsia="Times New Roman" w:hAnsi="Times New Roman" w:cs="Times New Roman"/>
                <w:color w:val="000000"/>
                <w:sz w:val="24"/>
                <w:szCs w:val="24"/>
              </w:rPr>
              <w:t xml:space="preserve">Исполнение исковых требований на основании </w:t>
            </w:r>
            <w:r w:rsidRPr="00D6363B">
              <w:rPr>
                <w:rFonts w:ascii="Times New Roman" w:eastAsia="Times New Roman" w:hAnsi="Times New Roman" w:cs="Times New Roman"/>
                <w:color w:val="000000"/>
                <w:sz w:val="24"/>
                <w:szCs w:val="24"/>
              </w:rPr>
              <w:lastRenderedPageBreak/>
              <w:t>вступивших в законную силу судебных актов</w:t>
            </w:r>
          </w:p>
        </w:tc>
        <w:tc>
          <w:tcPr>
            <w:tcW w:w="2393" w:type="dxa"/>
            <w:tcBorders>
              <w:top w:val="single" w:sz="4" w:space="0" w:color="auto"/>
              <w:left w:val="single" w:sz="4" w:space="0" w:color="auto"/>
              <w:bottom w:val="single" w:sz="4" w:space="0" w:color="auto"/>
              <w:right w:val="single" w:sz="4" w:space="0" w:color="auto"/>
            </w:tcBorders>
          </w:tcPr>
          <w:p w:rsidR="004A34EC" w:rsidRPr="005F08FD" w:rsidRDefault="004A34EC" w:rsidP="00505B97">
            <w:pPr>
              <w:jc w:val="center"/>
              <w:rPr>
                <w:rFonts w:ascii="Times New Roman" w:hAnsi="Times New Roman" w:cs="Times New Roman"/>
              </w:rPr>
            </w:pPr>
            <w:r w:rsidRPr="005F08FD">
              <w:rPr>
                <w:rFonts w:ascii="Times New Roman" w:hAnsi="Times New Roman" w:cs="Times New Roman"/>
              </w:rPr>
              <w:lastRenderedPageBreak/>
              <w:t>682</w:t>
            </w:r>
            <w:r w:rsidR="00505B97">
              <w:rPr>
                <w:rFonts w:ascii="Times New Roman" w:hAnsi="Times New Roman" w:cs="Times New Roman"/>
              </w:rPr>
              <w:t>,9</w:t>
            </w:r>
          </w:p>
        </w:tc>
        <w:tc>
          <w:tcPr>
            <w:tcW w:w="2100" w:type="dxa"/>
            <w:tcBorders>
              <w:top w:val="single" w:sz="4" w:space="0" w:color="auto"/>
              <w:left w:val="single" w:sz="4" w:space="0" w:color="auto"/>
              <w:bottom w:val="single" w:sz="4" w:space="0" w:color="auto"/>
              <w:right w:val="single" w:sz="4" w:space="0" w:color="auto"/>
            </w:tcBorders>
          </w:tcPr>
          <w:p w:rsidR="004A34EC" w:rsidRPr="005F08FD" w:rsidRDefault="004A34EC" w:rsidP="00505B97">
            <w:pPr>
              <w:jc w:val="center"/>
              <w:rPr>
                <w:rFonts w:ascii="Times New Roman" w:hAnsi="Times New Roman" w:cs="Times New Roman"/>
              </w:rPr>
            </w:pPr>
            <w:r w:rsidRPr="005F08FD">
              <w:rPr>
                <w:rFonts w:ascii="Times New Roman" w:hAnsi="Times New Roman" w:cs="Times New Roman"/>
              </w:rPr>
              <w:t>682</w:t>
            </w:r>
            <w:r w:rsidR="00505B97">
              <w:rPr>
                <w:rFonts w:ascii="Times New Roman" w:hAnsi="Times New Roman" w:cs="Times New Roman"/>
              </w:rPr>
              <w:t>,9</w:t>
            </w:r>
          </w:p>
        </w:tc>
      </w:tr>
      <w:tr w:rsidR="00440132"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440132" w:rsidRPr="00D6363B" w:rsidRDefault="00440132" w:rsidP="009156DE">
            <w:pPr>
              <w:contextualSpacing/>
              <w:jc w:val="both"/>
              <w:rPr>
                <w:rFonts w:ascii="Times New Roman" w:hAnsi="Times New Roman" w:cs="Times New Roman"/>
                <w:color w:val="000000"/>
              </w:rPr>
            </w:pPr>
            <w:r w:rsidRPr="00D6363B">
              <w:rPr>
                <w:rFonts w:ascii="Times New Roman" w:hAnsi="Times New Roman" w:cs="Times New Roman"/>
                <w:sz w:val="24"/>
                <w:szCs w:val="24"/>
              </w:rPr>
              <w:lastRenderedPageBreak/>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440132" w:rsidRPr="005F08FD" w:rsidRDefault="00440132" w:rsidP="004B39D4">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261</w:t>
            </w:r>
            <w:r w:rsidR="004B39D4">
              <w:rPr>
                <w:rFonts w:ascii="Times New Roman" w:hAnsi="Times New Roman" w:cs="Times New Roman"/>
                <w:color w:val="000000" w:themeColor="text1"/>
              </w:rPr>
              <w:t>,1</w:t>
            </w:r>
          </w:p>
        </w:tc>
        <w:tc>
          <w:tcPr>
            <w:tcW w:w="2100" w:type="dxa"/>
            <w:tcBorders>
              <w:top w:val="single" w:sz="4" w:space="0" w:color="auto"/>
              <w:left w:val="single" w:sz="4" w:space="0" w:color="auto"/>
              <w:bottom w:val="single" w:sz="4" w:space="0" w:color="auto"/>
              <w:right w:val="single" w:sz="4" w:space="0" w:color="auto"/>
            </w:tcBorders>
            <w:vAlign w:val="bottom"/>
          </w:tcPr>
          <w:p w:rsidR="00440132" w:rsidRPr="005F08FD" w:rsidRDefault="00440132" w:rsidP="004B39D4">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261</w:t>
            </w:r>
            <w:r w:rsidR="004B39D4">
              <w:rPr>
                <w:rFonts w:ascii="Times New Roman" w:hAnsi="Times New Roman" w:cs="Times New Roman"/>
                <w:color w:val="000000" w:themeColor="text1"/>
              </w:rPr>
              <w:t>,1</w:t>
            </w:r>
          </w:p>
        </w:tc>
      </w:tr>
      <w:tr w:rsidR="00507F57"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507F57" w:rsidRPr="00507F57" w:rsidRDefault="00507F57" w:rsidP="009156DE">
            <w:pPr>
              <w:contextualSpacing/>
              <w:jc w:val="both"/>
              <w:rPr>
                <w:rFonts w:ascii="Times New Roman" w:hAnsi="Times New Roman" w:cs="Times New Roman"/>
                <w:color w:val="000000"/>
              </w:rPr>
            </w:pPr>
            <w:r w:rsidRPr="00507F57">
              <w:rPr>
                <w:rFonts w:ascii="Times New Roman" w:hAnsi="Times New Roman" w:cs="Times New Roman"/>
                <w:sz w:val="24"/>
                <w:szCs w:val="24"/>
              </w:rPr>
              <w:t>Снижение рисков чрезвычайных ситуаций, повышение защиты населения и территорий района от угроз природного и техногенного характера</w:t>
            </w:r>
          </w:p>
        </w:tc>
        <w:tc>
          <w:tcPr>
            <w:tcW w:w="2393" w:type="dxa"/>
            <w:tcBorders>
              <w:top w:val="single" w:sz="4" w:space="0" w:color="auto"/>
              <w:left w:val="single" w:sz="4" w:space="0" w:color="auto"/>
              <w:bottom w:val="single" w:sz="4" w:space="0" w:color="auto"/>
              <w:right w:val="single" w:sz="4" w:space="0" w:color="auto"/>
            </w:tcBorders>
            <w:vAlign w:val="bottom"/>
          </w:tcPr>
          <w:p w:rsidR="00507F57" w:rsidRPr="005F08FD" w:rsidRDefault="00507F57" w:rsidP="000C3492">
            <w:pPr>
              <w:contextualSpacing/>
              <w:jc w:val="center"/>
              <w:rPr>
                <w:rFonts w:ascii="Times New Roman" w:hAnsi="Times New Roman" w:cs="Times New Roman"/>
                <w:color w:val="000000" w:themeColor="text1"/>
              </w:rPr>
            </w:pPr>
            <w:r w:rsidRPr="005F08FD">
              <w:rPr>
                <w:rFonts w:ascii="Times New Roman" w:hAnsi="Times New Roman" w:cs="Times New Roman"/>
              </w:rPr>
              <w:t>4</w:t>
            </w:r>
            <w:r>
              <w:rPr>
                <w:rFonts w:ascii="Times New Roman" w:hAnsi="Times New Roman" w:cs="Times New Roman"/>
              </w:rPr>
              <w:t> </w:t>
            </w:r>
            <w:r w:rsidRPr="005F08FD">
              <w:rPr>
                <w:rFonts w:ascii="Times New Roman" w:hAnsi="Times New Roman" w:cs="Times New Roman"/>
              </w:rPr>
              <w:t>3</w:t>
            </w:r>
            <w:r>
              <w:rPr>
                <w:rFonts w:ascii="Times New Roman" w:hAnsi="Times New Roman" w:cs="Times New Roman"/>
              </w:rPr>
              <w:t>50,0</w:t>
            </w:r>
          </w:p>
        </w:tc>
        <w:tc>
          <w:tcPr>
            <w:tcW w:w="2100" w:type="dxa"/>
            <w:tcBorders>
              <w:top w:val="single" w:sz="4" w:space="0" w:color="auto"/>
              <w:left w:val="single" w:sz="4" w:space="0" w:color="auto"/>
              <w:bottom w:val="single" w:sz="4" w:space="0" w:color="auto"/>
              <w:right w:val="single" w:sz="4" w:space="0" w:color="auto"/>
            </w:tcBorders>
            <w:vAlign w:val="bottom"/>
          </w:tcPr>
          <w:p w:rsidR="00507F57" w:rsidRPr="005F08FD" w:rsidRDefault="00507F57" w:rsidP="000C3492">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4</w:t>
            </w:r>
            <w:r>
              <w:rPr>
                <w:rFonts w:ascii="Times New Roman" w:hAnsi="Times New Roman" w:cs="Times New Roman"/>
                <w:color w:val="000000" w:themeColor="text1"/>
              </w:rPr>
              <w:t> </w:t>
            </w:r>
            <w:r w:rsidRPr="005F08FD">
              <w:rPr>
                <w:rFonts w:ascii="Times New Roman" w:hAnsi="Times New Roman" w:cs="Times New Roman"/>
                <w:color w:val="000000" w:themeColor="text1"/>
              </w:rPr>
              <w:t>227</w:t>
            </w:r>
            <w:r>
              <w:rPr>
                <w:rFonts w:ascii="Times New Roman" w:hAnsi="Times New Roman" w:cs="Times New Roman"/>
                <w:color w:val="000000" w:themeColor="text1"/>
              </w:rPr>
              <w:t>,2</w:t>
            </w:r>
          </w:p>
        </w:tc>
      </w:tr>
      <w:tr w:rsidR="00C61B96" w:rsidRPr="005F08FD" w:rsidTr="0050608B">
        <w:tc>
          <w:tcPr>
            <w:tcW w:w="5480"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9156DE">
            <w:pPr>
              <w:contextualSpacing/>
              <w:jc w:val="both"/>
              <w:rPr>
                <w:rFonts w:ascii="Times New Roman" w:hAnsi="Times New Roman" w:cs="Times New Roman"/>
                <w:color w:val="000000"/>
              </w:rPr>
            </w:pPr>
            <w:r w:rsidRPr="005F08FD">
              <w:rPr>
                <w:rFonts w:ascii="Times New Roman" w:hAnsi="Times New Roman" w:cs="Times New Roman"/>
              </w:rPr>
              <w:t>Мероприятия в сфере осуществления отдельных государственных полномочий по организации деятельности по опеке и попечительству</w:t>
            </w:r>
            <w:proofErr w:type="gramStart"/>
            <w:r w:rsidRPr="005F08FD">
              <w:rPr>
                <w:rFonts w:ascii="Times New Roman" w:hAnsi="Times New Roman" w:cs="Times New Roman"/>
              </w:rPr>
              <w:t xml:space="preserve"> ,</w:t>
            </w:r>
            <w:proofErr w:type="gramEnd"/>
            <w:r w:rsidRPr="005F08FD">
              <w:rPr>
                <w:rFonts w:ascii="Times New Roman" w:hAnsi="Times New Roman" w:cs="Times New Roman"/>
              </w:rPr>
              <w:t>выплате ежемесячных денежных средств на содержание и проезд ребёнка, переданного на воспитание в семью опекуна (попечителя), приёмную семью, а также вознаграждение приёмным родителям</w:t>
            </w:r>
          </w:p>
        </w:tc>
        <w:tc>
          <w:tcPr>
            <w:tcW w:w="2393"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0C3492">
            <w:pPr>
              <w:contextualSpacing/>
              <w:jc w:val="center"/>
              <w:rPr>
                <w:rFonts w:ascii="Times New Roman" w:hAnsi="Times New Roman" w:cs="Times New Roman"/>
                <w:color w:val="000000"/>
              </w:rPr>
            </w:pPr>
            <w:r w:rsidRPr="005F08FD">
              <w:rPr>
                <w:rFonts w:ascii="Times New Roman" w:hAnsi="Times New Roman" w:cs="Times New Roman"/>
                <w:color w:val="000000"/>
              </w:rPr>
              <w:t>12</w:t>
            </w:r>
            <w:r w:rsidR="000C3492">
              <w:rPr>
                <w:rFonts w:ascii="Times New Roman" w:hAnsi="Times New Roman" w:cs="Times New Roman"/>
                <w:color w:val="000000"/>
              </w:rPr>
              <w:t> </w:t>
            </w:r>
            <w:r w:rsidRPr="005F08FD">
              <w:rPr>
                <w:rFonts w:ascii="Times New Roman" w:hAnsi="Times New Roman" w:cs="Times New Roman"/>
                <w:color w:val="000000"/>
              </w:rPr>
              <w:t>757</w:t>
            </w:r>
            <w:r w:rsidR="000C3492">
              <w:rPr>
                <w:rFonts w:ascii="Times New Roman" w:hAnsi="Times New Roman" w:cs="Times New Roman"/>
                <w:color w:val="000000"/>
              </w:rPr>
              <w:t>,1</w:t>
            </w:r>
          </w:p>
        </w:tc>
        <w:tc>
          <w:tcPr>
            <w:tcW w:w="2100"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0C3492">
            <w:pPr>
              <w:contextualSpacing/>
              <w:jc w:val="center"/>
              <w:rPr>
                <w:rFonts w:ascii="Times New Roman" w:hAnsi="Times New Roman" w:cs="Times New Roman"/>
                <w:color w:val="000000"/>
              </w:rPr>
            </w:pPr>
            <w:r w:rsidRPr="005F08FD">
              <w:rPr>
                <w:rFonts w:ascii="Times New Roman" w:hAnsi="Times New Roman" w:cs="Times New Roman"/>
                <w:color w:val="000000"/>
              </w:rPr>
              <w:t>12</w:t>
            </w:r>
            <w:r w:rsidR="000C3492">
              <w:rPr>
                <w:rFonts w:ascii="Times New Roman" w:hAnsi="Times New Roman" w:cs="Times New Roman"/>
                <w:color w:val="000000"/>
              </w:rPr>
              <w:t> </w:t>
            </w:r>
            <w:r w:rsidRPr="005F08FD">
              <w:rPr>
                <w:rFonts w:ascii="Times New Roman" w:hAnsi="Times New Roman" w:cs="Times New Roman"/>
                <w:color w:val="000000"/>
              </w:rPr>
              <w:t>522</w:t>
            </w:r>
            <w:r w:rsidR="000C3492">
              <w:rPr>
                <w:rFonts w:ascii="Times New Roman" w:hAnsi="Times New Roman" w:cs="Times New Roman"/>
                <w:color w:val="000000"/>
              </w:rPr>
              <w:t>,7</w:t>
            </w:r>
          </w:p>
        </w:tc>
      </w:tr>
      <w:tr w:rsidR="00C61B96" w:rsidRPr="005F08FD" w:rsidTr="0050608B">
        <w:tc>
          <w:tcPr>
            <w:tcW w:w="5480" w:type="dxa"/>
            <w:tcBorders>
              <w:top w:val="single" w:sz="4" w:space="0" w:color="auto"/>
              <w:left w:val="single" w:sz="4" w:space="0" w:color="auto"/>
              <w:bottom w:val="single" w:sz="4" w:space="0" w:color="auto"/>
              <w:right w:val="single" w:sz="4" w:space="0" w:color="auto"/>
            </w:tcBorders>
            <w:vAlign w:val="center"/>
          </w:tcPr>
          <w:p w:rsidR="00C61B96" w:rsidRPr="005F08FD" w:rsidRDefault="00C61B96" w:rsidP="009156DE">
            <w:pPr>
              <w:contextualSpacing/>
              <w:jc w:val="both"/>
              <w:rPr>
                <w:rFonts w:ascii="Times New Roman" w:hAnsi="Times New Roman" w:cs="Times New Roman"/>
                <w:color w:val="000000"/>
              </w:rPr>
            </w:pPr>
            <w:r w:rsidRPr="005F08FD">
              <w:rPr>
                <w:rFonts w:ascii="Times New Roman" w:hAnsi="Times New Roman" w:cs="Times New Roman"/>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2393"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932DD4">
            <w:pPr>
              <w:contextualSpacing/>
              <w:jc w:val="center"/>
              <w:rPr>
                <w:rFonts w:ascii="Times New Roman" w:hAnsi="Times New Roman" w:cs="Times New Roman"/>
                <w:color w:val="000000"/>
              </w:rPr>
            </w:pPr>
            <w:r w:rsidRPr="005F08FD">
              <w:rPr>
                <w:rFonts w:ascii="Times New Roman" w:hAnsi="Times New Roman" w:cs="Times New Roman"/>
                <w:color w:val="000000"/>
              </w:rPr>
              <w:t>166</w:t>
            </w:r>
            <w:r w:rsidR="00932DD4">
              <w:rPr>
                <w:rFonts w:ascii="Times New Roman" w:hAnsi="Times New Roman" w:cs="Times New Roman"/>
                <w:color w:val="000000"/>
              </w:rPr>
              <w:t>,0</w:t>
            </w:r>
          </w:p>
        </w:tc>
        <w:tc>
          <w:tcPr>
            <w:tcW w:w="2100"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932DD4">
            <w:pPr>
              <w:contextualSpacing/>
              <w:jc w:val="center"/>
              <w:rPr>
                <w:rFonts w:ascii="Times New Roman" w:hAnsi="Times New Roman" w:cs="Times New Roman"/>
                <w:color w:val="000000"/>
              </w:rPr>
            </w:pPr>
            <w:r w:rsidRPr="005F08FD">
              <w:rPr>
                <w:rFonts w:ascii="Times New Roman" w:hAnsi="Times New Roman" w:cs="Times New Roman"/>
                <w:color w:val="000000"/>
              </w:rPr>
              <w:t>158</w:t>
            </w:r>
            <w:r w:rsidR="00932DD4">
              <w:rPr>
                <w:rFonts w:ascii="Times New Roman" w:hAnsi="Times New Roman" w:cs="Times New Roman"/>
                <w:color w:val="000000"/>
              </w:rPr>
              <w:t>,1</w:t>
            </w:r>
          </w:p>
        </w:tc>
      </w:tr>
      <w:tr w:rsidR="00C61B96" w:rsidRPr="005F08FD" w:rsidTr="0050608B">
        <w:tc>
          <w:tcPr>
            <w:tcW w:w="5480" w:type="dxa"/>
            <w:tcBorders>
              <w:top w:val="single" w:sz="4" w:space="0" w:color="auto"/>
              <w:left w:val="single" w:sz="4" w:space="0" w:color="auto"/>
              <w:bottom w:val="single" w:sz="4" w:space="0" w:color="auto"/>
              <w:right w:val="single" w:sz="4" w:space="0" w:color="auto"/>
            </w:tcBorders>
            <w:vAlign w:val="center"/>
          </w:tcPr>
          <w:p w:rsidR="00C61B96" w:rsidRPr="005F08FD" w:rsidRDefault="00C61B96" w:rsidP="009156DE">
            <w:pPr>
              <w:contextualSpacing/>
              <w:jc w:val="both"/>
              <w:rPr>
                <w:rFonts w:ascii="Times New Roman" w:hAnsi="Times New Roman" w:cs="Times New Roman"/>
                <w:color w:val="000000"/>
              </w:rPr>
            </w:pPr>
            <w:r w:rsidRPr="005F08FD">
              <w:rPr>
                <w:rFonts w:ascii="Times New Roman" w:hAnsi="Times New Roman" w:cs="Times New Roman"/>
              </w:rPr>
              <w:t xml:space="preserve">Мероприятия в сфере </w:t>
            </w:r>
            <w:proofErr w:type="gramStart"/>
            <w:r w:rsidRPr="005F08FD">
              <w:rPr>
                <w:rFonts w:ascii="Times New Roman" w:hAnsi="Times New Roman" w:cs="Times New Roman"/>
              </w:rPr>
              <w:t>о</w:t>
            </w:r>
            <w:proofErr w:type="gramEnd"/>
            <w:r w:rsidRPr="005F08FD">
              <w:rPr>
                <w:rFonts w:ascii="Times New Roman" w:hAnsi="Times New Roman" w:cs="Times New Roman"/>
              </w:rPr>
              <w:t xml:space="preserve"> осуществления отдельных государственных полномочий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393"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932DD4">
            <w:pPr>
              <w:contextualSpacing/>
              <w:jc w:val="center"/>
              <w:rPr>
                <w:rFonts w:ascii="Times New Roman" w:hAnsi="Times New Roman" w:cs="Times New Roman"/>
                <w:color w:val="000000"/>
              </w:rPr>
            </w:pPr>
            <w:r w:rsidRPr="005F08FD">
              <w:rPr>
                <w:rFonts w:ascii="Times New Roman" w:hAnsi="Times New Roman" w:cs="Times New Roman"/>
              </w:rPr>
              <w:t>12</w:t>
            </w:r>
            <w:r w:rsidR="00932DD4">
              <w:rPr>
                <w:rFonts w:ascii="Times New Roman" w:hAnsi="Times New Roman" w:cs="Times New Roman"/>
              </w:rPr>
              <w:t> </w:t>
            </w:r>
            <w:r w:rsidRPr="005F08FD">
              <w:rPr>
                <w:rFonts w:ascii="Times New Roman" w:hAnsi="Times New Roman" w:cs="Times New Roman"/>
              </w:rPr>
              <w:t>323</w:t>
            </w:r>
            <w:r w:rsidR="00932DD4">
              <w:rPr>
                <w:rFonts w:ascii="Times New Roman" w:hAnsi="Times New Roman" w:cs="Times New Roman"/>
              </w:rPr>
              <w:t>,8</w:t>
            </w:r>
          </w:p>
        </w:tc>
        <w:tc>
          <w:tcPr>
            <w:tcW w:w="2100" w:type="dxa"/>
            <w:tcBorders>
              <w:top w:val="single" w:sz="4" w:space="0" w:color="auto"/>
              <w:left w:val="single" w:sz="4" w:space="0" w:color="auto"/>
              <w:bottom w:val="single" w:sz="4" w:space="0" w:color="auto"/>
              <w:right w:val="single" w:sz="4" w:space="0" w:color="auto"/>
            </w:tcBorders>
            <w:vAlign w:val="bottom"/>
          </w:tcPr>
          <w:p w:rsidR="00C61B96" w:rsidRPr="005F08FD" w:rsidRDefault="00C61B96" w:rsidP="00932DD4">
            <w:pPr>
              <w:contextualSpacing/>
              <w:jc w:val="center"/>
              <w:rPr>
                <w:rFonts w:ascii="Times New Roman" w:hAnsi="Times New Roman" w:cs="Times New Roman"/>
                <w:color w:val="000000"/>
              </w:rPr>
            </w:pPr>
            <w:r w:rsidRPr="005F08FD">
              <w:rPr>
                <w:rFonts w:ascii="Times New Roman" w:hAnsi="Times New Roman" w:cs="Times New Roman"/>
                <w:color w:val="000000"/>
              </w:rPr>
              <w:t>12</w:t>
            </w:r>
            <w:r w:rsidR="00932DD4">
              <w:rPr>
                <w:rFonts w:ascii="Times New Roman" w:hAnsi="Times New Roman" w:cs="Times New Roman"/>
                <w:color w:val="000000"/>
              </w:rPr>
              <w:t> </w:t>
            </w:r>
            <w:r w:rsidRPr="005F08FD">
              <w:rPr>
                <w:rFonts w:ascii="Times New Roman" w:hAnsi="Times New Roman" w:cs="Times New Roman"/>
                <w:color w:val="000000"/>
              </w:rPr>
              <w:t>222</w:t>
            </w:r>
            <w:r w:rsidR="00932DD4">
              <w:rPr>
                <w:rFonts w:ascii="Times New Roman" w:hAnsi="Times New Roman" w:cs="Times New Roman"/>
                <w:color w:val="000000"/>
              </w:rPr>
              <w:t>,1</w:t>
            </w:r>
          </w:p>
        </w:tc>
      </w:tr>
      <w:tr w:rsidR="00566ADE" w:rsidRPr="005F08FD" w:rsidTr="00604315">
        <w:trPr>
          <w:trHeight w:val="879"/>
        </w:trPr>
        <w:tc>
          <w:tcPr>
            <w:tcW w:w="548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9156DE">
            <w:pPr>
              <w:contextualSpacing/>
              <w:jc w:val="both"/>
              <w:rPr>
                <w:rFonts w:ascii="Times New Roman" w:hAnsi="Times New Roman" w:cs="Times New Roman"/>
                <w:color w:val="000000"/>
              </w:rPr>
            </w:pPr>
            <w:r w:rsidRPr="005F08FD">
              <w:rPr>
                <w:rFonts w:ascii="Times New Roman" w:hAnsi="Times New Roman" w:cs="Times New Roman"/>
                <w:sz w:val="24"/>
                <w:szCs w:val="24"/>
              </w:rPr>
              <w:t>Совершенствование системы управления пассажирскими перевозками</w:t>
            </w:r>
          </w:p>
        </w:tc>
        <w:tc>
          <w:tcPr>
            <w:tcW w:w="2393"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themeColor="text1"/>
              </w:rPr>
            </w:pPr>
            <w:r w:rsidRPr="005F08FD">
              <w:rPr>
                <w:rFonts w:ascii="Times New Roman" w:hAnsi="Times New Roman" w:cs="Times New Roman"/>
              </w:rPr>
              <w:t>6</w:t>
            </w:r>
            <w:r w:rsidR="008020D3">
              <w:rPr>
                <w:rFonts w:ascii="Times New Roman" w:hAnsi="Times New Roman" w:cs="Times New Roman"/>
              </w:rPr>
              <w:t> </w:t>
            </w:r>
            <w:r w:rsidRPr="005F08FD">
              <w:rPr>
                <w:rFonts w:ascii="Times New Roman" w:hAnsi="Times New Roman" w:cs="Times New Roman"/>
              </w:rPr>
              <w:t>866</w:t>
            </w:r>
            <w:r w:rsidR="008020D3">
              <w:rPr>
                <w:rFonts w:ascii="Times New Roman" w:hAnsi="Times New Roman" w:cs="Times New Roman"/>
              </w:rPr>
              <w:t>,6</w:t>
            </w:r>
          </w:p>
        </w:tc>
        <w:tc>
          <w:tcPr>
            <w:tcW w:w="210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6</w:t>
            </w:r>
            <w:r w:rsidR="008020D3">
              <w:rPr>
                <w:rFonts w:ascii="Times New Roman" w:hAnsi="Times New Roman" w:cs="Times New Roman"/>
                <w:color w:val="000000" w:themeColor="text1"/>
              </w:rPr>
              <w:t> </w:t>
            </w:r>
            <w:r w:rsidRPr="005F08FD">
              <w:rPr>
                <w:rFonts w:ascii="Times New Roman" w:hAnsi="Times New Roman" w:cs="Times New Roman"/>
                <w:color w:val="000000" w:themeColor="text1"/>
              </w:rPr>
              <w:t>303</w:t>
            </w:r>
            <w:r w:rsidR="008020D3">
              <w:rPr>
                <w:rFonts w:ascii="Times New Roman" w:hAnsi="Times New Roman" w:cs="Times New Roman"/>
                <w:color w:val="000000" w:themeColor="text1"/>
              </w:rPr>
              <w:t>,7</w:t>
            </w:r>
          </w:p>
        </w:tc>
      </w:tr>
      <w:tr w:rsidR="00566ADE"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9156DE">
            <w:pPr>
              <w:contextualSpacing/>
              <w:jc w:val="both"/>
              <w:rPr>
                <w:rFonts w:ascii="Times New Roman" w:hAnsi="Times New Roman" w:cs="Times New Roman"/>
                <w:color w:val="000000"/>
              </w:rPr>
            </w:pPr>
            <w:r w:rsidRPr="005F08FD">
              <w:rPr>
                <w:rFonts w:ascii="Times New Roman" w:hAnsi="Times New Roman" w:cs="Times New Roman"/>
                <w:sz w:val="24"/>
                <w:szCs w:val="24"/>
              </w:rPr>
              <w:t xml:space="preserve">Устойчивое развитие сельских территорий </w:t>
            </w:r>
          </w:p>
        </w:tc>
        <w:tc>
          <w:tcPr>
            <w:tcW w:w="2393"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w:t>
            </w:r>
            <w:r w:rsidR="008020D3">
              <w:rPr>
                <w:rFonts w:ascii="Times New Roman" w:hAnsi="Times New Roman" w:cs="Times New Roman"/>
                <w:color w:val="000000" w:themeColor="text1"/>
              </w:rPr>
              <w:t> </w:t>
            </w:r>
            <w:r w:rsidRPr="005F08FD">
              <w:rPr>
                <w:rFonts w:ascii="Times New Roman" w:hAnsi="Times New Roman" w:cs="Times New Roman"/>
                <w:color w:val="000000" w:themeColor="text1"/>
              </w:rPr>
              <w:t>665</w:t>
            </w:r>
            <w:r w:rsidR="008020D3">
              <w:rPr>
                <w:rFonts w:ascii="Times New Roman" w:hAnsi="Times New Roman" w:cs="Times New Roman"/>
                <w:color w:val="000000" w:themeColor="text1"/>
              </w:rPr>
              <w:t>,7</w:t>
            </w:r>
          </w:p>
        </w:tc>
        <w:tc>
          <w:tcPr>
            <w:tcW w:w="210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709</w:t>
            </w:r>
            <w:r w:rsidR="008020D3">
              <w:rPr>
                <w:rFonts w:ascii="Times New Roman" w:hAnsi="Times New Roman" w:cs="Times New Roman"/>
                <w:color w:val="000000" w:themeColor="text1"/>
              </w:rPr>
              <w:t>,0</w:t>
            </w:r>
          </w:p>
        </w:tc>
      </w:tr>
      <w:tr w:rsidR="00566ADE"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9156DE">
            <w:pPr>
              <w:contextualSpacing/>
              <w:jc w:val="both"/>
              <w:rPr>
                <w:rFonts w:ascii="Times New Roman" w:hAnsi="Times New Roman" w:cs="Times New Roman"/>
                <w:color w:val="000000"/>
              </w:rPr>
            </w:pPr>
            <w:r w:rsidRPr="005F08FD">
              <w:rPr>
                <w:rFonts w:ascii="Times New Roman" w:eastAsia="Times New Roman" w:hAnsi="Times New Roman" w:cs="Times New Roman"/>
                <w:sz w:val="24"/>
                <w:szCs w:val="24"/>
              </w:rPr>
              <w:t>Развитие спортивной инфраструктуры объектов спорта Брянской области</w:t>
            </w:r>
          </w:p>
        </w:tc>
        <w:tc>
          <w:tcPr>
            <w:tcW w:w="2393"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4</w:t>
            </w:r>
            <w:r w:rsidR="008020D3">
              <w:rPr>
                <w:rFonts w:ascii="Times New Roman" w:hAnsi="Times New Roman" w:cs="Times New Roman"/>
                <w:color w:val="000000" w:themeColor="text1"/>
              </w:rPr>
              <w:t> </w:t>
            </w:r>
            <w:r w:rsidRPr="005F08FD">
              <w:rPr>
                <w:rFonts w:ascii="Times New Roman" w:hAnsi="Times New Roman" w:cs="Times New Roman"/>
                <w:color w:val="000000" w:themeColor="text1"/>
              </w:rPr>
              <w:t>300</w:t>
            </w:r>
            <w:r w:rsidR="008020D3">
              <w:rPr>
                <w:rFonts w:ascii="Times New Roman" w:hAnsi="Times New Roman" w:cs="Times New Roman"/>
                <w:color w:val="000000" w:themeColor="text1"/>
              </w:rPr>
              <w:t>,0</w:t>
            </w:r>
          </w:p>
        </w:tc>
        <w:tc>
          <w:tcPr>
            <w:tcW w:w="210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4</w:t>
            </w:r>
            <w:r w:rsidR="008020D3">
              <w:rPr>
                <w:rFonts w:ascii="Times New Roman" w:hAnsi="Times New Roman" w:cs="Times New Roman"/>
                <w:color w:val="000000" w:themeColor="text1"/>
              </w:rPr>
              <w:t> </w:t>
            </w:r>
            <w:r w:rsidRPr="005F08FD">
              <w:rPr>
                <w:rFonts w:ascii="Times New Roman" w:hAnsi="Times New Roman" w:cs="Times New Roman"/>
                <w:color w:val="000000" w:themeColor="text1"/>
              </w:rPr>
              <w:t>300</w:t>
            </w:r>
            <w:r w:rsidR="008020D3">
              <w:rPr>
                <w:rFonts w:ascii="Times New Roman" w:hAnsi="Times New Roman" w:cs="Times New Roman"/>
                <w:color w:val="000000" w:themeColor="text1"/>
              </w:rPr>
              <w:t>,0</w:t>
            </w:r>
          </w:p>
        </w:tc>
      </w:tr>
      <w:tr w:rsidR="00566ADE"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9156DE">
            <w:pPr>
              <w:contextualSpacing/>
              <w:jc w:val="both"/>
              <w:rPr>
                <w:rFonts w:ascii="Times New Roman" w:hAnsi="Times New Roman" w:cs="Times New Roman"/>
                <w:color w:val="000000"/>
              </w:rPr>
            </w:pPr>
            <w:r w:rsidRPr="005F08FD">
              <w:rPr>
                <w:rFonts w:ascii="Times New Roman" w:hAnsi="Times New Roman" w:cs="Times New Roman"/>
                <w:sz w:val="24"/>
                <w:szCs w:val="24"/>
              </w:rPr>
              <w:t xml:space="preserve">Развитие физической культуры и спорта на территории Суражского района </w:t>
            </w:r>
          </w:p>
        </w:tc>
        <w:tc>
          <w:tcPr>
            <w:tcW w:w="2393"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rPr>
            </w:pPr>
            <w:r w:rsidRPr="005F08FD">
              <w:rPr>
                <w:rFonts w:ascii="Times New Roman" w:hAnsi="Times New Roman" w:cs="Times New Roman"/>
                <w:color w:val="000000"/>
              </w:rPr>
              <w:t>155</w:t>
            </w:r>
            <w:r w:rsidR="008020D3">
              <w:rPr>
                <w:rFonts w:ascii="Times New Roman" w:hAnsi="Times New Roman" w:cs="Times New Roman"/>
                <w:color w:val="000000"/>
              </w:rPr>
              <w:t>,0</w:t>
            </w:r>
          </w:p>
        </w:tc>
        <w:tc>
          <w:tcPr>
            <w:tcW w:w="210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8020D3">
            <w:pPr>
              <w:contextualSpacing/>
              <w:jc w:val="center"/>
              <w:rPr>
                <w:rFonts w:ascii="Times New Roman" w:hAnsi="Times New Roman" w:cs="Times New Roman"/>
                <w:color w:val="000000"/>
              </w:rPr>
            </w:pPr>
            <w:r w:rsidRPr="005F08FD">
              <w:rPr>
                <w:rFonts w:ascii="Times New Roman" w:hAnsi="Times New Roman" w:cs="Times New Roman"/>
                <w:color w:val="000000"/>
              </w:rPr>
              <w:t>113</w:t>
            </w:r>
            <w:r w:rsidR="008020D3">
              <w:rPr>
                <w:rFonts w:ascii="Times New Roman" w:hAnsi="Times New Roman" w:cs="Times New Roman"/>
                <w:color w:val="000000"/>
              </w:rPr>
              <w:t>,8</w:t>
            </w:r>
          </w:p>
        </w:tc>
      </w:tr>
      <w:tr w:rsidR="00566ADE"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566ADE" w:rsidRPr="005F08FD" w:rsidRDefault="00566ADE" w:rsidP="009156DE">
            <w:pPr>
              <w:contextualSpacing/>
              <w:jc w:val="both"/>
              <w:rPr>
                <w:rFonts w:ascii="Times New Roman" w:hAnsi="Times New Roman" w:cs="Times New Roman"/>
                <w:color w:val="000000"/>
              </w:rPr>
            </w:pPr>
            <w:r w:rsidRPr="005F08FD">
              <w:rPr>
                <w:rFonts w:ascii="Times New Roman" w:hAnsi="Times New Roman" w:cs="Times New Roman"/>
              </w:rPr>
              <w:t>Предупреждение и ликвидация заразных и иных болезней животных</w:t>
            </w:r>
          </w:p>
        </w:tc>
        <w:tc>
          <w:tcPr>
            <w:tcW w:w="2393" w:type="dxa"/>
            <w:tcBorders>
              <w:top w:val="single" w:sz="4" w:space="0" w:color="auto"/>
              <w:left w:val="single" w:sz="4" w:space="0" w:color="auto"/>
              <w:bottom w:val="single" w:sz="4" w:space="0" w:color="auto"/>
              <w:right w:val="single" w:sz="4" w:space="0" w:color="auto"/>
            </w:tcBorders>
          </w:tcPr>
          <w:p w:rsidR="00566ADE" w:rsidRPr="005F08FD" w:rsidRDefault="00566ADE" w:rsidP="008020D3">
            <w:pPr>
              <w:jc w:val="center"/>
              <w:rPr>
                <w:rFonts w:ascii="Times New Roman" w:hAnsi="Times New Roman" w:cs="Times New Roman"/>
              </w:rPr>
            </w:pPr>
            <w:r w:rsidRPr="005F08FD">
              <w:rPr>
                <w:rFonts w:ascii="Times New Roman" w:hAnsi="Times New Roman" w:cs="Times New Roman"/>
              </w:rPr>
              <w:t>191</w:t>
            </w:r>
            <w:r w:rsidR="008020D3">
              <w:rPr>
                <w:rFonts w:ascii="Times New Roman" w:hAnsi="Times New Roman" w:cs="Times New Roman"/>
              </w:rPr>
              <w:t>,6</w:t>
            </w:r>
          </w:p>
        </w:tc>
        <w:tc>
          <w:tcPr>
            <w:tcW w:w="2100" w:type="dxa"/>
            <w:tcBorders>
              <w:top w:val="single" w:sz="4" w:space="0" w:color="auto"/>
              <w:left w:val="single" w:sz="4" w:space="0" w:color="auto"/>
              <w:bottom w:val="single" w:sz="4" w:space="0" w:color="auto"/>
              <w:right w:val="single" w:sz="4" w:space="0" w:color="auto"/>
            </w:tcBorders>
          </w:tcPr>
          <w:p w:rsidR="00566ADE" w:rsidRPr="005F08FD" w:rsidRDefault="00566ADE" w:rsidP="008020D3">
            <w:pPr>
              <w:jc w:val="center"/>
              <w:rPr>
                <w:rFonts w:ascii="Times New Roman" w:hAnsi="Times New Roman" w:cs="Times New Roman"/>
              </w:rPr>
            </w:pPr>
            <w:r w:rsidRPr="005F08FD">
              <w:rPr>
                <w:rFonts w:ascii="Times New Roman" w:hAnsi="Times New Roman" w:cs="Times New Roman"/>
              </w:rPr>
              <w:t>191</w:t>
            </w:r>
            <w:r w:rsidR="008020D3">
              <w:rPr>
                <w:rFonts w:ascii="Times New Roman" w:hAnsi="Times New Roman" w:cs="Times New Roman"/>
              </w:rPr>
              <w:t>,6</w:t>
            </w:r>
          </w:p>
        </w:tc>
      </w:tr>
      <w:tr w:rsidR="00E42DFD"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9156DE">
            <w:pPr>
              <w:contextualSpacing/>
              <w:jc w:val="both"/>
              <w:rPr>
                <w:rFonts w:ascii="Times New Roman" w:hAnsi="Times New Roman" w:cs="Times New Roman"/>
                <w:color w:val="000000"/>
              </w:rPr>
            </w:pPr>
            <w:r w:rsidRPr="005F08FD">
              <w:rPr>
                <w:rFonts w:ascii="Times New Roman" w:hAnsi="Times New Roman" w:cs="Times New Roman"/>
                <w:sz w:val="24"/>
                <w:szCs w:val="24"/>
              </w:rPr>
              <w:lastRenderedPageBreak/>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2393"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w:t>
            </w:r>
            <w:r w:rsidR="008020D3">
              <w:rPr>
                <w:rFonts w:ascii="Times New Roman" w:hAnsi="Times New Roman" w:cs="Times New Roman"/>
                <w:color w:val="000000" w:themeColor="text1"/>
              </w:rPr>
              <w:t> </w:t>
            </w:r>
            <w:r w:rsidRPr="005F08FD">
              <w:rPr>
                <w:rFonts w:ascii="Times New Roman" w:hAnsi="Times New Roman" w:cs="Times New Roman"/>
                <w:color w:val="000000" w:themeColor="text1"/>
              </w:rPr>
              <w:t>410</w:t>
            </w:r>
            <w:r w:rsidR="008020D3">
              <w:rPr>
                <w:rFonts w:ascii="Times New Roman" w:hAnsi="Times New Roman" w:cs="Times New Roman"/>
                <w:color w:val="000000" w:themeColor="text1"/>
              </w:rPr>
              <w:t>,1</w:t>
            </w:r>
          </w:p>
        </w:tc>
        <w:tc>
          <w:tcPr>
            <w:tcW w:w="2100"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8020D3">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2</w:t>
            </w:r>
            <w:r w:rsidR="008020D3">
              <w:rPr>
                <w:rFonts w:ascii="Times New Roman" w:hAnsi="Times New Roman" w:cs="Times New Roman"/>
                <w:color w:val="000000" w:themeColor="text1"/>
              </w:rPr>
              <w:t> </w:t>
            </w:r>
            <w:r w:rsidRPr="005F08FD">
              <w:rPr>
                <w:rFonts w:ascii="Times New Roman" w:hAnsi="Times New Roman" w:cs="Times New Roman"/>
                <w:color w:val="000000" w:themeColor="text1"/>
              </w:rPr>
              <w:t>410</w:t>
            </w:r>
            <w:r w:rsidR="008020D3">
              <w:rPr>
                <w:rFonts w:ascii="Times New Roman" w:hAnsi="Times New Roman" w:cs="Times New Roman"/>
                <w:color w:val="000000" w:themeColor="text1"/>
              </w:rPr>
              <w:t>,1</w:t>
            </w:r>
          </w:p>
        </w:tc>
      </w:tr>
      <w:tr w:rsidR="00E42DFD"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9156DE">
            <w:pPr>
              <w:autoSpaceDE w:val="0"/>
              <w:autoSpaceDN w:val="0"/>
              <w:adjustRightInd w:val="0"/>
              <w:contextualSpacing/>
              <w:jc w:val="both"/>
              <w:rPr>
                <w:rFonts w:ascii="Times New Roman" w:hAnsi="Times New Roman" w:cs="Times New Roman"/>
                <w:b/>
              </w:rPr>
            </w:pPr>
            <w:r w:rsidRPr="005F08FD">
              <w:rPr>
                <w:rFonts w:ascii="Times New Roman" w:hAnsi="Times New Roman" w:cs="Times New Roman"/>
                <w:sz w:val="24"/>
                <w:szCs w:val="24"/>
              </w:rPr>
              <w:t xml:space="preserve">Информационное освещение деятельности органов местного самоуправления </w:t>
            </w:r>
          </w:p>
        </w:tc>
        <w:tc>
          <w:tcPr>
            <w:tcW w:w="2393"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604315">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193</w:t>
            </w:r>
            <w:r w:rsidR="00604315">
              <w:rPr>
                <w:rFonts w:ascii="Times New Roman" w:hAnsi="Times New Roman" w:cs="Times New Roman"/>
                <w:color w:val="000000" w:themeColor="text1"/>
              </w:rPr>
              <w:t>,9</w:t>
            </w:r>
          </w:p>
        </w:tc>
        <w:tc>
          <w:tcPr>
            <w:tcW w:w="2100"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604315">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193</w:t>
            </w:r>
            <w:r w:rsidR="00604315">
              <w:rPr>
                <w:rFonts w:ascii="Times New Roman" w:hAnsi="Times New Roman" w:cs="Times New Roman"/>
                <w:color w:val="000000" w:themeColor="text1"/>
              </w:rPr>
              <w:t>,9</w:t>
            </w:r>
          </w:p>
        </w:tc>
      </w:tr>
      <w:tr w:rsidR="00E42DFD" w:rsidRPr="005F08FD" w:rsidTr="00604315">
        <w:tc>
          <w:tcPr>
            <w:tcW w:w="5480"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9156DE">
            <w:pPr>
              <w:contextualSpacing/>
              <w:jc w:val="both"/>
              <w:rPr>
                <w:rFonts w:ascii="Times New Roman" w:hAnsi="Times New Roman" w:cs="Times New Roman"/>
                <w:color w:val="000000"/>
              </w:rPr>
            </w:pPr>
            <w:r w:rsidRPr="005F08FD">
              <w:rPr>
                <w:rFonts w:ascii="Times New Roman" w:eastAsia="Times New Roman" w:hAnsi="Times New Roman" w:cs="Times New Roman"/>
                <w:color w:val="000000"/>
                <w:sz w:val="24"/>
                <w:szCs w:val="24"/>
              </w:rPr>
              <w:t>Членские взносы некоммерческим организациям</w:t>
            </w:r>
          </w:p>
        </w:tc>
        <w:tc>
          <w:tcPr>
            <w:tcW w:w="2393"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8817E6">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84</w:t>
            </w:r>
            <w:r w:rsidR="008817E6">
              <w:rPr>
                <w:rFonts w:ascii="Times New Roman" w:hAnsi="Times New Roman" w:cs="Times New Roman"/>
                <w:color w:val="000000" w:themeColor="text1"/>
              </w:rPr>
              <w:t>,0</w:t>
            </w:r>
          </w:p>
        </w:tc>
        <w:tc>
          <w:tcPr>
            <w:tcW w:w="2100" w:type="dxa"/>
            <w:tcBorders>
              <w:top w:val="single" w:sz="4" w:space="0" w:color="auto"/>
              <w:left w:val="single" w:sz="4" w:space="0" w:color="auto"/>
              <w:bottom w:val="single" w:sz="4" w:space="0" w:color="auto"/>
              <w:right w:val="single" w:sz="4" w:space="0" w:color="auto"/>
            </w:tcBorders>
            <w:vAlign w:val="bottom"/>
          </w:tcPr>
          <w:p w:rsidR="00E42DFD" w:rsidRPr="005F08FD" w:rsidRDefault="00E42DFD" w:rsidP="008817E6">
            <w:pPr>
              <w:contextualSpacing/>
              <w:jc w:val="center"/>
              <w:rPr>
                <w:rFonts w:ascii="Times New Roman" w:hAnsi="Times New Roman" w:cs="Times New Roman"/>
                <w:color w:val="000000" w:themeColor="text1"/>
              </w:rPr>
            </w:pPr>
            <w:r w:rsidRPr="005F08FD">
              <w:rPr>
                <w:rFonts w:ascii="Times New Roman" w:hAnsi="Times New Roman" w:cs="Times New Roman"/>
                <w:color w:val="000000" w:themeColor="text1"/>
              </w:rPr>
              <w:t>84 </w:t>
            </w:r>
            <w:r w:rsidR="008817E6">
              <w:rPr>
                <w:rFonts w:ascii="Times New Roman" w:hAnsi="Times New Roman" w:cs="Times New Roman"/>
                <w:color w:val="000000" w:themeColor="text1"/>
              </w:rPr>
              <w:t>,0</w:t>
            </w:r>
          </w:p>
        </w:tc>
      </w:tr>
      <w:tr w:rsidR="00E42DFD" w:rsidRPr="005F08FD" w:rsidTr="00604315">
        <w:trPr>
          <w:trHeight w:val="305"/>
        </w:trPr>
        <w:tc>
          <w:tcPr>
            <w:tcW w:w="5480" w:type="dxa"/>
            <w:tcBorders>
              <w:top w:val="single" w:sz="4" w:space="0" w:color="auto"/>
              <w:left w:val="single" w:sz="4" w:space="0" w:color="auto"/>
              <w:bottom w:val="single" w:sz="4" w:space="0" w:color="auto"/>
              <w:right w:val="single" w:sz="4" w:space="0" w:color="auto"/>
            </w:tcBorders>
            <w:vAlign w:val="center"/>
          </w:tcPr>
          <w:p w:rsidR="00E42DFD" w:rsidRPr="005F08FD" w:rsidRDefault="00E42DFD" w:rsidP="009156DE">
            <w:pPr>
              <w:autoSpaceDE w:val="0"/>
              <w:autoSpaceDN w:val="0"/>
              <w:adjustRightInd w:val="0"/>
              <w:contextualSpacing/>
              <w:jc w:val="both"/>
              <w:rPr>
                <w:rFonts w:ascii="Times New Roman" w:hAnsi="Times New Roman" w:cs="Times New Roman"/>
                <w:b/>
              </w:rPr>
            </w:pPr>
            <w:r w:rsidRPr="005F08FD">
              <w:rPr>
                <w:rFonts w:ascii="Times New Roman" w:hAnsi="Times New Roman" w:cs="Times New Roman"/>
                <w:b/>
              </w:rPr>
              <w:t>Итого</w:t>
            </w:r>
          </w:p>
        </w:tc>
        <w:tc>
          <w:tcPr>
            <w:tcW w:w="2393" w:type="dxa"/>
            <w:tcBorders>
              <w:top w:val="single" w:sz="4" w:space="0" w:color="auto"/>
              <w:left w:val="single" w:sz="4" w:space="0" w:color="auto"/>
              <w:bottom w:val="single" w:sz="4" w:space="0" w:color="auto"/>
              <w:right w:val="single" w:sz="4" w:space="0" w:color="auto"/>
            </w:tcBorders>
            <w:vAlign w:val="center"/>
          </w:tcPr>
          <w:p w:rsidR="00E42DFD" w:rsidRPr="005F08FD" w:rsidRDefault="00E42DFD" w:rsidP="008817E6">
            <w:pPr>
              <w:contextualSpacing/>
              <w:jc w:val="center"/>
              <w:rPr>
                <w:rFonts w:ascii="Times New Roman" w:hAnsi="Times New Roman" w:cs="Times New Roman"/>
                <w:b/>
              </w:rPr>
            </w:pPr>
            <w:r w:rsidRPr="005F08FD">
              <w:rPr>
                <w:rFonts w:ascii="Times New Roman" w:hAnsi="Times New Roman" w:cs="Times New Roman"/>
                <w:b/>
                <w:bCs/>
              </w:rPr>
              <w:t>215</w:t>
            </w:r>
            <w:r w:rsidR="008817E6">
              <w:rPr>
                <w:rFonts w:ascii="Times New Roman" w:hAnsi="Times New Roman" w:cs="Times New Roman"/>
                <w:b/>
                <w:bCs/>
              </w:rPr>
              <w:t> </w:t>
            </w:r>
            <w:r w:rsidRPr="005F08FD">
              <w:rPr>
                <w:rFonts w:ascii="Times New Roman" w:hAnsi="Times New Roman" w:cs="Times New Roman"/>
                <w:b/>
                <w:bCs/>
              </w:rPr>
              <w:t>314</w:t>
            </w:r>
            <w:r w:rsidR="008817E6">
              <w:rPr>
                <w:rFonts w:ascii="Times New Roman" w:hAnsi="Times New Roman" w:cs="Times New Roman"/>
                <w:b/>
                <w:bCs/>
              </w:rPr>
              <w:t>,7</w:t>
            </w:r>
          </w:p>
        </w:tc>
        <w:tc>
          <w:tcPr>
            <w:tcW w:w="2100" w:type="dxa"/>
            <w:tcBorders>
              <w:top w:val="single" w:sz="4" w:space="0" w:color="auto"/>
              <w:left w:val="single" w:sz="4" w:space="0" w:color="auto"/>
              <w:bottom w:val="single" w:sz="4" w:space="0" w:color="auto"/>
              <w:right w:val="single" w:sz="4" w:space="0" w:color="auto"/>
            </w:tcBorders>
            <w:vAlign w:val="center"/>
          </w:tcPr>
          <w:p w:rsidR="00E42DFD" w:rsidRPr="005F08FD" w:rsidRDefault="00E42DFD" w:rsidP="008817E6">
            <w:pPr>
              <w:contextualSpacing/>
              <w:jc w:val="center"/>
              <w:rPr>
                <w:rFonts w:ascii="Times New Roman" w:hAnsi="Times New Roman" w:cs="Times New Roman"/>
                <w:b/>
              </w:rPr>
            </w:pPr>
            <w:r w:rsidRPr="005F08FD">
              <w:rPr>
                <w:rFonts w:ascii="Times New Roman" w:hAnsi="Times New Roman" w:cs="Times New Roman"/>
                <w:b/>
              </w:rPr>
              <w:t>196</w:t>
            </w:r>
            <w:r w:rsidR="008817E6">
              <w:rPr>
                <w:rFonts w:ascii="Times New Roman" w:hAnsi="Times New Roman" w:cs="Times New Roman"/>
                <w:b/>
              </w:rPr>
              <w:t> </w:t>
            </w:r>
            <w:r w:rsidRPr="005F08FD">
              <w:rPr>
                <w:rFonts w:ascii="Times New Roman" w:hAnsi="Times New Roman" w:cs="Times New Roman"/>
                <w:b/>
              </w:rPr>
              <w:t>058</w:t>
            </w:r>
            <w:r w:rsidR="008817E6">
              <w:rPr>
                <w:rFonts w:ascii="Times New Roman" w:hAnsi="Times New Roman" w:cs="Times New Roman"/>
                <w:b/>
              </w:rPr>
              <w:t>,9</w:t>
            </w:r>
          </w:p>
        </w:tc>
      </w:tr>
      <w:tr w:rsidR="00E42DFD" w:rsidRPr="005F08FD" w:rsidTr="00604315">
        <w:tc>
          <w:tcPr>
            <w:tcW w:w="5480" w:type="dxa"/>
            <w:tcBorders>
              <w:top w:val="single" w:sz="4" w:space="0" w:color="auto"/>
              <w:left w:val="single" w:sz="4" w:space="0" w:color="auto"/>
              <w:bottom w:val="single" w:sz="4" w:space="0" w:color="auto"/>
              <w:right w:val="single" w:sz="4" w:space="0" w:color="auto"/>
            </w:tcBorders>
          </w:tcPr>
          <w:p w:rsidR="00E42DFD" w:rsidRPr="005F08FD" w:rsidRDefault="00E42DFD" w:rsidP="009156DE">
            <w:pPr>
              <w:autoSpaceDE w:val="0"/>
              <w:autoSpaceDN w:val="0"/>
              <w:adjustRightInd w:val="0"/>
              <w:contextualSpacing/>
              <w:jc w:val="both"/>
              <w:rPr>
                <w:rFonts w:ascii="Times New Roman" w:hAnsi="Times New Roman" w:cs="Times New Roman"/>
                <w:b/>
              </w:rPr>
            </w:pPr>
            <w:r w:rsidRPr="005F08FD">
              <w:rPr>
                <w:rFonts w:ascii="Times New Roman" w:hAnsi="Times New Roman" w:cs="Times New Roman"/>
                <w:b/>
              </w:rPr>
              <w:t>% исполнения запланированных бюджетных ассигнований</w:t>
            </w:r>
          </w:p>
        </w:tc>
        <w:tc>
          <w:tcPr>
            <w:tcW w:w="4493" w:type="dxa"/>
            <w:gridSpan w:val="2"/>
            <w:tcBorders>
              <w:top w:val="single" w:sz="4" w:space="0" w:color="auto"/>
              <w:left w:val="single" w:sz="4" w:space="0" w:color="auto"/>
              <w:bottom w:val="single" w:sz="4" w:space="0" w:color="auto"/>
              <w:right w:val="single" w:sz="4" w:space="0" w:color="auto"/>
            </w:tcBorders>
            <w:vAlign w:val="bottom"/>
          </w:tcPr>
          <w:p w:rsidR="00E42DFD" w:rsidRPr="005F08FD" w:rsidRDefault="00E42DFD" w:rsidP="00604315">
            <w:pPr>
              <w:autoSpaceDE w:val="0"/>
              <w:autoSpaceDN w:val="0"/>
              <w:adjustRightInd w:val="0"/>
              <w:contextualSpacing/>
              <w:jc w:val="center"/>
              <w:rPr>
                <w:rFonts w:ascii="Times New Roman" w:hAnsi="Times New Roman" w:cs="Times New Roman"/>
                <w:b/>
              </w:rPr>
            </w:pPr>
            <w:r w:rsidRPr="005F08FD">
              <w:rPr>
                <w:rFonts w:ascii="Times New Roman" w:hAnsi="Times New Roman" w:cs="Times New Roman"/>
                <w:b/>
              </w:rPr>
              <w:t>91,1</w:t>
            </w:r>
          </w:p>
        </w:tc>
      </w:tr>
    </w:tbl>
    <w:p w:rsidR="00B955A3" w:rsidRPr="005F1708" w:rsidRDefault="009236AE" w:rsidP="00B955A3">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5F1708">
        <w:rPr>
          <w:rFonts w:ascii="Times New Roman" w:eastAsia="Times New Roman" w:hAnsi="Times New Roman" w:cs="Times New Roman"/>
          <w:sz w:val="28"/>
          <w:szCs w:val="28"/>
        </w:rPr>
        <w:t>Исполнение в 20</w:t>
      </w:r>
      <w:r w:rsidR="00E00BA4" w:rsidRPr="005F1708">
        <w:rPr>
          <w:rFonts w:ascii="Times New Roman" w:eastAsia="Times New Roman" w:hAnsi="Times New Roman" w:cs="Times New Roman"/>
          <w:sz w:val="28"/>
          <w:szCs w:val="28"/>
        </w:rPr>
        <w:t>2</w:t>
      </w:r>
      <w:r w:rsidR="00CC61F0">
        <w:rPr>
          <w:rFonts w:ascii="Times New Roman" w:eastAsia="Times New Roman" w:hAnsi="Times New Roman" w:cs="Times New Roman"/>
          <w:sz w:val="28"/>
          <w:szCs w:val="28"/>
        </w:rPr>
        <w:t>2</w:t>
      </w:r>
      <w:r w:rsidRPr="005F1708">
        <w:rPr>
          <w:rFonts w:ascii="Times New Roman" w:eastAsia="Times New Roman" w:hAnsi="Times New Roman" w:cs="Times New Roman"/>
          <w:sz w:val="28"/>
          <w:szCs w:val="28"/>
        </w:rPr>
        <w:t xml:space="preserve"> году составило</w:t>
      </w:r>
      <w:r w:rsidR="006D6085" w:rsidRPr="005F1708">
        <w:rPr>
          <w:rFonts w:ascii="Times New Roman" w:eastAsia="Times New Roman" w:hAnsi="Times New Roman" w:cs="Times New Roman"/>
          <w:sz w:val="28"/>
          <w:szCs w:val="28"/>
        </w:rPr>
        <w:t xml:space="preserve"> </w:t>
      </w:r>
      <w:r w:rsidR="00CC61F0">
        <w:rPr>
          <w:rFonts w:ascii="Times New Roman" w:eastAsia="Times New Roman" w:hAnsi="Times New Roman" w:cs="Times New Roman"/>
          <w:sz w:val="28"/>
          <w:szCs w:val="28"/>
        </w:rPr>
        <w:t>196058,9</w:t>
      </w:r>
      <w:r w:rsidR="00B07B24">
        <w:rPr>
          <w:rFonts w:ascii="Times New Roman" w:eastAsia="Times New Roman" w:hAnsi="Times New Roman" w:cs="Times New Roman"/>
          <w:sz w:val="28"/>
          <w:szCs w:val="28"/>
        </w:rPr>
        <w:t xml:space="preserve"> ты</w:t>
      </w:r>
      <w:r w:rsidRPr="005F1708">
        <w:rPr>
          <w:rFonts w:ascii="Times New Roman" w:eastAsia="Times New Roman" w:hAnsi="Times New Roman" w:cs="Times New Roman"/>
          <w:sz w:val="28"/>
          <w:szCs w:val="28"/>
        </w:rPr>
        <w:t>с. рублей</w:t>
      </w:r>
      <w:r w:rsidR="00E00BA4" w:rsidRPr="005F1708">
        <w:rPr>
          <w:rFonts w:ascii="Times New Roman" w:eastAsia="Times New Roman" w:hAnsi="Times New Roman" w:cs="Times New Roman"/>
          <w:sz w:val="28"/>
          <w:szCs w:val="28"/>
        </w:rPr>
        <w:t>, или</w:t>
      </w:r>
      <w:r w:rsidR="00115D9C" w:rsidRPr="005F1708">
        <w:rPr>
          <w:rFonts w:ascii="Times New Roman" w:eastAsia="Times New Roman" w:hAnsi="Times New Roman" w:cs="Times New Roman"/>
          <w:sz w:val="28"/>
          <w:szCs w:val="28"/>
        </w:rPr>
        <w:t xml:space="preserve"> </w:t>
      </w:r>
      <w:r w:rsidR="00CC61F0">
        <w:rPr>
          <w:rFonts w:ascii="Times New Roman" w:eastAsia="Times New Roman" w:hAnsi="Times New Roman" w:cs="Times New Roman"/>
          <w:sz w:val="28"/>
          <w:szCs w:val="28"/>
        </w:rPr>
        <w:t>91,1</w:t>
      </w:r>
      <w:r w:rsidR="00E00BA4" w:rsidRPr="005F1708">
        <w:rPr>
          <w:rFonts w:ascii="Times New Roman" w:eastAsia="Times New Roman" w:hAnsi="Times New Roman" w:cs="Times New Roman"/>
          <w:sz w:val="28"/>
          <w:szCs w:val="28"/>
        </w:rPr>
        <w:t xml:space="preserve">% </w:t>
      </w:r>
      <w:r w:rsidR="00920A8A">
        <w:rPr>
          <w:rFonts w:ascii="Times New Roman" w:eastAsia="Times New Roman" w:hAnsi="Times New Roman" w:cs="Times New Roman"/>
          <w:sz w:val="28"/>
          <w:szCs w:val="28"/>
        </w:rPr>
        <w:t>от плановых назначений</w:t>
      </w:r>
      <w:r w:rsidR="006D6085"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В сравнении с прошлым годом </w:t>
      </w:r>
      <w:r w:rsidR="00B07B24">
        <w:rPr>
          <w:rFonts w:ascii="Times New Roman" w:eastAsia="Times New Roman" w:hAnsi="Times New Roman" w:cs="Times New Roman"/>
          <w:sz w:val="28"/>
          <w:szCs w:val="28"/>
        </w:rPr>
        <w:t>(</w:t>
      </w:r>
      <w:r w:rsidR="00CC61F0">
        <w:rPr>
          <w:rFonts w:ascii="Times New Roman" w:eastAsia="Times New Roman" w:hAnsi="Times New Roman" w:cs="Times New Roman"/>
          <w:sz w:val="28"/>
          <w:szCs w:val="28"/>
        </w:rPr>
        <w:t>137196,1</w:t>
      </w:r>
      <w:r w:rsidR="00B07B24">
        <w:rPr>
          <w:rFonts w:ascii="Times New Roman" w:eastAsia="Times New Roman" w:hAnsi="Times New Roman" w:cs="Times New Roman"/>
          <w:sz w:val="28"/>
          <w:szCs w:val="28"/>
        </w:rPr>
        <w:t xml:space="preserve"> тыс. рублей)</w:t>
      </w:r>
      <w:r w:rsidR="00B07B24"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исполнение </w:t>
      </w:r>
      <w:r w:rsidR="00B07B24">
        <w:rPr>
          <w:rFonts w:ascii="Times New Roman" w:hAnsi="Times New Roman" w:cs="Times New Roman"/>
          <w:sz w:val="28"/>
          <w:szCs w:val="28"/>
        </w:rPr>
        <w:t>выше</w:t>
      </w:r>
      <w:r w:rsidR="00B955A3" w:rsidRPr="005F1708">
        <w:rPr>
          <w:rFonts w:ascii="Times New Roman" w:hAnsi="Times New Roman" w:cs="Times New Roman"/>
          <w:sz w:val="28"/>
          <w:szCs w:val="28"/>
        </w:rPr>
        <w:t xml:space="preserve"> на </w:t>
      </w:r>
      <w:r w:rsidR="00CC61F0">
        <w:rPr>
          <w:rFonts w:ascii="Times New Roman" w:hAnsi="Times New Roman" w:cs="Times New Roman"/>
          <w:sz w:val="28"/>
          <w:szCs w:val="28"/>
        </w:rPr>
        <w:t>43,1</w:t>
      </w:r>
      <w:r w:rsidR="00B955A3" w:rsidRPr="005F1708">
        <w:rPr>
          <w:rFonts w:ascii="Times New Roman" w:hAnsi="Times New Roman" w:cs="Times New Roman"/>
          <w:sz w:val="28"/>
          <w:szCs w:val="28"/>
        </w:rPr>
        <w:t>%.</w:t>
      </w:r>
    </w:p>
    <w:p w:rsidR="009236AE" w:rsidRPr="00D744AE" w:rsidRDefault="009236AE" w:rsidP="00D744AE">
      <w:pPr>
        <w:spacing w:after="0" w:line="240" w:lineRule="auto"/>
        <w:ind w:firstLine="567"/>
        <w:jc w:val="both"/>
        <w:rPr>
          <w:rFonts w:ascii="Times New Roman" w:eastAsia="Times New Roman" w:hAnsi="Times New Roman" w:cs="Times New Roman"/>
          <w:sz w:val="28"/>
          <w:szCs w:val="28"/>
          <w:u w:val="single"/>
        </w:rPr>
      </w:pPr>
      <w:r w:rsidRPr="005F1708">
        <w:rPr>
          <w:rFonts w:ascii="Times New Roman" w:eastAsia="Times New Roman" w:hAnsi="Times New Roman" w:cs="Times New Roman"/>
          <w:sz w:val="28"/>
          <w:szCs w:val="28"/>
        </w:rPr>
        <w:t xml:space="preserve">В соответствии с годовым отчетом </w:t>
      </w:r>
      <w:r w:rsidRPr="005F1708">
        <w:rPr>
          <w:rFonts w:ascii="Times New Roman" w:hAnsi="Times New Roman" w:cs="Times New Roman"/>
          <w:sz w:val="28"/>
          <w:szCs w:val="28"/>
        </w:rPr>
        <w:t>о ходе реализации и оценке эффективности реализации муниципальной</w:t>
      </w:r>
      <w:r w:rsidRPr="00D744AE">
        <w:rPr>
          <w:rFonts w:ascii="Times New Roman" w:hAnsi="Times New Roman" w:cs="Times New Roman"/>
          <w:sz w:val="28"/>
          <w:szCs w:val="28"/>
        </w:rPr>
        <w:t xml:space="preserve">  программы она признана эффективной и подлежит продлению.</w:t>
      </w:r>
    </w:p>
    <w:p w:rsidR="00A5751E" w:rsidRPr="00BF4975" w:rsidRDefault="00A5751E" w:rsidP="00A5751E">
      <w:pPr>
        <w:spacing w:after="0" w:line="240" w:lineRule="auto"/>
        <w:jc w:val="center"/>
        <w:rPr>
          <w:rFonts w:ascii="Times New Roman" w:eastAsia="Times New Roman" w:hAnsi="Times New Roman" w:cs="Times New Roman"/>
          <w:sz w:val="28"/>
          <w:szCs w:val="28"/>
        </w:rPr>
      </w:pPr>
      <w:r w:rsidRPr="00BF4975">
        <w:rPr>
          <w:rFonts w:ascii="Times New Roman" w:eastAsia="Times New Roman" w:hAnsi="Times New Roman" w:cs="Times New Roman"/>
          <w:b/>
          <w:bCs/>
          <w:sz w:val="28"/>
          <w:szCs w:val="28"/>
        </w:rPr>
        <w:t xml:space="preserve">Исполнение программы «Управление муниципальными финансами </w:t>
      </w:r>
      <w:r w:rsidR="00ED1595">
        <w:rPr>
          <w:rFonts w:ascii="Times New Roman" w:eastAsia="Times New Roman" w:hAnsi="Times New Roman" w:cs="Times New Roman"/>
          <w:b/>
          <w:bCs/>
          <w:sz w:val="28"/>
          <w:szCs w:val="28"/>
        </w:rPr>
        <w:t xml:space="preserve">Суражского муниципального района </w:t>
      </w:r>
      <w:r w:rsidRPr="00BF4975">
        <w:rPr>
          <w:rFonts w:ascii="Times New Roman" w:eastAsia="Times New Roman" w:hAnsi="Times New Roman" w:cs="Times New Roman"/>
          <w:b/>
          <w:bCs/>
          <w:sz w:val="28"/>
          <w:szCs w:val="28"/>
        </w:rPr>
        <w:t>20</w:t>
      </w:r>
      <w:r w:rsidR="00F26C50">
        <w:rPr>
          <w:rFonts w:ascii="Times New Roman" w:eastAsia="Times New Roman" w:hAnsi="Times New Roman" w:cs="Times New Roman"/>
          <w:b/>
          <w:bCs/>
          <w:sz w:val="28"/>
          <w:szCs w:val="28"/>
        </w:rPr>
        <w:t>2</w:t>
      </w:r>
      <w:r w:rsidR="006E2C83">
        <w:rPr>
          <w:rFonts w:ascii="Times New Roman" w:eastAsia="Times New Roman" w:hAnsi="Times New Roman" w:cs="Times New Roman"/>
          <w:b/>
          <w:bCs/>
          <w:sz w:val="28"/>
          <w:szCs w:val="28"/>
        </w:rPr>
        <w:t>2</w:t>
      </w:r>
      <w:r w:rsidRPr="00BF4975">
        <w:rPr>
          <w:rFonts w:ascii="Times New Roman" w:eastAsia="Times New Roman" w:hAnsi="Times New Roman" w:cs="Times New Roman"/>
          <w:b/>
          <w:bCs/>
          <w:sz w:val="28"/>
          <w:szCs w:val="28"/>
        </w:rPr>
        <w:t>-202</w:t>
      </w:r>
      <w:r w:rsidR="006E2C83">
        <w:rPr>
          <w:rFonts w:ascii="Times New Roman" w:eastAsia="Times New Roman" w:hAnsi="Times New Roman" w:cs="Times New Roman"/>
          <w:b/>
          <w:bCs/>
          <w:sz w:val="28"/>
          <w:szCs w:val="28"/>
        </w:rPr>
        <w:t>4</w:t>
      </w:r>
      <w:r w:rsidRPr="00BF4975">
        <w:rPr>
          <w:rFonts w:ascii="Times New Roman" w:eastAsia="Times New Roman" w:hAnsi="Times New Roman" w:cs="Times New Roman"/>
          <w:b/>
          <w:bCs/>
          <w:sz w:val="28"/>
          <w:szCs w:val="28"/>
        </w:rPr>
        <w:t>гг.»</w:t>
      </w:r>
    </w:p>
    <w:p w:rsidR="00A5751E" w:rsidRPr="00BF4975" w:rsidRDefault="00A5751E" w:rsidP="00A5751E">
      <w:pPr>
        <w:spacing w:after="0" w:line="240" w:lineRule="auto"/>
        <w:ind w:firstLine="567"/>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w:t>
      </w:r>
      <w:proofErr w:type="gramStart"/>
      <w:r w:rsidRPr="00AD6FD6">
        <w:rPr>
          <w:rFonts w:ascii="Times New Roman" w:eastAsia="Times New Roman" w:hAnsi="Times New Roman" w:cs="Times New Roman"/>
          <w:sz w:val="28"/>
          <w:szCs w:val="28"/>
        </w:rPr>
        <w:t>Согласно Постановления</w:t>
      </w:r>
      <w:proofErr w:type="gramEnd"/>
      <w:r w:rsidRPr="00AD6FD6">
        <w:rPr>
          <w:rFonts w:ascii="Times New Roman" w:eastAsia="Times New Roman" w:hAnsi="Times New Roman" w:cs="Times New Roman"/>
          <w:sz w:val="28"/>
          <w:szCs w:val="28"/>
        </w:rPr>
        <w:t xml:space="preserve">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 xml:space="preserve">от </w:t>
      </w:r>
      <w:r w:rsidR="001D5950" w:rsidRPr="00AD6FD6">
        <w:rPr>
          <w:rFonts w:ascii="Times New Roman" w:eastAsia="Times New Roman" w:hAnsi="Times New Roman" w:cs="Times New Roman"/>
          <w:sz w:val="28"/>
          <w:szCs w:val="28"/>
        </w:rPr>
        <w:t>2</w:t>
      </w:r>
      <w:r w:rsidR="00175A43">
        <w:rPr>
          <w:rFonts w:ascii="Times New Roman" w:eastAsia="Times New Roman" w:hAnsi="Times New Roman" w:cs="Times New Roman"/>
          <w:sz w:val="28"/>
          <w:szCs w:val="28"/>
        </w:rPr>
        <w:t>9</w:t>
      </w:r>
      <w:r w:rsidRPr="00AD6FD6">
        <w:rPr>
          <w:rFonts w:ascii="Times New Roman" w:eastAsia="Times New Roman" w:hAnsi="Times New Roman" w:cs="Times New Roman"/>
          <w:sz w:val="28"/>
          <w:szCs w:val="28"/>
        </w:rPr>
        <w:t>.12.20</w:t>
      </w:r>
      <w:r w:rsidR="00175A43">
        <w:rPr>
          <w:rFonts w:ascii="Times New Roman" w:eastAsia="Times New Roman" w:hAnsi="Times New Roman" w:cs="Times New Roman"/>
          <w:sz w:val="28"/>
          <w:szCs w:val="28"/>
        </w:rPr>
        <w:t>2</w:t>
      </w:r>
      <w:r w:rsidR="006E2C83">
        <w:rPr>
          <w:rFonts w:ascii="Times New Roman" w:eastAsia="Times New Roman" w:hAnsi="Times New Roman" w:cs="Times New Roman"/>
          <w:sz w:val="28"/>
          <w:szCs w:val="28"/>
        </w:rPr>
        <w:t>1</w:t>
      </w:r>
      <w:r w:rsidRPr="00AD6FD6">
        <w:rPr>
          <w:rFonts w:ascii="Times New Roman" w:eastAsia="Times New Roman" w:hAnsi="Times New Roman" w:cs="Times New Roman"/>
          <w:sz w:val="28"/>
          <w:szCs w:val="28"/>
        </w:rPr>
        <w:t xml:space="preserve">г. № </w:t>
      </w:r>
      <w:r w:rsidR="006E2C83">
        <w:rPr>
          <w:rFonts w:ascii="Times New Roman" w:eastAsia="Times New Roman" w:hAnsi="Times New Roman" w:cs="Times New Roman"/>
          <w:sz w:val="28"/>
          <w:szCs w:val="28"/>
        </w:rPr>
        <w:t xml:space="preserve">1009 </w:t>
      </w:r>
      <w:r w:rsidRPr="00AD6FD6">
        <w:rPr>
          <w:rFonts w:ascii="Times New Roman" w:eastAsia="Times New Roman" w:hAnsi="Times New Roman" w:cs="Times New Roman"/>
          <w:sz w:val="28"/>
          <w:szCs w:val="28"/>
        </w:rPr>
        <w:t xml:space="preserve">была утверждена муниципальная программа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20</w:t>
      </w:r>
      <w:r w:rsidR="001D5950" w:rsidRPr="00AD6FD6">
        <w:rPr>
          <w:rFonts w:ascii="Times New Roman" w:eastAsia="Times New Roman" w:hAnsi="Times New Roman" w:cs="Times New Roman"/>
          <w:sz w:val="28"/>
          <w:szCs w:val="28"/>
        </w:rPr>
        <w:t>2</w:t>
      </w:r>
      <w:r w:rsidR="006E2C83">
        <w:rPr>
          <w:rFonts w:ascii="Times New Roman" w:eastAsia="Times New Roman" w:hAnsi="Times New Roman" w:cs="Times New Roman"/>
          <w:sz w:val="28"/>
          <w:szCs w:val="28"/>
        </w:rPr>
        <w:t>2</w:t>
      </w:r>
      <w:r w:rsidRPr="00AD6FD6">
        <w:rPr>
          <w:rFonts w:ascii="Times New Roman" w:eastAsia="Times New Roman" w:hAnsi="Times New Roman" w:cs="Times New Roman"/>
          <w:sz w:val="28"/>
          <w:szCs w:val="28"/>
        </w:rPr>
        <w:t>-202</w:t>
      </w:r>
      <w:r w:rsidR="006E2C83">
        <w:rPr>
          <w:rFonts w:ascii="Times New Roman" w:eastAsia="Times New Roman" w:hAnsi="Times New Roman" w:cs="Times New Roman"/>
          <w:sz w:val="28"/>
          <w:szCs w:val="28"/>
        </w:rPr>
        <w:t>4</w:t>
      </w:r>
      <w:r w:rsidRPr="00AD6FD6">
        <w:rPr>
          <w:rFonts w:ascii="Times New Roman" w:eastAsia="Times New Roman" w:hAnsi="Times New Roman" w:cs="Times New Roman"/>
          <w:sz w:val="28"/>
          <w:szCs w:val="28"/>
        </w:rPr>
        <w:t>гг.».</w:t>
      </w:r>
      <w:r w:rsidRPr="00BF4975">
        <w:rPr>
          <w:rFonts w:ascii="Times New Roman" w:eastAsia="Times New Roman" w:hAnsi="Times New Roman" w:cs="Times New Roman"/>
          <w:sz w:val="28"/>
          <w:szCs w:val="28"/>
        </w:rPr>
        <w:t xml:space="preserve"> </w:t>
      </w:r>
    </w:p>
    <w:p w:rsidR="00A5751E" w:rsidRPr="00BF4975" w:rsidRDefault="00175A43" w:rsidP="00A575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Первоначально объем средств утвержден Решением Суражского</w:t>
      </w:r>
      <w:r w:rsidR="00961F3D" w:rsidRPr="00B0686A">
        <w:rPr>
          <w:rFonts w:ascii="Times New Roman" w:eastAsia="Times New Roman" w:hAnsi="Times New Roman" w:cs="Times New Roman"/>
          <w:sz w:val="28"/>
          <w:szCs w:val="28"/>
        </w:rPr>
        <w:t xml:space="preserve"> районного Совета народных депутатов № </w:t>
      </w:r>
      <w:r w:rsidR="006E2C83">
        <w:rPr>
          <w:rFonts w:ascii="Times New Roman" w:eastAsia="Times New Roman" w:hAnsi="Times New Roman" w:cs="Times New Roman"/>
          <w:sz w:val="28"/>
          <w:szCs w:val="28"/>
        </w:rPr>
        <w:t xml:space="preserve">160 </w:t>
      </w:r>
      <w:r w:rsidR="00961F3D" w:rsidRPr="00B0686A">
        <w:rPr>
          <w:rFonts w:ascii="Times New Roman" w:eastAsia="Times New Roman" w:hAnsi="Times New Roman" w:cs="Times New Roman"/>
          <w:sz w:val="28"/>
          <w:szCs w:val="28"/>
        </w:rPr>
        <w:t xml:space="preserve">от </w:t>
      </w:r>
      <w:r w:rsidR="006E2C83">
        <w:rPr>
          <w:rFonts w:ascii="Times New Roman" w:eastAsia="Times New Roman" w:hAnsi="Times New Roman" w:cs="Times New Roman"/>
          <w:sz w:val="28"/>
          <w:szCs w:val="28"/>
        </w:rPr>
        <w:t>22</w:t>
      </w:r>
      <w:r w:rsidR="00961F3D" w:rsidRPr="00B0686A">
        <w:rPr>
          <w:rFonts w:ascii="Times New Roman" w:eastAsia="Times New Roman" w:hAnsi="Times New Roman" w:cs="Times New Roman"/>
          <w:sz w:val="28"/>
          <w:szCs w:val="28"/>
        </w:rPr>
        <w:t xml:space="preserve"> декабря 202</w:t>
      </w:r>
      <w:r w:rsidR="006E2C83">
        <w:rPr>
          <w:rFonts w:ascii="Times New Roman" w:eastAsia="Times New Roman" w:hAnsi="Times New Roman" w:cs="Times New Roman"/>
          <w:sz w:val="28"/>
          <w:szCs w:val="28"/>
        </w:rPr>
        <w:t>1</w:t>
      </w:r>
      <w:r w:rsidR="00961F3D" w:rsidRPr="00B0686A">
        <w:rPr>
          <w:rFonts w:ascii="Times New Roman" w:eastAsia="Times New Roman" w:hAnsi="Times New Roman" w:cs="Times New Roman"/>
          <w:sz w:val="28"/>
          <w:szCs w:val="28"/>
        </w:rPr>
        <w:t xml:space="preserve"> года</w:t>
      </w:r>
      <w:r w:rsidR="00961F3D" w:rsidRPr="00B0686A">
        <w:rPr>
          <w:rFonts w:ascii="Times New Roman" w:eastAsia="Times New Roman" w:hAnsi="Times New Roman" w:cs="Times New Roman"/>
          <w:spacing w:val="-6"/>
          <w:sz w:val="28"/>
          <w:szCs w:val="28"/>
        </w:rPr>
        <w:t>  «О бюджете Суражского муниципального района на 202</w:t>
      </w:r>
      <w:r>
        <w:rPr>
          <w:rFonts w:ascii="Times New Roman" w:eastAsia="Times New Roman" w:hAnsi="Times New Roman" w:cs="Times New Roman"/>
          <w:spacing w:val="-6"/>
          <w:sz w:val="28"/>
          <w:szCs w:val="28"/>
        </w:rPr>
        <w:t>1</w:t>
      </w:r>
      <w:r w:rsidR="00961F3D" w:rsidRPr="00B0686A">
        <w:rPr>
          <w:rFonts w:ascii="Times New Roman" w:eastAsia="Times New Roman" w:hAnsi="Times New Roman" w:cs="Times New Roman"/>
          <w:spacing w:val="-6"/>
          <w:sz w:val="28"/>
          <w:szCs w:val="28"/>
        </w:rPr>
        <w:t xml:space="preserve"> год» </w:t>
      </w:r>
      <w:r w:rsidR="00961F3D" w:rsidRPr="00B0686A">
        <w:rPr>
          <w:rFonts w:ascii="Times New Roman" w:eastAsia="Times New Roman" w:hAnsi="Times New Roman" w:cs="Times New Roman"/>
          <w:sz w:val="28"/>
          <w:szCs w:val="28"/>
        </w:rPr>
        <w:t>на реализацию муниципальной программы</w:t>
      </w:r>
      <w:r w:rsidR="00A5751E" w:rsidRPr="00BF4975">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00A5751E" w:rsidRPr="00BF4975">
        <w:rPr>
          <w:rFonts w:ascii="Times New Roman" w:eastAsia="Times New Roman" w:hAnsi="Times New Roman" w:cs="Times New Roman"/>
          <w:sz w:val="28"/>
          <w:szCs w:val="28"/>
        </w:rPr>
        <w:t>20</w:t>
      </w:r>
      <w:r w:rsidR="00961F3D">
        <w:rPr>
          <w:rFonts w:ascii="Times New Roman" w:eastAsia="Times New Roman" w:hAnsi="Times New Roman" w:cs="Times New Roman"/>
          <w:sz w:val="28"/>
          <w:szCs w:val="28"/>
        </w:rPr>
        <w:t>2</w:t>
      </w:r>
      <w:r w:rsidR="006E2C83">
        <w:rPr>
          <w:rFonts w:ascii="Times New Roman" w:eastAsia="Times New Roman" w:hAnsi="Times New Roman" w:cs="Times New Roman"/>
          <w:sz w:val="28"/>
          <w:szCs w:val="28"/>
        </w:rPr>
        <w:t>2</w:t>
      </w:r>
      <w:r w:rsidR="00A5751E" w:rsidRPr="00BF4975">
        <w:rPr>
          <w:rFonts w:ascii="Times New Roman" w:eastAsia="Times New Roman" w:hAnsi="Times New Roman" w:cs="Times New Roman"/>
          <w:sz w:val="28"/>
          <w:szCs w:val="28"/>
        </w:rPr>
        <w:t>-20</w:t>
      </w:r>
      <w:r w:rsidR="00BF4975" w:rsidRPr="00BF4975">
        <w:rPr>
          <w:rFonts w:ascii="Times New Roman" w:eastAsia="Times New Roman" w:hAnsi="Times New Roman" w:cs="Times New Roman"/>
          <w:sz w:val="28"/>
          <w:szCs w:val="28"/>
        </w:rPr>
        <w:t>2</w:t>
      </w:r>
      <w:r w:rsidR="006E2C83">
        <w:rPr>
          <w:rFonts w:ascii="Times New Roman" w:eastAsia="Times New Roman" w:hAnsi="Times New Roman" w:cs="Times New Roman"/>
          <w:sz w:val="28"/>
          <w:szCs w:val="28"/>
        </w:rPr>
        <w:t>4</w:t>
      </w:r>
      <w:r w:rsidR="00A5751E" w:rsidRPr="00BF4975">
        <w:rPr>
          <w:rFonts w:ascii="Times New Roman" w:eastAsia="Times New Roman" w:hAnsi="Times New Roman" w:cs="Times New Roman"/>
          <w:sz w:val="28"/>
          <w:szCs w:val="28"/>
        </w:rPr>
        <w:t xml:space="preserve">гг.» утвержден в сумме </w:t>
      </w:r>
      <w:r w:rsidR="006E2C83">
        <w:rPr>
          <w:rFonts w:ascii="Times New Roman" w:eastAsia="Times New Roman" w:hAnsi="Times New Roman" w:cs="Times New Roman"/>
          <w:sz w:val="28"/>
          <w:szCs w:val="28"/>
        </w:rPr>
        <w:t>11129,4</w:t>
      </w:r>
      <w:r w:rsidR="00A5751E" w:rsidRPr="00BF4975">
        <w:rPr>
          <w:rFonts w:ascii="Times New Roman" w:eastAsia="Times New Roman" w:hAnsi="Times New Roman" w:cs="Times New Roman"/>
          <w:sz w:val="28"/>
          <w:szCs w:val="28"/>
        </w:rPr>
        <w:t xml:space="preserve"> тыс. рублей.</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Ответственным исполнителем являлся </w:t>
      </w:r>
      <w:r w:rsidR="00BF4975">
        <w:rPr>
          <w:rFonts w:ascii="Times New Roman" w:eastAsia="Times New Roman" w:hAnsi="Times New Roman" w:cs="Times New Roman"/>
          <w:bCs/>
          <w:sz w:val="28"/>
          <w:szCs w:val="28"/>
        </w:rPr>
        <w:t>Ф</w:t>
      </w:r>
      <w:r w:rsidRPr="00BF4975">
        <w:rPr>
          <w:rFonts w:ascii="Times New Roman" w:eastAsia="Times New Roman" w:hAnsi="Times New Roman" w:cs="Times New Roman"/>
          <w:bCs/>
          <w:sz w:val="28"/>
          <w:szCs w:val="28"/>
        </w:rPr>
        <w:t>инансовый отдел Суражского муниципального района.</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Цели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Обеспечение долгосрочной сбалансированности и устойчивости бюджетной системы Суражского района,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долга на безопасном для финансовой системы района уровне;</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безусловное исполнение принятых социальных обязательств, а также задач, предусмотренных указами Президента Российской Федерации;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оптимизации и повышения эффективности расходов бюджета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эффективного выполнения полномочий органов местного самоуправления.</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Задачи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lastRenderedPageBreak/>
        <w:t>Реализация мероприятий, направленных на недопущение образования муниципального долга;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обеспечение финансовой устойчивости бюджетной системы </w:t>
      </w:r>
      <w:r w:rsidR="00ED1595">
        <w:rPr>
          <w:rFonts w:ascii="Times New Roman" w:eastAsia="Times New Roman" w:hAnsi="Times New Roman" w:cs="Times New Roman"/>
          <w:sz w:val="28"/>
          <w:szCs w:val="28"/>
        </w:rPr>
        <w:t xml:space="preserve">Суражского муниципального района </w:t>
      </w:r>
      <w:r w:rsidRPr="00B5438B">
        <w:rPr>
          <w:rFonts w:ascii="Times New Roman" w:eastAsia="Times New Roman" w:hAnsi="Times New Roman" w:cs="Times New Roman"/>
          <w:sz w:val="28"/>
          <w:szCs w:val="28"/>
        </w:rPr>
        <w:t>путем проведения сбалансированной финансовой политики;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модернизация бюджетного процесса путем полноценного внедрения программно-целевых методов управления в деятельность органов местного самоуправления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внедрение современных методов и технологий управления муниципальными финансами;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повышение прозрачности и открытости бюджетной системы Суражского района;</w:t>
      </w:r>
    </w:p>
    <w:p w:rsidR="00BF4975"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w:t>
      </w:r>
      <w:proofErr w:type="spellStart"/>
      <w:r w:rsidRPr="00B5438B">
        <w:rPr>
          <w:rFonts w:ascii="Times New Roman" w:eastAsia="Times New Roman" w:hAnsi="Times New Roman" w:cs="Times New Roman"/>
          <w:sz w:val="28"/>
          <w:szCs w:val="28"/>
        </w:rPr>
        <w:t>Суражском</w:t>
      </w:r>
      <w:proofErr w:type="spellEnd"/>
      <w:r w:rsidRPr="00B5438B">
        <w:rPr>
          <w:rFonts w:ascii="Times New Roman" w:eastAsia="Times New Roman" w:hAnsi="Times New Roman" w:cs="Times New Roman"/>
          <w:sz w:val="28"/>
          <w:szCs w:val="28"/>
        </w:rPr>
        <w:t xml:space="preserve"> районе в рамках содействия органам местного самоуправления в осуществлении реализации полномочий по решению вопросов местного значения.</w:t>
      </w:r>
    </w:p>
    <w:p w:rsidR="00A67290" w:rsidRPr="00E1773C" w:rsidRDefault="00A67290" w:rsidP="00A67290">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 202</w:t>
      </w:r>
      <w:r w:rsidR="006E2C83">
        <w:rPr>
          <w:rFonts w:ascii="Times New Roman" w:hAnsi="Times New Roman" w:cs="Times New Roman"/>
          <w:sz w:val="28"/>
          <w:szCs w:val="28"/>
        </w:rPr>
        <w:t>2</w:t>
      </w:r>
      <w:r>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6E2C83">
        <w:rPr>
          <w:rFonts w:ascii="Times New Roman" w:hAnsi="Times New Roman" w:cs="Times New Roman"/>
          <w:sz w:val="28"/>
          <w:szCs w:val="28"/>
        </w:rPr>
        <w:t>104,4</w:t>
      </w:r>
      <w:r>
        <w:rPr>
          <w:rFonts w:ascii="Times New Roman" w:hAnsi="Times New Roman" w:cs="Times New Roman"/>
          <w:sz w:val="28"/>
          <w:szCs w:val="28"/>
        </w:rPr>
        <w:t xml:space="preserve">  рубля, или </w:t>
      </w:r>
      <w:r w:rsidR="006E2C83">
        <w:rPr>
          <w:rFonts w:ascii="Times New Roman" w:hAnsi="Times New Roman" w:cs="Times New Roman"/>
          <w:sz w:val="28"/>
          <w:szCs w:val="28"/>
        </w:rPr>
        <w:t>0,9</w:t>
      </w:r>
      <w:r>
        <w:rPr>
          <w:rFonts w:ascii="Times New Roman" w:hAnsi="Times New Roman" w:cs="Times New Roman"/>
          <w:sz w:val="28"/>
          <w:szCs w:val="28"/>
        </w:rPr>
        <w:t>% от первоначального плана. В сравнении с прошлым годом исполнение 202</w:t>
      </w:r>
      <w:r w:rsidR="006E2C83">
        <w:rPr>
          <w:rFonts w:ascii="Times New Roman" w:hAnsi="Times New Roman" w:cs="Times New Roman"/>
          <w:sz w:val="28"/>
          <w:szCs w:val="28"/>
        </w:rPr>
        <w:t>2</w:t>
      </w:r>
      <w:r>
        <w:rPr>
          <w:rFonts w:ascii="Times New Roman" w:hAnsi="Times New Roman" w:cs="Times New Roman"/>
          <w:sz w:val="28"/>
          <w:szCs w:val="28"/>
        </w:rPr>
        <w:t xml:space="preserve"> года выше на </w:t>
      </w:r>
      <w:r w:rsidR="006E2C83">
        <w:rPr>
          <w:rFonts w:ascii="Times New Roman" w:hAnsi="Times New Roman" w:cs="Times New Roman"/>
          <w:sz w:val="28"/>
          <w:szCs w:val="28"/>
        </w:rPr>
        <w:t>1,7</w:t>
      </w:r>
      <w:r>
        <w:rPr>
          <w:rFonts w:ascii="Times New Roman" w:hAnsi="Times New Roman" w:cs="Times New Roman"/>
          <w:sz w:val="28"/>
          <w:szCs w:val="28"/>
        </w:rPr>
        <w:t>%.</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Структура расходов реализации муниципальной программы представлена в таблице.</w:t>
      </w:r>
    </w:p>
    <w:p w:rsidR="00A5751E" w:rsidRPr="00D2531A" w:rsidRDefault="00A5751E" w:rsidP="00A5751E">
      <w:pPr>
        <w:spacing w:after="0" w:line="240" w:lineRule="auto"/>
        <w:ind w:firstLine="567"/>
        <w:jc w:val="right"/>
        <w:rPr>
          <w:rFonts w:ascii="Times New Roman" w:eastAsia="Times New Roman" w:hAnsi="Times New Roman" w:cs="Times New Roman"/>
          <w:sz w:val="28"/>
          <w:szCs w:val="28"/>
        </w:rPr>
      </w:pPr>
      <w:r w:rsidRPr="00D2531A">
        <w:rPr>
          <w:rFonts w:ascii="Times New Roman" w:eastAsia="Times New Roman" w:hAnsi="Times New Roman" w:cs="Times New Roman"/>
          <w:sz w:val="28"/>
          <w:szCs w:val="28"/>
        </w:rPr>
        <w:t xml:space="preserve">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5005"/>
        <w:gridCol w:w="1407"/>
        <w:gridCol w:w="1382"/>
        <w:gridCol w:w="1262"/>
      </w:tblGrid>
      <w:tr w:rsidR="001175DB" w:rsidRPr="0057648D" w:rsidTr="00260D4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A5751E" w:rsidRPr="0057648D" w:rsidRDefault="00A5751E" w:rsidP="001175DB">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r w:rsidRPr="0057648D">
              <w:rPr>
                <w:rFonts w:ascii="Times New Roman" w:eastAsia="Times New Roman" w:hAnsi="Times New Roman" w:cs="Times New Roman"/>
                <w:b/>
                <w:bCs/>
                <w:sz w:val="20"/>
                <w:szCs w:val="20"/>
              </w:rPr>
              <w:t>/п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1175D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xml:space="preserve">Объем средств на реализацию муниципальной программы </w:t>
            </w:r>
          </w:p>
        </w:tc>
        <w:tc>
          <w:tcPr>
            <w:tcW w:w="1262" w:type="dxa"/>
            <w:vMerge w:val="restart"/>
            <w:tcBorders>
              <w:top w:val="single" w:sz="8" w:space="0" w:color="auto"/>
              <w:left w:val="nil"/>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w:t>
            </w:r>
          </w:p>
        </w:tc>
      </w:tr>
      <w:tr w:rsidR="001175DB" w:rsidRPr="0057648D" w:rsidTr="00260D4C">
        <w:tc>
          <w:tcPr>
            <w:tcW w:w="851" w:type="dxa"/>
            <w:vMerge/>
            <w:tcBorders>
              <w:top w:val="single" w:sz="8" w:space="0" w:color="auto"/>
              <w:left w:val="single" w:sz="8" w:space="0" w:color="auto"/>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1175DB" w:rsidP="001175D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p>
        </w:tc>
        <w:tc>
          <w:tcPr>
            <w:tcW w:w="1262" w:type="dxa"/>
            <w:vMerge/>
            <w:tcBorders>
              <w:left w:val="nil"/>
              <w:bottom w:val="single" w:sz="8" w:space="0" w:color="auto"/>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Руководство в сфере установленных функци</w:t>
            </w:r>
            <w:proofErr w:type="gramStart"/>
            <w:r w:rsidRPr="00D53514">
              <w:rPr>
                <w:rFonts w:ascii="Times New Roman" w:eastAsia="Times New Roman" w:hAnsi="Times New Roman" w:cs="Times New Roman"/>
              </w:rPr>
              <w:t>й-</w:t>
            </w:r>
            <w:proofErr w:type="gramEnd"/>
            <w:r w:rsidRPr="00D53514">
              <w:rPr>
                <w:rFonts w:ascii="Times New Roman" w:eastAsia="Times New Roman" w:hAnsi="Times New Roman" w:cs="Times New Roman"/>
              </w:rPr>
              <w:t xml:space="preserve">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D1775F" w:rsidP="00D1775F">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5373,8</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3A3AF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r w:rsidR="003A3AF9">
              <w:rPr>
                <w:rFonts w:ascii="Times New Roman" w:eastAsia="Times New Roman" w:hAnsi="Times New Roman" w:cs="Times New Roman"/>
              </w:rPr>
              <w:t>287,5</w:t>
            </w:r>
          </w:p>
        </w:tc>
        <w:tc>
          <w:tcPr>
            <w:tcW w:w="1262" w:type="dxa"/>
            <w:tcBorders>
              <w:top w:val="nil"/>
              <w:left w:val="nil"/>
              <w:bottom w:val="single" w:sz="8" w:space="0" w:color="auto"/>
              <w:right w:val="single" w:sz="8" w:space="0" w:color="auto"/>
            </w:tcBorders>
          </w:tcPr>
          <w:p w:rsidR="000D6992" w:rsidRPr="00D53514" w:rsidRDefault="00E30D22" w:rsidP="00E30D2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98,4</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D1775F">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10</w:t>
            </w:r>
            <w:r w:rsidR="00D1775F">
              <w:rPr>
                <w:rFonts w:ascii="Times New Roman" w:eastAsia="Times New Roman" w:hAnsi="Times New Roman" w:cs="Times New Roman"/>
              </w:rPr>
              <w:t>60</w:t>
            </w:r>
            <w:r>
              <w:rPr>
                <w:rFonts w:ascii="Times New Roman" w:eastAsia="Times New Roman" w:hAnsi="Times New Roman" w:cs="Times New Roman"/>
              </w:rPr>
              <w:t>,0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3A3AF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10</w:t>
            </w:r>
            <w:r w:rsidR="003A3AF9">
              <w:rPr>
                <w:rFonts w:ascii="Times New Roman" w:eastAsia="Times New Roman" w:hAnsi="Times New Roman" w:cs="Times New Roman"/>
              </w:rPr>
              <w:t>60</w:t>
            </w:r>
            <w:r>
              <w:rPr>
                <w:rFonts w:ascii="Times New Roman" w:eastAsia="Times New Roman" w:hAnsi="Times New Roman" w:cs="Times New Roman"/>
              </w:rPr>
              <w:t>,0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B630D9" w:rsidP="00D1775F">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w:t>
            </w:r>
            <w:r w:rsidR="00D1775F">
              <w:rPr>
                <w:rFonts w:ascii="Times New Roman" w:eastAsia="Times New Roman" w:hAnsi="Times New Roman" w:cs="Times New Roman"/>
              </w:rPr>
              <w:t>800</w:t>
            </w:r>
            <w:r w:rsidR="003F37E6">
              <w:rPr>
                <w:rFonts w:ascii="Times New Roman" w:eastAsia="Times New Roman" w:hAnsi="Times New Roman" w:cs="Times New Roman"/>
              </w:rPr>
              <w:t>,0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B630D9" w:rsidP="003A3AF9">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w:t>
            </w:r>
            <w:r w:rsidR="003A3AF9">
              <w:rPr>
                <w:rFonts w:ascii="Times New Roman" w:eastAsia="Times New Roman" w:hAnsi="Times New Roman" w:cs="Times New Roman"/>
              </w:rPr>
              <w:t>800</w:t>
            </w:r>
            <w:r w:rsidR="003F37E6">
              <w:rPr>
                <w:rFonts w:ascii="Times New Roman" w:eastAsia="Times New Roman" w:hAnsi="Times New Roman" w:cs="Times New Roman"/>
              </w:rPr>
              <w:t>,0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CF17C9" w:rsidP="00CF17C9">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11233,8</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CF17C9" w:rsidP="00B41E1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11147,5</w:t>
            </w:r>
          </w:p>
        </w:tc>
        <w:tc>
          <w:tcPr>
            <w:tcW w:w="1262" w:type="dxa"/>
            <w:tcBorders>
              <w:top w:val="nil"/>
              <w:left w:val="nil"/>
              <w:bottom w:val="single" w:sz="8" w:space="0" w:color="auto"/>
              <w:right w:val="single" w:sz="8" w:space="0" w:color="auto"/>
            </w:tcBorders>
          </w:tcPr>
          <w:p w:rsidR="000D6992" w:rsidRDefault="00E30D22" w:rsidP="00E30D2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99,2</w:t>
            </w:r>
          </w:p>
        </w:tc>
      </w:tr>
    </w:tbl>
    <w:p w:rsidR="000D5AF1" w:rsidRDefault="00AE6A41" w:rsidP="00AE6A41">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E30D22">
        <w:rPr>
          <w:rFonts w:ascii="Times New Roman" w:hAnsi="Times New Roman" w:cs="Times New Roman"/>
          <w:sz w:val="28"/>
          <w:szCs w:val="28"/>
        </w:rPr>
        <w:t xml:space="preserve">11147,5 </w:t>
      </w:r>
      <w:r>
        <w:rPr>
          <w:rFonts w:ascii="Times New Roman" w:eastAsia="Calibri" w:hAnsi="Times New Roman" w:cs="Times New Roman"/>
          <w:sz w:val="28"/>
          <w:szCs w:val="28"/>
        </w:rPr>
        <w:t xml:space="preserve">тыс. </w:t>
      </w:r>
      <w:r>
        <w:rPr>
          <w:rFonts w:ascii="Times New Roman" w:hAnsi="Times New Roman" w:cs="Times New Roman"/>
          <w:sz w:val="28"/>
          <w:szCs w:val="28"/>
        </w:rPr>
        <w:t>рублей</w:t>
      </w:r>
      <w:r w:rsidR="000D5AF1">
        <w:rPr>
          <w:rFonts w:ascii="Times New Roman" w:hAnsi="Times New Roman" w:cs="Times New Roman"/>
          <w:sz w:val="28"/>
          <w:szCs w:val="28"/>
        </w:rPr>
        <w:t>, или 100,0% от плановых назначений.</w:t>
      </w:r>
    </w:p>
    <w:p w:rsidR="00A5751E" w:rsidRPr="00076359" w:rsidRDefault="00A5751E" w:rsidP="00A5751E">
      <w:pPr>
        <w:spacing w:after="0" w:line="240" w:lineRule="auto"/>
        <w:ind w:firstLine="567"/>
        <w:jc w:val="both"/>
        <w:rPr>
          <w:rFonts w:ascii="Times New Roman" w:eastAsia="Times New Roman" w:hAnsi="Times New Roman" w:cs="Times New Roman"/>
          <w:sz w:val="28"/>
          <w:szCs w:val="28"/>
          <w:u w:val="single"/>
        </w:rPr>
      </w:pPr>
      <w:r w:rsidRPr="00076359">
        <w:rPr>
          <w:rFonts w:ascii="Times New Roman" w:eastAsia="Times New Roman" w:hAnsi="Times New Roman" w:cs="Times New Roman"/>
          <w:sz w:val="28"/>
          <w:szCs w:val="28"/>
        </w:rPr>
        <w:t xml:space="preserve">В соответствии с годовым отчетом </w:t>
      </w:r>
      <w:r w:rsidRPr="00076359">
        <w:rPr>
          <w:rFonts w:ascii="Times New Roman" w:hAnsi="Times New Roman" w:cs="Times New Roman"/>
          <w:sz w:val="28"/>
          <w:szCs w:val="28"/>
        </w:rPr>
        <w:t>о ходе реализации и оценке эффективности реализации муниципальной  программы она признана эффективной и подлежит продлению.</w:t>
      </w:r>
    </w:p>
    <w:p w:rsidR="00A5751E" w:rsidRPr="00F60434" w:rsidRDefault="00A5751E" w:rsidP="00500985">
      <w:pPr>
        <w:spacing w:after="0" w:line="240" w:lineRule="auto"/>
        <w:jc w:val="both"/>
        <w:rPr>
          <w:rFonts w:ascii="Times New Roman" w:eastAsia="Times New Roman" w:hAnsi="Times New Roman" w:cs="Times New Roman"/>
          <w:sz w:val="28"/>
          <w:szCs w:val="28"/>
        </w:rPr>
      </w:pPr>
      <w:r w:rsidRPr="00F60434">
        <w:rPr>
          <w:rFonts w:ascii="Times New Roman" w:eastAsia="Times New Roman" w:hAnsi="Times New Roman" w:cs="Times New Roman"/>
          <w:b/>
          <w:bCs/>
          <w:sz w:val="28"/>
          <w:szCs w:val="28"/>
        </w:rPr>
        <w:t xml:space="preserve">Исполнение программы «Развитие образования </w:t>
      </w:r>
      <w:r w:rsidR="00ED1595" w:rsidRPr="00F60434">
        <w:rPr>
          <w:rFonts w:ascii="Times New Roman" w:eastAsia="Times New Roman" w:hAnsi="Times New Roman" w:cs="Times New Roman"/>
          <w:b/>
          <w:bCs/>
          <w:sz w:val="28"/>
          <w:szCs w:val="28"/>
        </w:rPr>
        <w:t xml:space="preserve">Суражского муниципального района </w:t>
      </w:r>
      <w:r w:rsidRPr="00F60434">
        <w:rPr>
          <w:rFonts w:ascii="Times New Roman" w:eastAsia="Times New Roman" w:hAnsi="Times New Roman" w:cs="Times New Roman"/>
          <w:b/>
          <w:bCs/>
          <w:sz w:val="28"/>
          <w:szCs w:val="28"/>
        </w:rPr>
        <w:t>на 20</w:t>
      </w:r>
      <w:r w:rsidR="00552C8F" w:rsidRPr="00F60434">
        <w:rPr>
          <w:rFonts w:ascii="Times New Roman" w:eastAsia="Times New Roman" w:hAnsi="Times New Roman" w:cs="Times New Roman"/>
          <w:b/>
          <w:bCs/>
          <w:sz w:val="28"/>
          <w:szCs w:val="28"/>
        </w:rPr>
        <w:t>2</w:t>
      </w:r>
      <w:r w:rsidR="00FF046E">
        <w:rPr>
          <w:rFonts w:ascii="Times New Roman" w:eastAsia="Times New Roman" w:hAnsi="Times New Roman" w:cs="Times New Roman"/>
          <w:b/>
          <w:bCs/>
          <w:sz w:val="28"/>
          <w:szCs w:val="28"/>
        </w:rPr>
        <w:t>2</w:t>
      </w:r>
      <w:r w:rsidRPr="00F60434">
        <w:rPr>
          <w:rFonts w:ascii="Times New Roman" w:eastAsia="Times New Roman" w:hAnsi="Times New Roman" w:cs="Times New Roman"/>
          <w:b/>
          <w:bCs/>
          <w:sz w:val="28"/>
          <w:szCs w:val="28"/>
        </w:rPr>
        <w:t>-202</w:t>
      </w:r>
      <w:r w:rsidR="00FF046E">
        <w:rPr>
          <w:rFonts w:ascii="Times New Roman" w:eastAsia="Times New Roman" w:hAnsi="Times New Roman" w:cs="Times New Roman"/>
          <w:b/>
          <w:bCs/>
          <w:sz w:val="28"/>
          <w:szCs w:val="28"/>
        </w:rPr>
        <w:t>4</w:t>
      </w:r>
      <w:r w:rsidRPr="00F60434">
        <w:rPr>
          <w:rFonts w:ascii="Times New Roman" w:eastAsia="Times New Roman" w:hAnsi="Times New Roman" w:cs="Times New Roman"/>
          <w:b/>
          <w:bCs/>
          <w:sz w:val="28"/>
          <w:szCs w:val="28"/>
        </w:rPr>
        <w:t xml:space="preserve"> годы» </w:t>
      </w:r>
    </w:p>
    <w:p w:rsidR="00A5751E" w:rsidRPr="00F60434" w:rsidRDefault="00A5751E" w:rsidP="00A5751E">
      <w:pPr>
        <w:spacing w:after="0" w:line="240" w:lineRule="auto"/>
        <w:ind w:firstLine="567"/>
        <w:jc w:val="both"/>
        <w:rPr>
          <w:rFonts w:ascii="Times New Roman" w:eastAsia="Times New Roman" w:hAnsi="Times New Roman" w:cs="Times New Roman"/>
          <w:sz w:val="28"/>
          <w:szCs w:val="28"/>
        </w:rPr>
      </w:pPr>
      <w:proofErr w:type="gramStart"/>
      <w:r w:rsidRPr="00F60434">
        <w:rPr>
          <w:rFonts w:ascii="Times New Roman" w:eastAsia="Times New Roman" w:hAnsi="Times New Roman" w:cs="Times New Roman"/>
          <w:sz w:val="28"/>
          <w:szCs w:val="28"/>
        </w:rPr>
        <w:t>Согласно Постановления</w:t>
      </w:r>
      <w:proofErr w:type="gramEnd"/>
      <w:r w:rsidRPr="00F60434">
        <w:rPr>
          <w:rFonts w:ascii="Times New Roman" w:eastAsia="Times New Roman" w:hAnsi="Times New Roman" w:cs="Times New Roman"/>
          <w:sz w:val="28"/>
          <w:szCs w:val="28"/>
        </w:rPr>
        <w:t xml:space="preserve"> администрации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 xml:space="preserve">от </w:t>
      </w:r>
      <w:r w:rsidR="00D55A0A" w:rsidRPr="00F60434">
        <w:rPr>
          <w:rFonts w:ascii="Times New Roman" w:eastAsia="Times New Roman" w:hAnsi="Times New Roman" w:cs="Times New Roman"/>
          <w:sz w:val="28"/>
          <w:szCs w:val="28"/>
        </w:rPr>
        <w:t>29</w:t>
      </w:r>
      <w:r w:rsidRPr="00F60434">
        <w:rPr>
          <w:rFonts w:ascii="Times New Roman" w:eastAsia="Times New Roman" w:hAnsi="Times New Roman" w:cs="Times New Roman"/>
          <w:sz w:val="28"/>
          <w:szCs w:val="28"/>
        </w:rPr>
        <w:t>.12.20</w:t>
      </w:r>
      <w:r w:rsidR="00D55A0A" w:rsidRPr="00F60434">
        <w:rPr>
          <w:rFonts w:ascii="Times New Roman" w:eastAsia="Times New Roman" w:hAnsi="Times New Roman" w:cs="Times New Roman"/>
          <w:sz w:val="28"/>
          <w:szCs w:val="28"/>
        </w:rPr>
        <w:t>2</w:t>
      </w:r>
      <w:r w:rsidR="00FF046E">
        <w:rPr>
          <w:rFonts w:ascii="Times New Roman" w:eastAsia="Times New Roman" w:hAnsi="Times New Roman" w:cs="Times New Roman"/>
          <w:sz w:val="28"/>
          <w:szCs w:val="28"/>
        </w:rPr>
        <w:t>1</w:t>
      </w:r>
      <w:r w:rsidRPr="00F60434">
        <w:rPr>
          <w:rFonts w:ascii="Times New Roman" w:eastAsia="Times New Roman" w:hAnsi="Times New Roman" w:cs="Times New Roman"/>
          <w:sz w:val="28"/>
          <w:szCs w:val="28"/>
        </w:rPr>
        <w:t xml:space="preserve">г. № </w:t>
      </w:r>
      <w:r w:rsidR="00FF046E">
        <w:rPr>
          <w:rFonts w:ascii="Times New Roman" w:eastAsia="Times New Roman" w:hAnsi="Times New Roman" w:cs="Times New Roman"/>
          <w:sz w:val="28"/>
          <w:szCs w:val="28"/>
        </w:rPr>
        <w:t>1010</w:t>
      </w:r>
      <w:r w:rsidRPr="00F60434">
        <w:rPr>
          <w:rFonts w:ascii="Times New Roman" w:eastAsia="Times New Roman" w:hAnsi="Times New Roman" w:cs="Times New Roman"/>
          <w:sz w:val="28"/>
          <w:szCs w:val="28"/>
        </w:rPr>
        <w:t xml:space="preserve"> утверждена муниципальная программа  «Развитие образования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на 20</w:t>
      </w:r>
      <w:r w:rsidR="00DF0443" w:rsidRPr="00F60434">
        <w:rPr>
          <w:rFonts w:ascii="Times New Roman" w:eastAsia="Times New Roman" w:hAnsi="Times New Roman" w:cs="Times New Roman"/>
          <w:sz w:val="28"/>
          <w:szCs w:val="28"/>
        </w:rPr>
        <w:t>2</w:t>
      </w:r>
      <w:r w:rsidR="00FF046E">
        <w:rPr>
          <w:rFonts w:ascii="Times New Roman" w:eastAsia="Times New Roman" w:hAnsi="Times New Roman" w:cs="Times New Roman"/>
          <w:sz w:val="28"/>
          <w:szCs w:val="28"/>
        </w:rPr>
        <w:t>2</w:t>
      </w:r>
      <w:r w:rsidRPr="00F60434">
        <w:rPr>
          <w:rFonts w:ascii="Times New Roman" w:eastAsia="Times New Roman" w:hAnsi="Times New Roman" w:cs="Times New Roman"/>
          <w:sz w:val="28"/>
          <w:szCs w:val="28"/>
        </w:rPr>
        <w:t>-202</w:t>
      </w:r>
      <w:r w:rsidR="00FF046E">
        <w:rPr>
          <w:rFonts w:ascii="Times New Roman" w:eastAsia="Times New Roman" w:hAnsi="Times New Roman" w:cs="Times New Roman"/>
          <w:sz w:val="28"/>
          <w:szCs w:val="28"/>
        </w:rPr>
        <w:t>4</w:t>
      </w:r>
      <w:r w:rsidRPr="00F60434">
        <w:rPr>
          <w:rFonts w:ascii="Times New Roman" w:eastAsia="Times New Roman" w:hAnsi="Times New Roman" w:cs="Times New Roman"/>
          <w:sz w:val="28"/>
          <w:szCs w:val="28"/>
        </w:rPr>
        <w:t xml:space="preserve"> годы». </w:t>
      </w:r>
    </w:p>
    <w:p w:rsidR="00A5751E" w:rsidRPr="00500985" w:rsidRDefault="00D55A0A" w:rsidP="007531C6">
      <w:pPr>
        <w:spacing w:after="0" w:line="240" w:lineRule="auto"/>
        <w:ind w:firstLine="567"/>
        <w:jc w:val="both"/>
        <w:rPr>
          <w:rFonts w:ascii="Times New Roman" w:eastAsia="Times New Roman" w:hAnsi="Times New Roman" w:cs="Times New Roman"/>
          <w:sz w:val="28"/>
          <w:szCs w:val="28"/>
        </w:rPr>
      </w:pPr>
      <w:r w:rsidRPr="00F60434">
        <w:rPr>
          <w:rFonts w:ascii="Times New Roman" w:eastAsia="Times New Roman" w:hAnsi="Times New Roman" w:cs="Times New Roman"/>
          <w:sz w:val="28"/>
          <w:szCs w:val="28"/>
        </w:rPr>
        <w:t xml:space="preserve">Первоначально объем средств на реализацию программы утвержден в сумме </w:t>
      </w:r>
      <w:r w:rsidR="00416845">
        <w:rPr>
          <w:rFonts w:ascii="Times New Roman" w:eastAsia="Times New Roman" w:hAnsi="Times New Roman" w:cs="Times New Roman"/>
          <w:sz w:val="28"/>
          <w:szCs w:val="28"/>
        </w:rPr>
        <w:t>303700,6</w:t>
      </w:r>
      <w:r w:rsidRPr="00F60434">
        <w:rPr>
          <w:rFonts w:ascii="Times New Roman" w:eastAsia="Times New Roman" w:hAnsi="Times New Roman" w:cs="Times New Roman"/>
          <w:sz w:val="28"/>
          <w:szCs w:val="28"/>
        </w:rPr>
        <w:t xml:space="preserve"> тыс. рублей. </w:t>
      </w:r>
      <w:proofErr w:type="gramStart"/>
      <w:r w:rsidRPr="00F60434">
        <w:rPr>
          <w:rFonts w:ascii="Times New Roman" w:eastAsia="Times New Roman" w:hAnsi="Times New Roman" w:cs="Times New Roman"/>
          <w:sz w:val="28"/>
          <w:szCs w:val="28"/>
        </w:rPr>
        <w:t xml:space="preserve">В течение года </w:t>
      </w:r>
      <w:r w:rsidR="007B5DC3" w:rsidRPr="00F60434">
        <w:rPr>
          <w:rFonts w:ascii="Times New Roman" w:eastAsia="Times New Roman" w:hAnsi="Times New Roman" w:cs="Times New Roman"/>
          <w:sz w:val="28"/>
          <w:szCs w:val="28"/>
        </w:rPr>
        <w:t xml:space="preserve">в программу вносились изменения  и </w:t>
      </w:r>
      <w:r w:rsidR="007B5DC3" w:rsidRPr="00F60434">
        <w:rPr>
          <w:rFonts w:ascii="Times New Roman" w:eastAsia="Times New Roman" w:hAnsi="Times New Roman" w:cs="Times New Roman"/>
          <w:sz w:val="28"/>
          <w:szCs w:val="28"/>
        </w:rPr>
        <w:lastRenderedPageBreak/>
        <w:t>с</w:t>
      </w:r>
      <w:r w:rsidR="003905CD" w:rsidRPr="00F60434">
        <w:rPr>
          <w:rFonts w:ascii="Times New Roman" w:eastAsia="Times New Roman" w:hAnsi="Times New Roman" w:cs="Times New Roman"/>
          <w:sz w:val="28"/>
          <w:szCs w:val="28"/>
        </w:rPr>
        <w:t xml:space="preserve">огласно Решению Суражского районного Совета народных депутатов № </w:t>
      </w:r>
      <w:r w:rsidR="00416845">
        <w:rPr>
          <w:rFonts w:ascii="Times New Roman" w:eastAsia="Times New Roman" w:hAnsi="Times New Roman" w:cs="Times New Roman"/>
          <w:sz w:val="28"/>
          <w:szCs w:val="28"/>
        </w:rPr>
        <w:t>218</w:t>
      </w:r>
      <w:r w:rsidR="003905CD" w:rsidRPr="00F60434">
        <w:rPr>
          <w:rFonts w:ascii="Times New Roman" w:eastAsia="Times New Roman" w:hAnsi="Times New Roman" w:cs="Times New Roman"/>
          <w:sz w:val="28"/>
          <w:szCs w:val="28"/>
        </w:rPr>
        <w:t xml:space="preserve"> от </w:t>
      </w:r>
      <w:r w:rsidR="007B5DC3" w:rsidRPr="00F60434">
        <w:rPr>
          <w:rFonts w:ascii="Times New Roman" w:eastAsia="Times New Roman" w:hAnsi="Times New Roman" w:cs="Times New Roman"/>
          <w:sz w:val="28"/>
          <w:szCs w:val="28"/>
        </w:rPr>
        <w:t>2</w:t>
      </w:r>
      <w:r w:rsidR="00416845">
        <w:rPr>
          <w:rFonts w:ascii="Times New Roman" w:eastAsia="Times New Roman" w:hAnsi="Times New Roman" w:cs="Times New Roman"/>
          <w:sz w:val="28"/>
          <w:szCs w:val="28"/>
        </w:rPr>
        <w:t>9</w:t>
      </w:r>
      <w:r w:rsidR="003905CD" w:rsidRPr="00F60434">
        <w:rPr>
          <w:rFonts w:ascii="Times New Roman" w:eastAsia="Times New Roman" w:hAnsi="Times New Roman" w:cs="Times New Roman"/>
          <w:sz w:val="28"/>
          <w:szCs w:val="28"/>
        </w:rPr>
        <w:t xml:space="preserve"> декабря 202</w:t>
      </w:r>
      <w:r w:rsidR="00416845">
        <w:rPr>
          <w:rFonts w:ascii="Times New Roman" w:eastAsia="Times New Roman" w:hAnsi="Times New Roman" w:cs="Times New Roman"/>
          <w:sz w:val="28"/>
          <w:szCs w:val="28"/>
        </w:rPr>
        <w:t>2</w:t>
      </w:r>
      <w:r w:rsidR="003905CD" w:rsidRPr="00F60434">
        <w:rPr>
          <w:rFonts w:ascii="Times New Roman" w:eastAsia="Times New Roman" w:hAnsi="Times New Roman" w:cs="Times New Roman"/>
          <w:sz w:val="28"/>
          <w:szCs w:val="28"/>
        </w:rPr>
        <w:t xml:space="preserve"> года</w:t>
      </w:r>
      <w:r w:rsidR="003905CD" w:rsidRPr="00F60434">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416845">
        <w:rPr>
          <w:rFonts w:ascii="Times New Roman" w:eastAsia="Times New Roman" w:hAnsi="Times New Roman" w:cs="Times New Roman"/>
          <w:spacing w:val="-6"/>
          <w:sz w:val="28"/>
          <w:szCs w:val="28"/>
        </w:rPr>
        <w:t xml:space="preserve">160 </w:t>
      </w:r>
      <w:r w:rsidR="003905CD" w:rsidRPr="00F60434">
        <w:rPr>
          <w:rFonts w:ascii="Times New Roman" w:eastAsia="Times New Roman" w:hAnsi="Times New Roman" w:cs="Times New Roman"/>
          <w:spacing w:val="-6"/>
          <w:sz w:val="28"/>
          <w:szCs w:val="28"/>
        </w:rPr>
        <w:t xml:space="preserve">от </w:t>
      </w:r>
      <w:r w:rsidR="00416845">
        <w:rPr>
          <w:rFonts w:ascii="Times New Roman" w:eastAsia="Times New Roman" w:hAnsi="Times New Roman" w:cs="Times New Roman"/>
          <w:spacing w:val="-6"/>
          <w:sz w:val="28"/>
          <w:szCs w:val="28"/>
        </w:rPr>
        <w:t>22</w:t>
      </w:r>
      <w:r w:rsidR="003905CD" w:rsidRPr="00F60434">
        <w:rPr>
          <w:rFonts w:ascii="Times New Roman" w:eastAsia="Times New Roman" w:hAnsi="Times New Roman" w:cs="Times New Roman"/>
          <w:spacing w:val="-6"/>
          <w:sz w:val="28"/>
          <w:szCs w:val="28"/>
        </w:rPr>
        <w:t>.12.20</w:t>
      </w:r>
      <w:r w:rsidR="007B5DC3" w:rsidRPr="00F60434">
        <w:rPr>
          <w:rFonts w:ascii="Times New Roman" w:eastAsia="Times New Roman" w:hAnsi="Times New Roman" w:cs="Times New Roman"/>
          <w:spacing w:val="-6"/>
          <w:sz w:val="28"/>
          <w:szCs w:val="28"/>
        </w:rPr>
        <w:t>2</w:t>
      </w:r>
      <w:r w:rsidR="00416845">
        <w:rPr>
          <w:rFonts w:ascii="Times New Roman" w:eastAsia="Times New Roman" w:hAnsi="Times New Roman" w:cs="Times New Roman"/>
          <w:spacing w:val="-6"/>
          <w:sz w:val="28"/>
          <w:szCs w:val="28"/>
        </w:rPr>
        <w:t>1</w:t>
      </w:r>
      <w:r w:rsidR="003905CD" w:rsidRPr="00F60434">
        <w:rPr>
          <w:rFonts w:ascii="Times New Roman" w:eastAsia="Times New Roman" w:hAnsi="Times New Roman" w:cs="Times New Roman"/>
          <w:spacing w:val="-6"/>
          <w:sz w:val="28"/>
          <w:szCs w:val="28"/>
        </w:rPr>
        <w:t>г. «О бюджете Суражского муниципального района на 202</w:t>
      </w:r>
      <w:r w:rsidR="00416845">
        <w:rPr>
          <w:rFonts w:ascii="Times New Roman" w:eastAsia="Times New Roman" w:hAnsi="Times New Roman" w:cs="Times New Roman"/>
          <w:spacing w:val="-6"/>
          <w:sz w:val="28"/>
          <w:szCs w:val="28"/>
        </w:rPr>
        <w:t>2</w:t>
      </w:r>
      <w:r w:rsidR="003905CD" w:rsidRPr="00F60434">
        <w:rPr>
          <w:rFonts w:ascii="Times New Roman" w:eastAsia="Times New Roman" w:hAnsi="Times New Roman" w:cs="Times New Roman"/>
          <w:spacing w:val="-6"/>
          <w:sz w:val="28"/>
          <w:szCs w:val="28"/>
        </w:rPr>
        <w:t xml:space="preserve"> год» о</w:t>
      </w:r>
      <w:r w:rsidR="003905CD" w:rsidRPr="00F60434">
        <w:rPr>
          <w:rFonts w:ascii="Times New Roman" w:eastAsia="Times New Roman" w:hAnsi="Times New Roman" w:cs="Times New Roman"/>
          <w:sz w:val="28"/>
          <w:szCs w:val="28"/>
        </w:rPr>
        <w:t xml:space="preserve">бъем средств на реализацию муниципальной программы </w:t>
      </w:r>
      <w:r w:rsidR="00A5751E" w:rsidRPr="00F60434">
        <w:rPr>
          <w:rFonts w:ascii="Times New Roman" w:eastAsia="Times New Roman" w:hAnsi="Times New Roman" w:cs="Times New Roman"/>
          <w:sz w:val="28"/>
          <w:szCs w:val="28"/>
        </w:rPr>
        <w:t xml:space="preserve">утвержден в сумме </w:t>
      </w:r>
      <w:r w:rsidR="00416845">
        <w:rPr>
          <w:rFonts w:ascii="Times New Roman" w:eastAsia="Times New Roman" w:hAnsi="Times New Roman" w:cs="Times New Roman"/>
          <w:sz w:val="28"/>
          <w:szCs w:val="28"/>
        </w:rPr>
        <w:t>431229,3</w:t>
      </w:r>
      <w:r w:rsidR="00A5751E" w:rsidRPr="00F60434">
        <w:rPr>
          <w:rFonts w:ascii="Times New Roman" w:eastAsia="Times New Roman" w:hAnsi="Times New Roman" w:cs="Times New Roman"/>
          <w:sz w:val="28"/>
          <w:szCs w:val="28"/>
        </w:rPr>
        <w:t xml:space="preserve"> тыс. рублей</w:t>
      </w:r>
      <w:r w:rsidR="00416845">
        <w:rPr>
          <w:rFonts w:ascii="Times New Roman" w:eastAsia="Times New Roman" w:hAnsi="Times New Roman" w:cs="Times New Roman"/>
          <w:sz w:val="28"/>
          <w:szCs w:val="28"/>
        </w:rPr>
        <w:t>, с увеличение к</w:t>
      </w:r>
      <w:proofErr w:type="gramEnd"/>
      <w:r w:rsidR="00416845">
        <w:rPr>
          <w:rFonts w:ascii="Times New Roman" w:eastAsia="Times New Roman" w:hAnsi="Times New Roman" w:cs="Times New Roman"/>
          <w:sz w:val="28"/>
          <w:szCs w:val="28"/>
        </w:rPr>
        <w:t xml:space="preserve"> первоначальному на 42,0%</w:t>
      </w:r>
      <w:r w:rsidR="00A5751E" w:rsidRPr="00500985">
        <w:rPr>
          <w:rFonts w:ascii="Times New Roman" w:eastAsia="Times New Roman" w:hAnsi="Times New Roman" w:cs="Times New Roman"/>
          <w:sz w:val="28"/>
          <w:szCs w:val="28"/>
        </w:rPr>
        <w:t>.</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eastAsia="Times New Roman" w:hAnsi="Times New Roman" w:cs="Times New Roman"/>
          <w:i/>
          <w:sz w:val="28"/>
          <w:szCs w:val="28"/>
          <w:u w:val="single"/>
        </w:rPr>
        <w:t>Цели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r w:rsidRPr="00500985">
        <w:rPr>
          <w:rFonts w:ascii="Times New Roman" w:hAnsi="Times New Roman" w:cs="Times New Roman"/>
          <w:sz w:val="28"/>
          <w:szCs w:val="28"/>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A5751E" w:rsidRPr="00500985" w:rsidRDefault="00A5751E" w:rsidP="007531C6">
      <w:pPr>
        <w:autoSpaceDE w:val="0"/>
        <w:autoSpaceDN w:val="0"/>
        <w:adjustRightInd w:val="0"/>
        <w:spacing w:after="0" w:line="240" w:lineRule="auto"/>
        <w:jc w:val="both"/>
        <w:rPr>
          <w:rFonts w:ascii="Times New Roman" w:eastAsia="Times New Roman" w:hAnsi="Times New Roman" w:cs="Times New Roman"/>
          <w:sz w:val="28"/>
          <w:szCs w:val="28"/>
        </w:rPr>
      </w:pPr>
      <w:r w:rsidRPr="00500985">
        <w:rPr>
          <w:rFonts w:ascii="Times New Roman" w:eastAsia="Times New Roman" w:hAnsi="Times New Roman" w:cs="Times New Roman"/>
          <w:i/>
          <w:sz w:val="28"/>
          <w:szCs w:val="28"/>
          <w:u w:val="single"/>
        </w:rPr>
        <w:t>Задачи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sidRPr="00500985">
        <w:rPr>
          <w:rFonts w:ascii="Times New Roman" w:hAnsi="Times New Roman" w:cs="Times New Roman"/>
          <w:sz w:val="28"/>
          <w:szCs w:val="28"/>
        </w:rPr>
        <w:t>модели системы повышения квалификации педагогических работников</w:t>
      </w:r>
      <w:proofErr w:type="gramEnd"/>
      <w:r w:rsidRPr="00500985">
        <w:rPr>
          <w:rFonts w:ascii="Times New Roman" w:hAnsi="Times New Roman" w:cs="Times New Roman"/>
          <w:sz w:val="28"/>
          <w:szCs w:val="28"/>
        </w:rPr>
        <w:t xml:space="preserve"> Суражского района, повышения квалификации, участие педагогов в конкурсах профессионального мастерства.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4. Совершенствование материально-технической базы образовательных организаций и создание безопасных условий образовательного процесса.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A5751E" w:rsidRPr="00500985" w:rsidRDefault="00A5751E" w:rsidP="007531C6">
      <w:pPr>
        <w:autoSpaceDE w:val="0"/>
        <w:autoSpaceDN w:val="0"/>
        <w:adjustRightInd w:val="0"/>
        <w:spacing w:after="0" w:line="240" w:lineRule="auto"/>
        <w:jc w:val="both"/>
        <w:rPr>
          <w:rFonts w:ascii="Times New Roman" w:hAnsi="Times New Roman" w:cs="Times New Roman"/>
          <w:sz w:val="28"/>
          <w:szCs w:val="28"/>
        </w:rPr>
      </w:pPr>
      <w:r w:rsidRPr="00500985">
        <w:rPr>
          <w:rFonts w:ascii="Times New Roman" w:hAnsi="Times New Roman" w:cs="Times New Roman"/>
          <w:sz w:val="28"/>
          <w:szCs w:val="28"/>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A5751E" w:rsidRDefault="00A5751E" w:rsidP="007531C6">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 xml:space="preserve"> </w:t>
      </w:r>
      <w:r w:rsidR="005C6088">
        <w:rPr>
          <w:rFonts w:ascii="Times New Roman" w:eastAsia="Times New Roman" w:hAnsi="Times New Roman" w:cs="Times New Roman"/>
          <w:sz w:val="28"/>
          <w:szCs w:val="28"/>
        </w:rPr>
        <w:t>Р</w:t>
      </w:r>
      <w:r>
        <w:rPr>
          <w:rFonts w:ascii="Times New Roman" w:eastAsia="Times New Roman" w:hAnsi="Times New Roman" w:cs="Times New Roman"/>
          <w:sz w:val="28"/>
          <w:szCs w:val="28"/>
        </w:rPr>
        <w:t>асход</w:t>
      </w:r>
      <w:r w:rsidR="005C6088">
        <w:rPr>
          <w:rFonts w:ascii="Times New Roman" w:eastAsia="Times New Roman" w:hAnsi="Times New Roman" w:cs="Times New Roman"/>
          <w:sz w:val="28"/>
          <w:szCs w:val="28"/>
        </w:rPr>
        <w:t xml:space="preserve">ы </w:t>
      </w:r>
      <w:r>
        <w:rPr>
          <w:rFonts w:ascii="Times New Roman" w:eastAsia="Times New Roman" w:hAnsi="Times New Roman" w:cs="Times New Roman"/>
          <w:sz w:val="28"/>
          <w:szCs w:val="28"/>
        </w:rPr>
        <w:t xml:space="preserve"> </w:t>
      </w:r>
      <w:r w:rsidRPr="005B5241">
        <w:rPr>
          <w:rFonts w:ascii="Times New Roman" w:eastAsia="Times New Roman" w:hAnsi="Times New Roman" w:cs="Times New Roman"/>
          <w:sz w:val="28"/>
          <w:szCs w:val="28"/>
        </w:rPr>
        <w:t xml:space="preserve">муниципальной программы </w:t>
      </w:r>
      <w:r>
        <w:rPr>
          <w:rFonts w:ascii="Times New Roman" w:eastAsia="Times New Roman" w:hAnsi="Times New Roman" w:cs="Times New Roman"/>
          <w:sz w:val="28"/>
          <w:szCs w:val="28"/>
        </w:rPr>
        <w:t>п</w:t>
      </w:r>
      <w:r w:rsidR="0008614C">
        <w:rPr>
          <w:rFonts w:ascii="Times New Roman" w:eastAsia="Times New Roman" w:hAnsi="Times New Roman" w:cs="Times New Roman"/>
          <w:sz w:val="28"/>
          <w:szCs w:val="28"/>
        </w:rPr>
        <w:t>о направлениям п</w:t>
      </w:r>
      <w:r>
        <w:rPr>
          <w:rFonts w:ascii="Times New Roman" w:eastAsia="Times New Roman" w:hAnsi="Times New Roman" w:cs="Times New Roman"/>
          <w:sz w:val="28"/>
          <w:szCs w:val="28"/>
        </w:rPr>
        <w:t>редставлен</w:t>
      </w:r>
      <w:r w:rsidR="0008614C">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таблице:                                                                                                                                                 </w:t>
      </w:r>
    </w:p>
    <w:p w:rsidR="001507CB" w:rsidRDefault="00A5751E" w:rsidP="00A5751E">
      <w:pPr>
        <w:spacing w:after="0" w:line="240" w:lineRule="auto"/>
        <w:ind w:firstLine="567"/>
        <w:jc w:val="right"/>
        <w:rPr>
          <w:rFonts w:ascii="Times New Roman" w:eastAsia="Times New Roman" w:hAnsi="Times New Roman" w:cs="Times New Roman"/>
          <w:sz w:val="28"/>
          <w:szCs w:val="28"/>
        </w:rPr>
      </w:pPr>
      <w:r w:rsidRPr="00456C1E">
        <w:rPr>
          <w:rFonts w:ascii="Times New Roman" w:eastAsia="Times New Roman" w:hAnsi="Times New Roman" w:cs="Times New Roman"/>
          <w:sz w:val="28"/>
          <w:szCs w:val="28"/>
        </w:rPr>
        <w:t xml:space="preserve">                                               тыс. рублей</w:t>
      </w:r>
    </w:p>
    <w:tbl>
      <w:tblPr>
        <w:tblW w:w="9560" w:type="dxa"/>
        <w:tblInd w:w="204" w:type="dxa"/>
        <w:tblLayout w:type="fixed"/>
        <w:tblCellMar>
          <w:top w:w="102" w:type="dxa"/>
          <w:left w:w="62" w:type="dxa"/>
          <w:bottom w:w="102" w:type="dxa"/>
          <w:right w:w="62" w:type="dxa"/>
        </w:tblCellMar>
        <w:tblLook w:val="04A0" w:firstRow="1" w:lastRow="0" w:firstColumn="1" w:lastColumn="0" w:noHBand="0" w:noVBand="1"/>
      </w:tblPr>
      <w:tblGrid>
        <w:gridCol w:w="4961"/>
        <w:gridCol w:w="2410"/>
        <w:gridCol w:w="2189"/>
      </w:tblGrid>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3D3812" w:rsidRDefault="00B4741F" w:rsidP="001F373B">
            <w:pPr>
              <w:spacing w:after="0" w:line="240" w:lineRule="auto"/>
              <w:ind w:firstLine="567"/>
              <w:jc w:val="right"/>
              <w:rPr>
                <w:rFonts w:ascii="Times New Roman" w:eastAsia="Times New Roman" w:hAnsi="Times New Roman" w:cs="Times New Roman"/>
                <w:b/>
                <w:sz w:val="24"/>
                <w:szCs w:val="24"/>
              </w:rPr>
            </w:pPr>
            <w:r w:rsidRPr="003D3812">
              <w:rPr>
                <w:rFonts w:ascii="Times New Roman" w:eastAsia="Times New Roman" w:hAnsi="Times New Roman" w:cs="Times New Roman"/>
                <w:b/>
                <w:sz w:val="24"/>
                <w:szCs w:val="24"/>
              </w:rPr>
              <w:t>Показатели</w:t>
            </w:r>
          </w:p>
        </w:tc>
        <w:tc>
          <w:tcPr>
            <w:tcW w:w="2410" w:type="dxa"/>
            <w:tcBorders>
              <w:top w:val="single" w:sz="4" w:space="0" w:color="auto"/>
              <w:left w:val="single" w:sz="4" w:space="0" w:color="auto"/>
              <w:bottom w:val="single" w:sz="4" w:space="0" w:color="auto"/>
              <w:right w:val="single" w:sz="4" w:space="0" w:color="auto"/>
            </w:tcBorders>
          </w:tcPr>
          <w:p w:rsidR="001F373B" w:rsidRPr="003D3812" w:rsidRDefault="00B4741F" w:rsidP="00B4741F">
            <w:pPr>
              <w:spacing w:after="0" w:line="240" w:lineRule="auto"/>
              <w:ind w:firstLine="567"/>
              <w:jc w:val="right"/>
              <w:rPr>
                <w:rFonts w:ascii="Times New Roman" w:eastAsia="Times New Roman" w:hAnsi="Times New Roman" w:cs="Times New Roman"/>
                <w:b/>
                <w:sz w:val="24"/>
                <w:szCs w:val="24"/>
              </w:rPr>
            </w:pPr>
            <w:r w:rsidRPr="003D3812">
              <w:rPr>
                <w:rFonts w:ascii="Times New Roman" w:eastAsia="Times New Roman" w:hAnsi="Times New Roman" w:cs="Times New Roman"/>
                <w:b/>
                <w:sz w:val="24"/>
                <w:szCs w:val="24"/>
              </w:rPr>
              <w:t>План</w:t>
            </w:r>
          </w:p>
        </w:tc>
        <w:tc>
          <w:tcPr>
            <w:tcW w:w="2189" w:type="dxa"/>
            <w:tcBorders>
              <w:top w:val="single" w:sz="4" w:space="0" w:color="auto"/>
              <w:left w:val="single" w:sz="4" w:space="0" w:color="auto"/>
              <w:bottom w:val="single" w:sz="4" w:space="0" w:color="auto"/>
              <w:right w:val="single" w:sz="4" w:space="0" w:color="auto"/>
            </w:tcBorders>
          </w:tcPr>
          <w:p w:rsidR="001F373B" w:rsidRPr="003D3812" w:rsidRDefault="00B4741F" w:rsidP="00B4741F">
            <w:pPr>
              <w:spacing w:after="0" w:line="240" w:lineRule="auto"/>
              <w:ind w:firstLine="567"/>
              <w:jc w:val="right"/>
              <w:rPr>
                <w:rFonts w:ascii="Times New Roman" w:eastAsia="Times New Roman" w:hAnsi="Times New Roman" w:cs="Times New Roman"/>
                <w:b/>
                <w:sz w:val="24"/>
                <w:szCs w:val="24"/>
              </w:rPr>
            </w:pPr>
            <w:r w:rsidRPr="003D3812">
              <w:rPr>
                <w:rFonts w:ascii="Times New Roman" w:eastAsia="Times New Roman" w:hAnsi="Times New Roman" w:cs="Times New Roman"/>
                <w:b/>
                <w:sz w:val="24"/>
                <w:szCs w:val="24"/>
              </w:rPr>
              <w:t>Исполнение</w:t>
            </w:r>
          </w:p>
        </w:tc>
      </w:tr>
      <w:tr w:rsidR="00E34FA7" w:rsidRPr="001F373B" w:rsidTr="004B6936">
        <w:tc>
          <w:tcPr>
            <w:tcW w:w="4961" w:type="dxa"/>
            <w:tcBorders>
              <w:top w:val="single" w:sz="4" w:space="0" w:color="auto"/>
              <w:left w:val="single" w:sz="4" w:space="0" w:color="auto"/>
              <w:bottom w:val="single" w:sz="4" w:space="0" w:color="auto"/>
              <w:right w:val="single" w:sz="4" w:space="0" w:color="auto"/>
            </w:tcBorders>
          </w:tcPr>
          <w:p w:rsidR="00E34FA7" w:rsidRPr="001F373B" w:rsidRDefault="00E34FA7" w:rsidP="0060431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Дошкольные 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Pr>
          <w:p w:rsidR="00E34FA7" w:rsidRPr="001F373B" w:rsidRDefault="00E34FA7" w:rsidP="0060431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15</w:t>
            </w:r>
            <w:r>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82</w:t>
            </w:r>
            <w:r>
              <w:rPr>
                <w:rFonts w:ascii="Times New Roman" w:eastAsia="Times New Roman" w:hAnsi="Times New Roman" w:cs="Times New Roman"/>
                <w:sz w:val="24"/>
                <w:szCs w:val="24"/>
              </w:rPr>
              <w:t>7,0</w:t>
            </w:r>
          </w:p>
        </w:tc>
        <w:tc>
          <w:tcPr>
            <w:tcW w:w="2189" w:type="dxa"/>
            <w:tcBorders>
              <w:top w:val="single" w:sz="4" w:space="0" w:color="auto"/>
              <w:left w:val="single" w:sz="4" w:space="0" w:color="auto"/>
              <w:bottom w:val="single" w:sz="4" w:space="0" w:color="auto"/>
              <w:right w:val="single" w:sz="4" w:space="0" w:color="auto"/>
            </w:tcBorders>
          </w:tcPr>
          <w:p w:rsidR="00E34FA7" w:rsidRPr="001F373B" w:rsidRDefault="00E34FA7" w:rsidP="0060431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15</w:t>
            </w:r>
            <w:r>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82</w:t>
            </w:r>
            <w:r>
              <w:rPr>
                <w:rFonts w:ascii="Times New Roman" w:eastAsia="Times New Roman" w:hAnsi="Times New Roman" w:cs="Times New Roman"/>
                <w:sz w:val="24"/>
                <w:szCs w:val="24"/>
              </w:rPr>
              <w:t>7,0</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Общеобразовательные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55</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412</w:t>
            </w:r>
            <w:r w:rsidR="00581721">
              <w:rPr>
                <w:rFonts w:ascii="Times New Roman" w:eastAsia="Times New Roman" w:hAnsi="Times New Roman" w:cs="Times New Roman"/>
                <w:sz w:val="24"/>
                <w:szCs w:val="24"/>
              </w:rPr>
              <w:t>,9</w:t>
            </w:r>
          </w:p>
        </w:tc>
        <w:tc>
          <w:tcPr>
            <w:tcW w:w="2189"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52</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996</w:t>
            </w:r>
            <w:r w:rsidR="00581721">
              <w:rPr>
                <w:rFonts w:ascii="Times New Roman" w:eastAsia="Times New Roman" w:hAnsi="Times New Roman" w:cs="Times New Roman"/>
                <w:sz w:val="24"/>
                <w:szCs w:val="24"/>
              </w:rPr>
              <w:t>,5</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Организации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15</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994</w:t>
            </w:r>
            <w:r w:rsidR="00581721">
              <w:rPr>
                <w:rFonts w:ascii="Times New Roman" w:eastAsia="Times New Roman" w:hAnsi="Times New Roman" w:cs="Times New Roman"/>
                <w:sz w:val="24"/>
                <w:szCs w:val="24"/>
              </w:rPr>
              <w:t>,7</w:t>
            </w:r>
          </w:p>
        </w:tc>
        <w:tc>
          <w:tcPr>
            <w:tcW w:w="2189"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15</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994</w:t>
            </w:r>
            <w:r w:rsidR="00581721">
              <w:rPr>
                <w:rFonts w:ascii="Times New Roman" w:eastAsia="Times New Roman" w:hAnsi="Times New Roman" w:cs="Times New Roman"/>
                <w:sz w:val="24"/>
                <w:szCs w:val="24"/>
              </w:rPr>
              <w:t>,7</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988</w:t>
            </w:r>
            <w:r w:rsidR="00581721">
              <w:rPr>
                <w:rFonts w:ascii="Times New Roman" w:eastAsia="Times New Roman" w:hAnsi="Times New Roman" w:cs="Times New Roman"/>
                <w:sz w:val="24"/>
                <w:szCs w:val="24"/>
              </w:rPr>
              <w:t>,8</w:t>
            </w:r>
          </w:p>
        </w:tc>
        <w:tc>
          <w:tcPr>
            <w:tcW w:w="2189"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988</w:t>
            </w:r>
            <w:r w:rsidR="00581721">
              <w:rPr>
                <w:rFonts w:ascii="Times New Roman" w:eastAsia="Times New Roman" w:hAnsi="Times New Roman" w:cs="Times New Roman"/>
                <w:sz w:val="24"/>
                <w:szCs w:val="24"/>
              </w:rPr>
              <w:t>,8</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lastRenderedPageBreak/>
              <w:t>Учреждения, обеспечивающие оказание услуг в сфере образования</w:t>
            </w:r>
          </w:p>
        </w:tc>
        <w:tc>
          <w:tcPr>
            <w:tcW w:w="2410"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11</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085</w:t>
            </w:r>
            <w:r w:rsidR="00581721">
              <w:rPr>
                <w:rFonts w:ascii="Times New Roman" w:eastAsia="Times New Roman" w:hAnsi="Times New Roman" w:cs="Times New Roman"/>
                <w:sz w:val="24"/>
                <w:szCs w:val="24"/>
              </w:rPr>
              <w:t>,7</w:t>
            </w:r>
          </w:p>
        </w:tc>
        <w:tc>
          <w:tcPr>
            <w:tcW w:w="2189"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11</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014</w:t>
            </w:r>
            <w:r w:rsidR="00581721">
              <w:rPr>
                <w:rFonts w:ascii="Times New Roman" w:eastAsia="Times New Roman" w:hAnsi="Times New Roman" w:cs="Times New Roman"/>
                <w:sz w:val="24"/>
                <w:szCs w:val="24"/>
              </w:rPr>
              <w:t>,8</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63</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942</w:t>
            </w:r>
            <w:r w:rsidR="00581721">
              <w:rPr>
                <w:rFonts w:ascii="Times New Roman" w:eastAsia="Times New Roman" w:hAnsi="Times New Roman" w:cs="Times New Roman"/>
                <w:sz w:val="24"/>
                <w:szCs w:val="24"/>
              </w:rPr>
              <w:t>,3</w:t>
            </w:r>
          </w:p>
        </w:tc>
        <w:tc>
          <w:tcPr>
            <w:tcW w:w="2189"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63</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942</w:t>
            </w:r>
            <w:r w:rsidR="00581721">
              <w:rPr>
                <w:rFonts w:ascii="Times New Roman" w:eastAsia="Times New Roman" w:hAnsi="Times New Roman" w:cs="Times New Roman"/>
                <w:sz w:val="24"/>
                <w:szCs w:val="24"/>
              </w:rPr>
              <w:t>,3</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2410"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050</w:t>
            </w:r>
            <w:r w:rsidR="00581721">
              <w:rPr>
                <w:rFonts w:ascii="Times New Roman" w:eastAsia="Times New Roman" w:hAnsi="Times New Roman" w:cs="Times New Roman"/>
                <w:sz w:val="24"/>
                <w:szCs w:val="24"/>
              </w:rPr>
              <w:t>,9</w:t>
            </w:r>
          </w:p>
        </w:tc>
        <w:tc>
          <w:tcPr>
            <w:tcW w:w="2189" w:type="dxa"/>
            <w:tcBorders>
              <w:top w:val="single" w:sz="4" w:space="0" w:color="auto"/>
              <w:left w:val="single" w:sz="4" w:space="0" w:color="auto"/>
              <w:bottom w:val="single" w:sz="4" w:space="0" w:color="auto"/>
              <w:right w:val="single" w:sz="4" w:space="0" w:color="auto"/>
            </w:tcBorders>
          </w:tcPr>
          <w:p w:rsidR="001F373B" w:rsidRPr="001F373B" w:rsidRDefault="001F373B"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050</w:t>
            </w:r>
            <w:r w:rsidR="00581721">
              <w:rPr>
                <w:rFonts w:ascii="Times New Roman" w:eastAsia="Times New Roman" w:hAnsi="Times New Roman" w:cs="Times New Roman"/>
                <w:sz w:val="24"/>
                <w:szCs w:val="24"/>
              </w:rPr>
              <w:t>,9</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Финансовое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175</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139</w:t>
            </w:r>
            <w:r w:rsidR="00581721">
              <w:rPr>
                <w:rFonts w:ascii="Times New Roman" w:eastAsia="Times New Roman" w:hAnsi="Times New Roman" w:cs="Times New Roman"/>
                <w:sz w:val="24"/>
                <w:szCs w:val="24"/>
              </w:rPr>
              <w:t>,7</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581721">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175</w:t>
            </w:r>
            <w:r w:rsidR="00581721">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139</w:t>
            </w:r>
            <w:r w:rsidR="00581721">
              <w:rPr>
                <w:rFonts w:ascii="Times New Roman" w:eastAsia="Times New Roman" w:hAnsi="Times New Roman" w:cs="Times New Roman"/>
                <w:sz w:val="24"/>
                <w:szCs w:val="24"/>
              </w:rPr>
              <w:t>,7</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867B34">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2</w:t>
            </w:r>
            <w:r w:rsidR="00867B34">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089</w:t>
            </w:r>
            <w:r w:rsidR="00867B34">
              <w:rPr>
                <w:rFonts w:ascii="Times New Roman" w:eastAsia="Times New Roman" w:hAnsi="Times New Roman" w:cs="Times New Roman"/>
                <w:sz w:val="24"/>
                <w:szCs w:val="24"/>
              </w:rPr>
              <w:t>,7</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867B34">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2</w:t>
            </w:r>
            <w:r w:rsidR="00867B34">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089</w:t>
            </w:r>
            <w:r w:rsidR="00867B34">
              <w:rPr>
                <w:rFonts w:ascii="Times New Roman" w:eastAsia="Times New Roman" w:hAnsi="Times New Roman" w:cs="Times New Roman"/>
                <w:sz w:val="24"/>
                <w:szCs w:val="24"/>
              </w:rPr>
              <w:t>,7</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Мероприятия по проведению оздоровительной кампании детей</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867B34">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w:t>
            </w:r>
            <w:r w:rsidR="00867B34">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132</w:t>
            </w:r>
            <w:r w:rsidR="00867B34">
              <w:rPr>
                <w:rFonts w:ascii="Times New Roman" w:eastAsia="Times New Roman" w:hAnsi="Times New Roman" w:cs="Times New Roman"/>
                <w:sz w:val="24"/>
                <w:szCs w:val="24"/>
              </w:rPr>
              <w:t>,7</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867B34">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972</w:t>
            </w:r>
            <w:r w:rsidR="00867B34">
              <w:rPr>
                <w:rFonts w:ascii="Times New Roman" w:eastAsia="Times New Roman" w:hAnsi="Times New Roman" w:cs="Times New Roman"/>
                <w:sz w:val="24"/>
                <w:szCs w:val="24"/>
              </w:rPr>
              <w:t>,7</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p>
          <w:p w:rsidR="001E3283" w:rsidRPr="001F373B" w:rsidRDefault="001E3283" w:rsidP="00867B34">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14</w:t>
            </w:r>
            <w:r w:rsidR="00867B34">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062</w:t>
            </w:r>
            <w:r w:rsidR="00867B34">
              <w:rPr>
                <w:rFonts w:ascii="Times New Roman" w:eastAsia="Times New Roman" w:hAnsi="Times New Roman" w:cs="Times New Roman"/>
                <w:sz w:val="24"/>
                <w:szCs w:val="24"/>
              </w:rPr>
              <w:t>,4</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p>
          <w:p w:rsidR="001E3283" w:rsidRPr="001F373B" w:rsidRDefault="001E3283" w:rsidP="00867B34">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14</w:t>
            </w:r>
            <w:r w:rsidR="00867B34">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061</w:t>
            </w:r>
            <w:r w:rsidR="00867B34">
              <w:rPr>
                <w:rFonts w:ascii="Times New Roman" w:eastAsia="Times New Roman" w:hAnsi="Times New Roman" w:cs="Times New Roman"/>
                <w:sz w:val="24"/>
                <w:szCs w:val="24"/>
              </w:rPr>
              <w:t>,4</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Капитальный ремонт кровель муниципальных образовательных организаций Брянской области</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6D6C4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8</w:t>
            </w:r>
            <w:r w:rsidR="006D6C42">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905</w:t>
            </w:r>
            <w:r w:rsidR="006D6C42">
              <w:rPr>
                <w:rFonts w:ascii="Times New Roman" w:eastAsia="Times New Roman" w:hAnsi="Times New Roman" w:cs="Times New Roman"/>
                <w:sz w:val="24"/>
                <w:szCs w:val="24"/>
              </w:rPr>
              <w:t>,9</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6D6C4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8</w:t>
            </w:r>
            <w:r w:rsidR="006D6C42">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905</w:t>
            </w:r>
            <w:r w:rsidR="006D6C42">
              <w:rPr>
                <w:rFonts w:ascii="Times New Roman" w:eastAsia="Times New Roman" w:hAnsi="Times New Roman" w:cs="Times New Roman"/>
                <w:sz w:val="24"/>
                <w:szCs w:val="24"/>
              </w:rPr>
              <w:t>,9</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Замена оконных блоков муниципальных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6D6C4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7</w:t>
            </w:r>
            <w:r w:rsidR="006D6C42">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708</w:t>
            </w:r>
            <w:r w:rsidR="006D6C42">
              <w:rPr>
                <w:rFonts w:ascii="Times New Roman" w:eastAsia="Times New Roman" w:hAnsi="Times New Roman" w:cs="Times New Roman"/>
                <w:sz w:val="24"/>
                <w:szCs w:val="24"/>
              </w:rPr>
              <w:t>,6</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6D6C4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7</w:t>
            </w:r>
            <w:r w:rsidR="006D6C42">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708</w:t>
            </w:r>
            <w:r w:rsidR="006D6C42">
              <w:rPr>
                <w:rFonts w:ascii="Times New Roman" w:eastAsia="Times New Roman" w:hAnsi="Times New Roman" w:cs="Times New Roman"/>
                <w:sz w:val="24"/>
                <w:szCs w:val="24"/>
              </w:rPr>
              <w:t>,7</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p>
          <w:p w:rsidR="001E3283" w:rsidRPr="001F373B" w:rsidRDefault="001E3283" w:rsidP="00F33CDA">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314</w:t>
            </w:r>
            <w:r w:rsidR="00F33CDA">
              <w:rPr>
                <w:rFonts w:ascii="Times New Roman" w:eastAsia="Times New Roman" w:hAnsi="Times New Roman" w:cs="Times New Roman"/>
                <w:sz w:val="24"/>
                <w:szCs w:val="24"/>
              </w:rPr>
              <w:t>,9</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p>
          <w:p w:rsidR="001E3283" w:rsidRPr="001F373B" w:rsidRDefault="001E3283" w:rsidP="00F33CDA">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314</w:t>
            </w:r>
            <w:r w:rsidR="00F33CDA">
              <w:rPr>
                <w:rFonts w:ascii="Times New Roman" w:eastAsia="Times New Roman" w:hAnsi="Times New Roman" w:cs="Times New Roman"/>
                <w:sz w:val="24"/>
                <w:szCs w:val="24"/>
              </w:rPr>
              <w:t>,9</w:t>
            </w:r>
          </w:p>
        </w:tc>
      </w:tr>
      <w:tr w:rsidR="001E3283"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 xml:space="preserve">Приведение в соответствие с </w:t>
            </w:r>
            <w:proofErr w:type="spellStart"/>
            <w:r w:rsidRPr="001F373B">
              <w:rPr>
                <w:rFonts w:ascii="Times New Roman" w:eastAsia="Times New Roman" w:hAnsi="Times New Roman" w:cs="Times New Roman"/>
                <w:sz w:val="24"/>
                <w:szCs w:val="24"/>
              </w:rPr>
              <w:t>брендбуком</w:t>
            </w:r>
            <w:proofErr w:type="spellEnd"/>
            <w:r w:rsidRPr="001F373B">
              <w:rPr>
                <w:rFonts w:ascii="Times New Roman" w:eastAsia="Times New Roman" w:hAnsi="Times New Roman" w:cs="Times New Roman"/>
                <w:sz w:val="24"/>
                <w:szCs w:val="24"/>
              </w:rPr>
              <w:t xml:space="preserve"> «Точка роста» помещений муниципальных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p>
          <w:p w:rsidR="001E3283" w:rsidRPr="001F373B" w:rsidRDefault="001E3283" w:rsidP="00F33CDA">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493</w:t>
            </w:r>
            <w:r w:rsidR="00F33CDA">
              <w:rPr>
                <w:rFonts w:ascii="Times New Roman" w:eastAsia="Times New Roman" w:hAnsi="Times New Roman" w:cs="Times New Roman"/>
                <w:sz w:val="24"/>
                <w:szCs w:val="24"/>
              </w:rPr>
              <w:t>,4</w:t>
            </w:r>
          </w:p>
        </w:tc>
        <w:tc>
          <w:tcPr>
            <w:tcW w:w="2189" w:type="dxa"/>
            <w:tcBorders>
              <w:top w:val="single" w:sz="4" w:space="0" w:color="auto"/>
              <w:left w:val="single" w:sz="4" w:space="0" w:color="auto"/>
              <w:bottom w:val="single" w:sz="4" w:space="0" w:color="auto"/>
              <w:right w:val="single" w:sz="4" w:space="0" w:color="auto"/>
            </w:tcBorders>
          </w:tcPr>
          <w:p w:rsidR="001E3283" w:rsidRPr="001F373B" w:rsidRDefault="001E3283" w:rsidP="001F373B">
            <w:pPr>
              <w:spacing w:after="0" w:line="240" w:lineRule="auto"/>
              <w:ind w:firstLine="567"/>
              <w:jc w:val="right"/>
              <w:rPr>
                <w:rFonts w:ascii="Times New Roman" w:eastAsia="Times New Roman" w:hAnsi="Times New Roman" w:cs="Times New Roman"/>
                <w:sz w:val="24"/>
                <w:szCs w:val="24"/>
              </w:rPr>
            </w:pPr>
          </w:p>
          <w:p w:rsidR="001E3283" w:rsidRPr="001F373B" w:rsidRDefault="001E3283" w:rsidP="00F33CDA">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493</w:t>
            </w:r>
            <w:r w:rsidR="00F33CDA">
              <w:rPr>
                <w:rFonts w:ascii="Times New Roman" w:eastAsia="Times New Roman" w:hAnsi="Times New Roman" w:cs="Times New Roman"/>
                <w:sz w:val="24"/>
                <w:szCs w:val="24"/>
              </w:rPr>
              <w:t>,4</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roofErr w:type="gramStart"/>
            <w:r w:rsidRPr="001F373B">
              <w:rPr>
                <w:rFonts w:ascii="Times New Roman" w:eastAsia="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w:t>
            </w:r>
            <w:r w:rsidRPr="001F373B">
              <w:rPr>
                <w:rFonts w:ascii="Times New Roman" w:eastAsia="Times New Roman" w:hAnsi="Times New Roman" w:cs="Times New Roman"/>
                <w:sz w:val="24"/>
                <w:szCs w:val="24"/>
              </w:rPr>
              <w:lastRenderedPageBreak/>
              <w:t>государственных и муниципальных образовательных организациях</w:t>
            </w:r>
            <w:proofErr w:type="gramEnd"/>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F33CDA">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6</w:t>
            </w:r>
            <w:r w:rsidR="00F33CDA">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226</w:t>
            </w:r>
            <w:r w:rsidR="00F33CDA">
              <w:rPr>
                <w:rFonts w:ascii="Times New Roman" w:eastAsia="Times New Roman" w:hAnsi="Times New Roman" w:cs="Times New Roman"/>
                <w:sz w:val="24"/>
                <w:szCs w:val="24"/>
              </w:rPr>
              <w:t>,1</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F33CDA">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6</w:t>
            </w:r>
            <w:r w:rsidR="00F33CDA">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189</w:t>
            </w:r>
            <w:r w:rsidR="00F33CDA">
              <w:rPr>
                <w:rFonts w:ascii="Times New Roman" w:eastAsia="Times New Roman" w:hAnsi="Times New Roman" w:cs="Times New Roman"/>
                <w:sz w:val="24"/>
                <w:szCs w:val="24"/>
              </w:rPr>
              <w:t>,1</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664EB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2</w:t>
            </w:r>
            <w:r w:rsidR="00664EBB">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873</w:t>
            </w:r>
            <w:r w:rsidR="00664EBB">
              <w:rPr>
                <w:rFonts w:ascii="Times New Roman" w:eastAsia="Times New Roman" w:hAnsi="Times New Roman" w:cs="Times New Roman"/>
                <w:sz w:val="24"/>
                <w:szCs w:val="24"/>
              </w:rPr>
              <w:t>,8</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664EB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2</w:t>
            </w:r>
            <w:r w:rsidR="00664EBB">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873</w:t>
            </w:r>
            <w:r w:rsidR="00664EBB">
              <w:rPr>
                <w:rFonts w:ascii="Times New Roman" w:eastAsia="Times New Roman" w:hAnsi="Times New Roman" w:cs="Times New Roman"/>
                <w:sz w:val="24"/>
                <w:szCs w:val="24"/>
              </w:rPr>
              <w:t>,8</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Реализация мероприятий по модернизации школьных систем образования</w:t>
            </w:r>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664EB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36</w:t>
            </w:r>
            <w:r w:rsidR="00664EBB">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890</w:t>
            </w:r>
            <w:r w:rsidR="00664EBB">
              <w:rPr>
                <w:rFonts w:ascii="Times New Roman" w:eastAsia="Times New Roman" w:hAnsi="Times New Roman" w:cs="Times New Roman"/>
                <w:sz w:val="24"/>
                <w:szCs w:val="24"/>
              </w:rPr>
              <w:t>,8</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664EB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36</w:t>
            </w:r>
            <w:r w:rsidR="00664EBB">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890</w:t>
            </w:r>
            <w:r w:rsidR="00664EBB">
              <w:rPr>
                <w:rFonts w:ascii="Times New Roman" w:eastAsia="Times New Roman" w:hAnsi="Times New Roman" w:cs="Times New Roman"/>
                <w:sz w:val="24"/>
                <w:szCs w:val="24"/>
              </w:rPr>
              <w:t>,8</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Укрепление материально-технической базы муниципальных образовательных организаций в сфере физической культуры и спорта</w:t>
            </w:r>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0210C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220</w:t>
            </w:r>
            <w:r w:rsidR="000210C2">
              <w:rPr>
                <w:rFonts w:ascii="Times New Roman" w:eastAsia="Times New Roman" w:hAnsi="Times New Roman" w:cs="Times New Roman"/>
                <w:sz w:val="24"/>
                <w:szCs w:val="24"/>
              </w:rPr>
              <w:t>,3</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0210C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220</w:t>
            </w:r>
            <w:r w:rsidR="000210C2">
              <w:rPr>
                <w:rFonts w:ascii="Times New Roman" w:eastAsia="Times New Roman" w:hAnsi="Times New Roman" w:cs="Times New Roman"/>
                <w:sz w:val="24"/>
                <w:szCs w:val="24"/>
              </w:rPr>
              <w:t>,3</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 xml:space="preserve">Обеспечение </w:t>
            </w:r>
            <w:proofErr w:type="gramStart"/>
            <w:r w:rsidRPr="001F373B">
              <w:rPr>
                <w:rFonts w:ascii="Times New Roman" w:eastAsia="Times New Roman" w:hAnsi="Times New Roman" w:cs="Times New Roman"/>
                <w:sz w:val="24"/>
                <w:szCs w:val="24"/>
              </w:rPr>
              <w:t>функционирования модели персонифицированного финансирования дополнительного образования детей</w:t>
            </w:r>
            <w:proofErr w:type="gramEnd"/>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0210C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w:t>
            </w:r>
            <w:r w:rsidR="000210C2">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205</w:t>
            </w:r>
            <w:r w:rsidR="000210C2">
              <w:rPr>
                <w:rFonts w:ascii="Times New Roman" w:eastAsia="Times New Roman" w:hAnsi="Times New Roman" w:cs="Times New Roman"/>
                <w:sz w:val="24"/>
                <w:szCs w:val="24"/>
              </w:rPr>
              <w:t>,7</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0210C2">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3</w:t>
            </w:r>
            <w:r w:rsidR="000210C2">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205</w:t>
            </w:r>
            <w:r w:rsidR="000210C2">
              <w:rPr>
                <w:rFonts w:ascii="Times New Roman" w:eastAsia="Times New Roman" w:hAnsi="Times New Roman" w:cs="Times New Roman"/>
                <w:sz w:val="24"/>
                <w:szCs w:val="24"/>
              </w:rPr>
              <w:t>,7</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Модернизация школьных столовых муниципальных общеобразовательных организаций Брянской области</w:t>
            </w:r>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4258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5</w:t>
            </w:r>
            <w:r w:rsidR="00142585">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10</w:t>
            </w:r>
            <w:r w:rsidR="00142585">
              <w:rPr>
                <w:rFonts w:ascii="Times New Roman" w:eastAsia="Times New Roman" w:hAnsi="Times New Roman" w:cs="Times New Roman"/>
                <w:sz w:val="24"/>
                <w:szCs w:val="24"/>
              </w:rPr>
              <w:t>5,0</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4258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5</w:t>
            </w:r>
            <w:r w:rsidR="00142585">
              <w:rPr>
                <w:rFonts w:ascii="Times New Roman" w:eastAsia="Times New Roman" w:hAnsi="Times New Roman" w:cs="Times New Roman"/>
                <w:sz w:val="24"/>
                <w:szCs w:val="24"/>
              </w:rPr>
              <w:t> </w:t>
            </w:r>
            <w:r w:rsidRPr="001F373B">
              <w:rPr>
                <w:rFonts w:ascii="Times New Roman" w:eastAsia="Times New Roman" w:hAnsi="Times New Roman" w:cs="Times New Roman"/>
                <w:sz w:val="24"/>
                <w:szCs w:val="24"/>
              </w:rPr>
              <w:t>10</w:t>
            </w:r>
            <w:r w:rsidR="00142585">
              <w:rPr>
                <w:rFonts w:ascii="Times New Roman" w:eastAsia="Times New Roman" w:hAnsi="Times New Roman" w:cs="Times New Roman"/>
                <w:sz w:val="24"/>
                <w:szCs w:val="24"/>
              </w:rPr>
              <w:t>5,0</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w:t>
            </w:r>
          </w:p>
        </w:tc>
        <w:tc>
          <w:tcPr>
            <w:tcW w:w="2410"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4258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557</w:t>
            </w:r>
            <w:r w:rsidR="00142585">
              <w:rPr>
                <w:rFonts w:ascii="Times New Roman" w:eastAsia="Times New Roman" w:hAnsi="Times New Roman" w:cs="Times New Roman"/>
                <w:sz w:val="24"/>
                <w:szCs w:val="24"/>
              </w:rPr>
              <w:t>,6</w:t>
            </w:r>
          </w:p>
        </w:tc>
        <w:tc>
          <w:tcPr>
            <w:tcW w:w="2189" w:type="dxa"/>
            <w:tcBorders>
              <w:top w:val="single" w:sz="4" w:space="0" w:color="auto"/>
              <w:left w:val="single" w:sz="4" w:space="0" w:color="auto"/>
              <w:bottom w:val="single" w:sz="4" w:space="0" w:color="auto"/>
              <w:right w:val="single" w:sz="4" w:space="0" w:color="auto"/>
            </w:tcBorders>
          </w:tcPr>
          <w:p w:rsidR="00BD3BE5" w:rsidRPr="001F373B" w:rsidRDefault="00BD3BE5" w:rsidP="001F373B">
            <w:pPr>
              <w:spacing w:after="0" w:line="240" w:lineRule="auto"/>
              <w:ind w:firstLine="567"/>
              <w:jc w:val="right"/>
              <w:rPr>
                <w:rFonts w:ascii="Times New Roman" w:eastAsia="Times New Roman" w:hAnsi="Times New Roman" w:cs="Times New Roman"/>
                <w:sz w:val="24"/>
                <w:szCs w:val="24"/>
              </w:rPr>
            </w:pPr>
          </w:p>
          <w:p w:rsidR="00BD3BE5" w:rsidRPr="001F373B" w:rsidRDefault="00BD3BE5" w:rsidP="0014258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557</w:t>
            </w:r>
            <w:r w:rsidR="00142585">
              <w:rPr>
                <w:rFonts w:ascii="Times New Roman" w:eastAsia="Times New Roman" w:hAnsi="Times New Roman" w:cs="Times New Roman"/>
                <w:sz w:val="24"/>
                <w:szCs w:val="24"/>
              </w:rPr>
              <w:t>,</w:t>
            </w:r>
            <w:r w:rsidRPr="001F373B">
              <w:rPr>
                <w:rFonts w:ascii="Times New Roman" w:eastAsia="Times New Roman" w:hAnsi="Times New Roman" w:cs="Times New Roman"/>
                <w:sz w:val="24"/>
                <w:szCs w:val="24"/>
              </w:rPr>
              <w:t>6</w:t>
            </w:r>
          </w:p>
        </w:tc>
      </w:tr>
      <w:tr w:rsidR="00BD3BE5" w:rsidRPr="001F373B" w:rsidTr="004B6936">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D3BE5" w:rsidRPr="00411958" w:rsidRDefault="00BD3BE5" w:rsidP="001F373B">
            <w:pPr>
              <w:spacing w:after="0" w:line="240" w:lineRule="auto"/>
              <w:ind w:firstLine="567"/>
              <w:jc w:val="right"/>
              <w:rPr>
                <w:rFonts w:ascii="Times New Roman" w:eastAsia="Times New Roman" w:hAnsi="Times New Roman" w:cs="Times New Roman"/>
                <w:b/>
                <w:sz w:val="24"/>
                <w:szCs w:val="24"/>
              </w:rPr>
            </w:pPr>
            <w:r w:rsidRPr="00411958">
              <w:rPr>
                <w:rFonts w:ascii="Times New Roman" w:eastAsia="Times New Roman" w:hAnsi="Times New Roman" w:cs="Times New Roman"/>
                <w:b/>
                <w:sz w:val="24"/>
                <w:szCs w:val="24"/>
              </w:rPr>
              <w:t xml:space="preserve">Итого </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3BE5" w:rsidRPr="00411958" w:rsidRDefault="00BD3BE5" w:rsidP="00B96109">
            <w:pPr>
              <w:spacing w:after="0" w:line="240" w:lineRule="auto"/>
              <w:ind w:firstLine="567"/>
              <w:jc w:val="right"/>
              <w:rPr>
                <w:rFonts w:ascii="Times New Roman" w:eastAsia="Times New Roman" w:hAnsi="Times New Roman" w:cs="Times New Roman"/>
                <w:b/>
                <w:sz w:val="24"/>
                <w:szCs w:val="24"/>
              </w:rPr>
            </w:pPr>
            <w:r w:rsidRPr="00411958">
              <w:rPr>
                <w:rFonts w:ascii="Times New Roman" w:eastAsia="Times New Roman" w:hAnsi="Times New Roman" w:cs="Times New Roman"/>
                <w:b/>
                <w:sz w:val="24"/>
                <w:szCs w:val="24"/>
              </w:rPr>
              <w:t>431</w:t>
            </w:r>
            <w:r w:rsidR="00B96109">
              <w:rPr>
                <w:rFonts w:ascii="Times New Roman" w:eastAsia="Times New Roman" w:hAnsi="Times New Roman" w:cs="Times New Roman"/>
                <w:b/>
                <w:sz w:val="24"/>
                <w:szCs w:val="24"/>
              </w:rPr>
              <w:t> </w:t>
            </w:r>
            <w:r w:rsidRPr="00411958">
              <w:rPr>
                <w:rFonts w:ascii="Times New Roman" w:eastAsia="Times New Roman" w:hAnsi="Times New Roman" w:cs="Times New Roman"/>
                <w:b/>
                <w:sz w:val="24"/>
                <w:szCs w:val="24"/>
              </w:rPr>
              <w:t>229</w:t>
            </w:r>
            <w:r w:rsidR="00B96109">
              <w:rPr>
                <w:rFonts w:ascii="Times New Roman" w:eastAsia="Times New Roman" w:hAnsi="Times New Roman" w:cs="Times New Roman"/>
                <w:b/>
                <w:sz w:val="24"/>
                <w:szCs w:val="24"/>
              </w:rPr>
              <w:t>,3</w:t>
            </w:r>
          </w:p>
        </w:tc>
        <w:tc>
          <w:tcPr>
            <w:tcW w:w="21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3BE5" w:rsidRPr="00411958" w:rsidRDefault="00BD3BE5" w:rsidP="00B96109">
            <w:pPr>
              <w:spacing w:after="0" w:line="240" w:lineRule="auto"/>
              <w:ind w:firstLine="567"/>
              <w:jc w:val="right"/>
              <w:rPr>
                <w:rFonts w:ascii="Times New Roman" w:eastAsia="Times New Roman" w:hAnsi="Times New Roman" w:cs="Times New Roman"/>
                <w:b/>
                <w:sz w:val="24"/>
                <w:szCs w:val="24"/>
              </w:rPr>
            </w:pPr>
            <w:r w:rsidRPr="00411958">
              <w:rPr>
                <w:rFonts w:ascii="Times New Roman" w:eastAsia="Times New Roman" w:hAnsi="Times New Roman" w:cs="Times New Roman"/>
                <w:b/>
                <w:sz w:val="24"/>
                <w:szCs w:val="24"/>
              </w:rPr>
              <w:t>428</w:t>
            </w:r>
            <w:r w:rsidR="00B96109">
              <w:rPr>
                <w:rFonts w:ascii="Times New Roman" w:eastAsia="Times New Roman" w:hAnsi="Times New Roman" w:cs="Times New Roman"/>
                <w:b/>
                <w:sz w:val="24"/>
                <w:szCs w:val="24"/>
              </w:rPr>
              <w:t> </w:t>
            </w:r>
            <w:r w:rsidRPr="00411958">
              <w:rPr>
                <w:rFonts w:ascii="Times New Roman" w:eastAsia="Times New Roman" w:hAnsi="Times New Roman" w:cs="Times New Roman"/>
                <w:b/>
                <w:sz w:val="24"/>
                <w:szCs w:val="24"/>
              </w:rPr>
              <w:t>543</w:t>
            </w:r>
            <w:r w:rsidR="00B96109">
              <w:rPr>
                <w:rFonts w:ascii="Times New Roman" w:eastAsia="Times New Roman" w:hAnsi="Times New Roman" w:cs="Times New Roman"/>
                <w:b/>
                <w:sz w:val="24"/>
                <w:szCs w:val="24"/>
              </w:rPr>
              <w:t>,8</w:t>
            </w:r>
          </w:p>
        </w:tc>
      </w:tr>
      <w:tr w:rsidR="001F373B" w:rsidRPr="001F373B" w:rsidTr="004B6936">
        <w:tc>
          <w:tcPr>
            <w:tcW w:w="4961" w:type="dxa"/>
            <w:tcBorders>
              <w:top w:val="single" w:sz="4" w:space="0" w:color="auto"/>
              <w:left w:val="single" w:sz="4" w:space="0" w:color="auto"/>
              <w:bottom w:val="single" w:sz="4" w:space="0" w:color="auto"/>
              <w:right w:val="single" w:sz="4" w:space="0" w:color="auto"/>
            </w:tcBorders>
            <w:hideMark/>
          </w:tcPr>
          <w:p w:rsidR="001F373B" w:rsidRPr="001F373B" w:rsidRDefault="001F373B" w:rsidP="001F373B">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 исполнения запланированных бюджетных ассигнований</w:t>
            </w:r>
          </w:p>
        </w:tc>
        <w:tc>
          <w:tcPr>
            <w:tcW w:w="4599" w:type="dxa"/>
            <w:gridSpan w:val="2"/>
            <w:tcBorders>
              <w:top w:val="single" w:sz="4" w:space="0" w:color="auto"/>
              <w:left w:val="single" w:sz="4" w:space="0" w:color="auto"/>
              <w:bottom w:val="single" w:sz="4" w:space="0" w:color="auto"/>
              <w:right w:val="single" w:sz="4" w:space="0" w:color="auto"/>
            </w:tcBorders>
            <w:hideMark/>
          </w:tcPr>
          <w:p w:rsidR="001F373B" w:rsidRPr="001F373B" w:rsidRDefault="001F373B" w:rsidP="00197875">
            <w:pPr>
              <w:spacing w:after="0" w:line="240" w:lineRule="auto"/>
              <w:ind w:firstLine="567"/>
              <w:jc w:val="right"/>
              <w:rPr>
                <w:rFonts w:ascii="Times New Roman" w:eastAsia="Times New Roman" w:hAnsi="Times New Roman" w:cs="Times New Roman"/>
                <w:sz w:val="24"/>
                <w:szCs w:val="24"/>
              </w:rPr>
            </w:pPr>
            <w:r w:rsidRPr="001F373B">
              <w:rPr>
                <w:rFonts w:ascii="Times New Roman" w:eastAsia="Times New Roman" w:hAnsi="Times New Roman" w:cs="Times New Roman"/>
                <w:sz w:val="24"/>
                <w:szCs w:val="24"/>
              </w:rPr>
              <w:t>99,</w:t>
            </w:r>
            <w:r w:rsidR="00197875">
              <w:rPr>
                <w:rFonts w:ascii="Times New Roman" w:eastAsia="Times New Roman" w:hAnsi="Times New Roman" w:cs="Times New Roman"/>
                <w:sz w:val="24"/>
                <w:szCs w:val="24"/>
              </w:rPr>
              <w:t>4</w:t>
            </w:r>
            <w:r w:rsidRPr="001F373B">
              <w:rPr>
                <w:rFonts w:ascii="Times New Roman" w:eastAsia="Times New Roman" w:hAnsi="Times New Roman" w:cs="Times New Roman"/>
                <w:sz w:val="24"/>
                <w:szCs w:val="24"/>
              </w:rPr>
              <w:t>%</w:t>
            </w:r>
          </w:p>
        </w:tc>
      </w:tr>
    </w:tbl>
    <w:p w:rsidR="00C852CD" w:rsidRDefault="00C852CD" w:rsidP="004E0EE0">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C852CD">
        <w:rPr>
          <w:rFonts w:ascii="Times New Roman" w:eastAsia="Calibri" w:hAnsi="Times New Roman" w:cs="Times New Roman"/>
          <w:sz w:val="28"/>
          <w:szCs w:val="28"/>
        </w:rPr>
        <w:t xml:space="preserve">  Финансирование муниципальной программы осуществлялось за счет средств областного бюджета и бюджета Суражского муниципального района Брянской области.</w:t>
      </w:r>
      <w:r w:rsidR="00C62143">
        <w:rPr>
          <w:rFonts w:ascii="Times New Roman" w:eastAsia="Calibri" w:hAnsi="Times New Roman" w:cs="Times New Roman"/>
          <w:sz w:val="28"/>
          <w:szCs w:val="28"/>
        </w:rPr>
        <w:t xml:space="preserve"> </w:t>
      </w: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480E77">
        <w:rPr>
          <w:rFonts w:ascii="Times New Roman" w:hAnsi="Times New Roman" w:cs="Times New Roman"/>
          <w:sz w:val="28"/>
          <w:szCs w:val="28"/>
        </w:rPr>
        <w:t>428543,8</w:t>
      </w:r>
      <w:r w:rsidR="00DC09D9">
        <w:rPr>
          <w:rFonts w:ascii="Times New Roman" w:hAnsi="Times New Roman" w:cs="Times New Roman"/>
          <w:sz w:val="28"/>
          <w:szCs w:val="28"/>
        </w:rPr>
        <w:t xml:space="preserve"> </w:t>
      </w:r>
      <w:r>
        <w:rPr>
          <w:rFonts w:ascii="Times New Roman" w:eastAsia="Calibri" w:hAnsi="Times New Roman" w:cs="Times New Roman"/>
          <w:sz w:val="28"/>
          <w:szCs w:val="28"/>
        </w:rPr>
        <w:t xml:space="preserve">тыс. </w:t>
      </w:r>
      <w:r>
        <w:rPr>
          <w:rFonts w:ascii="Times New Roman" w:hAnsi="Times New Roman" w:cs="Times New Roman"/>
          <w:sz w:val="28"/>
          <w:szCs w:val="28"/>
        </w:rPr>
        <w:t xml:space="preserve">рублей, или </w:t>
      </w:r>
      <w:r w:rsidR="00276FD1">
        <w:rPr>
          <w:rFonts w:ascii="Times New Roman" w:hAnsi="Times New Roman" w:cs="Times New Roman"/>
          <w:sz w:val="28"/>
          <w:szCs w:val="28"/>
        </w:rPr>
        <w:t>99,</w:t>
      </w:r>
      <w:r w:rsidR="00480E77">
        <w:rPr>
          <w:rFonts w:ascii="Times New Roman" w:hAnsi="Times New Roman" w:cs="Times New Roman"/>
          <w:sz w:val="28"/>
          <w:szCs w:val="28"/>
        </w:rPr>
        <w:t>4</w:t>
      </w:r>
      <w:r w:rsidR="00276FD1">
        <w:rPr>
          <w:rFonts w:ascii="Times New Roman" w:hAnsi="Times New Roman" w:cs="Times New Roman"/>
          <w:sz w:val="28"/>
          <w:szCs w:val="28"/>
        </w:rPr>
        <w:t>%</w:t>
      </w:r>
      <w:r>
        <w:rPr>
          <w:rFonts w:ascii="Times New Roman" w:hAnsi="Times New Roman" w:cs="Times New Roman"/>
          <w:sz w:val="28"/>
          <w:szCs w:val="28"/>
        </w:rPr>
        <w:t xml:space="preserve"> от плановых назначений.</w:t>
      </w:r>
      <w:r w:rsidR="00343796">
        <w:rPr>
          <w:rFonts w:ascii="Times New Roman" w:hAnsi="Times New Roman" w:cs="Times New Roman"/>
          <w:sz w:val="28"/>
          <w:szCs w:val="28"/>
        </w:rPr>
        <w:t xml:space="preserve"> В сравнении с прошлым годом (</w:t>
      </w:r>
      <w:r w:rsidR="00480E77">
        <w:rPr>
          <w:rFonts w:ascii="Times New Roman" w:hAnsi="Times New Roman" w:cs="Times New Roman"/>
          <w:sz w:val="28"/>
          <w:szCs w:val="28"/>
        </w:rPr>
        <w:t>316606,0</w:t>
      </w:r>
      <w:r w:rsidR="00343796">
        <w:rPr>
          <w:rFonts w:ascii="Times New Roman" w:hAnsi="Times New Roman" w:cs="Times New Roman"/>
          <w:sz w:val="28"/>
          <w:szCs w:val="28"/>
        </w:rPr>
        <w:t xml:space="preserve"> тыс. рублей) расходы на реализацию программы  увеличились на </w:t>
      </w:r>
      <w:r w:rsidR="00480E77">
        <w:rPr>
          <w:rFonts w:ascii="Times New Roman" w:hAnsi="Times New Roman" w:cs="Times New Roman"/>
          <w:sz w:val="28"/>
          <w:szCs w:val="28"/>
        </w:rPr>
        <w:t>35,4</w:t>
      </w:r>
      <w:r w:rsidR="00343796">
        <w:rPr>
          <w:rFonts w:ascii="Times New Roman" w:hAnsi="Times New Roman" w:cs="Times New Roman"/>
          <w:sz w:val="28"/>
          <w:szCs w:val="28"/>
        </w:rPr>
        <w:t>%.</w:t>
      </w:r>
    </w:p>
    <w:p w:rsidR="00C852CD" w:rsidRPr="00E1773C" w:rsidRDefault="00C852CD" w:rsidP="004E0EE0">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C09D9">
        <w:rPr>
          <w:rFonts w:ascii="Times New Roman" w:hAnsi="Times New Roman" w:cs="Times New Roman"/>
          <w:sz w:val="28"/>
          <w:szCs w:val="28"/>
        </w:rPr>
        <w:t>За 202</w:t>
      </w:r>
      <w:r w:rsidR="00294299">
        <w:rPr>
          <w:rFonts w:ascii="Times New Roman" w:hAnsi="Times New Roman" w:cs="Times New Roman"/>
          <w:sz w:val="28"/>
          <w:szCs w:val="28"/>
        </w:rPr>
        <w:t>2</w:t>
      </w:r>
      <w:r w:rsidRPr="00DC09D9">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294299">
        <w:rPr>
          <w:rFonts w:ascii="Times New Roman" w:hAnsi="Times New Roman" w:cs="Times New Roman"/>
          <w:sz w:val="28"/>
          <w:szCs w:val="28"/>
        </w:rPr>
        <w:t>127528,7</w:t>
      </w:r>
      <w:r w:rsidRPr="00DC09D9">
        <w:rPr>
          <w:rFonts w:ascii="Times New Roman" w:hAnsi="Times New Roman" w:cs="Times New Roman"/>
          <w:sz w:val="28"/>
          <w:szCs w:val="28"/>
        </w:rPr>
        <w:t xml:space="preserve">  рубля, или </w:t>
      </w:r>
      <w:r w:rsidR="00294299">
        <w:rPr>
          <w:rFonts w:ascii="Times New Roman" w:hAnsi="Times New Roman" w:cs="Times New Roman"/>
          <w:sz w:val="28"/>
          <w:szCs w:val="28"/>
        </w:rPr>
        <w:t>42,0</w:t>
      </w:r>
      <w:r w:rsidRPr="00DC09D9">
        <w:rPr>
          <w:rFonts w:ascii="Times New Roman" w:hAnsi="Times New Roman" w:cs="Times New Roman"/>
          <w:sz w:val="28"/>
          <w:szCs w:val="28"/>
        </w:rPr>
        <w:t xml:space="preserve">% от первоначального плана. </w:t>
      </w:r>
    </w:p>
    <w:p w:rsidR="00A030E0" w:rsidRPr="00A030E0" w:rsidRDefault="00A5751E" w:rsidP="00A030E0">
      <w:pPr>
        <w:widowControl w:val="0"/>
        <w:autoSpaceDE w:val="0"/>
        <w:autoSpaceDN w:val="0"/>
        <w:adjustRightInd w:val="0"/>
        <w:spacing w:after="0" w:line="252" w:lineRule="auto"/>
        <w:ind w:firstLine="709"/>
        <w:jc w:val="both"/>
        <w:rPr>
          <w:rFonts w:ascii="Times New Roman" w:eastAsia="Calibri" w:hAnsi="Times New Roman" w:cs="Times New Roman"/>
          <w:sz w:val="28"/>
          <w:szCs w:val="28"/>
        </w:rPr>
      </w:pPr>
      <w:proofErr w:type="gramStart"/>
      <w:r w:rsidRPr="00A030E0">
        <w:rPr>
          <w:rFonts w:ascii="Times New Roman" w:hAnsi="Times New Roman" w:cs="Times New Roman"/>
          <w:sz w:val="28"/>
          <w:szCs w:val="28"/>
        </w:rPr>
        <w:t>Согласно</w:t>
      </w:r>
      <w:proofErr w:type="gramEnd"/>
      <w:r w:rsidRPr="00A030E0">
        <w:rPr>
          <w:rFonts w:ascii="Times New Roman" w:hAnsi="Times New Roman" w:cs="Times New Roman"/>
          <w:sz w:val="28"/>
          <w:szCs w:val="28"/>
        </w:rPr>
        <w:t xml:space="preserve"> годового отчёта о ходе реализации и оценке эффективности реализации муниципальной  программы</w:t>
      </w:r>
      <w:r w:rsidRPr="00A030E0">
        <w:rPr>
          <w:rFonts w:ascii="Times New Roman" w:hAnsi="Times New Roman" w:cs="Times New Roman"/>
          <w:b/>
          <w:sz w:val="28"/>
          <w:szCs w:val="28"/>
        </w:rPr>
        <w:t xml:space="preserve"> </w:t>
      </w:r>
      <w:r w:rsidR="00A030E0" w:rsidRPr="00A030E0">
        <w:rPr>
          <w:rFonts w:ascii="Times New Roman" w:hAnsi="Times New Roman" w:cs="Times New Roman"/>
          <w:b/>
          <w:sz w:val="28"/>
          <w:szCs w:val="28"/>
        </w:rPr>
        <w:t xml:space="preserve">- </w:t>
      </w:r>
      <w:r w:rsidR="00A030E0" w:rsidRPr="00A030E0">
        <w:rPr>
          <w:rFonts w:ascii="Times New Roman" w:eastAsia="Calibri" w:hAnsi="Times New Roman" w:cs="Times New Roman"/>
          <w:sz w:val="28"/>
          <w:szCs w:val="28"/>
        </w:rPr>
        <w:t>достигнута плановая эффективность, реализация программы, она  признается целесообразной, продолжается финансирование мероприятий.</w:t>
      </w:r>
    </w:p>
    <w:p w:rsidR="00A5751E" w:rsidRPr="00870361" w:rsidRDefault="00A5751E" w:rsidP="008437CA">
      <w:pPr>
        <w:tabs>
          <w:tab w:val="left" w:pos="3957"/>
        </w:tabs>
        <w:spacing w:after="0"/>
        <w:jc w:val="both"/>
        <w:rPr>
          <w:rFonts w:ascii="Times New Roman" w:eastAsia="Times New Roman" w:hAnsi="Times New Roman" w:cs="Times New Roman"/>
          <w:sz w:val="28"/>
          <w:szCs w:val="28"/>
        </w:rPr>
      </w:pPr>
      <w:r w:rsidRPr="00870361">
        <w:rPr>
          <w:rFonts w:ascii="Times New Roman" w:eastAsia="Times New Roman" w:hAnsi="Times New Roman" w:cs="Times New Roman"/>
          <w:b/>
          <w:bCs/>
          <w:sz w:val="28"/>
          <w:szCs w:val="28"/>
        </w:rPr>
        <w:t>Исполнение программы «</w:t>
      </w:r>
      <w:r w:rsidRPr="00870361">
        <w:rPr>
          <w:rFonts w:ascii="Times New Roman" w:eastAsia="Times New Roman" w:hAnsi="Times New Roman" w:cs="Times New Roman"/>
          <w:b/>
          <w:sz w:val="28"/>
          <w:szCs w:val="28"/>
        </w:rPr>
        <w:t xml:space="preserve">Управление муниципальной собственностью </w:t>
      </w:r>
      <w:r w:rsidR="00ED1595">
        <w:rPr>
          <w:rFonts w:ascii="Times New Roman" w:eastAsia="Times New Roman" w:hAnsi="Times New Roman" w:cs="Times New Roman"/>
          <w:b/>
          <w:sz w:val="28"/>
          <w:szCs w:val="28"/>
        </w:rPr>
        <w:t xml:space="preserve">Суражского муниципального района </w:t>
      </w:r>
      <w:r w:rsidRPr="00870361">
        <w:rPr>
          <w:rFonts w:ascii="Times New Roman" w:eastAsia="Times New Roman" w:hAnsi="Times New Roman" w:cs="Times New Roman"/>
          <w:b/>
          <w:sz w:val="28"/>
          <w:szCs w:val="28"/>
        </w:rPr>
        <w:t>на 20</w:t>
      </w:r>
      <w:r w:rsidR="00C2621F">
        <w:rPr>
          <w:rFonts w:ascii="Times New Roman" w:eastAsia="Times New Roman" w:hAnsi="Times New Roman" w:cs="Times New Roman"/>
          <w:b/>
          <w:sz w:val="28"/>
          <w:szCs w:val="28"/>
        </w:rPr>
        <w:t>2</w:t>
      </w:r>
      <w:r w:rsidR="00046879">
        <w:rPr>
          <w:rFonts w:ascii="Times New Roman" w:eastAsia="Times New Roman" w:hAnsi="Times New Roman" w:cs="Times New Roman"/>
          <w:b/>
          <w:sz w:val="28"/>
          <w:szCs w:val="28"/>
        </w:rPr>
        <w:t>2</w:t>
      </w:r>
      <w:r w:rsidRPr="00870361">
        <w:rPr>
          <w:rFonts w:ascii="Times New Roman" w:eastAsia="Times New Roman" w:hAnsi="Times New Roman" w:cs="Times New Roman"/>
          <w:b/>
          <w:sz w:val="28"/>
          <w:szCs w:val="28"/>
        </w:rPr>
        <w:t>-202</w:t>
      </w:r>
      <w:r w:rsidR="00046879">
        <w:rPr>
          <w:rFonts w:ascii="Times New Roman" w:eastAsia="Times New Roman" w:hAnsi="Times New Roman" w:cs="Times New Roman"/>
          <w:b/>
          <w:sz w:val="28"/>
          <w:szCs w:val="28"/>
        </w:rPr>
        <w:t>4</w:t>
      </w:r>
      <w:r w:rsidRPr="00870361">
        <w:rPr>
          <w:rFonts w:ascii="Times New Roman" w:eastAsia="Times New Roman" w:hAnsi="Times New Roman" w:cs="Times New Roman"/>
          <w:b/>
          <w:sz w:val="28"/>
          <w:szCs w:val="28"/>
        </w:rPr>
        <w:t xml:space="preserve"> годы</w:t>
      </w:r>
      <w:r w:rsidRPr="00870361">
        <w:rPr>
          <w:rFonts w:ascii="Times New Roman" w:eastAsia="Times New Roman" w:hAnsi="Times New Roman" w:cs="Times New Roman"/>
          <w:b/>
          <w:bCs/>
          <w:sz w:val="28"/>
          <w:szCs w:val="28"/>
        </w:rPr>
        <w:t>»</w:t>
      </w:r>
    </w:p>
    <w:p w:rsidR="00A5751E" w:rsidRPr="00870361" w:rsidRDefault="00A5751E" w:rsidP="008437CA">
      <w:pPr>
        <w:spacing w:after="0" w:line="240" w:lineRule="auto"/>
        <w:ind w:firstLine="567"/>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w:t>
      </w:r>
      <w:proofErr w:type="gramStart"/>
      <w:r w:rsidRPr="00EC57D4">
        <w:rPr>
          <w:rFonts w:ascii="Times New Roman" w:eastAsia="Times New Roman" w:hAnsi="Times New Roman" w:cs="Times New Roman"/>
          <w:sz w:val="28"/>
          <w:szCs w:val="28"/>
        </w:rPr>
        <w:t>Согласно Постановлени</w:t>
      </w:r>
      <w:r w:rsidR="00046879">
        <w:rPr>
          <w:rFonts w:ascii="Times New Roman" w:eastAsia="Times New Roman" w:hAnsi="Times New Roman" w:cs="Times New Roman"/>
          <w:sz w:val="28"/>
          <w:szCs w:val="28"/>
        </w:rPr>
        <w:t>я</w:t>
      </w:r>
      <w:proofErr w:type="gramEnd"/>
      <w:r w:rsidRPr="00EC57D4">
        <w:rPr>
          <w:rFonts w:ascii="Times New Roman" w:eastAsia="Times New Roman" w:hAnsi="Times New Roman" w:cs="Times New Roman"/>
          <w:sz w:val="28"/>
          <w:szCs w:val="28"/>
        </w:rPr>
        <w:t xml:space="preserve"> администрации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 xml:space="preserve">от </w:t>
      </w:r>
      <w:r w:rsidR="00046879">
        <w:rPr>
          <w:rFonts w:ascii="Times New Roman" w:eastAsia="Times New Roman" w:hAnsi="Times New Roman" w:cs="Times New Roman"/>
          <w:sz w:val="28"/>
          <w:szCs w:val="28"/>
        </w:rPr>
        <w:t>30</w:t>
      </w:r>
      <w:r w:rsidRPr="00EC57D4">
        <w:rPr>
          <w:rFonts w:ascii="Times New Roman" w:eastAsia="Times New Roman" w:hAnsi="Times New Roman" w:cs="Times New Roman"/>
          <w:sz w:val="28"/>
          <w:szCs w:val="28"/>
        </w:rPr>
        <w:t>.12.20</w:t>
      </w:r>
      <w:r w:rsidR="00092C65" w:rsidRPr="00EC57D4">
        <w:rPr>
          <w:rFonts w:ascii="Times New Roman" w:eastAsia="Times New Roman" w:hAnsi="Times New Roman" w:cs="Times New Roman"/>
          <w:sz w:val="28"/>
          <w:szCs w:val="28"/>
        </w:rPr>
        <w:t>2</w:t>
      </w:r>
      <w:r w:rsidR="00046879">
        <w:rPr>
          <w:rFonts w:ascii="Times New Roman" w:eastAsia="Times New Roman" w:hAnsi="Times New Roman" w:cs="Times New Roman"/>
          <w:sz w:val="28"/>
          <w:szCs w:val="28"/>
        </w:rPr>
        <w:t>1</w:t>
      </w:r>
      <w:r w:rsidRPr="00EC57D4">
        <w:rPr>
          <w:rFonts w:ascii="Times New Roman" w:eastAsia="Times New Roman" w:hAnsi="Times New Roman" w:cs="Times New Roman"/>
          <w:sz w:val="28"/>
          <w:szCs w:val="28"/>
        </w:rPr>
        <w:t xml:space="preserve">г. № </w:t>
      </w:r>
      <w:r w:rsidR="00046879">
        <w:rPr>
          <w:rFonts w:ascii="Times New Roman" w:eastAsia="Times New Roman" w:hAnsi="Times New Roman" w:cs="Times New Roman"/>
          <w:sz w:val="28"/>
          <w:szCs w:val="28"/>
        </w:rPr>
        <w:t>1027</w:t>
      </w:r>
      <w:r w:rsidRPr="00EC57D4">
        <w:rPr>
          <w:rFonts w:ascii="Times New Roman" w:eastAsia="Times New Roman" w:hAnsi="Times New Roman" w:cs="Times New Roman"/>
          <w:sz w:val="28"/>
          <w:szCs w:val="28"/>
        </w:rPr>
        <w:t xml:space="preserve"> была утверждена муниципальная программа  «Управление муниципальной собственностью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20</w:t>
      </w:r>
      <w:r w:rsidR="000D7B30" w:rsidRPr="00EC57D4">
        <w:rPr>
          <w:rFonts w:ascii="Times New Roman" w:eastAsia="Times New Roman" w:hAnsi="Times New Roman" w:cs="Times New Roman"/>
          <w:sz w:val="28"/>
          <w:szCs w:val="28"/>
        </w:rPr>
        <w:t>2</w:t>
      </w:r>
      <w:r w:rsidR="001675CF">
        <w:rPr>
          <w:rFonts w:ascii="Times New Roman" w:eastAsia="Times New Roman" w:hAnsi="Times New Roman" w:cs="Times New Roman"/>
          <w:sz w:val="28"/>
          <w:szCs w:val="28"/>
        </w:rPr>
        <w:t>2</w:t>
      </w:r>
      <w:r w:rsidRPr="00EC57D4">
        <w:rPr>
          <w:rFonts w:ascii="Times New Roman" w:eastAsia="Times New Roman" w:hAnsi="Times New Roman" w:cs="Times New Roman"/>
          <w:sz w:val="28"/>
          <w:szCs w:val="28"/>
        </w:rPr>
        <w:t>-202</w:t>
      </w:r>
      <w:r w:rsidR="001675CF">
        <w:rPr>
          <w:rFonts w:ascii="Times New Roman" w:eastAsia="Times New Roman" w:hAnsi="Times New Roman" w:cs="Times New Roman"/>
          <w:sz w:val="28"/>
          <w:szCs w:val="28"/>
        </w:rPr>
        <w:t>4</w:t>
      </w:r>
      <w:r w:rsidRPr="00EC57D4">
        <w:rPr>
          <w:rFonts w:ascii="Times New Roman" w:eastAsia="Times New Roman" w:hAnsi="Times New Roman" w:cs="Times New Roman"/>
          <w:sz w:val="28"/>
          <w:szCs w:val="28"/>
        </w:rPr>
        <w:t>гг.»</w:t>
      </w:r>
    </w:p>
    <w:p w:rsidR="00A5751E" w:rsidRPr="00870361" w:rsidRDefault="00046879" w:rsidP="00A5751E">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В соответствие с </w:t>
      </w:r>
      <w:r w:rsidR="00C2621F" w:rsidRPr="00C2621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ем</w:t>
      </w:r>
      <w:r w:rsidR="00C2621F" w:rsidRPr="00C2621F">
        <w:rPr>
          <w:rFonts w:ascii="Times New Roman" w:eastAsia="Times New Roman" w:hAnsi="Times New Roman" w:cs="Times New Roman"/>
          <w:sz w:val="28"/>
          <w:szCs w:val="28"/>
        </w:rPr>
        <w:t xml:space="preserve"> Суражского районного Совета народных депутатов № </w:t>
      </w:r>
      <w:r>
        <w:rPr>
          <w:rFonts w:ascii="Times New Roman" w:eastAsia="Times New Roman" w:hAnsi="Times New Roman" w:cs="Times New Roman"/>
          <w:sz w:val="28"/>
          <w:szCs w:val="28"/>
        </w:rPr>
        <w:t>218</w:t>
      </w:r>
      <w:r w:rsidR="00092C65">
        <w:rPr>
          <w:rFonts w:ascii="Times New Roman" w:eastAsia="Times New Roman" w:hAnsi="Times New Roman" w:cs="Times New Roman"/>
          <w:sz w:val="28"/>
          <w:szCs w:val="28"/>
        </w:rPr>
        <w:t xml:space="preserve"> </w:t>
      </w:r>
      <w:r w:rsidR="00C2621F" w:rsidRPr="00C2621F">
        <w:rPr>
          <w:rFonts w:ascii="Times New Roman" w:eastAsia="Times New Roman" w:hAnsi="Times New Roman" w:cs="Times New Roman"/>
          <w:sz w:val="28"/>
          <w:szCs w:val="28"/>
        </w:rPr>
        <w:t xml:space="preserve">от </w:t>
      </w:r>
      <w:r w:rsidR="00092C65">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00C2621F" w:rsidRPr="00C2621F">
        <w:rPr>
          <w:rFonts w:ascii="Times New Roman" w:eastAsia="Times New Roman" w:hAnsi="Times New Roman" w:cs="Times New Roman"/>
          <w:sz w:val="28"/>
          <w:szCs w:val="28"/>
        </w:rPr>
        <w:t xml:space="preserve"> декабря 202</w:t>
      </w:r>
      <w:r>
        <w:rPr>
          <w:rFonts w:ascii="Times New Roman" w:eastAsia="Times New Roman" w:hAnsi="Times New Roman" w:cs="Times New Roman"/>
          <w:sz w:val="28"/>
          <w:szCs w:val="28"/>
        </w:rPr>
        <w:t>2</w:t>
      </w:r>
      <w:r w:rsidR="00C2621F" w:rsidRPr="00C2621F">
        <w:rPr>
          <w:rFonts w:ascii="Times New Roman" w:eastAsia="Times New Roman" w:hAnsi="Times New Roman" w:cs="Times New Roman"/>
          <w:sz w:val="28"/>
          <w:szCs w:val="28"/>
        </w:rPr>
        <w:t xml:space="preserve"> года  «О внесении изменений и дополнений в Решение Суражского районного Совета народных депутатов № </w:t>
      </w:r>
      <w:r>
        <w:rPr>
          <w:rFonts w:ascii="Times New Roman" w:eastAsia="Times New Roman" w:hAnsi="Times New Roman" w:cs="Times New Roman"/>
          <w:sz w:val="28"/>
          <w:szCs w:val="28"/>
        </w:rPr>
        <w:t>160</w:t>
      </w:r>
      <w:r w:rsidR="00C2621F" w:rsidRPr="00C2621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22</w:t>
      </w:r>
      <w:r w:rsidR="00C2621F" w:rsidRPr="00C2621F">
        <w:rPr>
          <w:rFonts w:ascii="Times New Roman" w:eastAsia="Times New Roman" w:hAnsi="Times New Roman" w:cs="Times New Roman"/>
          <w:sz w:val="28"/>
          <w:szCs w:val="28"/>
        </w:rPr>
        <w:t>.12.20</w:t>
      </w:r>
      <w:r w:rsidR="00092C65">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C2621F" w:rsidRPr="00C2621F">
        <w:rPr>
          <w:rFonts w:ascii="Times New Roman" w:eastAsia="Times New Roman" w:hAnsi="Times New Roman" w:cs="Times New Roman"/>
          <w:sz w:val="28"/>
          <w:szCs w:val="28"/>
        </w:rPr>
        <w:t>г. «О бюджете Суражского муниципального района на 202</w:t>
      </w:r>
      <w:r>
        <w:rPr>
          <w:rFonts w:ascii="Times New Roman" w:eastAsia="Times New Roman" w:hAnsi="Times New Roman" w:cs="Times New Roman"/>
          <w:sz w:val="28"/>
          <w:szCs w:val="28"/>
        </w:rPr>
        <w:t>2</w:t>
      </w:r>
      <w:r w:rsidR="00C2621F" w:rsidRPr="00C2621F">
        <w:rPr>
          <w:rFonts w:ascii="Times New Roman" w:eastAsia="Times New Roman" w:hAnsi="Times New Roman" w:cs="Times New Roman"/>
          <w:sz w:val="28"/>
          <w:szCs w:val="28"/>
        </w:rPr>
        <w:t xml:space="preserve"> год» объем средств на реализацию муниципальной программы </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00A5751E" w:rsidRPr="00870361">
        <w:rPr>
          <w:rFonts w:ascii="Times New Roman" w:eastAsia="Times New Roman" w:hAnsi="Times New Roman" w:cs="Times New Roman"/>
          <w:sz w:val="28"/>
          <w:szCs w:val="28"/>
        </w:rPr>
        <w:t>на 20</w:t>
      </w:r>
      <w:r w:rsidR="00092C65">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A5751E" w:rsidRPr="00870361">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A5751E" w:rsidRPr="00870361">
        <w:rPr>
          <w:rFonts w:ascii="Times New Roman" w:eastAsia="Times New Roman" w:hAnsi="Times New Roman" w:cs="Times New Roman"/>
          <w:sz w:val="28"/>
          <w:szCs w:val="28"/>
        </w:rPr>
        <w:t xml:space="preserve"> годы</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 утвержден в сумме </w:t>
      </w:r>
      <w:r>
        <w:rPr>
          <w:rFonts w:ascii="Times New Roman" w:eastAsia="Times New Roman" w:hAnsi="Times New Roman" w:cs="Times New Roman"/>
          <w:sz w:val="28"/>
          <w:szCs w:val="28"/>
        </w:rPr>
        <w:t>3253,4</w:t>
      </w:r>
      <w:r w:rsidR="0032278B">
        <w:rPr>
          <w:rFonts w:ascii="Times New Roman" w:eastAsia="Times New Roman" w:hAnsi="Times New Roman" w:cs="Times New Roman"/>
          <w:sz w:val="28"/>
          <w:szCs w:val="28"/>
        </w:rPr>
        <w:t xml:space="preserve"> </w:t>
      </w:r>
      <w:r w:rsidR="00A5751E" w:rsidRPr="00870361">
        <w:rPr>
          <w:rFonts w:ascii="Times New Roman" w:eastAsia="Times New Roman" w:hAnsi="Times New Roman" w:cs="Times New Roman"/>
          <w:sz w:val="28"/>
          <w:szCs w:val="28"/>
        </w:rPr>
        <w:t xml:space="preserve"> тыс. рублей</w:t>
      </w:r>
      <w:r w:rsidR="00092C65">
        <w:rPr>
          <w:rFonts w:ascii="Times New Roman" w:eastAsia="Times New Roman" w:hAnsi="Times New Roman" w:cs="Times New Roman"/>
          <w:sz w:val="28"/>
          <w:szCs w:val="28"/>
        </w:rPr>
        <w:t>,</w:t>
      </w:r>
      <w:proofErr w:type="gramEnd"/>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Ответственным исполнителем являлся Комитет по управлению муниципальным имуществом Суражского муниципального района.</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Структура и динамика расходов реализации муниципальной программы представлена в таблице.</w:t>
      </w:r>
    </w:p>
    <w:p w:rsidR="00A5751E" w:rsidRPr="00870361" w:rsidRDefault="00A5751E" w:rsidP="00A5751E">
      <w:pPr>
        <w:spacing w:after="0" w:line="240" w:lineRule="auto"/>
        <w:jc w:val="right"/>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w:t>
      </w:r>
      <w:r w:rsidRPr="00870361">
        <w:rPr>
          <w:rFonts w:ascii="Times New Roman" w:eastAsia="Times New Roman" w:hAnsi="Times New Roman" w:cs="Times New Roman"/>
          <w:sz w:val="28"/>
          <w:szCs w:val="28"/>
        </w:rPr>
        <w:t>тыс. рублей</w:t>
      </w:r>
    </w:p>
    <w:tbl>
      <w:tblPr>
        <w:tblW w:w="10064"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5812"/>
        <w:gridCol w:w="1323"/>
        <w:gridCol w:w="1370"/>
        <w:gridCol w:w="992"/>
      </w:tblGrid>
      <w:tr w:rsidR="00751203" w:rsidRPr="0057648D" w:rsidTr="00BE3293">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Объем средств на реализацию муниципальной программы</w:t>
            </w:r>
          </w:p>
        </w:tc>
        <w:tc>
          <w:tcPr>
            <w:tcW w:w="992" w:type="dxa"/>
            <w:vMerge w:val="restart"/>
            <w:tcBorders>
              <w:top w:val="single" w:sz="8" w:space="0" w:color="auto"/>
              <w:left w:val="nil"/>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751203"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Исполне</w:t>
            </w:r>
            <w:proofErr w:type="spellEnd"/>
          </w:p>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ния</w:t>
            </w:r>
            <w:proofErr w:type="spellEnd"/>
          </w:p>
        </w:tc>
      </w:tr>
      <w:tr w:rsidR="00751203" w:rsidRPr="0057648D" w:rsidTr="00BE3293">
        <w:tc>
          <w:tcPr>
            <w:tcW w:w="567" w:type="dxa"/>
            <w:vMerge/>
            <w:tcBorders>
              <w:top w:val="single" w:sz="8" w:space="0" w:color="auto"/>
              <w:left w:val="single" w:sz="8" w:space="0" w:color="auto"/>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5812" w:type="dxa"/>
            <w:vMerge/>
            <w:tcBorders>
              <w:top w:val="single" w:sz="8" w:space="0" w:color="auto"/>
              <w:left w:val="nil"/>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p>
        </w:tc>
        <w:tc>
          <w:tcPr>
            <w:tcW w:w="992" w:type="dxa"/>
            <w:vMerge/>
            <w:tcBorders>
              <w:left w:val="nil"/>
              <w:bottom w:val="single" w:sz="8" w:space="0" w:color="auto"/>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Материально – техническое и финансовое обеспечение деятельности работников 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FF7067" w:rsidP="00092C65">
            <w:pPr>
              <w:jc w:val="both"/>
              <w:rPr>
                <w:rFonts w:ascii="Times New Roman" w:eastAsia="Times New Roman" w:hAnsi="Times New Roman" w:cs="Times New Roman"/>
                <w:bCs/>
              </w:rPr>
            </w:pPr>
            <w:r>
              <w:rPr>
                <w:rFonts w:ascii="Times New Roman" w:eastAsia="Times New Roman" w:hAnsi="Times New Roman" w:cs="Times New Roman"/>
                <w:bCs/>
              </w:rPr>
              <w:t>2377,0</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FF7067" w:rsidP="00092C65">
            <w:pPr>
              <w:jc w:val="both"/>
              <w:rPr>
                <w:rFonts w:ascii="Times New Roman" w:eastAsia="Times New Roman" w:hAnsi="Times New Roman" w:cs="Times New Roman"/>
                <w:bCs/>
              </w:rPr>
            </w:pPr>
            <w:r>
              <w:rPr>
                <w:rFonts w:ascii="Times New Roman" w:eastAsia="Times New Roman" w:hAnsi="Times New Roman" w:cs="Times New Roman"/>
                <w:bCs/>
              </w:rPr>
              <w:t>2139,3</w:t>
            </w:r>
          </w:p>
        </w:tc>
        <w:tc>
          <w:tcPr>
            <w:tcW w:w="992" w:type="dxa"/>
            <w:tcBorders>
              <w:top w:val="nil"/>
              <w:left w:val="nil"/>
              <w:bottom w:val="single" w:sz="8" w:space="0" w:color="auto"/>
              <w:right w:val="single" w:sz="8" w:space="0" w:color="auto"/>
            </w:tcBorders>
          </w:tcPr>
          <w:p w:rsidR="00C43EA1" w:rsidRPr="00C43EA1" w:rsidRDefault="00534C6E" w:rsidP="00534C6E">
            <w:pPr>
              <w:jc w:val="both"/>
              <w:rPr>
                <w:rFonts w:ascii="Times New Roman" w:eastAsia="Times New Roman" w:hAnsi="Times New Roman" w:cs="Times New Roman"/>
                <w:bCs/>
              </w:rPr>
            </w:pPr>
            <w:r>
              <w:rPr>
                <w:rFonts w:ascii="Times New Roman" w:eastAsia="Times New Roman" w:hAnsi="Times New Roman" w:cs="Times New Roman"/>
                <w:bCs/>
              </w:rPr>
              <w:t>90</w:t>
            </w:r>
            <w:r w:rsidR="00C43EA1" w:rsidRPr="00C43EA1">
              <w:rPr>
                <w:rFonts w:ascii="Times New Roman" w:eastAsia="Times New Roman" w:hAnsi="Times New Roman" w:cs="Times New Roman"/>
                <w:bCs/>
              </w:rPr>
              <w:t>,0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 xml:space="preserve">Обеспечение эффективного управления и распоряжения муниципальным имуществом </w:t>
            </w:r>
            <w:r w:rsidR="00ED1595">
              <w:rPr>
                <w:rFonts w:ascii="Times New Roman" w:eastAsia="Times New Roman" w:hAnsi="Times New Roman" w:cs="Times New Roman"/>
              </w:rPr>
              <w:t xml:space="preserve">Суражского муниципального района </w:t>
            </w:r>
            <w:r w:rsidRPr="00C43EA1">
              <w:rPr>
                <w:rFonts w:ascii="Times New Roman" w:eastAsia="Times New Roman" w:hAnsi="Times New Roman" w:cs="Times New Roman"/>
              </w:rPr>
              <w:t>(в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8A4470" w:rsidP="008C5A82">
            <w:pPr>
              <w:jc w:val="both"/>
              <w:rPr>
                <w:rFonts w:ascii="Times New Roman" w:eastAsia="Times New Roman" w:hAnsi="Times New Roman" w:cs="Times New Roman"/>
                <w:bCs/>
              </w:rPr>
            </w:pPr>
            <w:r>
              <w:rPr>
                <w:rFonts w:ascii="Times New Roman" w:eastAsia="Times New Roman" w:hAnsi="Times New Roman" w:cs="Times New Roman"/>
                <w:bCs/>
              </w:rPr>
              <w:t>876,4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8A4470" w:rsidP="00092C65">
            <w:pPr>
              <w:jc w:val="both"/>
              <w:rPr>
                <w:rFonts w:ascii="Times New Roman" w:eastAsia="Times New Roman" w:hAnsi="Times New Roman" w:cs="Times New Roman"/>
                <w:bCs/>
              </w:rPr>
            </w:pPr>
            <w:r>
              <w:rPr>
                <w:rFonts w:ascii="Times New Roman" w:eastAsia="Times New Roman" w:hAnsi="Times New Roman" w:cs="Times New Roman"/>
                <w:bCs/>
              </w:rPr>
              <w:t>876,4</w:t>
            </w:r>
          </w:p>
        </w:tc>
        <w:tc>
          <w:tcPr>
            <w:tcW w:w="992" w:type="dxa"/>
            <w:tcBorders>
              <w:top w:val="nil"/>
              <w:left w:val="nil"/>
              <w:bottom w:val="single" w:sz="8" w:space="0" w:color="auto"/>
              <w:right w:val="single" w:sz="8" w:space="0" w:color="auto"/>
            </w:tcBorders>
          </w:tcPr>
          <w:p w:rsidR="00C43EA1" w:rsidRPr="00C43EA1" w:rsidRDefault="00C43EA1" w:rsidP="008C5A82">
            <w:pPr>
              <w:ind w:left="-390" w:firstLine="390"/>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8A4470" w:rsidP="008C5A82">
            <w:pPr>
              <w:jc w:val="both"/>
              <w:rPr>
                <w:rFonts w:ascii="Times New Roman" w:eastAsia="Times New Roman" w:hAnsi="Times New Roman" w:cs="Times New Roman"/>
                <w:bCs/>
              </w:rPr>
            </w:pPr>
            <w:r>
              <w:rPr>
                <w:rFonts w:ascii="Times New Roman" w:eastAsia="Times New Roman" w:hAnsi="Times New Roman" w:cs="Times New Roman"/>
                <w:bCs/>
              </w:rPr>
              <w:t>3253,4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8A4470" w:rsidP="008C5A82">
            <w:pPr>
              <w:jc w:val="both"/>
              <w:rPr>
                <w:rFonts w:ascii="Times New Roman" w:eastAsia="Times New Roman" w:hAnsi="Times New Roman" w:cs="Times New Roman"/>
                <w:bCs/>
              </w:rPr>
            </w:pPr>
            <w:r>
              <w:rPr>
                <w:rFonts w:ascii="Times New Roman" w:eastAsia="Times New Roman" w:hAnsi="Times New Roman" w:cs="Times New Roman"/>
                <w:bCs/>
              </w:rPr>
              <w:t>3015,7</w:t>
            </w:r>
          </w:p>
        </w:tc>
        <w:tc>
          <w:tcPr>
            <w:tcW w:w="992" w:type="dxa"/>
            <w:tcBorders>
              <w:top w:val="nil"/>
              <w:left w:val="nil"/>
              <w:bottom w:val="single" w:sz="8" w:space="0" w:color="auto"/>
              <w:right w:val="single" w:sz="8" w:space="0" w:color="auto"/>
            </w:tcBorders>
          </w:tcPr>
          <w:p w:rsidR="00C43EA1" w:rsidRPr="00C43EA1" w:rsidRDefault="0012738D" w:rsidP="0012738D">
            <w:pPr>
              <w:jc w:val="both"/>
              <w:rPr>
                <w:rFonts w:ascii="Times New Roman" w:eastAsia="Times New Roman" w:hAnsi="Times New Roman" w:cs="Times New Roman"/>
                <w:bCs/>
              </w:rPr>
            </w:pPr>
            <w:r>
              <w:rPr>
                <w:rFonts w:ascii="Times New Roman" w:eastAsia="Times New Roman" w:hAnsi="Times New Roman" w:cs="Times New Roman"/>
                <w:bCs/>
              </w:rPr>
              <w:t>92,7</w:t>
            </w:r>
          </w:p>
        </w:tc>
      </w:tr>
    </w:tbl>
    <w:p w:rsidR="00D51144" w:rsidRDefault="00D51144" w:rsidP="001E0808">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520E61">
        <w:rPr>
          <w:rFonts w:ascii="Times New Roman" w:hAnsi="Times New Roman" w:cs="Times New Roman"/>
          <w:sz w:val="28"/>
          <w:szCs w:val="28"/>
        </w:rPr>
        <w:t>3015,7</w:t>
      </w:r>
      <w:r w:rsidR="008236A3">
        <w:rPr>
          <w:rFonts w:ascii="Times New Roman" w:hAnsi="Times New Roman" w:cs="Times New Roman"/>
          <w:sz w:val="28"/>
          <w:szCs w:val="28"/>
        </w:rPr>
        <w:t xml:space="preserve"> т</w:t>
      </w:r>
      <w:r>
        <w:rPr>
          <w:rFonts w:ascii="Times New Roman" w:eastAsia="Calibri" w:hAnsi="Times New Roman" w:cs="Times New Roman"/>
          <w:sz w:val="28"/>
          <w:szCs w:val="28"/>
        </w:rPr>
        <w:t xml:space="preserve">ыс. </w:t>
      </w:r>
      <w:r>
        <w:rPr>
          <w:rFonts w:ascii="Times New Roman" w:hAnsi="Times New Roman" w:cs="Times New Roman"/>
          <w:sz w:val="28"/>
          <w:szCs w:val="28"/>
        </w:rPr>
        <w:t xml:space="preserve">рублей, или </w:t>
      </w:r>
      <w:r w:rsidR="00520E61">
        <w:rPr>
          <w:rFonts w:ascii="Times New Roman" w:hAnsi="Times New Roman" w:cs="Times New Roman"/>
          <w:sz w:val="28"/>
          <w:szCs w:val="28"/>
        </w:rPr>
        <w:t>92,7</w:t>
      </w:r>
      <w:r>
        <w:rPr>
          <w:rFonts w:ascii="Times New Roman" w:hAnsi="Times New Roman" w:cs="Times New Roman"/>
          <w:sz w:val="28"/>
          <w:szCs w:val="28"/>
        </w:rPr>
        <w:t>% от плановых назначений.</w:t>
      </w:r>
      <w:r w:rsidR="00C33E71">
        <w:rPr>
          <w:rFonts w:ascii="Times New Roman" w:hAnsi="Times New Roman" w:cs="Times New Roman"/>
          <w:sz w:val="28"/>
          <w:szCs w:val="28"/>
        </w:rPr>
        <w:t xml:space="preserve"> В сравнении с прошлым годом (</w:t>
      </w:r>
      <w:r w:rsidR="00D057B7">
        <w:rPr>
          <w:rFonts w:ascii="Times New Roman" w:hAnsi="Times New Roman" w:cs="Times New Roman"/>
          <w:sz w:val="28"/>
          <w:szCs w:val="28"/>
        </w:rPr>
        <w:t>2935,1</w:t>
      </w:r>
      <w:r w:rsidR="00C33E71">
        <w:rPr>
          <w:rFonts w:ascii="Times New Roman" w:hAnsi="Times New Roman" w:cs="Times New Roman"/>
          <w:sz w:val="28"/>
          <w:szCs w:val="28"/>
        </w:rPr>
        <w:t xml:space="preserve"> тыс. рублей) исполнение отчетного года </w:t>
      </w:r>
      <w:r w:rsidR="00D057B7">
        <w:rPr>
          <w:rFonts w:ascii="Times New Roman" w:hAnsi="Times New Roman" w:cs="Times New Roman"/>
          <w:sz w:val="28"/>
          <w:szCs w:val="28"/>
        </w:rPr>
        <w:t>выше на 2,7</w:t>
      </w:r>
      <w:r w:rsidR="00C33E71">
        <w:rPr>
          <w:rFonts w:ascii="Times New Roman" w:hAnsi="Times New Roman" w:cs="Times New Roman"/>
          <w:sz w:val="28"/>
          <w:szCs w:val="28"/>
        </w:rPr>
        <w:t>%.</w:t>
      </w:r>
    </w:p>
    <w:p w:rsidR="00663768" w:rsidRDefault="00BE59E3" w:rsidP="001E0808">
      <w:pPr>
        <w:tabs>
          <w:tab w:val="left" w:pos="0"/>
        </w:tabs>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течение отчетного года</w:t>
      </w:r>
      <w:r w:rsidR="00D51144">
        <w:rPr>
          <w:rFonts w:ascii="Times New Roman" w:hAnsi="Times New Roman" w:cs="Times New Roman"/>
          <w:sz w:val="28"/>
          <w:szCs w:val="28"/>
        </w:rPr>
        <w:t xml:space="preserve"> в муниципальную программу </w:t>
      </w:r>
      <w:r w:rsidR="00663768">
        <w:rPr>
          <w:rFonts w:ascii="Times New Roman" w:hAnsi="Times New Roman" w:cs="Times New Roman"/>
          <w:sz w:val="28"/>
          <w:szCs w:val="28"/>
        </w:rPr>
        <w:t>изменения не вносились.</w:t>
      </w:r>
    </w:p>
    <w:p w:rsidR="00A5751E" w:rsidRPr="00870361" w:rsidRDefault="00A5751E" w:rsidP="001E0808">
      <w:pPr>
        <w:spacing w:after="0" w:line="240" w:lineRule="auto"/>
        <w:jc w:val="both"/>
        <w:rPr>
          <w:rFonts w:ascii="Times New Roman" w:eastAsia="Calibri" w:hAnsi="Times New Roman" w:cs="Times New Roman"/>
          <w:sz w:val="28"/>
          <w:szCs w:val="28"/>
          <w:lang w:eastAsia="en-US"/>
        </w:rPr>
      </w:pPr>
      <w:r w:rsidRPr="00870361">
        <w:rPr>
          <w:rFonts w:ascii="Times New Roman" w:eastAsia="Times New Roman" w:hAnsi="Times New Roman" w:cs="Times New Roman"/>
          <w:sz w:val="28"/>
          <w:szCs w:val="28"/>
        </w:rPr>
        <w:t>Согласно «</w:t>
      </w:r>
      <w:r w:rsidRPr="00870361">
        <w:rPr>
          <w:rFonts w:ascii="Times New Roman" w:eastAsia="Calibri" w:hAnsi="Times New Roman" w:cs="Times New Roman"/>
          <w:sz w:val="28"/>
          <w:szCs w:val="28"/>
          <w:lang w:eastAsia="en-US"/>
        </w:rPr>
        <w:t>Отчета об оценке эффективности реализации</w:t>
      </w:r>
      <w:r w:rsidRPr="00870361">
        <w:rPr>
          <w:rFonts w:ascii="Times New Roman" w:eastAsia="Times New Roman" w:hAnsi="Times New Roman" w:cs="Times New Roman"/>
          <w:sz w:val="28"/>
          <w:szCs w:val="28"/>
        </w:rPr>
        <w:t xml:space="preserve">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870361">
        <w:rPr>
          <w:rFonts w:ascii="Times New Roman" w:eastAsia="Times New Roman" w:hAnsi="Times New Roman" w:cs="Times New Roman"/>
          <w:sz w:val="28"/>
          <w:szCs w:val="28"/>
        </w:rPr>
        <w:t>на 20</w:t>
      </w:r>
      <w:r w:rsidR="00D51144">
        <w:rPr>
          <w:rFonts w:ascii="Times New Roman" w:eastAsia="Times New Roman" w:hAnsi="Times New Roman" w:cs="Times New Roman"/>
          <w:sz w:val="28"/>
          <w:szCs w:val="28"/>
        </w:rPr>
        <w:t>2</w:t>
      </w:r>
      <w:r w:rsidR="00F8260A">
        <w:rPr>
          <w:rFonts w:ascii="Times New Roman" w:eastAsia="Times New Roman" w:hAnsi="Times New Roman" w:cs="Times New Roman"/>
          <w:sz w:val="28"/>
          <w:szCs w:val="28"/>
        </w:rPr>
        <w:t>2</w:t>
      </w:r>
      <w:r w:rsidRPr="00870361">
        <w:rPr>
          <w:rFonts w:ascii="Times New Roman" w:eastAsia="Times New Roman" w:hAnsi="Times New Roman" w:cs="Times New Roman"/>
          <w:sz w:val="28"/>
          <w:szCs w:val="28"/>
        </w:rPr>
        <w:t>-202</w:t>
      </w:r>
      <w:r w:rsidR="00F8260A">
        <w:rPr>
          <w:rFonts w:ascii="Times New Roman" w:eastAsia="Times New Roman" w:hAnsi="Times New Roman" w:cs="Times New Roman"/>
          <w:sz w:val="28"/>
          <w:szCs w:val="28"/>
        </w:rPr>
        <w:t>4</w:t>
      </w:r>
      <w:r w:rsidRPr="00870361">
        <w:rPr>
          <w:rFonts w:ascii="Times New Roman" w:eastAsia="Times New Roman" w:hAnsi="Times New Roman" w:cs="Times New Roman"/>
          <w:sz w:val="28"/>
          <w:szCs w:val="28"/>
        </w:rPr>
        <w:t xml:space="preserve"> годы</w:t>
      </w:r>
      <w:r w:rsidRPr="00870361">
        <w:rPr>
          <w:rFonts w:ascii="Times New Roman" w:eastAsia="Times New Roman" w:hAnsi="Times New Roman" w:cs="Times New Roman"/>
          <w:bCs/>
          <w:sz w:val="28"/>
          <w:szCs w:val="28"/>
        </w:rPr>
        <w:t xml:space="preserve">»», опубликованного на официальном сайте,  </w:t>
      </w:r>
      <w:r w:rsidR="00525204" w:rsidRPr="00870361">
        <w:rPr>
          <w:rFonts w:ascii="Times New Roman" w:eastAsia="Times New Roman" w:hAnsi="Times New Roman" w:cs="Times New Roman"/>
          <w:bCs/>
          <w:sz w:val="28"/>
          <w:szCs w:val="28"/>
        </w:rPr>
        <w:t>р</w:t>
      </w:r>
      <w:r w:rsidR="00525204" w:rsidRPr="00870361">
        <w:rPr>
          <w:rFonts w:ascii="Times New Roman" w:eastAsia="Times New Roman" w:hAnsi="Times New Roman" w:cs="Times New Roman"/>
          <w:sz w:val="28"/>
          <w:szCs w:val="28"/>
        </w:rPr>
        <w:t>еализация признается целесообразной,  продолжается финансирование мероприятий</w:t>
      </w:r>
      <w:r w:rsidRPr="00870361">
        <w:rPr>
          <w:rFonts w:ascii="Times New Roman" w:eastAsia="Times New Roman" w:hAnsi="Times New Roman" w:cs="Times New Roman"/>
          <w:bCs/>
          <w:sz w:val="28"/>
          <w:szCs w:val="28"/>
        </w:rPr>
        <w:t xml:space="preserve">. </w:t>
      </w:r>
      <w:r w:rsidRPr="00870361">
        <w:rPr>
          <w:rFonts w:ascii="Times New Roman" w:eastAsia="Calibri" w:hAnsi="Times New Roman" w:cs="Times New Roman"/>
          <w:sz w:val="28"/>
          <w:szCs w:val="28"/>
          <w:lang w:eastAsia="en-US"/>
        </w:rPr>
        <w:t xml:space="preserve"> </w:t>
      </w:r>
    </w:p>
    <w:p w:rsidR="00A91A46" w:rsidRPr="00671A81" w:rsidRDefault="00A91A46"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71A81">
        <w:rPr>
          <w:rFonts w:ascii="Times New Roman" w:hAnsi="Times New Roman" w:cs="Times New Roman"/>
          <w:b/>
          <w:color w:val="000000"/>
          <w:sz w:val="28"/>
          <w:szCs w:val="28"/>
        </w:rPr>
        <w:t>7.1.3. Провести анализ дефицита (профицита) бюджета и источников финансирования дефицита бюджета.</w:t>
      </w:r>
    </w:p>
    <w:p w:rsidR="00A91A46"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Решением Суражского районного Совета народных депутатов от </w:t>
      </w:r>
      <w:r w:rsidR="00C255AE">
        <w:rPr>
          <w:rFonts w:ascii="Times New Roman" w:eastAsia="Times New Roman" w:hAnsi="Times New Roman" w:cs="Times New Roman"/>
          <w:sz w:val="28"/>
          <w:szCs w:val="28"/>
        </w:rPr>
        <w:t>1</w:t>
      </w:r>
      <w:r w:rsidRPr="00AF1B09">
        <w:rPr>
          <w:rFonts w:ascii="Times New Roman" w:eastAsia="Times New Roman" w:hAnsi="Times New Roman" w:cs="Times New Roman"/>
          <w:sz w:val="28"/>
          <w:szCs w:val="28"/>
        </w:rPr>
        <w:t>6.12.20</w:t>
      </w:r>
      <w:r w:rsidR="00D10D4A">
        <w:rPr>
          <w:rFonts w:ascii="Times New Roman" w:eastAsia="Times New Roman" w:hAnsi="Times New Roman" w:cs="Times New Roman"/>
          <w:sz w:val="28"/>
          <w:szCs w:val="28"/>
        </w:rPr>
        <w:t>20</w:t>
      </w:r>
      <w:r w:rsidRPr="00AF1B09">
        <w:rPr>
          <w:rFonts w:ascii="Times New Roman" w:eastAsia="Times New Roman" w:hAnsi="Times New Roman" w:cs="Times New Roman"/>
          <w:sz w:val="28"/>
          <w:szCs w:val="28"/>
        </w:rPr>
        <w:t xml:space="preserve"> г. №</w:t>
      </w:r>
      <w:r w:rsidR="006E29BE" w:rsidRPr="00AF1B09">
        <w:rPr>
          <w:rFonts w:ascii="Times New Roman" w:eastAsia="Times New Roman" w:hAnsi="Times New Roman" w:cs="Times New Roman"/>
          <w:sz w:val="28"/>
          <w:szCs w:val="28"/>
        </w:rPr>
        <w:t xml:space="preserve"> </w:t>
      </w:r>
      <w:r w:rsidR="00A47A38">
        <w:rPr>
          <w:rFonts w:ascii="Times New Roman" w:eastAsia="Times New Roman" w:hAnsi="Times New Roman" w:cs="Times New Roman"/>
          <w:sz w:val="28"/>
          <w:szCs w:val="28"/>
        </w:rPr>
        <w:t xml:space="preserve">160 </w:t>
      </w:r>
      <w:r w:rsidRPr="00AF1B09">
        <w:rPr>
          <w:rFonts w:ascii="Times New Roman" w:eastAsia="Times New Roman" w:hAnsi="Times New Roman" w:cs="Times New Roman"/>
          <w:sz w:val="28"/>
          <w:szCs w:val="28"/>
        </w:rPr>
        <w:t xml:space="preserve">«О бюджете Суражского муниципального района на </w:t>
      </w:r>
      <w:r w:rsidR="00D10D4A">
        <w:rPr>
          <w:rFonts w:ascii="Times New Roman" w:eastAsia="Times New Roman" w:hAnsi="Times New Roman" w:cs="Times New Roman"/>
          <w:sz w:val="28"/>
          <w:szCs w:val="28"/>
        </w:rPr>
        <w:t>202</w:t>
      </w:r>
      <w:r w:rsidR="00A47A38">
        <w:rPr>
          <w:rFonts w:ascii="Times New Roman" w:eastAsia="Times New Roman" w:hAnsi="Times New Roman" w:cs="Times New Roman"/>
          <w:sz w:val="28"/>
          <w:szCs w:val="28"/>
        </w:rPr>
        <w:t>2 год и плановый период 2023-2024 годов</w:t>
      </w:r>
      <w:r w:rsidRPr="00AF1B09">
        <w:rPr>
          <w:rFonts w:ascii="Times New Roman" w:eastAsia="Times New Roman" w:hAnsi="Times New Roman" w:cs="Times New Roman"/>
          <w:sz w:val="28"/>
          <w:szCs w:val="28"/>
        </w:rPr>
        <w:t xml:space="preserve">»  бюджет  </w:t>
      </w:r>
      <w:r w:rsidR="00ED1595">
        <w:rPr>
          <w:rFonts w:ascii="Times New Roman" w:eastAsia="Times New Roman" w:hAnsi="Times New Roman" w:cs="Times New Roman"/>
          <w:sz w:val="28"/>
          <w:szCs w:val="28"/>
        </w:rPr>
        <w:t xml:space="preserve">Суражского муниципального района </w:t>
      </w:r>
      <w:r w:rsidRPr="00AF1B09">
        <w:rPr>
          <w:rFonts w:ascii="Times New Roman" w:eastAsia="Times New Roman" w:hAnsi="Times New Roman" w:cs="Times New Roman"/>
          <w:sz w:val="28"/>
          <w:szCs w:val="28"/>
        </w:rPr>
        <w:t xml:space="preserve">утвержден бездефицитным. </w:t>
      </w:r>
    </w:p>
    <w:p w:rsidR="00AF1B09"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С учетом изменений, внесенных в течение года решениями Суражского районного Совета народных депутатов, размер дефицита бюджета </w:t>
      </w:r>
      <w:r w:rsidR="00ED1595">
        <w:rPr>
          <w:rFonts w:ascii="Times New Roman" w:eastAsia="Times New Roman" w:hAnsi="Times New Roman" w:cs="Times New Roman"/>
          <w:sz w:val="28"/>
          <w:szCs w:val="28"/>
        </w:rPr>
        <w:t xml:space="preserve">Суражского муниципального района </w:t>
      </w:r>
      <w:r w:rsidRPr="00AF1B09">
        <w:rPr>
          <w:rFonts w:ascii="Times New Roman" w:eastAsia="Times New Roman" w:hAnsi="Times New Roman" w:cs="Times New Roman"/>
          <w:sz w:val="28"/>
          <w:szCs w:val="28"/>
        </w:rPr>
        <w:t xml:space="preserve">составил </w:t>
      </w:r>
      <w:r w:rsidR="00A47A38">
        <w:rPr>
          <w:rFonts w:ascii="Times New Roman" w:eastAsia="Times New Roman" w:hAnsi="Times New Roman" w:cs="Times New Roman"/>
          <w:sz w:val="28"/>
          <w:szCs w:val="28"/>
        </w:rPr>
        <w:t xml:space="preserve">9514,8 </w:t>
      </w:r>
      <w:r w:rsidRPr="00AF1B09">
        <w:rPr>
          <w:rFonts w:ascii="Times New Roman" w:eastAsia="Times New Roman" w:hAnsi="Times New Roman" w:cs="Times New Roman"/>
          <w:sz w:val="28"/>
          <w:szCs w:val="28"/>
        </w:rPr>
        <w:t>тыс. рублей, что соответствует п. 3 ст. 92.1 Бюджетного кодекса РФ.</w:t>
      </w:r>
      <w:r w:rsidR="00AF1B09" w:rsidRPr="00AF1B09">
        <w:rPr>
          <w:rFonts w:ascii="Times New Roman" w:eastAsia="Times New Roman" w:hAnsi="Times New Roman" w:cs="Times New Roman"/>
          <w:sz w:val="28"/>
          <w:szCs w:val="28"/>
        </w:rPr>
        <w:t xml:space="preserve"> При этом </w:t>
      </w:r>
      <w:r w:rsidRPr="00AF1B09">
        <w:rPr>
          <w:rFonts w:ascii="Times New Roman" w:eastAsia="Times New Roman" w:hAnsi="Times New Roman" w:cs="Times New Roman"/>
          <w:sz w:val="28"/>
          <w:szCs w:val="28"/>
        </w:rPr>
        <w:t xml:space="preserve">утверждены источники внутреннего финансирования дефицита бюджета </w:t>
      </w:r>
      <w:r w:rsidR="00AF1B09" w:rsidRPr="00AF1B09">
        <w:rPr>
          <w:rFonts w:ascii="Times New Roman" w:eastAsia="Times New Roman" w:hAnsi="Times New Roman" w:cs="Times New Roman"/>
          <w:sz w:val="28"/>
          <w:szCs w:val="28"/>
        </w:rPr>
        <w:t xml:space="preserve">- остатки </w:t>
      </w:r>
      <w:r w:rsidR="00C255AE">
        <w:rPr>
          <w:rFonts w:ascii="Times New Roman" w:eastAsia="Times New Roman" w:hAnsi="Times New Roman" w:cs="Times New Roman"/>
          <w:sz w:val="28"/>
          <w:szCs w:val="28"/>
        </w:rPr>
        <w:t xml:space="preserve">средств </w:t>
      </w:r>
      <w:r w:rsidR="00AF1B09" w:rsidRPr="00AF1B09">
        <w:rPr>
          <w:rFonts w:ascii="Times New Roman" w:eastAsia="Times New Roman" w:hAnsi="Times New Roman" w:cs="Times New Roman"/>
          <w:sz w:val="28"/>
          <w:szCs w:val="28"/>
        </w:rPr>
        <w:t>на счетах бюджета.</w:t>
      </w:r>
      <w:r w:rsidRPr="00AF1B09">
        <w:rPr>
          <w:rFonts w:ascii="Times New Roman" w:eastAsia="Times New Roman" w:hAnsi="Times New Roman" w:cs="Times New Roman"/>
          <w:sz w:val="28"/>
          <w:szCs w:val="28"/>
        </w:rPr>
        <w:t xml:space="preserve"> </w:t>
      </w:r>
      <w:r w:rsidR="00AF1B09" w:rsidRPr="00AF1B09">
        <w:rPr>
          <w:rFonts w:ascii="Times New Roman" w:eastAsia="Times New Roman" w:hAnsi="Times New Roman" w:cs="Times New Roman"/>
          <w:sz w:val="28"/>
          <w:szCs w:val="28"/>
        </w:rPr>
        <w:t xml:space="preserve">Полномочиями главного </w:t>
      </w:r>
      <w:proofErr w:type="gramStart"/>
      <w:r w:rsidR="00AF1B09" w:rsidRPr="00AF1B09">
        <w:rPr>
          <w:rFonts w:ascii="Times New Roman" w:eastAsia="Times New Roman" w:hAnsi="Times New Roman" w:cs="Times New Roman"/>
          <w:sz w:val="28"/>
          <w:szCs w:val="28"/>
        </w:rPr>
        <w:t xml:space="preserve">администратора источников внутреннего </w:t>
      </w:r>
      <w:r w:rsidR="00AF1B09" w:rsidRPr="00AF1B09">
        <w:rPr>
          <w:rFonts w:ascii="Times New Roman" w:eastAsia="Times New Roman" w:hAnsi="Times New Roman" w:cs="Times New Roman"/>
          <w:sz w:val="28"/>
          <w:szCs w:val="28"/>
        </w:rPr>
        <w:lastRenderedPageBreak/>
        <w:t>финансирования дефицита районного бюджета</w:t>
      </w:r>
      <w:proofErr w:type="gramEnd"/>
      <w:r w:rsidR="00AF1B09" w:rsidRPr="00AF1B09">
        <w:rPr>
          <w:rFonts w:ascii="Times New Roman" w:eastAsia="Times New Roman" w:hAnsi="Times New Roman" w:cs="Times New Roman"/>
          <w:sz w:val="28"/>
          <w:szCs w:val="28"/>
        </w:rPr>
        <w:t xml:space="preserve"> наделен </w:t>
      </w:r>
      <w:r w:rsidR="00C255AE">
        <w:rPr>
          <w:rFonts w:ascii="Times New Roman" w:eastAsia="Times New Roman" w:hAnsi="Times New Roman" w:cs="Times New Roman"/>
          <w:sz w:val="28"/>
          <w:szCs w:val="28"/>
        </w:rPr>
        <w:t>Ф</w:t>
      </w:r>
      <w:r w:rsidR="00AF1B09" w:rsidRPr="00AF1B09">
        <w:rPr>
          <w:rFonts w:ascii="Times New Roman" w:eastAsia="Times New Roman" w:hAnsi="Times New Roman" w:cs="Times New Roman"/>
          <w:sz w:val="28"/>
          <w:szCs w:val="28"/>
        </w:rPr>
        <w:t>инансовый отдел администрации Суражского района.</w:t>
      </w:r>
    </w:p>
    <w:p w:rsidR="00AF1B09" w:rsidRPr="00AF1B09" w:rsidRDefault="00AF1B09" w:rsidP="001E0808">
      <w:pPr>
        <w:spacing w:after="0" w:line="240" w:lineRule="auto"/>
        <w:ind w:firstLine="709"/>
        <w:jc w:val="both"/>
        <w:rPr>
          <w:rFonts w:ascii="Times New Roman" w:hAnsi="Times New Roman" w:cs="Times New Roman"/>
          <w:sz w:val="28"/>
          <w:szCs w:val="28"/>
        </w:rPr>
      </w:pPr>
      <w:r w:rsidRPr="00AF1B09">
        <w:rPr>
          <w:rFonts w:ascii="Times New Roman" w:hAnsi="Times New Roman" w:cs="Times New Roman"/>
          <w:sz w:val="28"/>
          <w:szCs w:val="28"/>
        </w:rPr>
        <w:t xml:space="preserve">Бюджет </w:t>
      </w:r>
      <w:r w:rsidR="00ED1595">
        <w:rPr>
          <w:rFonts w:ascii="Times New Roman" w:hAnsi="Times New Roman" w:cs="Times New Roman"/>
          <w:sz w:val="28"/>
          <w:szCs w:val="28"/>
        </w:rPr>
        <w:t xml:space="preserve">Суражского муниципального района </w:t>
      </w:r>
      <w:r w:rsidRPr="00AF1B09">
        <w:rPr>
          <w:rFonts w:ascii="Times New Roman" w:hAnsi="Times New Roman" w:cs="Times New Roman"/>
          <w:sz w:val="28"/>
          <w:szCs w:val="28"/>
        </w:rPr>
        <w:t>за 20</w:t>
      </w:r>
      <w:r w:rsidR="003E3D91">
        <w:rPr>
          <w:rFonts w:ascii="Times New Roman" w:hAnsi="Times New Roman" w:cs="Times New Roman"/>
          <w:sz w:val="28"/>
          <w:szCs w:val="28"/>
        </w:rPr>
        <w:t>2</w:t>
      </w:r>
      <w:r w:rsidR="00A47A38">
        <w:rPr>
          <w:rFonts w:ascii="Times New Roman" w:hAnsi="Times New Roman" w:cs="Times New Roman"/>
          <w:sz w:val="28"/>
          <w:szCs w:val="28"/>
        </w:rPr>
        <w:t>2</w:t>
      </w:r>
      <w:r w:rsidRPr="00AF1B09">
        <w:rPr>
          <w:rFonts w:ascii="Times New Roman" w:hAnsi="Times New Roman" w:cs="Times New Roman"/>
          <w:sz w:val="28"/>
          <w:szCs w:val="28"/>
        </w:rPr>
        <w:t xml:space="preserve"> год исполнен с </w:t>
      </w:r>
      <w:r w:rsidR="00A47A38">
        <w:rPr>
          <w:rFonts w:ascii="Times New Roman" w:hAnsi="Times New Roman" w:cs="Times New Roman"/>
          <w:sz w:val="28"/>
          <w:szCs w:val="28"/>
        </w:rPr>
        <w:t>про</w:t>
      </w:r>
      <w:r w:rsidRPr="00AF1B09">
        <w:rPr>
          <w:rFonts w:ascii="Times New Roman" w:hAnsi="Times New Roman" w:cs="Times New Roman"/>
          <w:sz w:val="28"/>
          <w:szCs w:val="28"/>
        </w:rPr>
        <w:t xml:space="preserve">фицитом в сумме </w:t>
      </w:r>
      <w:r w:rsidR="00A47A38">
        <w:rPr>
          <w:rFonts w:ascii="Times New Roman" w:hAnsi="Times New Roman" w:cs="Times New Roman"/>
          <w:sz w:val="28"/>
          <w:szCs w:val="28"/>
        </w:rPr>
        <w:t>143282,9</w:t>
      </w:r>
      <w:r w:rsidRPr="00AF1B09">
        <w:rPr>
          <w:rFonts w:ascii="Times New Roman" w:hAnsi="Times New Roman" w:cs="Times New Roman"/>
          <w:sz w:val="28"/>
          <w:szCs w:val="28"/>
        </w:rPr>
        <w:t> тыс. рублей.</w:t>
      </w:r>
    </w:p>
    <w:p w:rsidR="00AF1B09" w:rsidRDefault="00AF1B09" w:rsidP="001E08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По состоянию на 01.01.</w:t>
      </w:r>
      <w:r w:rsidR="003E3D91">
        <w:rPr>
          <w:rFonts w:ascii="Times New Roman" w:eastAsia="Times New Roman" w:hAnsi="Times New Roman" w:cs="Times New Roman"/>
          <w:sz w:val="28"/>
          <w:szCs w:val="28"/>
        </w:rPr>
        <w:t>2</w:t>
      </w:r>
      <w:r w:rsidR="00A47A38">
        <w:rPr>
          <w:rFonts w:ascii="Times New Roman" w:eastAsia="Times New Roman" w:hAnsi="Times New Roman" w:cs="Times New Roman"/>
          <w:sz w:val="28"/>
          <w:szCs w:val="28"/>
        </w:rPr>
        <w:t>2</w:t>
      </w:r>
      <w:r w:rsidRPr="00AF1B09">
        <w:rPr>
          <w:rFonts w:ascii="Times New Roman" w:eastAsia="Times New Roman" w:hAnsi="Times New Roman" w:cs="Times New Roman"/>
          <w:sz w:val="28"/>
          <w:szCs w:val="28"/>
        </w:rPr>
        <w:t xml:space="preserve"> года остаток средств на счете бюджета района </w:t>
      </w:r>
      <w:r w:rsidR="00A47A38">
        <w:rPr>
          <w:rFonts w:ascii="Times New Roman" w:eastAsia="Times New Roman" w:hAnsi="Times New Roman" w:cs="Times New Roman"/>
          <w:sz w:val="28"/>
          <w:szCs w:val="28"/>
        </w:rPr>
        <w:t xml:space="preserve">(ф. 0503178) </w:t>
      </w:r>
      <w:r w:rsidRPr="00AF1B09">
        <w:rPr>
          <w:rFonts w:ascii="Times New Roman" w:eastAsia="Times New Roman" w:hAnsi="Times New Roman" w:cs="Times New Roman"/>
          <w:sz w:val="28"/>
          <w:szCs w:val="28"/>
        </w:rPr>
        <w:t>состав</w:t>
      </w:r>
      <w:r w:rsidR="003E3D91">
        <w:rPr>
          <w:rFonts w:ascii="Times New Roman" w:eastAsia="Times New Roman" w:hAnsi="Times New Roman" w:cs="Times New Roman"/>
          <w:sz w:val="28"/>
          <w:szCs w:val="28"/>
        </w:rPr>
        <w:t>л</w:t>
      </w:r>
      <w:r w:rsidRPr="00AF1B09">
        <w:rPr>
          <w:rFonts w:ascii="Times New Roman" w:eastAsia="Times New Roman" w:hAnsi="Times New Roman" w:cs="Times New Roman"/>
          <w:sz w:val="28"/>
          <w:szCs w:val="28"/>
        </w:rPr>
        <w:t xml:space="preserve">ял </w:t>
      </w:r>
      <w:r w:rsidR="00A47A38">
        <w:rPr>
          <w:rFonts w:ascii="Times New Roman" w:eastAsia="Times New Roman" w:hAnsi="Times New Roman" w:cs="Times New Roman"/>
          <w:sz w:val="28"/>
          <w:szCs w:val="28"/>
        </w:rPr>
        <w:t>9514,8</w:t>
      </w:r>
      <w:r w:rsidRPr="00AF1B09">
        <w:rPr>
          <w:rFonts w:ascii="Times New Roman" w:hAnsi="Times New Roman" w:cs="Times New Roman"/>
          <w:sz w:val="28"/>
          <w:szCs w:val="28"/>
        </w:rPr>
        <w:t> </w:t>
      </w:r>
      <w:r w:rsidRPr="00AF1B09">
        <w:rPr>
          <w:rFonts w:ascii="Times New Roman" w:eastAsia="Times New Roman" w:hAnsi="Times New Roman" w:cs="Times New Roman"/>
          <w:sz w:val="28"/>
          <w:szCs w:val="28"/>
        </w:rPr>
        <w:t xml:space="preserve">тыс. рублей, за отчетный период </w:t>
      </w:r>
      <w:r w:rsidRPr="00AF1B09">
        <w:rPr>
          <w:rFonts w:ascii="Times New Roman" w:eastAsia="Times New Roman" w:hAnsi="Times New Roman" w:cs="Times New Roman"/>
          <w:sz w:val="28"/>
          <w:szCs w:val="28"/>
        </w:rPr>
        <w:br/>
      </w:r>
      <w:r w:rsidR="00A47A38">
        <w:rPr>
          <w:rFonts w:ascii="Times New Roman" w:eastAsia="Times New Roman" w:hAnsi="Times New Roman" w:cs="Times New Roman"/>
          <w:sz w:val="28"/>
          <w:szCs w:val="28"/>
        </w:rPr>
        <w:t xml:space="preserve"> он </w:t>
      </w:r>
      <w:r w:rsidR="00A47A38" w:rsidRPr="00A47A38">
        <w:rPr>
          <w:rFonts w:ascii="Times New Roman" w:eastAsia="Times New Roman" w:hAnsi="Times New Roman" w:cs="Times New Roman"/>
          <w:sz w:val="28"/>
          <w:szCs w:val="28"/>
        </w:rPr>
        <w:t>у</w:t>
      </w:r>
      <w:r w:rsidR="00A47A38">
        <w:rPr>
          <w:rFonts w:ascii="Times New Roman" w:eastAsia="Times New Roman" w:hAnsi="Times New Roman" w:cs="Times New Roman"/>
          <w:sz w:val="28"/>
          <w:szCs w:val="28"/>
        </w:rPr>
        <w:t>величился</w:t>
      </w:r>
      <w:r w:rsidR="00A47A38" w:rsidRPr="00A47A38">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 xml:space="preserve">на </w:t>
      </w:r>
      <w:r w:rsidR="00A47A38">
        <w:rPr>
          <w:rFonts w:ascii="Times New Roman" w:eastAsia="Times New Roman" w:hAnsi="Times New Roman" w:cs="Times New Roman"/>
          <w:sz w:val="28"/>
          <w:szCs w:val="28"/>
        </w:rPr>
        <w:t>143282,9</w:t>
      </w:r>
      <w:r w:rsidRPr="00AF1B09">
        <w:rPr>
          <w:rFonts w:ascii="Times New Roman" w:eastAsia="Times New Roman" w:hAnsi="Times New Roman" w:cs="Times New Roman"/>
          <w:sz w:val="28"/>
          <w:szCs w:val="28"/>
        </w:rPr>
        <w:t> тыс. рублей</w:t>
      </w:r>
      <w:r w:rsidR="003E3D91">
        <w:rPr>
          <w:rFonts w:ascii="Times New Roman" w:eastAsia="Times New Roman" w:hAnsi="Times New Roman" w:cs="Times New Roman"/>
          <w:sz w:val="28"/>
          <w:szCs w:val="28"/>
        </w:rPr>
        <w:t>, и на</w:t>
      </w:r>
      <w:r w:rsidRPr="00AF1B09">
        <w:rPr>
          <w:rFonts w:ascii="Times New Roman" w:eastAsia="Times New Roman" w:hAnsi="Times New Roman" w:cs="Times New Roman"/>
          <w:sz w:val="28"/>
          <w:szCs w:val="28"/>
        </w:rPr>
        <w:t xml:space="preserve"> 01.01.202</w:t>
      </w:r>
      <w:r w:rsidR="00A47A38">
        <w:rPr>
          <w:rFonts w:ascii="Times New Roman" w:eastAsia="Times New Roman" w:hAnsi="Times New Roman" w:cs="Times New Roman"/>
          <w:sz w:val="28"/>
          <w:szCs w:val="28"/>
        </w:rPr>
        <w:t>3</w:t>
      </w:r>
      <w:r w:rsidRPr="00AF1B09">
        <w:rPr>
          <w:rFonts w:ascii="Times New Roman" w:eastAsia="Times New Roman" w:hAnsi="Times New Roman" w:cs="Times New Roman"/>
          <w:sz w:val="28"/>
          <w:szCs w:val="28"/>
        </w:rPr>
        <w:t xml:space="preserve"> года остаток на счету составляет </w:t>
      </w:r>
      <w:r w:rsidR="00A47A38">
        <w:rPr>
          <w:rFonts w:ascii="Times New Roman" w:eastAsia="Times New Roman" w:hAnsi="Times New Roman" w:cs="Times New Roman"/>
          <w:sz w:val="28"/>
          <w:szCs w:val="28"/>
        </w:rPr>
        <w:t>152797,7</w:t>
      </w:r>
      <w:r w:rsidR="00FC2044">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тыс. рублей.</w:t>
      </w:r>
    </w:p>
    <w:p w:rsidR="002D203F" w:rsidRDefault="002D203F" w:rsidP="001E0808">
      <w:pPr>
        <w:tabs>
          <w:tab w:val="left" w:pos="2552"/>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7A61CD">
        <w:rPr>
          <w:rFonts w:ascii="Times New Roman" w:hAnsi="Times New Roman" w:cs="Times New Roman"/>
          <w:b/>
          <w:color w:val="000000"/>
          <w:sz w:val="28"/>
          <w:szCs w:val="28"/>
        </w:rPr>
        <w:t>.1.4. Провести анализ состояния внутреннего долга муниципального образования.</w:t>
      </w:r>
    </w:p>
    <w:p w:rsidR="005D2696" w:rsidRDefault="005D2696" w:rsidP="001E0808">
      <w:pPr>
        <w:tabs>
          <w:tab w:val="num" w:pos="1637"/>
        </w:tabs>
        <w:spacing w:after="0" w:line="240" w:lineRule="auto"/>
        <w:ind w:firstLine="709"/>
        <w:jc w:val="both"/>
        <w:rPr>
          <w:rFonts w:ascii="Times New Roman" w:hAnsi="Times New Roman" w:cs="Times New Roman"/>
          <w:spacing w:val="-6"/>
          <w:sz w:val="28"/>
          <w:szCs w:val="28"/>
        </w:rPr>
      </w:pPr>
      <w:r w:rsidRPr="005D2696">
        <w:rPr>
          <w:rFonts w:ascii="Times New Roman" w:hAnsi="Times New Roman" w:cs="Times New Roman"/>
          <w:spacing w:val="-6"/>
          <w:sz w:val="28"/>
          <w:szCs w:val="28"/>
        </w:rPr>
        <w:t xml:space="preserve">Пунктом 1 решения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районного Совета народных депутатов от </w:t>
      </w:r>
      <w:r w:rsidR="00543211">
        <w:rPr>
          <w:rFonts w:ascii="Times New Roman" w:hAnsi="Times New Roman" w:cs="Times New Roman"/>
          <w:spacing w:val="-6"/>
          <w:sz w:val="28"/>
          <w:szCs w:val="28"/>
        </w:rPr>
        <w:t>22</w:t>
      </w:r>
      <w:r w:rsidRPr="005D2696">
        <w:rPr>
          <w:rFonts w:ascii="Times New Roman" w:hAnsi="Times New Roman" w:cs="Times New Roman"/>
          <w:spacing w:val="-6"/>
          <w:sz w:val="28"/>
          <w:szCs w:val="28"/>
        </w:rPr>
        <w:t>.12.20</w:t>
      </w:r>
      <w:r w:rsidR="00543211">
        <w:rPr>
          <w:rFonts w:ascii="Times New Roman" w:hAnsi="Times New Roman" w:cs="Times New Roman"/>
          <w:spacing w:val="-6"/>
          <w:sz w:val="28"/>
          <w:szCs w:val="28"/>
        </w:rPr>
        <w:t>21</w:t>
      </w:r>
      <w:r w:rsidRPr="005D2696">
        <w:rPr>
          <w:rFonts w:ascii="Times New Roman" w:hAnsi="Times New Roman" w:cs="Times New Roman"/>
          <w:spacing w:val="-6"/>
          <w:sz w:val="28"/>
          <w:szCs w:val="28"/>
        </w:rPr>
        <w:t xml:space="preserve"> № </w:t>
      </w:r>
      <w:r w:rsidR="00543211">
        <w:rPr>
          <w:rFonts w:ascii="Times New Roman" w:hAnsi="Times New Roman" w:cs="Times New Roman"/>
          <w:spacing w:val="-6"/>
          <w:sz w:val="28"/>
          <w:szCs w:val="28"/>
        </w:rPr>
        <w:t>160</w:t>
      </w:r>
      <w:r w:rsidRPr="005D2696">
        <w:rPr>
          <w:rFonts w:ascii="Times New Roman" w:hAnsi="Times New Roman" w:cs="Times New Roman"/>
          <w:spacing w:val="-6"/>
          <w:sz w:val="28"/>
          <w:szCs w:val="28"/>
        </w:rPr>
        <w:t xml:space="preserve"> «О бюджете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муниципального района на 20</w:t>
      </w:r>
      <w:r w:rsidR="000126F2">
        <w:rPr>
          <w:rFonts w:ascii="Times New Roman" w:hAnsi="Times New Roman" w:cs="Times New Roman"/>
          <w:spacing w:val="-6"/>
          <w:sz w:val="28"/>
          <w:szCs w:val="28"/>
        </w:rPr>
        <w:t>2</w:t>
      </w:r>
      <w:r w:rsidR="00543211">
        <w:rPr>
          <w:rFonts w:ascii="Times New Roman" w:hAnsi="Times New Roman" w:cs="Times New Roman"/>
          <w:spacing w:val="-6"/>
          <w:sz w:val="28"/>
          <w:szCs w:val="28"/>
        </w:rPr>
        <w:t>2</w:t>
      </w:r>
      <w:r w:rsidRPr="005D2696">
        <w:rPr>
          <w:rFonts w:ascii="Times New Roman" w:hAnsi="Times New Roman" w:cs="Times New Roman"/>
          <w:spacing w:val="-6"/>
          <w:sz w:val="28"/>
          <w:szCs w:val="28"/>
        </w:rPr>
        <w:t xml:space="preserve"> год и на плановый период 202</w:t>
      </w:r>
      <w:r w:rsidR="00543211">
        <w:rPr>
          <w:rFonts w:ascii="Times New Roman" w:hAnsi="Times New Roman" w:cs="Times New Roman"/>
          <w:spacing w:val="-6"/>
          <w:sz w:val="28"/>
          <w:szCs w:val="28"/>
        </w:rPr>
        <w:t>3</w:t>
      </w:r>
      <w:r w:rsidRPr="005D2696">
        <w:rPr>
          <w:rFonts w:ascii="Times New Roman" w:hAnsi="Times New Roman" w:cs="Times New Roman"/>
          <w:spacing w:val="-6"/>
          <w:sz w:val="28"/>
          <w:szCs w:val="28"/>
        </w:rPr>
        <w:t xml:space="preserve"> и 202</w:t>
      </w:r>
      <w:r w:rsidR="00543211">
        <w:rPr>
          <w:rFonts w:ascii="Times New Roman" w:hAnsi="Times New Roman" w:cs="Times New Roman"/>
          <w:spacing w:val="-6"/>
          <w:sz w:val="28"/>
          <w:szCs w:val="28"/>
        </w:rPr>
        <w:t>4</w:t>
      </w:r>
      <w:r w:rsidRPr="005D2696">
        <w:rPr>
          <w:rFonts w:ascii="Times New Roman" w:hAnsi="Times New Roman" w:cs="Times New Roman"/>
          <w:spacing w:val="-6"/>
          <w:sz w:val="28"/>
          <w:szCs w:val="28"/>
        </w:rPr>
        <w:t xml:space="preserve"> годов» показатель верхнего предела муниципального внутреннего долга </w:t>
      </w:r>
      <w:r w:rsidR="00ED1595">
        <w:rPr>
          <w:rFonts w:ascii="Times New Roman" w:hAnsi="Times New Roman" w:cs="Times New Roman"/>
          <w:sz w:val="28"/>
          <w:szCs w:val="28"/>
        </w:rPr>
        <w:t xml:space="preserve">Суражского муниципального района </w:t>
      </w:r>
      <w:r w:rsidRPr="005D2696">
        <w:rPr>
          <w:rFonts w:ascii="Times New Roman" w:hAnsi="Times New Roman" w:cs="Times New Roman"/>
          <w:spacing w:val="-6"/>
          <w:sz w:val="28"/>
          <w:szCs w:val="28"/>
        </w:rPr>
        <w:t xml:space="preserve">на </w:t>
      </w:r>
      <w:r w:rsidRPr="005D2696">
        <w:rPr>
          <w:rFonts w:ascii="Times New Roman" w:eastAsia="Times New Roman" w:hAnsi="Times New Roman" w:cs="Times New Roman"/>
          <w:sz w:val="28"/>
          <w:szCs w:val="28"/>
        </w:rPr>
        <w:t>01.01.202</w:t>
      </w:r>
      <w:r w:rsidR="00543211">
        <w:rPr>
          <w:rFonts w:ascii="Times New Roman" w:eastAsia="Times New Roman" w:hAnsi="Times New Roman" w:cs="Times New Roman"/>
          <w:sz w:val="28"/>
          <w:szCs w:val="28"/>
        </w:rPr>
        <w:t>2</w:t>
      </w:r>
      <w:r w:rsidRPr="005D2696">
        <w:rPr>
          <w:rFonts w:ascii="Times New Roman" w:eastAsia="Times New Roman" w:hAnsi="Times New Roman" w:cs="Times New Roman"/>
          <w:sz w:val="28"/>
          <w:szCs w:val="28"/>
        </w:rPr>
        <w:t xml:space="preserve"> </w:t>
      </w:r>
      <w:r w:rsidRPr="005D2696">
        <w:rPr>
          <w:rFonts w:ascii="Times New Roman" w:hAnsi="Times New Roman" w:cs="Times New Roman"/>
          <w:spacing w:val="-6"/>
          <w:sz w:val="28"/>
          <w:szCs w:val="28"/>
        </w:rPr>
        <w:t>года утвержден с нулевым значением. Согласно данным отчетности указанный показатель выполнен, внутренний долг отсутствует, муниципальные гарантии в </w:t>
      </w:r>
      <w:r w:rsidR="000126F2">
        <w:rPr>
          <w:rFonts w:ascii="Times New Roman" w:hAnsi="Times New Roman" w:cs="Times New Roman"/>
          <w:spacing w:val="-6"/>
          <w:sz w:val="28"/>
          <w:szCs w:val="28"/>
        </w:rPr>
        <w:t xml:space="preserve"> </w:t>
      </w:r>
      <w:r w:rsidRPr="005D2696">
        <w:rPr>
          <w:rFonts w:ascii="Times New Roman" w:hAnsi="Times New Roman" w:cs="Times New Roman"/>
          <w:spacing w:val="-6"/>
          <w:sz w:val="28"/>
          <w:szCs w:val="28"/>
        </w:rPr>
        <w:t>20</w:t>
      </w:r>
      <w:r w:rsidR="000126F2">
        <w:rPr>
          <w:rFonts w:ascii="Times New Roman" w:hAnsi="Times New Roman" w:cs="Times New Roman"/>
          <w:spacing w:val="-6"/>
          <w:sz w:val="28"/>
          <w:szCs w:val="28"/>
        </w:rPr>
        <w:t>2</w:t>
      </w:r>
      <w:r w:rsidR="00543211">
        <w:rPr>
          <w:rFonts w:ascii="Times New Roman" w:hAnsi="Times New Roman" w:cs="Times New Roman"/>
          <w:spacing w:val="-6"/>
          <w:sz w:val="28"/>
          <w:szCs w:val="28"/>
        </w:rPr>
        <w:t>2</w:t>
      </w:r>
      <w:r w:rsidRPr="005D2696">
        <w:rPr>
          <w:rFonts w:ascii="Times New Roman" w:hAnsi="Times New Roman" w:cs="Times New Roman"/>
          <w:spacing w:val="-6"/>
          <w:sz w:val="28"/>
          <w:szCs w:val="28"/>
        </w:rPr>
        <w:t> году не предоставлялись.</w:t>
      </w:r>
    </w:p>
    <w:p w:rsidR="002D203F" w:rsidRPr="006D1315" w:rsidRDefault="002D203F"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D1315">
        <w:rPr>
          <w:rFonts w:ascii="Times New Roman" w:hAnsi="Times New Roman" w:cs="Times New Roman"/>
          <w:b/>
          <w:color w:val="000000"/>
          <w:sz w:val="28"/>
          <w:szCs w:val="28"/>
        </w:rPr>
        <w:t>7.1.5. Провести анализ состояния дебиторской и кредиторской задолженности.</w:t>
      </w:r>
    </w:p>
    <w:p w:rsidR="004623D8" w:rsidRDefault="00B40D10"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6D1315">
        <w:rPr>
          <w:rFonts w:ascii="Times New Roman" w:hAnsi="Times New Roman" w:cs="Times New Roman"/>
          <w:sz w:val="28"/>
          <w:szCs w:val="28"/>
        </w:rPr>
        <w:t>Согласно данным баланса исполнения бюджета (</w:t>
      </w:r>
      <w:r w:rsidRPr="00627671">
        <w:rPr>
          <w:rFonts w:ascii="Times New Roman" w:hAnsi="Times New Roman" w:cs="Times New Roman"/>
          <w:sz w:val="28"/>
          <w:szCs w:val="28"/>
        </w:rPr>
        <w:t xml:space="preserve">ф. 0503120) </w:t>
      </w:r>
      <w:r w:rsidR="00B14642">
        <w:rPr>
          <w:rFonts w:ascii="Times New Roman" w:hAnsi="Times New Roman" w:cs="Times New Roman"/>
          <w:sz w:val="28"/>
          <w:szCs w:val="28"/>
        </w:rPr>
        <w:t xml:space="preserve"> и ф. 0503169 «Сведения о дебиторской и кредиторской задолженности» </w:t>
      </w:r>
      <w:r w:rsidRPr="00627671">
        <w:rPr>
          <w:rFonts w:ascii="Times New Roman" w:hAnsi="Times New Roman" w:cs="Times New Roman"/>
          <w:sz w:val="28"/>
          <w:szCs w:val="28"/>
        </w:rPr>
        <w:t xml:space="preserve">по состоянию на </w:t>
      </w:r>
      <w:r w:rsidRPr="00627671">
        <w:rPr>
          <w:rFonts w:ascii="Times New Roman" w:eastAsia="Times New Roman" w:hAnsi="Times New Roman" w:cs="Times New Roman"/>
          <w:sz w:val="28"/>
          <w:szCs w:val="28"/>
        </w:rPr>
        <w:t>01.01.</w:t>
      </w:r>
      <w:r w:rsidRPr="00627671">
        <w:rPr>
          <w:rFonts w:ascii="Times New Roman" w:hAnsi="Times New Roman" w:cs="Times New Roman"/>
          <w:sz w:val="28"/>
          <w:szCs w:val="28"/>
        </w:rPr>
        <w:t>20</w:t>
      </w:r>
      <w:r w:rsidR="00B14642">
        <w:rPr>
          <w:rFonts w:ascii="Times New Roman" w:hAnsi="Times New Roman" w:cs="Times New Roman"/>
          <w:sz w:val="28"/>
          <w:szCs w:val="28"/>
        </w:rPr>
        <w:t>2</w:t>
      </w:r>
      <w:r w:rsidR="00200D7E">
        <w:rPr>
          <w:rFonts w:ascii="Times New Roman" w:hAnsi="Times New Roman" w:cs="Times New Roman"/>
          <w:sz w:val="28"/>
          <w:szCs w:val="28"/>
        </w:rPr>
        <w:t>2</w:t>
      </w:r>
      <w:r w:rsidRPr="00627671">
        <w:rPr>
          <w:rFonts w:ascii="Times New Roman" w:hAnsi="Times New Roman" w:cs="Times New Roman"/>
          <w:sz w:val="28"/>
          <w:szCs w:val="28"/>
        </w:rPr>
        <w:t xml:space="preserve"> года объем дебиторской задолженности </w:t>
      </w:r>
      <w:r w:rsidR="00493153">
        <w:rPr>
          <w:rFonts w:ascii="Times New Roman" w:hAnsi="Times New Roman" w:cs="Times New Roman"/>
          <w:sz w:val="28"/>
          <w:szCs w:val="28"/>
        </w:rPr>
        <w:t>(</w:t>
      </w:r>
      <w:proofErr w:type="spellStart"/>
      <w:r w:rsidR="00493153">
        <w:rPr>
          <w:rFonts w:ascii="Times New Roman" w:hAnsi="Times New Roman" w:cs="Times New Roman"/>
          <w:sz w:val="28"/>
          <w:szCs w:val="28"/>
        </w:rPr>
        <w:t>сч</w:t>
      </w:r>
      <w:proofErr w:type="spellEnd"/>
      <w:r w:rsidR="00493153">
        <w:rPr>
          <w:rFonts w:ascii="Times New Roman" w:hAnsi="Times New Roman" w:cs="Times New Roman"/>
          <w:sz w:val="28"/>
          <w:szCs w:val="28"/>
        </w:rPr>
        <w:t xml:space="preserve">. 1 205 00) </w:t>
      </w:r>
      <w:r w:rsidRPr="00627671">
        <w:rPr>
          <w:rFonts w:ascii="Times New Roman" w:hAnsi="Times New Roman" w:cs="Times New Roman"/>
          <w:sz w:val="28"/>
          <w:szCs w:val="28"/>
        </w:rPr>
        <w:t xml:space="preserve">составлял </w:t>
      </w:r>
      <w:r w:rsidR="00200D7E">
        <w:rPr>
          <w:rFonts w:ascii="Times New Roman" w:hAnsi="Times New Roman" w:cs="Times New Roman"/>
          <w:sz w:val="28"/>
          <w:szCs w:val="28"/>
        </w:rPr>
        <w:t>915999,5</w:t>
      </w:r>
      <w:r w:rsidRPr="00627671">
        <w:rPr>
          <w:rFonts w:ascii="Times New Roman" w:hAnsi="Times New Roman" w:cs="Times New Roman"/>
          <w:sz w:val="28"/>
          <w:szCs w:val="28"/>
        </w:rPr>
        <w:t> тыс. рублей</w:t>
      </w:r>
      <w:r w:rsidR="00493153">
        <w:rPr>
          <w:rFonts w:ascii="Times New Roman" w:hAnsi="Times New Roman" w:cs="Times New Roman"/>
          <w:sz w:val="28"/>
          <w:szCs w:val="28"/>
        </w:rPr>
        <w:t xml:space="preserve">, </w:t>
      </w:r>
      <w:r w:rsidR="00B14642">
        <w:rPr>
          <w:rFonts w:ascii="Times New Roman" w:hAnsi="Times New Roman" w:cs="Times New Roman"/>
          <w:sz w:val="28"/>
          <w:szCs w:val="28"/>
        </w:rPr>
        <w:t xml:space="preserve">в т. ч. долгосрочная </w:t>
      </w:r>
      <w:r w:rsidR="00200D7E">
        <w:rPr>
          <w:rFonts w:ascii="Times New Roman" w:hAnsi="Times New Roman" w:cs="Times New Roman"/>
          <w:sz w:val="28"/>
          <w:szCs w:val="28"/>
        </w:rPr>
        <w:t>116973,3</w:t>
      </w:r>
      <w:r w:rsidR="00B14642">
        <w:rPr>
          <w:rFonts w:ascii="Times New Roman" w:hAnsi="Times New Roman" w:cs="Times New Roman"/>
          <w:sz w:val="28"/>
          <w:szCs w:val="28"/>
        </w:rPr>
        <w:t xml:space="preserve"> тыс. рублей</w:t>
      </w:r>
      <w:r w:rsidR="00DC39B9">
        <w:rPr>
          <w:rFonts w:ascii="Times New Roman" w:hAnsi="Times New Roman" w:cs="Times New Roman"/>
          <w:sz w:val="28"/>
          <w:szCs w:val="28"/>
        </w:rPr>
        <w:t xml:space="preserve"> (аренда земли)</w:t>
      </w:r>
      <w:r w:rsidR="00493153">
        <w:rPr>
          <w:rFonts w:ascii="Times New Roman" w:hAnsi="Times New Roman" w:cs="Times New Roman"/>
          <w:sz w:val="28"/>
          <w:szCs w:val="28"/>
        </w:rPr>
        <w:t>. В</w:t>
      </w:r>
      <w:r w:rsidRPr="00627671">
        <w:rPr>
          <w:rFonts w:ascii="Times New Roman" w:hAnsi="Times New Roman" w:cs="Times New Roman"/>
          <w:sz w:val="28"/>
          <w:szCs w:val="28"/>
        </w:rPr>
        <w:t xml:space="preserve"> течение года дебиторская задолженность </w:t>
      </w:r>
      <w:r w:rsidR="00D80DC5" w:rsidRPr="00627671">
        <w:rPr>
          <w:rFonts w:ascii="Times New Roman" w:hAnsi="Times New Roman" w:cs="Times New Roman"/>
          <w:sz w:val="28"/>
          <w:szCs w:val="28"/>
        </w:rPr>
        <w:t>у</w:t>
      </w:r>
      <w:r w:rsidR="00200D7E">
        <w:rPr>
          <w:rFonts w:ascii="Times New Roman" w:hAnsi="Times New Roman" w:cs="Times New Roman"/>
          <w:sz w:val="28"/>
          <w:szCs w:val="28"/>
        </w:rPr>
        <w:t>величилась</w:t>
      </w:r>
      <w:r w:rsidRPr="00627671">
        <w:rPr>
          <w:rFonts w:ascii="Times New Roman" w:hAnsi="Times New Roman" w:cs="Times New Roman"/>
          <w:sz w:val="28"/>
          <w:szCs w:val="28"/>
        </w:rPr>
        <w:t xml:space="preserve"> на </w:t>
      </w:r>
      <w:r w:rsidR="00200D7E">
        <w:rPr>
          <w:rFonts w:ascii="Times New Roman" w:hAnsi="Times New Roman" w:cs="Times New Roman"/>
          <w:sz w:val="28"/>
          <w:szCs w:val="28"/>
        </w:rPr>
        <w:t>201233,0</w:t>
      </w:r>
      <w:r w:rsidRPr="00627671">
        <w:rPr>
          <w:rFonts w:ascii="Times New Roman" w:hAnsi="Times New Roman" w:cs="Times New Roman"/>
          <w:sz w:val="28"/>
          <w:szCs w:val="28"/>
        </w:rPr>
        <w:t> тыс. рублей</w:t>
      </w:r>
      <w:r w:rsidR="00FA622F">
        <w:rPr>
          <w:rFonts w:ascii="Times New Roman" w:hAnsi="Times New Roman" w:cs="Times New Roman"/>
          <w:sz w:val="28"/>
          <w:szCs w:val="28"/>
        </w:rPr>
        <w:t xml:space="preserve"> (из них </w:t>
      </w:r>
      <w:r w:rsidR="00FA622F" w:rsidRPr="00FA622F">
        <w:rPr>
          <w:rFonts w:ascii="Times New Roman" w:hAnsi="Times New Roman" w:cs="Times New Roman"/>
          <w:sz w:val="28"/>
          <w:szCs w:val="28"/>
        </w:rPr>
        <w:t>по аренде на 848749,45 рублей - новые договора по аренде имущества</w:t>
      </w:r>
      <w:r w:rsidR="00FA622F">
        <w:rPr>
          <w:rFonts w:ascii="Times New Roman" w:hAnsi="Times New Roman" w:cs="Times New Roman"/>
          <w:sz w:val="28"/>
          <w:szCs w:val="28"/>
        </w:rPr>
        <w:t>)</w:t>
      </w:r>
      <w:r w:rsidRPr="00627671">
        <w:rPr>
          <w:rFonts w:ascii="Times New Roman" w:hAnsi="Times New Roman" w:cs="Times New Roman"/>
          <w:sz w:val="28"/>
          <w:szCs w:val="28"/>
        </w:rPr>
        <w:t xml:space="preserve">, или </w:t>
      </w:r>
      <w:r w:rsidR="00493153">
        <w:rPr>
          <w:rFonts w:ascii="Times New Roman" w:hAnsi="Times New Roman" w:cs="Times New Roman"/>
          <w:sz w:val="28"/>
          <w:szCs w:val="28"/>
        </w:rPr>
        <w:t xml:space="preserve">на </w:t>
      </w:r>
      <w:r w:rsidR="00200D7E">
        <w:rPr>
          <w:rFonts w:ascii="Times New Roman" w:hAnsi="Times New Roman" w:cs="Times New Roman"/>
          <w:sz w:val="28"/>
          <w:szCs w:val="28"/>
        </w:rPr>
        <w:t>21,9</w:t>
      </w:r>
      <w:r w:rsidR="00493153">
        <w:rPr>
          <w:rFonts w:ascii="Times New Roman" w:hAnsi="Times New Roman" w:cs="Times New Roman"/>
          <w:sz w:val="28"/>
          <w:szCs w:val="28"/>
        </w:rPr>
        <w:t>%</w:t>
      </w:r>
      <w:r w:rsidRPr="00627671">
        <w:rPr>
          <w:rFonts w:ascii="Times New Roman" w:hAnsi="Times New Roman" w:cs="Times New Roman"/>
          <w:sz w:val="28"/>
          <w:szCs w:val="28"/>
        </w:rPr>
        <w:t xml:space="preserve">, и </w:t>
      </w:r>
      <w:r w:rsidRPr="00627671">
        <w:rPr>
          <w:rFonts w:ascii="Times New Roman" w:hAnsi="Times New Roman" w:cs="Times New Roman"/>
          <w:snapToGrid w:val="0"/>
          <w:sz w:val="28"/>
          <w:szCs w:val="28"/>
        </w:rPr>
        <w:t xml:space="preserve">по состоянию </w:t>
      </w:r>
      <w:r w:rsidRPr="00627671">
        <w:rPr>
          <w:rFonts w:ascii="Times New Roman" w:hAnsi="Times New Roman" w:cs="Times New Roman"/>
          <w:sz w:val="28"/>
          <w:szCs w:val="28"/>
        </w:rPr>
        <w:t xml:space="preserve">на </w:t>
      </w:r>
      <w:r w:rsidR="00DC39B9">
        <w:rPr>
          <w:rFonts w:ascii="Times New Roman" w:hAnsi="Times New Roman" w:cs="Times New Roman"/>
          <w:sz w:val="28"/>
          <w:szCs w:val="28"/>
        </w:rPr>
        <w:t>начало 202</w:t>
      </w:r>
      <w:r w:rsidR="00200D7E">
        <w:rPr>
          <w:rFonts w:ascii="Times New Roman" w:hAnsi="Times New Roman" w:cs="Times New Roman"/>
          <w:sz w:val="28"/>
          <w:szCs w:val="28"/>
        </w:rPr>
        <w:t>3</w:t>
      </w:r>
      <w:r w:rsidRPr="00627671">
        <w:rPr>
          <w:rFonts w:ascii="Times New Roman" w:hAnsi="Times New Roman" w:cs="Times New Roman"/>
          <w:sz w:val="28"/>
          <w:szCs w:val="28"/>
        </w:rPr>
        <w:t xml:space="preserve"> года составила </w:t>
      </w:r>
      <w:r w:rsidR="00200D7E">
        <w:rPr>
          <w:rFonts w:ascii="Times New Roman" w:hAnsi="Times New Roman" w:cs="Times New Roman"/>
          <w:sz w:val="28"/>
          <w:szCs w:val="28"/>
        </w:rPr>
        <w:t>1117232,5</w:t>
      </w:r>
      <w:r w:rsidRPr="00627671">
        <w:rPr>
          <w:rFonts w:ascii="Times New Roman" w:hAnsi="Times New Roman" w:cs="Times New Roman"/>
          <w:sz w:val="28"/>
          <w:szCs w:val="28"/>
        </w:rPr>
        <w:t> тыс. рублей</w:t>
      </w:r>
      <w:r w:rsidR="00E903F7">
        <w:rPr>
          <w:rFonts w:ascii="Times New Roman" w:hAnsi="Times New Roman" w:cs="Times New Roman"/>
          <w:sz w:val="28"/>
          <w:szCs w:val="28"/>
        </w:rPr>
        <w:t xml:space="preserve">, в том числе долгосрочная </w:t>
      </w:r>
      <w:r w:rsidR="00200D7E">
        <w:rPr>
          <w:rFonts w:ascii="Times New Roman" w:hAnsi="Times New Roman" w:cs="Times New Roman"/>
          <w:sz w:val="28"/>
          <w:szCs w:val="28"/>
        </w:rPr>
        <w:t>117822,0</w:t>
      </w:r>
      <w:r w:rsidR="00E903F7">
        <w:rPr>
          <w:rFonts w:ascii="Times New Roman" w:hAnsi="Times New Roman" w:cs="Times New Roman"/>
          <w:sz w:val="28"/>
          <w:szCs w:val="28"/>
        </w:rPr>
        <w:t xml:space="preserve"> тыс. рублей.</w:t>
      </w:r>
      <w:r w:rsidR="00ED38F3" w:rsidRPr="00627671">
        <w:rPr>
          <w:rFonts w:ascii="Times New Roman" w:hAnsi="Times New Roman" w:cs="Times New Roman"/>
          <w:sz w:val="28"/>
          <w:szCs w:val="28"/>
        </w:rPr>
        <w:t xml:space="preserve">  </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На 01.01.202</w:t>
      </w:r>
      <w:r>
        <w:rPr>
          <w:rFonts w:ascii="Times New Roman" w:hAnsi="Times New Roman" w:cs="Times New Roman"/>
          <w:sz w:val="28"/>
          <w:szCs w:val="28"/>
        </w:rPr>
        <w:t>3</w:t>
      </w:r>
      <w:r w:rsidRPr="00AF71B2">
        <w:rPr>
          <w:rFonts w:ascii="Times New Roman" w:hAnsi="Times New Roman" w:cs="Times New Roman"/>
          <w:sz w:val="28"/>
          <w:szCs w:val="28"/>
        </w:rPr>
        <w:t xml:space="preserve"> года кредиторская задолженность по счетам:</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1 205 00 – 2,2 тыс. рублей;</w:t>
      </w:r>
    </w:p>
    <w:p w:rsidR="00AF71B2" w:rsidRP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 xml:space="preserve">1 401 40 – </w:t>
      </w:r>
      <w:r>
        <w:rPr>
          <w:rFonts w:ascii="Times New Roman" w:hAnsi="Times New Roman" w:cs="Times New Roman"/>
          <w:sz w:val="28"/>
          <w:szCs w:val="28"/>
        </w:rPr>
        <w:t>1117232,5</w:t>
      </w:r>
      <w:r w:rsidRPr="00AF71B2">
        <w:rPr>
          <w:rFonts w:ascii="Times New Roman" w:hAnsi="Times New Roman" w:cs="Times New Roman"/>
          <w:sz w:val="28"/>
          <w:szCs w:val="28"/>
        </w:rPr>
        <w:t>0 тыс. рублей;</w:t>
      </w:r>
    </w:p>
    <w:p w:rsidR="00AF71B2" w:rsidRDefault="00AF71B2" w:rsidP="00AF71B2">
      <w:pPr>
        <w:pBdr>
          <w:top w:val="nil"/>
          <w:left w:val="nil"/>
          <w:bottom w:val="nil"/>
          <w:right w:val="nil"/>
          <w:between w:val="nil"/>
        </w:pBdr>
        <w:spacing w:after="0" w:line="240" w:lineRule="auto"/>
        <w:jc w:val="both"/>
        <w:rPr>
          <w:rFonts w:ascii="Times New Roman" w:hAnsi="Times New Roman" w:cs="Times New Roman"/>
          <w:sz w:val="28"/>
          <w:szCs w:val="28"/>
        </w:rPr>
      </w:pPr>
      <w:r w:rsidRPr="00AF71B2">
        <w:rPr>
          <w:rFonts w:ascii="Times New Roman" w:hAnsi="Times New Roman" w:cs="Times New Roman"/>
          <w:sz w:val="28"/>
          <w:szCs w:val="28"/>
        </w:rPr>
        <w:t xml:space="preserve">1401 60  - </w:t>
      </w:r>
      <w:r>
        <w:rPr>
          <w:rFonts w:ascii="Times New Roman" w:hAnsi="Times New Roman" w:cs="Times New Roman"/>
          <w:sz w:val="28"/>
          <w:szCs w:val="28"/>
        </w:rPr>
        <w:t>2374,3</w:t>
      </w:r>
      <w:r w:rsidRPr="00AF71B2">
        <w:rPr>
          <w:rFonts w:ascii="Times New Roman" w:hAnsi="Times New Roman" w:cs="Times New Roman"/>
          <w:sz w:val="28"/>
          <w:szCs w:val="28"/>
        </w:rPr>
        <w:t xml:space="preserve"> тыс. рублей.</w:t>
      </w:r>
    </w:p>
    <w:p w:rsidR="00340765" w:rsidRDefault="00340765"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340765">
        <w:rPr>
          <w:rFonts w:ascii="Times New Roman" w:hAnsi="Times New Roman" w:cs="Times New Roman"/>
          <w:sz w:val="28"/>
          <w:szCs w:val="28"/>
        </w:rPr>
        <w:t xml:space="preserve">Кредиторская задолженность по району, по счету 1205000 на </w:t>
      </w:r>
      <w:proofErr w:type="gramStart"/>
      <w:r>
        <w:rPr>
          <w:rFonts w:ascii="Times New Roman" w:hAnsi="Times New Roman" w:cs="Times New Roman"/>
          <w:sz w:val="28"/>
          <w:szCs w:val="28"/>
        </w:rPr>
        <w:t>начало</w:t>
      </w:r>
      <w:proofErr w:type="gramEnd"/>
      <w:r>
        <w:rPr>
          <w:rFonts w:ascii="Times New Roman" w:hAnsi="Times New Roman" w:cs="Times New Roman"/>
          <w:sz w:val="28"/>
          <w:szCs w:val="28"/>
        </w:rPr>
        <w:t xml:space="preserve"> и </w:t>
      </w:r>
      <w:r w:rsidRPr="00340765">
        <w:rPr>
          <w:rFonts w:ascii="Times New Roman" w:hAnsi="Times New Roman" w:cs="Times New Roman"/>
          <w:sz w:val="28"/>
          <w:szCs w:val="28"/>
        </w:rPr>
        <w:t xml:space="preserve">конец года </w:t>
      </w:r>
      <w:r>
        <w:rPr>
          <w:rFonts w:ascii="Times New Roman" w:hAnsi="Times New Roman" w:cs="Times New Roman"/>
          <w:sz w:val="28"/>
          <w:szCs w:val="28"/>
        </w:rPr>
        <w:t>составляет 2,2 тыс.</w:t>
      </w:r>
      <w:r w:rsidRPr="00340765">
        <w:rPr>
          <w:rFonts w:ascii="Times New Roman" w:hAnsi="Times New Roman" w:cs="Times New Roman"/>
          <w:sz w:val="28"/>
          <w:szCs w:val="28"/>
        </w:rPr>
        <w:t xml:space="preserve"> рублей</w:t>
      </w:r>
      <w:r>
        <w:rPr>
          <w:rFonts w:ascii="Times New Roman" w:hAnsi="Times New Roman" w:cs="Times New Roman"/>
          <w:sz w:val="28"/>
          <w:szCs w:val="28"/>
        </w:rPr>
        <w:t>.</w:t>
      </w:r>
    </w:p>
    <w:p w:rsidR="00152F2F" w:rsidRDefault="00340765" w:rsidP="001521EF">
      <w:pPr>
        <w:pBdr>
          <w:top w:val="nil"/>
          <w:left w:val="nil"/>
          <w:bottom w:val="nil"/>
          <w:right w:val="nil"/>
          <w:between w:val="nil"/>
        </w:pBdr>
        <w:spacing w:after="0" w:line="240" w:lineRule="auto"/>
        <w:jc w:val="both"/>
        <w:rPr>
          <w:rFonts w:ascii="Times New Roman" w:hAnsi="Times New Roman" w:cs="Times New Roman"/>
          <w:sz w:val="28"/>
          <w:szCs w:val="28"/>
        </w:rPr>
      </w:pPr>
      <w:r w:rsidRPr="00340765">
        <w:rPr>
          <w:rFonts w:ascii="Times New Roman" w:hAnsi="Times New Roman" w:cs="Times New Roman"/>
          <w:sz w:val="28"/>
          <w:szCs w:val="28"/>
        </w:rPr>
        <w:t>Кредиторская задолженность по счету  140140 " доходы будущих периодов" на конец года - 1 117</w:t>
      </w:r>
      <w:r w:rsidR="00152F2F">
        <w:rPr>
          <w:rFonts w:ascii="Times New Roman" w:hAnsi="Times New Roman" w:cs="Times New Roman"/>
          <w:sz w:val="28"/>
          <w:szCs w:val="28"/>
        </w:rPr>
        <w:t> </w:t>
      </w:r>
      <w:r w:rsidRPr="00340765">
        <w:rPr>
          <w:rFonts w:ascii="Times New Roman" w:hAnsi="Times New Roman" w:cs="Times New Roman"/>
          <w:sz w:val="28"/>
          <w:szCs w:val="28"/>
        </w:rPr>
        <w:t>232</w:t>
      </w:r>
      <w:r w:rsidR="00152F2F">
        <w:rPr>
          <w:rFonts w:ascii="Times New Roman" w:hAnsi="Times New Roman" w:cs="Times New Roman"/>
          <w:sz w:val="28"/>
          <w:szCs w:val="28"/>
        </w:rPr>
        <w:t xml:space="preserve">,5 тыс. </w:t>
      </w:r>
      <w:r w:rsidRPr="00340765">
        <w:rPr>
          <w:rFonts w:ascii="Times New Roman" w:hAnsi="Times New Roman" w:cs="Times New Roman"/>
          <w:sz w:val="28"/>
          <w:szCs w:val="28"/>
        </w:rPr>
        <w:t xml:space="preserve">рублей, из </w:t>
      </w:r>
      <w:r w:rsidR="00152F2F">
        <w:rPr>
          <w:rFonts w:ascii="Times New Roman" w:hAnsi="Times New Roman" w:cs="Times New Roman"/>
          <w:sz w:val="28"/>
          <w:szCs w:val="28"/>
        </w:rPr>
        <w:t xml:space="preserve">них </w:t>
      </w:r>
      <w:r w:rsidRPr="00340765">
        <w:rPr>
          <w:rFonts w:ascii="Times New Roman" w:hAnsi="Times New Roman" w:cs="Times New Roman"/>
          <w:sz w:val="28"/>
          <w:szCs w:val="28"/>
        </w:rPr>
        <w:t>безвозмездны</w:t>
      </w:r>
      <w:r w:rsidR="00152F2F">
        <w:rPr>
          <w:rFonts w:ascii="Times New Roman" w:hAnsi="Times New Roman" w:cs="Times New Roman"/>
          <w:sz w:val="28"/>
          <w:szCs w:val="28"/>
        </w:rPr>
        <w:t>е</w:t>
      </w:r>
      <w:r w:rsidRPr="00340765">
        <w:rPr>
          <w:rFonts w:ascii="Times New Roman" w:hAnsi="Times New Roman" w:cs="Times New Roman"/>
          <w:sz w:val="28"/>
          <w:szCs w:val="28"/>
        </w:rPr>
        <w:t xml:space="preserve"> поступлени</w:t>
      </w:r>
      <w:r w:rsidR="00152F2F">
        <w:rPr>
          <w:rFonts w:ascii="Times New Roman" w:hAnsi="Times New Roman" w:cs="Times New Roman"/>
          <w:sz w:val="28"/>
          <w:szCs w:val="28"/>
        </w:rPr>
        <w:t>я</w:t>
      </w:r>
      <w:r w:rsidRPr="00340765">
        <w:rPr>
          <w:rFonts w:ascii="Times New Roman" w:hAnsi="Times New Roman" w:cs="Times New Roman"/>
          <w:sz w:val="28"/>
          <w:szCs w:val="28"/>
        </w:rPr>
        <w:t xml:space="preserve"> в район 2023-2025 годов </w:t>
      </w:r>
      <w:r w:rsidR="00152F2F">
        <w:rPr>
          <w:rFonts w:ascii="Times New Roman" w:hAnsi="Times New Roman" w:cs="Times New Roman"/>
          <w:sz w:val="28"/>
          <w:szCs w:val="28"/>
        </w:rPr>
        <w:t>–</w:t>
      </w:r>
      <w:r w:rsidRPr="00340765">
        <w:rPr>
          <w:rFonts w:ascii="Times New Roman" w:hAnsi="Times New Roman" w:cs="Times New Roman"/>
          <w:sz w:val="28"/>
          <w:szCs w:val="28"/>
        </w:rPr>
        <w:t xml:space="preserve"> 999410</w:t>
      </w:r>
      <w:r w:rsidR="00152F2F">
        <w:rPr>
          <w:rFonts w:ascii="Times New Roman" w:hAnsi="Times New Roman" w:cs="Times New Roman"/>
          <w:sz w:val="28"/>
          <w:szCs w:val="28"/>
        </w:rPr>
        <w:t>,5 тыс.</w:t>
      </w:r>
      <w:r w:rsidRPr="00340765">
        <w:rPr>
          <w:rFonts w:ascii="Times New Roman" w:hAnsi="Times New Roman" w:cs="Times New Roman"/>
          <w:sz w:val="28"/>
          <w:szCs w:val="28"/>
        </w:rPr>
        <w:t xml:space="preserve"> рубл</w:t>
      </w:r>
      <w:r w:rsidR="00152F2F">
        <w:rPr>
          <w:rFonts w:ascii="Times New Roman" w:hAnsi="Times New Roman" w:cs="Times New Roman"/>
          <w:sz w:val="28"/>
          <w:szCs w:val="28"/>
        </w:rPr>
        <w:t>ей</w:t>
      </w:r>
      <w:r w:rsidRPr="00340765">
        <w:rPr>
          <w:rFonts w:ascii="Times New Roman" w:hAnsi="Times New Roman" w:cs="Times New Roman"/>
          <w:sz w:val="28"/>
          <w:szCs w:val="28"/>
        </w:rPr>
        <w:t>, аренд</w:t>
      </w:r>
      <w:r w:rsidR="00152F2F">
        <w:rPr>
          <w:rFonts w:ascii="Times New Roman" w:hAnsi="Times New Roman" w:cs="Times New Roman"/>
          <w:sz w:val="28"/>
          <w:szCs w:val="28"/>
        </w:rPr>
        <w:t>а</w:t>
      </w:r>
      <w:r w:rsidRPr="00340765">
        <w:rPr>
          <w:rFonts w:ascii="Times New Roman" w:hAnsi="Times New Roman" w:cs="Times New Roman"/>
          <w:sz w:val="28"/>
          <w:szCs w:val="28"/>
        </w:rPr>
        <w:t xml:space="preserve">  земельных участков и имущества -117822</w:t>
      </w:r>
      <w:r w:rsidR="00152F2F">
        <w:rPr>
          <w:rFonts w:ascii="Times New Roman" w:hAnsi="Times New Roman" w:cs="Times New Roman"/>
          <w:sz w:val="28"/>
          <w:szCs w:val="28"/>
        </w:rPr>
        <w:t>,0 тыс.</w:t>
      </w:r>
      <w:r w:rsidRPr="00340765">
        <w:rPr>
          <w:rFonts w:ascii="Times New Roman" w:hAnsi="Times New Roman" w:cs="Times New Roman"/>
          <w:sz w:val="28"/>
          <w:szCs w:val="28"/>
        </w:rPr>
        <w:t xml:space="preserve"> рублей. Увеличение на 201232</w:t>
      </w:r>
      <w:r w:rsidR="00152F2F">
        <w:rPr>
          <w:rFonts w:ascii="Times New Roman" w:hAnsi="Times New Roman" w:cs="Times New Roman"/>
          <w:sz w:val="28"/>
          <w:szCs w:val="28"/>
        </w:rPr>
        <w:t>,9 тыс.</w:t>
      </w:r>
      <w:r w:rsidRPr="00340765">
        <w:rPr>
          <w:rFonts w:ascii="Times New Roman" w:hAnsi="Times New Roman" w:cs="Times New Roman"/>
          <w:sz w:val="28"/>
          <w:szCs w:val="28"/>
        </w:rPr>
        <w:t xml:space="preserve"> рублей</w:t>
      </w:r>
      <w:r w:rsidR="00152F2F">
        <w:rPr>
          <w:rFonts w:ascii="Times New Roman" w:hAnsi="Times New Roman" w:cs="Times New Roman"/>
          <w:sz w:val="28"/>
          <w:szCs w:val="28"/>
        </w:rPr>
        <w:t xml:space="preserve"> в сравнении с началом года (915999,5) связано с заключением </w:t>
      </w:r>
      <w:r w:rsidRPr="00340765">
        <w:rPr>
          <w:rFonts w:ascii="Times New Roman" w:hAnsi="Times New Roman" w:cs="Times New Roman"/>
          <w:sz w:val="28"/>
          <w:szCs w:val="28"/>
        </w:rPr>
        <w:t>новы</w:t>
      </w:r>
      <w:r w:rsidR="00152F2F">
        <w:rPr>
          <w:rFonts w:ascii="Times New Roman" w:hAnsi="Times New Roman" w:cs="Times New Roman"/>
          <w:sz w:val="28"/>
          <w:szCs w:val="28"/>
        </w:rPr>
        <w:t>х</w:t>
      </w:r>
      <w:r w:rsidRPr="00340765">
        <w:rPr>
          <w:rFonts w:ascii="Times New Roman" w:hAnsi="Times New Roman" w:cs="Times New Roman"/>
          <w:sz w:val="28"/>
          <w:szCs w:val="28"/>
        </w:rPr>
        <w:t xml:space="preserve"> договор</w:t>
      </w:r>
      <w:r w:rsidR="00152F2F">
        <w:rPr>
          <w:rFonts w:ascii="Times New Roman" w:hAnsi="Times New Roman" w:cs="Times New Roman"/>
          <w:sz w:val="28"/>
          <w:szCs w:val="28"/>
        </w:rPr>
        <w:t>ов</w:t>
      </w:r>
      <w:r w:rsidRPr="00340765">
        <w:rPr>
          <w:rFonts w:ascii="Times New Roman" w:hAnsi="Times New Roman" w:cs="Times New Roman"/>
          <w:sz w:val="28"/>
          <w:szCs w:val="28"/>
        </w:rPr>
        <w:t xml:space="preserve"> по аренде имущества </w:t>
      </w:r>
      <w:r w:rsidR="00152F2F">
        <w:rPr>
          <w:rFonts w:ascii="Times New Roman" w:hAnsi="Times New Roman" w:cs="Times New Roman"/>
          <w:sz w:val="28"/>
          <w:szCs w:val="28"/>
        </w:rPr>
        <w:t>на 848749,5 тыс. рублей.</w:t>
      </w:r>
    </w:p>
    <w:p w:rsidR="00340765" w:rsidRPr="00340765" w:rsidRDefault="00AA6B4B" w:rsidP="007E2E52">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F2F">
        <w:rPr>
          <w:rFonts w:ascii="Times New Roman" w:hAnsi="Times New Roman" w:cs="Times New Roman"/>
          <w:sz w:val="28"/>
          <w:szCs w:val="28"/>
        </w:rPr>
        <w:t>Р</w:t>
      </w:r>
      <w:r w:rsidR="00340765" w:rsidRPr="00340765">
        <w:rPr>
          <w:rFonts w:ascii="Times New Roman" w:hAnsi="Times New Roman" w:cs="Times New Roman"/>
          <w:sz w:val="28"/>
          <w:szCs w:val="28"/>
        </w:rPr>
        <w:t>езерв отпусков счет 140160000 уменьшился на 104</w:t>
      </w:r>
      <w:r w:rsidR="00152F2F">
        <w:rPr>
          <w:rFonts w:ascii="Times New Roman" w:hAnsi="Times New Roman" w:cs="Times New Roman"/>
          <w:sz w:val="28"/>
          <w:szCs w:val="28"/>
        </w:rPr>
        <w:t>,</w:t>
      </w:r>
      <w:r w:rsidR="00340765" w:rsidRPr="00340765">
        <w:rPr>
          <w:rFonts w:ascii="Times New Roman" w:hAnsi="Times New Roman" w:cs="Times New Roman"/>
          <w:sz w:val="28"/>
          <w:szCs w:val="28"/>
        </w:rPr>
        <w:t>8</w:t>
      </w:r>
      <w:r w:rsidR="00152F2F">
        <w:rPr>
          <w:rFonts w:ascii="Times New Roman" w:hAnsi="Times New Roman" w:cs="Times New Roman"/>
          <w:sz w:val="28"/>
          <w:szCs w:val="28"/>
        </w:rPr>
        <w:t xml:space="preserve"> тыс.</w:t>
      </w:r>
      <w:r w:rsidR="00340765" w:rsidRPr="00340765">
        <w:rPr>
          <w:rFonts w:ascii="Times New Roman" w:hAnsi="Times New Roman" w:cs="Times New Roman"/>
          <w:sz w:val="28"/>
          <w:szCs w:val="28"/>
        </w:rPr>
        <w:t xml:space="preserve"> рубл</w:t>
      </w:r>
      <w:r w:rsidR="00152F2F">
        <w:rPr>
          <w:rFonts w:ascii="Times New Roman" w:hAnsi="Times New Roman" w:cs="Times New Roman"/>
          <w:sz w:val="28"/>
          <w:szCs w:val="28"/>
        </w:rPr>
        <w:t>ей</w:t>
      </w:r>
      <w:r w:rsidR="00340765" w:rsidRPr="00340765">
        <w:rPr>
          <w:rFonts w:ascii="Times New Roman" w:hAnsi="Times New Roman" w:cs="Times New Roman"/>
          <w:sz w:val="28"/>
          <w:szCs w:val="28"/>
        </w:rPr>
        <w:t xml:space="preserve"> и на конец года составил 2374</w:t>
      </w:r>
      <w:r w:rsidR="00152F2F">
        <w:rPr>
          <w:rFonts w:ascii="Times New Roman" w:hAnsi="Times New Roman" w:cs="Times New Roman"/>
          <w:sz w:val="28"/>
          <w:szCs w:val="28"/>
        </w:rPr>
        <w:t>,3 тыс.</w:t>
      </w:r>
      <w:r w:rsidR="00340765" w:rsidRPr="00340765">
        <w:rPr>
          <w:rFonts w:ascii="Times New Roman" w:hAnsi="Times New Roman" w:cs="Times New Roman"/>
          <w:sz w:val="28"/>
          <w:szCs w:val="28"/>
        </w:rPr>
        <w:t xml:space="preserve"> рублей.</w:t>
      </w:r>
    </w:p>
    <w:p w:rsidR="00340765" w:rsidRDefault="007309F0" w:rsidP="007309F0">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0765" w:rsidRPr="00340765">
        <w:rPr>
          <w:rFonts w:ascii="Times New Roman" w:hAnsi="Times New Roman" w:cs="Times New Roman"/>
          <w:sz w:val="28"/>
          <w:szCs w:val="28"/>
        </w:rPr>
        <w:t>Кредиторская задолженность по межбюджетным трансфертам из федерального и областного бюджета на 01.01.202</w:t>
      </w:r>
      <w:r w:rsidR="00BC505B">
        <w:rPr>
          <w:rFonts w:ascii="Times New Roman" w:hAnsi="Times New Roman" w:cs="Times New Roman"/>
          <w:sz w:val="28"/>
          <w:szCs w:val="28"/>
        </w:rPr>
        <w:t>2</w:t>
      </w:r>
      <w:r w:rsidR="00340765" w:rsidRPr="00340765">
        <w:rPr>
          <w:rFonts w:ascii="Times New Roman" w:hAnsi="Times New Roman" w:cs="Times New Roman"/>
          <w:sz w:val="28"/>
          <w:szCs w:val="28"/>
        </w:rPr>
        <w:t>года и на 01.01.202</w:t>
      </w:r>
      <w:r w:rsidR="00BC505B">
        <w:rPr>
          <w:rFonts w:ascii="Times New Roman" w:hAnsi="Times New Roman" w:cs="Times New Roman"/>
          <w:sz w:val="28"/>
          <w:szCs w:val="28"/>
        </w:rPr>
        <w:t>3</w:t>
      </w:r>
      <w:r w:rsidR="00340765" w:rsidRPr="00340765">
        <w:rPr>
          <w:rFonts w:ascii="Times New Roman" w:hAnsi="Times New Roman" w:cs="Times New Roman"/>
          <w:sz w:val="28"/>
          <w:szCs w:val="28"/>
        </w:rPr>
        <w:t xml:space="preserve"> года в районе отсутствует.</w:t>
      </w:r>
    </w:p>
    <w:p w:rsidR="00B40D10" w:rsidRPr="00353EB4" w:rsidRDefault="00B40D10" w:rsidP="001E0808">
      <w:pPr>
        <w:spacing w:after="0" w:line="240" w:lineRule="auto"/>
        <w:ind w:firstLine="709"/>
        <w:jc w:val="both"/>
        <w:rPr>
          <w:rFonts w:ascii="Times New Roman" w:hAnsi="Times New Roman" w:cs="Times New Roman"/>
          <w:sz w:val="28"/>
          <w:szCs w:val="28"/>
        </w:rPr>
      </w:pPr>
      <w:r w:rsidRPr="00353EB4">
        <w:rPr>
          <w:rFonts w:ascii="Times New Roman" w:hAnsi="Times New Roman" w:cs="Times New Roman"/>
          <w:color w:val="000000" w:themeColor="text1"/>
          <w:sz w:val="28"/>
          <w:szCs w:val="28"/>
        </w:rPr>
        <w:t>Согласно отчету о бюджетных обязательствах (ф. 0503128) утверждено бюджетных ассигнований на 20</w:t>
      </w:r>
      <w:r w:rsidR="005D0B3F" w:rsidRPr="00353EB4">
        <w:rPr>
          <w:rFonts w:ascii="Times New Roman" w:hAnsi="Times New Roman" w:cs="Times New Roman"/>
          <w:color w:val="000000" w:themeColor="text1"/>
          <w:sz w:val="28"/>
          <w:szCs w:val="28"/>
        </w:rPr>
        <w:t>2</w:t>
      </w:r>
      <w:r w:rsidR="00647236" w:rsidRPr="00353EB4">
        <w:rPr>
          <w:rFonts w:ascii="Times New Roman" w:hAnsi="Times New Roman" w:cs="Times New Roman"/>
          <w:color w:val="000000" w:themeColor="text1"/>
          <w:sz w:val="28"/>
          <w:szCs w:val="28"/>
        </w:rPr>
        <w:t>2</w:t>
      </w:r>
      <w:r w:rsidRPr="00353EB4">
        <w:rPr>
          <w:rFonts w:ascii="Times New Roman" w:hAnsi="Times New Roman" w:cs="Times New Roman"/>
          <w:color w:val="000000" w:themeColor="text1"/>
          <w:sz w:val="28"/>
          <w:szCs w:val="28"/>
        </w:rPr>
        <w:t xml:space="preserve"> год в объеме </w:t>
      </w:r>
      <w:r w:rsidR="00647236" w:rsidRPr="00353EB4">
        <w:rPr>
          <w:rFonts w:ascii="Times New Roman" w:hAnsi="Times New Roman" w:cs="Times New Roman"/>
          <w:color w:val="000000" w:themeColor="text1"/>
          <w:sz w:val="28"/>
          <w:szCs w:val="28"/>
        </w:rPr>
        <w:t>795550,5</w:t>
      </w:r>
      <w:r w:rsidRPr="00353EB4">
        <w:rPr>
          <w:rFonts w:ascii="Times New Roman" w:hAnsi="Times New Roman" w:cs="Times New Roman"/>
          <w:sz w:val="28"/>
          <w:szCs w:val="28"/>
        </w:rPr>
        <w:t> тыс. рублей</w:t>
      </w:r>
      <w:r w:rsidR="005D0B3F" w:rsidRPr="00353EB4">
        <w:rPr>
          <w:rFonts w:ascii="Times New Roman" w:hAnsi="Times New Roman" w:cs="Times New Roman"/>
          <w:sz w:val="28"/>
          <w:szCs w:val="28"/>
        </w:rPr>
        <w:t xml:space="preserve">, принято </w:t>
      </w:r>
      <w:r w:rsidR="005D0B3F" w:rsidRPr="00353EB4">
        <w:rPr>
          <w:rFonts w:ascii="Times New Roman" w:hAnsi="Times New Roman" w:cs="Times New Roman"/>
          <w:sz w:val="28"/>
          <w:szCs w:val="28"/>
        </w:rPr>
        <w:lastRenderedPageBreak/>
        <w:t xml:space="preserve">бюджетных обязательств в сумме </w:t>
      </w:r>
      <w:r w:rsidR="00647236" w:rsidRPr="00353EB4">
        <w:rPr>
          <w:rFonts w:ascii="Times New Roman" w:hAnsi="Times New Roman" w:cs="Times New Roman"/>
          <w:sz w:val="28"/>
          <w:szCs w:val="28"/>
        </w:rPr>
        <w:t>795550,5</w:t>
      </w:r>
      <w:r w:rsidR="005D0B3F" w:rsidRPr="00353EB4">
        <w:rPr>
          <w:rFonts w:ascii="Times New Roman" w:hAnsi="Times New Roman" w:cs="Times New Roman"/>
          <w:sz w:val="28"/>
          <w:szCs w:val="28"/>
        </w:rPr>
        <w:t xml:space="preserve"> тыс. рублей (в том числе </w:t>
      </w:r>
      <w:r w:rsidR="00647236" w:rsidRPr="00353EB4">
        <w:rPr>
          <w:rFonts w:ascii="Times New Roman" w:hAnsi="Times New Roman" w:cs="Times New Roman"/>
          <w:sz w:val="28"/>
          <w:szCs w:val="28"/>
        </w:rPr>
        <w:t>32502,0</w:t>
      </w:r>
      <w:r w:rsidR="005D0B3F" w:rsidRPr="00353EB4">
        <w:rPr>
          <w:rFonts w:ascii="Times New Roman" w:hAnsi="Times New Roman" w:cs="Times New Roman"/>
          <w:sz w:val="28"/>
          <w:szCs w:val="28"/>
        </w:rPr>
        <w:t xml:space="preserve"> тыс. рублей – с применением конкурентных способов)</w:t>
      </w:r>
      <w:r w:rsidRPr="00353EB4">
        <w:rPr>
          <w:rFonts w:ascii="Times New Roman" w:hAnsi="Times New Roman" w:cs="Times New Roman"/>
          <w:sz w:val="28"/>
          <w:szCs w:val="28"/>
        </w:rPr>
        <w:t xml:space="preserve">. </w:t>
      </w:r>
      <w:r w:rsidR="00F70537" w:rsidRPr="00353EB4">
        <w:rPr>
          <w:rFonts w:ascii="Times New Roman" w:hAnsi="Times New Roman" w:cs="Times New Roman"/>
          <w:sz w:val="28"/>
          <w:szCs w:val="28"/>
        </w:rPr>
        <w:t>Денежных обязатель</w:t>
      </w:r>
      <w:proofErr w:type="gramStart"/>
      <w:r w:rsidR="00F70537" w:rsidRPr="00353EB4">
        <w:rPr>
          <w:rFonts w:ascii="Times New Roman" w:hAnsi="Times New Roman" w:cs="Times New Roman"/>
          <w:sz w:val="28"/>
          <w:szCs w:val="28"/>
        </w:rPr>
        <w:t>ств пр</w:t>
      </w:r>
      <w:proofErr w:type="gramEnd"/>
      <w:r w:rsidR="00F70537" w:rsidRPr="00353EB4">
        <w:rPr>
          <w:rFonts w:ascii="Times New Roman" w:hAnsi="Times New Roman" w:cs="Times New Roman"/>
          <w:sz w:val="28"/>
          <w:szCs w:val="28"/>
        </w:rPr>
        <w:t xml:space="preserve">инято на сумму </w:t>
      </w:r>
      <w:r w:rsidR="00647236" w:rsidRPr="00353EB4">
        <w:rPr>
          <w:rFonts w:ascii="Times New Roman" w:hAnsi="Times New Roman" w:cs="Times New Roman"/>
          <w:sz w:val="28"/>
          <w:szCs w:val="28"/>
        </w:rPr>
        <w:t>641817,7</w:t>
      </w:r>
      <w:r w:rsidR="00EF3876" w:rsidRPr="00353EB4">
        <w:rPr>
          <w:rFonts w:ascii="Times New Roman" w:hAnsi="Times New Roman" w:cs="Times New Roman"/>
          <w:sz w:val="28"/>
          <w:szCs w:val="28"/>
        </w:rPr>
        <w:t xml:space="preserve"> </w:t>
      </w:r>
      <w:r w:rsidR="00F70537" w:rsidRPr="00353EB4">
        <w:rPr>
          <w:rFonts w:ascii="Times New Roman" w:hAnsi="Times New Roman" w:cs="Times New Roman"/>
          <w:sz w:val="28"/>
          <w:szCs w:val="28"/>
        </w:rPr>
        <w:t>тыс. рублей, и</w:t>
      </w:r>
      <w:r w:rsidRPr="00353EB4">
        <w:rPr>
          <w:rFonts w:ascii="Times New Roman" w:hAnsi="Times New Roman" w:cs="Times New Roman"/>
          <w:color w:val="000000" w:themeColor="text1"/>
          <w:sz w:val="28"/>
          <w:szCs w:val="28"/>
        </w:rPr>
        <w:t xml:space="preserve">сполнено денежных обязательств </w:t>
      </w:r>
      <w:r w:rsidR="00F70537" w:rsidRPr="00353EB4">
        <w:rPr>
          <w:rFonts w:ascii="Times New Roman" w:hAnsi="Times New Roman" w:cs="Times New Roman"/>
          <w:sz w:val="28"/>
          <w:szCs w:val="28"/>
        </w:rPr>
        <w:t xml:space="preserve">в сумме </w:t>
      </w:r>
      <w:r w:rsidR="00647236" w:rsidRPr="00353EB4">
        <w:rPr>
          <w:rFonts w:ascii="Times New Roman" w:hAnsi="Times New Roman" w:cs="Times New Roman"/>
          <w:sz w:val="28"/>
          <w:szCs w:val="28"/>
        </w:rPr>
        <w:t>641817,7</w:t>
      </w:r>
      <w:r w:rsidRPr="00353EB4">
        <w:rPr>
          <w:rFonts w:ascii="Times New Roman" w:hAnsi="Times New Roman" w:cs="Times New Roman"/>
          <w:sz w:val="28"/>
          <w:szCs w:val="28"/>
        </w:rPr>
        <w:t xml:space="preserve"> тыс. рублей. Не исполнено принятых бюджетных обязательств </w:t>
      </w:r>
      <w:r w:rsidR="00F70537" w:rsidRPr="00353EB4">
        <w:rPr>
          <w:rFonts w:ascii="Times New Roman" w:hAnsi="Times New Roman" w:cs="Times New Roman"/>
          <w:sz w:val="28"/>
          <w:szCs w:val="28"/>
        </w:rPr>
        <w:t xml:space="preserve"> на сумму </w:t>
      </w:r>
      <w:r w:rsidR="00647236" w:rsidRPr="00353EB4">
        <w:rPr>
          <w:rFonts w:ascii="Times New Roman" w:hAnsi="Times New Roman" w:cs="Times New Roman"/>
          <w:sz w:val="28"/>
          <w:szCs w:val="28"/>
        </w:rPr>
        <w:t>153732,8</w:t>
      </w:r>
      <w:r w:rsidRPr="00353EB4">
        <w:rPr>
          <w:rFonts w:ascii="Times New Roman" w:hAnsi="Times New Roman" w:cs="Times New Roman"/>
          <w:sz w:val="28"/>
          <w:szCs w:val="28"/>
        </w:rPr>
        <w:t> тыс. рублей</w:t>
      </w:r>
      <w:r w:rsidR="00F10093" w:rsidRPr="00353EB4">
        <w:rPr>
          <w:rFonts w:ascii="Times New Roman" w:hAnsi="Times New Roman" w:cs="Times New Roman"/>
          <w:sz w:val="28"/>
          <w:szCs w:val="28"/>
        </w:rPr>
        <w:t xml:space="preserve"> (соответствует гр. 10 ф. 0503127)</w:t>
      </w:r>
      <w:r w:rsidRPr="00353EB4">
        <w:rPr>
          <w:rFonts w:ascii="Times New Roman" w:hAnsi="Times New Roman" w:cs="Times New Roman"/>
          <w:sz w:val="28"/>
          <w:szCs w:val="28"/>
        </w:rPr>
        <w:t xml:space="preserve">, или </w:t>
      </w:r>
      <w:r w:rsidR="00647236" w:rsidRPr="00353EB4">
        <w:rPr>
          <w:rFonts w:ascii="Times New Roman" w:hAnsi="Times New Roman" w:cs="Times New Roman"/>
          <w:sz w:val="28"/>
          <w:szCs w:val="28"/>
        </w:rPr>
        <w:t>19,3</w:t>
      </w:r>
      <w:r w:rsidRPr="00353EB4">
        <w:rPr>
          <w:rFonts w:ascii="Times New Roman" w:hAnsi="Times New Roman" w:cs="Times New Roman"/>
          <w:sz w:val="28"/>
          <w:szCs w:val="28"/>
        </w:rPr>
        <w:t> %</w:t>
      </w:r>
      <w:r w:rsidR="00647236" w:rsidRPr="00353EB4">
        <w:rPr>
          <w:rFonts w:ascii="Times New Roman" w:hAnsi="Times New Roman" w:cs="Times New Roman"/>
          <w:sz w:val="28"/>
          <w:szCs w:val="28"/>
        </w:rPr>
        <w:t>.</w:t>
      </w:r>
      <w:r w:rsidR="00F70537" w:rsidRPr="00353EB4">
        <w:rPr>
          <w:rFonts w:ascii="Times New Roman" w:hAnsi="Times New Roman" w:cs="Times New Roman"/>
          <w:sz w:val="28"/>
          <w:szCs w:val="28"/>
        </w:rPr>
        <w:t xml:space="preserve"> Не исполненных денежных обязательств не имеется.</w:t>
      </w:r>
    </w:p>
    <w:p w:rsidR="00F70537" w:rsidRPr="001C59E8" w:rsidRDefault="00F70537" w:rsidP="001E0808">
      <w:pPr>
        <w:spacing w:after="0" w:line="240" w:lineRule="auto"/>
        <w:ind w:firstLine="709"/>
        <w:jc w:val="both"/>
        <w:rPr>
          <w:rFonts w:ascii="Times New Roman" w:hAnsi="Times New Roman" w:cs="Times New Roman"/>
          <w:sz w:val="28"/>
          <w:szCs w:val="28"/>
        </w:rPr>
      </w:pPr>
      <w:r w:rsidRPr="00353EB4">
        <w:rPr>
          <w:rFonts w:ascii="Times New Roman" w:hAnsi="Times New Roman" w:cs="Times New Roman"/>
          <w:sz w:val="28"/>
          <w:szCs w:val="28"/>
        </w:rPr>
        <w:t xml:space="preserve">Не исполненные принятые бюджетные обязательства на сумму </w:t>
      </w:r>
      <w:r w:rsidR="00353EB4" w:rsidRPr="00353EB4">
        <w:rPr>
          <w:rFonts w:ascii="Times New Roman" w:hAnsi="Times New Roman" w:cs="Times New Roman"/>
          <w:sz w:val="28"/>
          <w:szCs w:val="28"/>
        </w:rPr>
        <w:t>153732,8</w:t>
      </w:r>
      <w:r w:rsidRPr="00353EB4">
        <w:rPr>
          <w:rFonts w:ascii="Times New Roman" w:hAnsi="Times New Roman" w:cs="Times New Roman"/>
          <w:sz w:val="28"/>
          <w:szCs w:val="28"/>
        </w:rPr>
        <w:t> тыс. рублей равны гр. 2 ф. 0503175 «Сведения о принятых и неисполненных обязательствах получателя бюджетных средств»</w:t>
      </w:r>
      <w:r w:rsidR="008A295C" w:rsidRPr="00353EB4">
        <w:rPr>
          <w:rFonts w:ascii="Times New Roman" w:hAnsi="Times New Roman" w:cs="Times New Roman"/>
          <w:sz w:val="28"/>
          <w:szCs w:val="28"/>
        </w:rPr>
        <w:t>, где по контрагентам указаны даты</w:t>
      </w:r>
      <w:r w:rsidR="008A295C">
        <w:rPr>
          <w:rFonts w:ascii="Times New Roman" w:hAnsi="Times New Roman" w:cs="Times New Roman"/>
          <w:sz w:val="28"/>
          <w:szCs w:val="28"/>
        </w:rPr>
        <w:t xml:space="preserve"> и причины их возникновения. В соответствии с разделом 4 формы 0503175 экономия средств бюджета при  применении конкурентных способов составила </w:t>
      </w:r>
      <w:r w:rsidR="00353EB4">
        <w:rPr>
          <w:rFonts w:ascii="Times New Roman" w:hAnsi="Times New Roman" w:cs="Times New Roman"/>
          <w:sz w:val="28"/>
          <w:szCs w:val="28"/>
        </w:rPr>
        <w:t>4741,1</w:t>
      </w:r>
      <w:r w:rsidR="008A295C">
        <w:rPr>
          <w:rFonts w:ascii="Times New Roman" w:hAnsi="Times New Roman" w:cs="Times New Roman"/>
          <w:sz w:val="28"/>
          <w:szCs w:val="28"/>
        </w:rPr>
        <w:t xml:space="preserve"> тыс. рублей. </w:t>
      </w:r>
    </w:p>
    <w:p w:rsidR="006B1A69" w:rsidRDefault="006B1A69"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B1A69">
        <w:rPr>
          <w:rFonts w:ascii="Times New Roman" w:hAnsi="Times New Roman" w:cs="Times New Roman"/>
          <w:b/>
          <w:color w:val="000000"/>
          <w:sz w:val="28"/>
          <w:szCs w:val="28"/>
        </w:rPr>
        <w:t>7.1.6. Провести анализ движения нефинансовых активов.</w:t>
      </w:r>
    </w:p>
    <w:p w:rsidR="007543B4" w:rsidRPr="00CA51BC" w:rsidRDefault="007543B4" w:rsidP="001E0808">
      <w:pPr>
        <w:spacing w:after="0" w:line="240" w:lineRule="auto"/>
        <w:ind w:firstLine="720"/>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По состоянию на 1 января 20</w:t>
      </w:r>
      <w:r w:rsidR="00EB3B88">
        <w:rPr>
          <w:rFonts w:ascii="Times New Roman" w:eastAsiaTheme="minorHAnsi" w:hAnsi="Times New Roman" w:cs="Times New Roman"/>
          <w:sz w:val="28"/>
          <w:szCs w:val="28"/>
        </w:rPr>
        <w:t>2</w:t>
      </w:r>
      <w:r w:rsidR="000A5514">
        <w:rPr>
          <w:rFonts w:ascii="Times New Roman" w:eastAsiaTheme="minorHAnsi" w:hAnsi="Times New Roman" w:cs="Times New Roman"/>
          <w:sz w:val="28"/>
          <w:szCs w:val="28"/>
        </w:rPr>
        <w:t>2</w:t>
      </w:r>
      <w:r w:rsidRPr="00CA51BC">
        <w:rPr>
          <w:rFonts w:ascii="Times New Roman" w:eastAsiaTheme="minorHAnsi" w:hAnsi="Times New Roman" w:cs="Times New Roman"/>
          <w:sz w:val="28"/>
          <w:szCs w:val="28"/>
        </w:rPr>
        <w:t xml:space="preserve"> года </w:t>
      </w:r>
      <w:r w:rsidR="004C0B62" w:rsidRPr="00CA51BC">
        <w:rPr>
          <w:rFonts w:ascii="Times New Roman" w:eastAsiaTheme="minorHAnsi" w:hAnsi="Times New Roman" w:cs="Times New Roman"/>
          <w:sz w:val="28"/>
          <w:szCs w:val="28"/>
        </w:rPr>
        <w:t xml:space="preserve">ф. 0503120 </w:t>
      </w:r>
      <w:r w:rsidRPr="00CA51BC">
        <w:rPr>
          <w:rFonts w:ascii="Times New Roman" w:eastAsiaTheme="minorHAnsi" w:hAnsi="Times New Roman" w:cs="Times New Roman"/>
          <w:sz w:val="28"/>
          <w:szCs w:val="28"/>
        </w:rPr>
        <w:t>балансовая стоимость основных средств (имущество</w:t>
      </w:r>
      <w:r w:rsidR="0050608B">
        <w:rPr>
          <w:rFonts w:ascii="Times New Roman" w:eastAsiaTheme="minorHAnsi" w:hAnsi="Times New Roman" w:cs="Times New Roman"/>
          <w:sz w:val="28"/>
          <w:szCs w:val="28"/>
        </w:rPr>
        <w:t>,</w:t>
      </w:r>
      <w:r w:rsidRPr="00CA51BC">
        <w:rPr>
          <w:rFonts w:ascii="Times New Roman" w:eastAsiaTheme="minorHAnsi" w:hAnsi="Times New Roman" w:cs="Times New Roman"/>
          <w:sz w:val="28"/>
          <w:szCs w:val="28"/>
        </w:rPr>
        <w:t xml:space="preserve"> закрепленное в оперативное управление) составила </w:t>
      </w:r>
      <w:r w:rsidR="000A5514">
        <w:rPr>
          <w:rFonts w:ascii="Times New Roman" w:eastAsiaTheme="minorHAnsi" w:hAnsi="Times New Roman" w:cs="Times New Roman"/>
          <w:sz w:val="28"/>
          <w:szCs w:val="28"/>
        </w:rPr>
        <w:t xml:space="preserve">47263,6 </w:t>
      </w:r>
      <w:r w:rsidRPr="00CA51BC">
        <w:rPr>
          <w:rFonts w:ascii="Times New Roman" w:eastAsiaTheme="minorHAnsi" w:hAnsi="Times New Roman" w:cs="Times New Roman"/>
          <w:sz w:val="28"/>
          <w:szCs w:val="28"/>
        </w:rPr>
        <w:t xml:space="preserve"> тыс. рублей, на конец отчетного года – </w:t>
      </w:r>
      <w:r w:rsidR="000A5514">
        <w:rPr>
          <w:rFonts w:ascii="Times New Roman" w:eastAsiaTheme="minorHAnsi" w:hAnsi="Times New Roman" w:cs="Times New Roman"/>
          <w:sz w:val="28"/>
          <w:szCs w:val="28"/>
        </w:rPr>
        <w:t>57066,2</w:t>
      </w:r>
      <w:r w:rsidRPr="00CA51BC">
        <w:rPr>
          <w:rFonts w:ascii="Times New Roman" w:eastAsiaTheme="minorHAnsi" w:hAnsi="Times New Roman" w:cs="Times New Roman"/>
          <w:sz w:val="28"/>
          <w:szCs w:val="28"/>
        </w:rPr>
        <w:t xml:space="preserve"> тыс. рублей.</w:t>
      </w:r>
    </w:p>
    <w:p w:rsidR="004C0B62"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Согласно данным формы 0503168 «Сведения о движении нефинансовых активов» за </w:t>
      </w:r>
      <w:r w:rsidR="00F90C5C">
        <w:rPr>
          <w:rFonts w:ascii="Times New Roman" w:eastAsiaTheme="minorHAnsi" w:hAnsi="Times New Roman" w:cs="Times New Roman"/>
          <w:spacing w:val="-6"/>
          <w:sz w:val="28"/>
          <w:szCs w:val="28"/>
        </w:rPr>
        <w:t>отчетный</w:t>
      </w:r>
      <w:r w:rsidRPr="00CA51BC">
        <w:rPr>
          <w:rFonts w:ascii="Times New Roman" w:eastAsiaTheme="minorHAnsi" w:hAnsi="Times New Roman" w:cs="Times New Roman"/>
          <w:spacing w:val="-6"/>
          <w:sz w:val="28"/>
          <w:szCs w:val="28"/>
        </w:rPr>
        <w:t xml:space="preserve"> год поступило основных средств на сумму </w:t>
      </w:r>
      <w:r w:rsidR="00756291">
        <w:rPr>
          <w:rFonts w:ascii="Times New Roman" w:eastAsiaTheme="minorHAnsi" w:hAnsi="Times New Roman" w:cs="Times New Roman"/>
          <w:spacing w:val="-6"/>
          <w:sz w:val="28"/>
          <w:szCs w:val="28"/>
        </w:rPr>
        <w:t>28605,1</w:t>
      </w:r>
      <w:r w:rsidRPr="00CA51BC">
        <w:rPr>
          <w:rFonts w:ascii="Times New Roman" w:eastAsiaTheme="minorHAnsi" w:hAnsi="Times New Roman" w:cs="Times New Roman"/>
          <w:spacing w:val="-6"/>
          <w:sz w:val="28"/>
          <w:szCs w:val="28"/>
        </w:rPr>
        <w:t xml:space="preserve"> тыс. рублей </w:t>
      </w:r>
      <w:r w:rsidR="004C0B62" w:rsidRPr="00CA51BC">
        <w:rPr>
          <w:rFonts w:ascii="Times New Roman" w:eastAsiaTheme="minorHAnsi" w:hAnsi="Times New Roman" w:cs="Times New Roman"/>
          <w:spacing w:val="-6"/>
          <w:sz w:val="28"/>
          <w:szCs w:val="28"/>
        </w:rPr>
        <w:t>(в том числе безвозмездно</w:t>
      </w:r>
      <w:r w:rsidR="00EB3B88">
        <w:rPr>
          <w:rFonts w:ascii="Times New Roman" w:eastAsiaTheme="minorHAnsi" w:hAnsi="Times New Roman" w:cs="Times New Roman"/>
          <w:spacing w:val="-6"/>
          <w:sz w:val="28"/>
          <w:szCs w:val="28"/>
        </w:rPr>
        <w:t xml:space="preserve"> </w:t>
      </w:r>
      <w:r w:rsidR="00756291">
        <w:rPr>
          <w:rFonts w:ascii="Times New Roman" w:eastAsiaTheme="minorHAnsi" w:hAnsi="Times New Roman" w:cs="Times New Roman"/>
          <w:spacing w:val="-6"/>
          <w:sz w:val="28"/>
          <w:szCs w:val="28"/>
        </w:rPr>
        <w:t>2181,8</w:t>
      </w:r>
      <w:r w:rsidR="004C0B62" w:rsidRPr="00CA51BC">
        <w:rPr>
          <w:rFonts w:ascii="Times New Roman" w:eastAsiaTheme="minorHAnsi" w:hAnsi="Times New Roman" w:cs="Times New Roman"/>
          <w:spacing w:val="-6"/>
          <w:sz w:val="28"/>
          <w:szCs w:val="28"/>
        </w:rPr>
        <w:t xml:space="preserve"> тыс. рублей), </w:t>
      </w:r>
      <w:r w:rsidRPr="00CA51BC">
        <w:rPr>
          <w:rFonts w:ascii="Times New Roman" w:eastAsiaTheme="minorHAnsi" w:hAnsi="Times New Roman" w:cs="Times New Roman"/>
          <w:spacing w:val="-6"/>
          <w:sz w:val="28"/>
          <w:szCs w:val="28"/>
        </w:rPr>
        <w:t xml:space="preserve">из них: </w:t>
      </w:r>
    </w:p>
    <w:p w:rsidR="00BB49B4" w:rsidRDefault="00BB49B4" w:rsidP="001E0808">
      <w:pPr>
        <w:spacing w:after="0" w:line="240" w:lineRule="auto"/>
        <w:ind w:firstLine="709"/>
        <w:jc w:val="both"/>
        <w:rPr>
          <w:rFonts w:ascii="Times New Roman" w:eastAsiaTheme="minorHAnsi" w:hAnsi="Times New Roman" w:cs="Times New Roman"/>
          <w:spacing w:val="-6"/>
          <w:sz w:val="28"/>
          <w:szCs w:val="28"/>
        </w:rPr>
      </w:pPr>
      <w:r>
        <w:rPr>
          <w:rFonts w:ascii="Times New Roman" w:eastAsiaTheme="minorHAnsi" w:hAnsi="Times New Roman" w:cs="Times New Roman"/>
          <w:spacing w:val="-6"/>
          <w:sz w:val="28"/>
          <w:szCs w:val="28"/>
        </w:rPr>
        <w:t xml:space="preserve">Жилые помещения – </w:t>
      </w:r>
      <w:r w:rsidR="00756291">
        <w:rPr>
          <w:rFonts w:ascii="Times New Roman" w:eastAsiaTheme="minorHAnsi" w:hAnsi="Times New Roman" w:cs="Times New Roman"/>
          <w:spacing w:val="-6"/>
          <w:sz w:val="28"/>
          <w:szCs w:val="28"/>
        </w:rPr>
        <w:t>12222,1</w:t>
      </w:r>
      <w:r>
        <w:rPr>
          <w:rFonts w:ascii="Times New Roman" w:eastAsiaTheme="minorHAnsi" w:hAnsi="Times New Roman" w:cs="Times New Roman"/>
          <w:spacing w:val="-6"/>
          <w:sz w:val="28"/>
          <w:szCs w:val="28"/>
        </w:rPr>
        <w:t xml:space="preserve"> тыс. рублей;</w:t>
      </w:r>
    </w:p>
    <w:p w:rsidR="004C0B62" w:rsidRPr="00CA51BC" w:rsidRDefault="004C0B62"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нежилые помещения </w:t>
      </w:r>
      <w:r w:rsidR="00F90C5C">
        <w:rPr>
          <w:rFonts w:ascii="Times New Roman" w:eastAsiaTheme="minorHAnsi" w:hAnsi="Times New Roman" w:cs="Times New Roman"/>
          <w:spacing w:val="-6"/>
          <w:sz w:val="28"/>
          <w:szCs w:val="28"/>
        </w:rPr>
        <w:t>–</w:t>
      </w:r>
      <w:r w:rsidR="00BB49B4">
        <w:rPr>
          <w:rFonts w:ascii="Times New Roman" w:eastAsiaTheme="minorHAnsi" w:hAnsi="Times New Roman" w:cs="Times New Roman"/>
          <w:spacing w:val="-6"/>
          <w:sz w:val="28"/>
          <w:szCs w:val="28"/>
        </w:rPr>
        <w:t xml:space="preserve"> </w:t>
      </w:r>
      <w:r w:rsidR="00756291">
        <w:rPr>
          <w:rFonts w:ascii="Times New Roman" w:eastAsiaTheme="minorHAnsi" w:hAnsi="Times New Roman" w:cs="Times New Roman"/>
          <w:spacing w:val="-6"/>
          <w:sz w:val="28"/>
          <w:szCs w:val="28"/>
        </w:rPr>
        <w:t>7069,7</w:t>
      </w:r>
      <w:r w:rsidR="00F90C5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машины и оборудования – </w:t>
      </w:r>
      <w:r w:rsidR="00756291">
        <w:rPr>
          <w:rFonts w:ascii="Times New Roman" w:eastAsiaTheme="minorHAnsi" w:hAnsi="Times New Roman" w:cs="Times New Roman"/>
          <w:spacing w:val="-6"/>
          <w:sz w:val="28"/>
          <w:szCs w:val="28"/>
        </w:rPr>
        <w:t>4731,5 ты</w:t>
      </w:r>
      <w:r w:rsidRPr="00CA51BC">
        <w:rPr>
          <w:rFonts w:ascii="Times New Roman" w:eastAsiaTheme="minorHAnsi" w:hAnsi="Times New Roman" w:cs="Times New Roman"/>
          <w:spacing w:val="-6"/>
          <w:sz w:val="28"/>
          <w:szCs w:val="28"/>
        </w:rPr>
        <w:t xml:space="preserve">с. рублей, </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транспортные средства – </w:t>
      </w:r>
      <w:r w:rsidR="00756291">
        <w:rPr>
          <w:rFonts w:ascii="Times New Roman" w:eastAsiaTheme="minorHAnsi" w:hAnsi="Times New Roman" w:cs="Times New Roman"/>
          <w:spacing w:val="-6"/>
          <w:sz w:val="28"/>
          <w:szCs w:val="28"/>
        </w:rPr>
        <w:t>4365,7</w:t>
      </w:r>
      <w:r w:rsidR="00BB49B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производственный и хозяйственный инвентарь –</w:t>
      </w:r>
      <w:r w:rsidR="00BB49B4">
        <w:rPr>
          <w:rFonts w:ascii="Times New Roman" w:eastAsiaTheme="minorHAnsi" w:hAnsi="Times New Roman" w:cs="Times New Roman"/>
          <w:spacing w:val="-6"/>
          <w:sz w:val="28"/>
          <w:szCs w:val="28"/>
        </w:rPr>
        <w:t xml:space="preserve"> </w:t>
      </w:r>
      <w:r w:rsidR="00756291">
        <w:rPr>
          <w:rFonts w:ascii="Times New Roman" w:eastAsiaTheme="minorHAnsi" w:hAnsi="Times New Roman" w:cs="Times New Roman"/>
          <w:spacing w:val="-6"/>
          <w:sz w:val="28"/>
          <w:szCs w:val="28"/>
        </w:rPr>
        <w:t>72,6</w:t>
      </w:r>
      <w:r w:rsidRPr="00CA51BC">
        <w:rPr>
          <w:rFonts w:ascii="Times New Roman" w:eastAsiaTheme="minorHAnsi" w:hAnsi="Times New Roman" w:cs="Times New Roman"/>
          <w:spacing w:val="-6"/>
          <w:sz w:val="28"/>
          <w:szCs w:val="28"/>
        </w:rPr>
        <w:t xml:space="preserve"> тыс. рублей, </w:t>
      </w:r>
    </w:p>
    <w:p w:rsidR="007543B4"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756291">
        <w:rPr>
          <w:rFonts w:ascii="Times New Roman" w:eastAsiaTheme="minorHAnsi" w:hAnsi="Times New Roman" w:cs="Times New Roman"/>
          <w:spacing w:val="-6"/>
          <w:sz w:val="28"/>
          <w:szCs w:val="28"/>
        </w:rPr>
        <w:t>143,5</w:t>
      </w:r>
      <w:r w:rsidR="00F90C5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p>
    <w:p w:rsidR="003C4608" w:rsidRPr="00CA51BC" w:rsidRDefault="003D3814" w:rsidP="003D3814">
      <w:pPr>
        <w:spacing w:after="0" w:line="240" w:lineRule="auto"/>
        <w:ind w:firstLine="426"/>
        <w:jc w:val="both"/>
        <w:rPr>
          <w:rFonts w:ascii="Times New Roman" w:eastAsiaTheme="minorHAnsi" w:hAnsi="Times New Roman" w:cs="Times New Roman"/>
          <w:sz w:val="28"/>
          <w:szCs w:val="28"/>
        </w:rPr>
      </w:pPr>
      <w:r w:rsidRPr="003D3814">
        <w:rPr>
          <w:rFonts w:ascii="Times New Roman" w:eastAsia="Times New Roman" w:hAnsi="Times New Roman" w:cs="Times New Roman"/>
          <w:color w:val="000000"/>
          <w:sz w:val="28"/>
          <w:szCs w:val="28"/>
        </w:rPr>
        <w:t xml:space="preserve">На конец года основных средств (0101) </w:t>
      </w:r>
      <w:r>
        <w:rPr>
          <w:rFonts w:ascii="Times New Roman" w:eastAsia="Times New Roman" w:hAnsi="Times New Roman" w:cs="Times New Roman"/>
          <w:color w:val="000000"/>
          <w:sz w:val="28"/>
          <w:szCs w:val="28"/>
        </w:rPr>
        <w:t xml:space="preserve">чистое </w:t>
      </w:r>
      <w:r w:rsidRPr="003D3814">
        <w:rPr>
          <w:rFonts w:ascii="Times New Roman" w:eastAsia="Times New Roman" w:hAnsi="Times New Roman" w:cs="Times New Roman"/>
          <w:color w:val="000000"/>
          <w:sz w:val="28"/>
          <w:szCs w:val="28"/>
        </w:rPr>
        <w:t>увелич</w:t>
      </w:r>
      <w:r>
        <w:rPr>
          <w:rFonts w:ascii="Times New Roman" w:eastAsia="Times New Roman" w:hAnsi="Times New Roman" w:cs="Times New Roman"/>
          <w:color w:val="000000"/>
          <w:sz w:val="28"/>
          <w:szCs w:val="28"/>
        </w:rPr>
        <w:t>ение</w:t>
      </w:r>
      <w:r w:rsidRPr="003D3814">
        <w:rPr>
          <w:rFonts w:ascii="Times New Roman" w:eastAsia="Times New Roman" w:hAnsi="Times New Roman" w:cs="Times New Roman"/>
          <w:color w:val="000000"/>
          <w:sz w:val="28"/>
          <w:szCs w:val="28"/>
        </w:rPr>
        <w:t xml:space="preserve"> на сумму 9802</w:t>
      </w:r>
      <w:r w:rsidR="00E34D67">
        <w:rPr>
          <w:rFonts w:ascii="Times New Roman" w:eastAsia="Times New Roman" w:hAnsi="Times New Roman" w:cs="Times New Roman"/>
          <w:color w:val="000000"/>
          <w:sz w:val="28"/>
          <w:szCs w:val="28"/>
        </w:rPr>
        <w:t>,6 тыс.</w:t>
      </w:r>
      <w:r w:rsidRPr="003D3814">
        <w:rPr>
          <w:rFonts w:ascii="Times New Roman" w:eastAsia="Times New Roman" w:hAnsi="Times New Roman" w:cs="Times New Roman"/>
          <w:color w:val="000000"/>
          <w:sz w:val="28"/>
          <w:szCs w:val="28"/>
        </w:rPr>
        <w:t xml:space="preserve"> рублей. Основное поступление это: безвозмездное  поступление транспортных средств из областного бюджета от департамента образования 2038</w:t>
      </w:r>
      <w:r w:rsidR="00E34D67">
        <w:rPr>
          <w:rFonts w:ascii="Times New Roman" w:eastAsia="Times New Roman" w:hAnsi="Times New Roman" w:cs="Times New Roman"/>
          <w:color w:val="000000"/>
          <w:sz w:val="28"/>
          <w:szCs w:val="28"/>
        </w:rPr>
        <w:t>,3 тыс.</w:t>
      </w:r>
      <w:r w:rsidRPr="003D3814">
        <w:rPr>
          <w:rFonts w:ascii="Times New Roman" w:eastAsia="Times New Roman" w:hAnsi="Times New Roman" w:cs="Times New Roman"/>
          <w:color w:val="000000"/>
          <w:sz w:val="28"/>
          <w:szCs w:val="28"/>
        </w:rPr>
        <w:t xml:space="preserve"> рублей, приобретение транспортных средств 2327</w:t>
      </w:r>
      <w:r w:rsidR="00E34D67">
        <w:rPr>
          <w:rFonts w:ascii="Times New Roman" w:eastAsia="Times New Roman" w:hAnsi="Times New Roman" w:cs="Times New Roman"/>
          <w:color w:val="000000"/>
          <w:sz w:val="28"/>
          <w:szCs w:val="28"/>
        </w:rPr>
        <w:t>,4 тыс.</w:t>
      </w:r>
      <w:r w:rsidRPr="003D3814">
        <w:rPr>
          <w:rFonts w:ascii="Times New Roman" w:eastAsia="Times New Roman" w:hAnsi="Times New Roman" w:cs="Times New Roman"/>
          <w:color w:val="000000"/>
          <w:sz w:val="28"/>
          <w:szCs w:val="28"/>
        </w:rPr>
        <w:t xml:space="preserve"> рубл</w:t>
      </w:r>
      <w:r w:rsidR="00E34D67">
        <w:rPr>
          <w:rFonts w:ascii="Times New Roman" w:eastAsia="Times New Roman" w:hAnsi="Times New Roman" w:cs="Times New Roman"/>
          <w:color w:val="000000"/>
          <w:sz w:val="28"/>
          <w:szCs w:val="28"/>
        </w:rPr>
        <w:t>ей</w:t>
      </w:r>
      <w:r w:rsidRPr="003D3814">
        <w:rPr>
          <w:rFonts w:ascii="Times New Roman" w:eastAsia="Times New Roman" w:hAnsi="Times New Roman" w:cs="Times New Roman"/>
          <w:color w:val="000000"/>
          <w:sz w:val="28"/>
          <w:szCs w:val="28"/>
        </w:rPr>
        <w:t>, приобретение мебели для ДШИ им.</w:t>
      </w:r>
      <w:r w:rsidR="00E34D67">
        <w:rPr>
          <w:rFonts w:ascii="Times New Roman" w:eastAsia="Times New Roman" w:hAnsi="Times New Roman" w:cs="Times New Roman"/>
          <w:color w:val="000000"/>
          <w:sz w:val="28"/>
          <w:szCs w:val="28"/>
        </w:rPr>
        <w:t xml:space="preserve"> </w:t>
      </w:r>
      <w:r w:rsidRPr="003D3814">
        <w:rPr>
          <w:rFonts w:ascii="Times New Roman" w:eastAsia="Times New Roman" w:hAnsi="Times New Roman" w:cs="Times New Roman"/>
          <w:color w:val="000000"/>
          <w:sz w:val="28"/>
          <w:szCs w:val="28"/>
        </w:rPr>
        <w:t>Ковалевского 1088</w:t>
      </w:r>
      <w:r w:rsidR="00E34D67">
        <w:rPr>
          <w:rFonts w:ascii="Times New Roman" w:eastAsia="Times New Roman" w:hAnsi="Times New Roman" w:cs="Times New Roman"/>
          <w:color w:val="000000"/>
          <w:sz w:val="28"/>
          <w:szCs w:val="28"/>
        </w:rPr>
        <w:t>,12 тыс.</w:t>
      </w:r>
      <w:r w:rsidRPr="003D3814">
        <w:rPr>
          <w:rFonts w:ascii="Times New Roman" w:eastAsia="Times New Roman" w:hAnsi="Times New Roman" w:cs="Times New Roman"/>
          <w:color w:val="000000"/>
          <w:sz w:val="28"/>
          <w:szCs w:val="28"/>
        </w:rPr>
        <w:t xml:space="preserve"> рублей, компьютерного оборудования и оборудования для школьных столовых -3643</w:t>
      </w:r>
      <w:r w:rsidR="00E34D67">
        <w:rPr>
          <w:rFonts w:ascii="Times New Roman" w:eastAsia="Times New Roman" w:hAnsi="Times New Roman" w:cs="Times New Roman"/>
          <w:color w:val="000000"/>
          <w:sz w:val="28"/>
          <w:szCs w:val="28"/>
        </w:rPr>
        <w:t>,3 тыс.</w:t>
      </w:r>
      <w:r w:rsidRPr="003D3814">
        <w:rPr>
          <w:rFonts w:ascii="Times New Roman" w:eastAsia="Times New Roman" w:hAnsi="Times New Roman" w:cs="Times New Roman"/>
          <w:color w:val="000000"/>
          <w:sz w:val="28"/>
          <w:szCs w:val="28"/>
        </w:rPr>
        <w:t xml:space="preserve"> рублей. Приобретение и </w:t>
      </w:r>
      <w:r w:rsidR="00966E75">
        <w:rPr>
          <w:rFonts w:ascii="Times New Roman" w:eastAsia="Times New Roman" w:hAnsi="Times New Roman" w:cs="Times New Roman"/>
          <w:color w:val="000000"/>
          <w:sz w:val="28"/>
          <w:szCs w:val="28"/>
        </w:rPr>
        <w:t xml:space="preserve">последующая </w:t>
      </w:r>
      <w:r w:rsidRPr="003D3814">
        <w:rPr>
          <w:rFonts w:ascii="Times New Roman" w:eastAsia="Times New Roman" w:hAnsi="Times New Roman" w:cs="Times New Roman"/>
          <w:color w:val="000000"/>
          <w:sz w:val="28"/>
          <w:szCs w:val="28"/>
        </w:rPr>
        <w:t xml:space="preserve">передача в казну квартир детям </w:t>
      </w:r>
      <w:proofErr w:type="gramStart"/>
      <w:r w:rsidRPr="003D3814">
        <w:rPr>
          <w:rFonts w:ascii="Times New Roman" w:eastAsia="Times New Roman" w:hAnsi="Times New Roman" w:cs="Times New Roman"/>
          <w:color w:val="000000"/>
          <w:sz w:val="28"/>
          <w:szCs w:val="28"/>
        </w:rPr>
        <w:t>-с</w:t>
      </w:r>
      <w:proofErr w:type="gramEnd"/>
      <w:r w:rsidRPr="003D3814">
        <w:rPr>
          <w:rFonts w:ascii="Times New Roman" w:eastAsia="Times New Roman" w:hAnsi="Times New Roman" w:cs="Times New Roman"/>
          <w:color w:val="000000"/>
          <w:sz w:val="28"/>
          <w:szCs w:val="28"/>
        </w:rPr>
        <w:t xml:space="preserve">иротам </w:t>
      </w:r>
      <w:r w:rsidR="00966E75">
        <w:rPr>
          <w:rFonts w:ascii="Times New Roman" w:eastAsia="Times New Roman" w:hAnsi="Times New Roman" w:cs="Times New Roman"/>
          <w:color w:val="000000"/>
          <w:sz w:val="28"/>
          <w:szCs w:val="28"/>
        </w:rPr>
        <w:t>–</w:t>
      </w:r>
      <w:r w:rsidRPr="003D3814">
        <w:rPr>
          <w:rFonts w:ascii="Times New Roman" w:eastAsia="Times New Roman" w:hAnsi="Times New Roman" w:cs="Times New Roman"/>
          <w:color w:val="000000"/>
          <w:sz w:val="28"/>
          <w:szCs w:val="28"/>
        </w:rPr>
        <w:t xml:space="preserve"> 12222</w:t>
      </w:r>
      <w:r w:rsidR="00966E75">
        <w:rPr>
          <w:rFonts w:ascii="Times New Roman" w:eastAsia="Times New Roman" w:hAnsi="Times New Roman" w:cs="Times New Roman"/>
          <w:color w:val="000000"/>
          <w:sz w:val="28"/>
          <w:szCs w:val="28"/>
        </w:rPr>
        <w:t>,1 тыс.</w:t>
      </w:r>
      <w:r w:rsidRPr="003D3814">
        <w:rPr>
          <w:rFonts w:ascii="Times New Roman" w:eastAsia="Times New Roman" w:hAnsi="Times New Roman" w:cs="Times New Roman"/>
          <w:color w:val="000000"/>
          <w:sz w:val="28"/>
          <w:szCs w:val="28"/>
        </w:rPr>
        <w:t xml:space="preserve"> рублей. Передача нежилых помещений по детскому санаторию "Ипуть" культуре</w:t>
      </w:r>
      <w:r w:rsidR="002260A1">
        <w:rPr>
          <w:rFonts w:ascii="Times New Roman" w:eastAsia="Times New Roman" w:hAnsi="Times New Roman" w:cs="Times New Roman"/>
          <w:color w:val="000000"/>
          <w:sz w:val="28"/>
          <w:szCs w:val="28"/>
        </w:rPr>
        <w:t xml:space="preserve"> </w:t>
      </w:r>
      <w:r w:rsidRPr="003D3814">
        <w:rPr>
          <w:rFonts w:ascii="Times New Roman" w:eastAsia="Times New Roman" w:hAnsi="Times New Roman" w:cs="Times New Roman"/>
          <w:color w:val="000000"/>
          <w:sz w:val="28"/>
          <w:szCs w:val="28"/>
        </w:rPr>
        <w:t xml:space="preserve"> всего </w:t>
      </w:r>
      <w:r w:rsidR="00292743">
        <w:rPr>
          <w:rFonts w:ascii="Times New Roman" w:eastAsia="Times New Roman" w:hAnsi="Times New Roman" w:cs="Times New Roman"/>
          <w:color w:val="000000"/>
          <w:sz w:val="28"/>
          <w:szCs w:val="28"/>
        </w:rPr>
        <w:t xml:space="preserve">на </w:t>
      </w:r>
      <w:r w:rsidRPr="003D3814">
        <w:rPr>
          <w:rFonts w:ascii="Times New Roman" w:eastAsia="Times New Roman" w:hAnsi="Times New Roman" w:cs="Times New Roman"/>
          <w:color w:val="000000"/>
          <w:sz w:val="28"/>
          <w:szCs w:val="28"/>
        </w:rPr>
        <w:t>7069</w:t>
      </w:r>
      <w:r w:rsidR="00966E75">
        <w:rPr>
          <w:rFonts w:ascii="Times New Roman" w:eastAsia="Times New Roman" w:hAnsi="Times New Roman" w:cs="Times New Roman"/>
          <w:color w:val="000000"/>
          <w:sz w:val="28"/>
          <w:szCs w:val="28"/>
        </w:rPr>
        <w:t>,7 тыс.</w:t>
      </w:r>
      <w:r w:rsidRPr="003D3814">
        <w:rPr>
          <w:rFonts w:ascii="Times New Roman" w:eastAsia="Times New Roman" w:hAnsi="Times New Roman" w:cs="Times New Roman"/>
          <w:color w:val="000000"/>
          <w:sz w:val="28"/>
          <w:szCs w:val="28"/>
        </w:rPr>
        <w:t xml:space="preserve"> рублей, в том числе: от областного управления имущественных отношений </w:t>
      </w:r>
      <w:r w:rsidR="00966E75">
        <w:rPr>
          <w:rFonts w:ascii="Times New Roman" w:eastAsia="Times New Roman" w:hAnsi="Times New Roman" w:cs="Times New Roman"/>
          <w:color w:val="000000"/>
          <w:sz w:val="28"/>
          <w:szCs w:val="28"/>
        </w:rPr>
        <w:t>–</w:t>
      </w:r>
      <w:r w:rsidRPr="003D3814">
        <w:rPr>
          <w:rFonts w:ascii="Times New Roman" w:eastAsia="Times New Roman" w:hAnsi="Times New Roman" w:cs="Times New Roman"/>
          <w:color w:val="000000"/>
          <w:sz w:val="28"/>
          <w:szCs w:val="28"/>
        </w:rPr>
        <w:t xml:space="preserve"> 2232</w:t>
      </w:r>
      <w:r w:rsidR="00966E75">
        <w:rPr>
          <w:rFonts w:ascii="Times New Roman" w:eastAsia="Times New Roman" w:hAnsi="Times New Roman" w:cs="Times New Roman"/>
          <w:color w:val="000000"/>
          <w:sz w:val="28"/>
          <w:szCs w:val="28"/>
        </w:rPr>
        <w:t>,1 тыс.</w:t>
      </w:r>
      <w:r w:rsidRPr="003D3814">
        <w:rPr>
          <w:rFonts w:ascii="Times New Roman" w:eastAsia="Times New Roman" w:hAnsi="Times New Roman" w:cs="Times New Roman"/>
          <w:color w:val="000000"/>
          <w:sz w:val="28"/>
          <w:szCs w:val="28"/>
        </w:rPr>
        <w:t xml:space="preserve"> рублей. </w:t>
      </w:r>
      <w:r w:rsidR="00966E75">
        <w:rPr>
          <w:rFonts w:ascii="Times New Roman" w:eastAsia="Times New Roman" w:hAnsi="Times New Roman" w:cs="Times New Roman"/>
          <w:color w:val="000000"/>
          <w:sz w:val="28"/>
          <w:szCs w:val="28"/>
        </w:rPr>
        <w:t xml:space="preserve">       </w:t>
      </w:r>
      <w:r w:rsidR="006A0689">
        <w:rPr>
          <w:rFonts w:ascii="Times New Roman" w:eastAsia="Times New Roman" w:hAnsi="Times New Roman" w:cs="Times New Roman"/>
          <w:color w:val="000000"/>
          <w:sz w:val="28"/>
          <w:szCs w:val="28"/>
        </w:rPr>
        <w:t xml:space="preserve">   </w:t>
      </w:r>
      <w:r w:rsidR="007543B4" w:rsidRPr="00F4366D">
        <w:rPr>
          <w:rFonts w:ascii="Times New Roman" w:eastAsiaTheme="minorHAnsi" w:hAnsi="Times New Roman" w:cs="Times New Roman"/>
          <w:sz w:val="28"/>
          <w:szCs w:val="28"/>
        </w:rPr>
        <w:t>Выбытие основных сре</w:t>
      </w:r>
      <w:proofErr w:type="gramStart"/>
      <w:r w:rsidR="007543B4" w:rsidRPr="00F4366D">
        <w:rPr>
          <w:rFonts w:ascii="Times New Roman" w:eastAsiaTheme="minorHAnsi" w:hAnsi="Times New Roman" w:cs="Times New Roman"/>
          <w:sz w:val="28"/>
          <w:szCs w:val="28"/>
        </w:rPr>
        <w:t>дств сл</w:t>
      </w:r>
      <w:proofErr w:type="gramEnd"/>
      <w:r w:rsidR="007543B4" w:rsidRPr="00F4366D">
        <w:rPr>
          <w:rFonts w:ascii="Times New Roman" w:eastAsiaTheme="minorHAnsi" w:hAnsi="Times New Roman" w:cs="Times New Roman"/>
          <w:sz w:val="28"/>
          <w:szCs w:val="28"/>
        </w:rPr>
        <w:t xml:space="preserve">ожилось в сумме </w:t>
      </w:r>
      <w:r w:rsidR="006A0689">
        <w:rPr>
          <w:rFonts w:ascii="Times New Roman" w:eastAsiaTheme="minorHAnsi" w:hAnsi="Times New Roman" w:cs="Times New Roman"/>
          <w:sz w:val="28"/>
          <w:szCs w:val="28"/>
        </w:rPr>
        <w:t>18802,4</w:t>
      </w:r>
      <w:r w:rsidR="007543B4" w:rsidRPr="00F4366D">
        <w:rPr>
          <w:rFonts w:ascii="Times New Roman" w:eastAsiaTheme="minorHAnsi" w:hAnsi="Times New Roman" w:cs="Times New Roman"/>
          <w:sz w:val="28"/>
          <w:szCs w:val="28"/>
        </w:rPr>
        <w:t xml:space="preserve"> тыс. рублей </w:t>
      </w:r>
      <w:r w:rsidR="003C4608" w:rsidRPr="00F4366D">
        <w:rPr>
          <w:rFonts w:ascii="Times New Roman" w:eastAsiaTheme="minorHAnsi" w:hAnsi="Times New Roman" w:cs="Times New Roman"/>
          <w:sz w:val="28"/>
          <w:szCs w:val="28"/>
        </w:rPr>
        <w:t>(</w:t>
      </w:r>
      <w:r w:rsidR="006A0689">
        <w:rPr>
          <w:rFonts w:ascii="Times New Roman" w:eastAsiaTheme="minorHAnsi" w:hAnsi="Times New Roman" w:cs="Times New Roman"/>
          <w:sz w:val="28"/>
          <w:szCs w:val="28"/>
        </w:rPr>
        <w:t xml:space="preserve">в том числе </w:t>
      </w:r>
      <w:r w:rsidR="003C4608" w:rsidRPr="00F4366D">
        <w:rPr>
          <w:rFonts w:ascii="Times New Roman" w:eastAsiaTheme="minorHAnsi" w:hAnsi="Times New Roman" w:cs="Times New Roman"/>
          <w:sz w:val="28"/>
          <w:szCs w:val="28"/>
        </w:rPr>
        <w:t>перед</w:t>
      </w:r>
      <w:r w:rsidR="00BE1D41" w:rsidRPr="00F4366D">
        <w:rPr>
          <w:rFonts w:ascii="Times New Roman" w:eastAsiaTheme="minorHAnsi" w:hAnsi="Times New Roman" w:cs="Times New Roman"/>
          <w:sz w:val="28"/>
          <w:szCs w:val="28"/>
        </w:rPr>
        <w:t>а</w:t>
      </w:r>
      <w:r w:rsidR="003C4608" w:rsidRPr="00F4366D">
        <w:rPr>
          <w:rFonts w:ascii="Times New Roman" w:eastAsiaTheme="minorHAnsi" w:hAnsi="Times New Roman" w:cs="Times New Roman"/>
          <w:sz w:val="28"/>
          <w:szCs w:val="28"/>
        </w:rPr>
        <w:t>но безвозмездно</w:t>
      </w:r>
      <w:r w:rsidR="00F4366D">
        <w:rPr>
          <w:rFonts w:ascii="Times New Roman" w:eastAsiaTheme="minorHAnsi" w:hAnsi="Times New Roman" w:cs="Times New Roman"/>
          <w:sz w:val="28"/>
          <w:szCs w:val="28"/>
        </w:rPr>
        <w:t xml:space="preserve"> –</w:t>
      </w:r>
      <w:r w:rsidR="003C4608" w:rsidRPr="00F4366D">
        <w:rPr>
          <w:rFonts w:ascii="Times New Roman" w:eastAsiaTheme="minorHAnsi" w:hAnsi="Times New Roman" w:cs="Times New Roman"/>
          <w:sz w:val="28"/>
          <w:szCs w:val="28"/>
        </w:rPr>
        <w:t xml:space="preserve"> </w:t>
      </w:r>
      <w:r w:rsidR="006A0689">
        <w:rPr>
          <w:rFonts w:ascii="Times New Roman" w:eastAsiaTheme="minorHAnsi" w:hAnsi="Times New Roman" w:cs="Times New Roman"/>
          <w:sz w:val="28"/>
          <w:szCs w:val="28"/>
        </w:rPr>
        <w:t>2038,3</w:t>
      </w:r>
      <w:r w:rsidR="003C4608" w:rsidRPr="00CA51BC">
        <w:rPr>
          <w:rFonts w:ascii="Times New Roman" w:eastAsiaTheme="minorHAnsi" w:hAnsi="Times New Roman" w:cs="Times New Roman"/>
          <w:sz w:val="28"/>
          <w:szCs w:val="28"/>
        </w:rPr>
        <w:t xml:space="preserve"> тыс. рублей), </w:t>
      </w:r>
      <w:r w:rsidR="007543B4" w:rsidRPr="00CA51BC">
        <w:rPr>
          <w:rFonts w:ascii="Times New Roman" w:eastAsiaTheme="minorHAnsi" w:hAnsi="Times New Roman" w:cs="Times New Roman"/>
          <w:sz w:val="28"/>
          <w:szCs w:val="28"/>
        </w:rPr>
        <w:t>в том числе</w:t>
      </w:r>
      <w:r w:rsidR="003C4608" w:rsidRPr="00CA51BC">
        <w:rPr>
          <w:rFonts w:ascii="Times New Roman" w:eastAsiaTheme="minorHAnsi" w:hAnsi="Times New Roman" w:cs="Times New Roman"/>
          <w:sz w:val="28"/>
          <w:szCs w:val="28"/>
        </w:rPr>
        <w:t>:</w:t>
      </w:r>
    </w:p>
    <w:p w:rsidR="006F439B" w:rsidRDefault="006F439B" w:rsidP="001E0808">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Жилые помещения – 12222,1 тыс. рублей;</w:t>
      </w:r>
    </w:p>
    <w:p w:rsidR="003C4608" w:rsidRPr="00CA51BC" w:rsidRDefault="007543B4" w:rsidP="001E0808">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нежилые помещения –</w:t>
      </w:r>
      <w:r w:rsidR="00713364">
        <w:rPr>
          <w:rFonts w:ascii="Times New Roman" w:eastAsiaTheme="minorHAnsi" w:hAnsi="Times New Roman" w:cs="Times New Roman"/>
          <w:sz w:val="28"/>
          <w:szCs w:val="28"/>
        </w:rPr>
        <w:t xml:space="preserve"> </w:t>
      </w:r>
      <w:r w:rsidR="006F439B">
        <w:rPr>
          <w:rFonts w:ascii="Times New Roman" w:eastAsiaTheme="minorHAnsi" w:hAnsi="Times New Roman" w:cs="Times New Roman"/>
          <w:sz w:val="28"/>
          <w:szCs w:val="28"/>
        </w:rPr>
        <w:t>0,0</w:t>
      </w:r>
      <w:r w:rsidRPr="00CA51BC">
        <w:rPr>
          <w:rFonts w:ascii="Times New Roman" w:eastAsiaTheme="minorHAnsi" w:hAnsi="Times New Roman" w:cs="Times New Roman"/>
          <w:sz w:val="28"/>
          <w:szCs w:val="28"/>
        </w:rPr>
        <w:t xml:space="preserve">, </w:t>
      </w:r>
    </w:p>
    <w:p w:rsidR="003C4608"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машины и оборудования –</w:t>
      </w:r>
      <w:r w:rsidR="00F4366D">
        <w:rPr>
          <w:rFonts w:ascii="Times New Roman" w:eastAsiaTheme="minorHAnsi" w:hAnsi="Times New Roman" w:cs="Times New Roman"/>
          <w:spacing w:val="-6"/>
          <w:sz w:val="28"/>
          <w:szCs w:val="28"/>
        </w:rPr>
        <w:t xml:space="preserve"> </w:t>
      </w:r>
      <w:r w:rsidR="006F439B">
        <w:rPr>
          <w:rFonts w:ascii="Times New Roman" w:eastAsiaTheme="minorHAnsi" w:hAnsi="Times New Roman" w:cs="Times New Roman"/>
          <w:spacing w:val="-6"/>
          <w:sz w:val="28"/>
          <w:szCs w:val="28"/>
        </w:rPr>
        <w:t xml:space="preserve">4395,5 </w:t>
      </w:r>
      <w:r w:rsidRPr="00CA51BC">
        <w:rPr>
          <w:rFonts w:ascii="Times New Roman" w:eastAsiaTheme="minorHAnsi" w:hAnsi="Times New Roman" w:cs="Times New Roman"/>
          <w:spacing w:val="-6"/>
          <w:sz w:val="28"/>
          <w:szCs w:val="28"/>
        </w:rPr>
        <w:t xml:space="preserve">тыс. рублей, </w:t>
      </w:r>
    </w:p>
    <w:p w:rsidR="003C4608" w:rsidRPr="00CA51BC" w:rsidRDefault="003C4608"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т</w:t>
      </w:r>
      <w:r w:rsidR="007543B4" w:rsidRPr="00CA51BC">
        <w:rPr>
          <w:rFonts w:ascii="Times New Roman" w:eastAsiaTheme="minorHAnsi" w:hAnsi="Times New Roman" w:cs="Times New Roman"/>
          <w:spacing w:val="-6"/>
          <w:sz w:val="28"/>
          <w:szCs w:val="28"/>
        </w:rPr>
        <w:t xml:space="preserve">ранспортные средства – </w:t>
      </w:r>
      <w:r w:rsidR="006F439B">
        <w:rPr>
          <w:rFonts w:ascii="Times New Roman" w:eastAsiaTheme="minorHAnsi" w:hAnsi="Times New Roman" w:cs="Times New Roman"/>
          <w:spacing w:val="-6"/>
          <w:sz w:val="28"/>
          <w:szCs w:val="28"/>
        </w:rPr>
        <w:t>2038,3</w:t>
      </w:r>
      <w:r w:rsidR="007543B4" w:rsidRPr="00CA51BC">
        <w:rPr>
          <w:rFonts w:ascii="Times New Roman" w:eastAsiaTheme="minorHAnsi" w:hAnsi="Times New Roman" w:cs="Times New Roman"/>
          <w:spacing w:val="-6"/>
          <w:sz w:val="28"/>
          <w:szCs w:val="28"/>
        </w:rPr>
        <w:t xml:space="preserve"> тыс. рублей, </w:t>
      </w:r>
    </w:p>
    <w:p w:rsidR="003C4608"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производственный и хозяйственный инвентарь – </w:t>
      </w:r>
      <w:r w:rsidR="006F439B">
        <w:rPr>
          <w:rFonts w:ascii="Times New Roman" w:eastAsiaTheme="minorHAnsi" w:hAnsi="Times New Roman" w:cs="Times New Roman"/>
          <w:spacing w:val="-6"/>
          <w:sz w:val="28"/>
          <w:szCs w:val="28"/>
        </w:rPr>
        <w:t>3,1</w:t>
      </w:r>
      <w:r w:rsidRPr="00CA51BC">
        <w:rPr>
          <w:rFonts w:ascii="Times New Roman" w:eastAsiaTheme="minorHAnsi" w:hAnsi="Times New Roman" w:cs="Times New Roman"/>
          <w:spacing w:val="-6"/>
          <w:sz w:val="28"/>
          <w:szCs w:val="28"/>
        </w:rPr>
        <w:t xml:space="preserve"> тыс. рублей; </w:t>
      </w:r>
    </w:p>
    <w:p w:rsidR="007543B4"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6F439B">
        <w:rPr>
          <w:rFonts w:ascii="Times New Roman" w:eastAsiaTheme="minorHAnsi" w:hAnsi="Times New Roman" w:cs="Times New Roman"/>
          <w:spacing w:val="-6"/>
          <w:sz w:val="28"/>
          <w:szCs w:val="28"/>
        </w:rPr>
        <w:t>143,5</w:t>
      </w:r>
      <w:r w:rsidR="0071336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тыс. рублей.</w:t>
      </w:r>
    </w:p>
    <w:p w:rsidR="00C76825" w:rsidRDefault="00C76825" w:rsidP="001E0808">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Выбытие основных средств - это передача основных сре</w:t>
      </w:r>
      <w:proofErr w:type="gramStart"/>
      <w:r>
        <w:rPr>
          <w:rFonts w:ascii="Times New Roman" w:eastAsia="Times New Roman" w:hAnsi="Times New Roman"/>
          <w:color w:val="000000"/>
          <w:sz w:val="28"/>
        </w:rPr>
        <w:t>дств в к</w:t>
      </w:r>
      <w:proofErr w:type="gramEnd"/>
      <w:r>
        <w:rPr>
          <w:rFonts w:ascii="Times New Roman" w:eastAsia="Times New Roman" w:hAnsi="Times New Roman"/>
          <w:color w:val="000000"/>
          <w:sz w:val="28"/>
        </w:rPr>
        <w:t>азну, передача бюджетным учреждениям, списание.</w:t>
      </w:r>
    </w:p>
    <w:p w:rsidR="0003239C" w:rsidRPr="0003239C" w:rsidRDefault="0003239C" w:rsidP="0003239C">
      <w:pPr>
        <w:spacing w:after="0" w:line="240" w:lineRule="auto"/>
        <w:jc w:val="both"/>
        <w:rPr>
          <w:rFonts w:ascii="Times New Roman" w:eastAsia="Times New Roman" w:hAnsi="Times New Roman"/>
          <w:color w:val="000000"/>
          <w:sz w:val="28"/>
        </w:rPr>
      </w:pPr>
      <w:r w:rsidRPr="0003239C">
        <w:rPr>
          <w:rFonts w:ascii="Times New Roman" w:eastAsia="Times New Roman" w:hAnsi="Times New Roman"/>
          <w:color w:val="000000"/>
          <w:sz w:val="28"/>
        </w:rPr>
        <w:lastRenderedPageBreak/>
        <w:t xml:space="preserve">Вложения в основные средства (счет 0106) на конец года (незавершенное строительство) составило по району </w:t>
      </w:r>
      <w:r w:rsidR="008C6296">
        <w:rPr>
          <w:rFonts w:ascii="Times New Roman" w:eastAsia="Times New Roman" w:hAnsi="Times New Roman"/>
          <w:color w:val="000000"/>
          <w:sz w:val="28"/>
        </w:rPr>
        <w:t>31133,6 тыс. рублей - реко</w:t>
      </w:r>
      <w:r w:rsidRPr="0003239C">
        <w:rPr>
          <w:rFonts w:ascii="Times New Roman" w:eastAsia="Times New Roman" w:hAnsi="Times New Roman"/>
          <w:color w:val="000000"/>
          <w:sz w:val="28"/>
        </w:rPr>
        <w:t>нструкция музыкальной школы</w:t>
      </w:r>
      <w:r w:rsidR="008C6296">
        <w:rPr>
          <w:rFonts w:ascii="Times New Roman" w:eastAsia="Times New Roman" w:hAnsi="Times New Roman"/>
          <w:color w:val="000000"/>
          <w:sz w:val="28"/>
        </w:rPr>
        <w:t>.</w:t>
      </w:r>
    </w:p>
    <w:p w:rsidR="00101CB4" w:rsidRDefault="0003239C" w:rsidP="0003239C">
      <w:pPr>
        <w:spacing w:after="0" w:line="240" w:lineRule="auto"/>
        <w:jc w:val="both"/>
        <w:rPr>
          <w:rFonts w:ascii="Times New Roman" w:eastAsia="Times New Roman" w:hAnsi="Times New Roman"/>
          <w:color w:val="000000"/>
          <w:sz w:val="28"/>
        </w:rPr>
      </w:pPr>
      <w:r w:rsidRPr="0003239C">
        <w:rPr>
          <w:rFonts w:ascii="Times New Roman" w:eastAsia="Times New Roman" w:hAnsi="Times New Roman"/>
          <w:color w:val="000000"/>
          <w:sz w:val="28"/>
        </w:rPr>
        <w:t>Непроизведенные активы (счет 103) на конец года не изменились.</w:t>
      </w:r>
      <w:r w:rsidR="00706276">
        <w:rPr>
          <w:rFonts w:ascii="Times New Roman" w:eastAsia="Times New Roman" w:hAnsi="Times New Roman"/>
          <w:color w:val="000000"/>
          <w:sz w:val="28"/>
        </w:rPr>
        <w:t xml:space="preserve">   </w:t>
      </w:r>
      <w:r w:rsidR="00101CB4">
        <w:rPr>
          <w:rFonts w:ascii="Times New Roman" w:eastAsia="Times New Roman" w:hAnsi="Times New Roman"/>
          <w:color w:val="000000"/>
          <w:sz w:val="28"/>
        </w:rPr>
        <w:t>Непроизведенные активы на конец периода составляют 15292,3 тыс. рублей.</w:t>
      </w:r>
    </w:p>
    <w:p w:rsidR="007543B4" w:rsidRPr="00CA51BC" w:rsidRDefault="007543B4" w:rsidP="00101CB4">
      <w:pPr>
        <w:spacing w:after="0" w:line="240" w:lineRule="auto"/>
        <w:jc w:val="both"/>
        <w:rPr>
          <w:rFonts w:ascii="Times New Roman" w:eastAsiaTheme="minorHAnsi" w:hAnsi="Times New Roman" w:cs="Times New Roman"/>
          <w:spacing w:val="-10"/>
          <w:sz w:val="28"/>
          <w:szCs w:val="28"/>
        </w:rPr>
      </w:pPr>
      <w:r w:rsidRPr="00CA51BC">
        <w:rPr>
          <w:rFonts w:ascii="Times New Roman" w:eastAsiaTheme="minorHAnsi" w:hAnsi="Times New Roman" w:cs="Times New Roman"/>
          <w:spacing w:val="-10"/>
          <w:sz w:val="28"/>
          <w:szCs w:val="28"/>
        </w:rPr>
        <w:t xml:space="preserve">На начало отчетного года стоимость материальных запасов составила </w:t>
      </w:r>
      <w:r w:rsidR="004A03AD">
        <w:rPr>
          <w:rFonts w:ascii="Times New Roman" w:eastAsiaTheme="minorHAnsi" w:hAnsi="Times New Roman" w:cs="Times New Roman"/>
          <w:spacing w:val="-10"/>
          <w:sz w:val="28"/>
          <w:szCs w:val="28"/>
        </w:rPr>
        <w:t>298,4</w:t>
      </w:r>
      <w:r w:rsidRPr="00CA51BC">
        <w:rPr>
          <w:rFonts w:ascii="Times New Roman" w:eastAsiaTheme="minorHAnsi" w:hAnsi="Times New Roman" w:cs="Times New Roman"/>
          <w:spacing w:val="-10"/>
          <w:sz w:val="28"/>
          <w:szCs w:val="28"/>
        </w:rPr>
        <w:t xml:space="preserve"> тыс. рублей. В 20</w:t>
      </w:r>
      <w:r w:rsidR="00864464">
        <w:rPr>
          <w:rFonts w:ascii="Times New Roman" w:eastAsiaTheme="minorHAnsi" w:hAnsi="Times New Roman" w:cs="Times New Roman"/>
          <w:spacing w:val="-10"/>
          <w:sz w:val="28"/>
          <w:szCs w:val="28"/>
        </w:rPr>
        <w:t>2</w:t>
      </w:r>
      <w:r w:rsidR="004A03AD">
        <w:rPr>
          <w:rFonts w:ascii="Times New Roman" w:eastAsiaTheme="minorHAnsi" w:hAnsi="Times New Roman" w:cs="Times New Roman"/>
          <w:spacing w:val="-10"/>
          <w:sz w:val="28"/>
          <w:szCs w:val="28"/>
        </w:rPr>
        <w:t>2</w:t>
      </w:r>
      <w:r w:rsidRPr="00CA51BC">
        <w:rPr>
          <w:rFonts w:ascii="Times New Roman" w:eastAsiaTheme="minorHAnsi" w:hAnsi="Times New Roman" w:cs="Times New Roman"/>
          <w:spacing w:val="-10"/>
          <w:sz w:val="28"/>
          <w:szCs w:val="28"/>
        </w:rPr>
        <w:t xml:space="preserve"> году поступило материальных запасов на сумму </w:t>
      </w:r>
      <w:r w:rsidR="004A03AD">
        <w:rPr>
          <w:rFonts w:ascii="Times New Roman" w:eastAsiaTheme="minorHAnsi" w:hAnsi="Times New Roman" w:cs="Times New Roman"/>
          <w:spacing w:val="-10"/>
          <w:sz w:val="28"/>
          <w:szCs w:val="28"/>
        </w:rPr>
        <w:t>3631,6</w:t>
      </w:r>
      <w:r w:rsidRPr="00CA51BC">
        <w:rPr>
          <w:rFonts w:ascii="Times New Roman" w:eastAsiaTheme="minorHAnsi" w:hAnsi="Times New Roman" w:cs="Times New Roman"/>
          <w:spacing w:val="-10"/>
          <w:sz w:val="28"/>
          <w:szCs w:val="28"/>
        </w:rPr>
        <w:t xml:space="preserve"> тыс. рублей, израсходовано на нужды района </w:t>
      </w:r>
      <w:r w:rsidR="004A03AD">
        <w:rPr>
          <w:rFonts w:ascii="Times New Roman" w:eastAsiaTheme="minorHAnsi" w:hAnsi="Times New Roman" w:cs="Times New Roman"/>
          <w:spacing w:val="-10"/>
          <w:sz w:val="28"/>
          <w:szCs w:val="28"/>
        </w:rPr>
        <w:t>2537,9</w:t>
      </w:r>
      <w:r w:rsidRPr="00CA51BC">
        <w:rPr>
          <w:rFonts w:ascii="Times New Roman" w:eastAsiaTheme="minorHAnsi" w:hAnsi="Times New Roman" w:cs="Times New Roman"/>
          <w:spacing w:val="-10"/>
          <w:sz w:val="28"/>
          <w:szCs w:val="28"/>
        </w:rPr>
        <w:t xml:space="preserve"> тыс. рублей. Остаток материальных запасов на конец отчетного периода составил </w:t>
      </w:r>
      <w:r w:rsidR="004A03AD">
        <w:rPr>
          <w:rFonts w:ascii="Times New Roman" w:eastAsiaTheme="minorHAnsi" w:hAnsi="Times New Roman" w:cs="Times New Roman"/>
          <w:spacing w:val="-10"/>
          <w:sz w:val="28"/>
          <w:szCs w:val="28"/>
        </w:rPr>
        <w:t>1391,9</w:t>
      </w:r>
      <w:r w:rsidR="00864464">
        <w:rPr>
          <w:rFonts w:ascii="Times New Roman" w:eastAsiaTheme="minorHAnsi" w:hAnsi="Times New Roman" w:cs="Times New Roman"/>
          <w:spacing w:val="-10"/>
          <w:sz w:val="28"/>
          <w:szCs w:val="28"/>
        </w:rPr>
        <w:t xml:space="preserve"> </w:t>
      </w:r>
      <w:r w:rsidRPr="00CA51BC">
        <w:rPr>
          <w:rFonts w:ascii="Times New Roman" w:eastAsiaTheme="minorHAnsi" w:hAnsi="Times New Roman" w:cs="Times New Roman"/>
          <w:spacing w:val="-10"/>
          <w:sz w:val="28"/>
          <w:szCs w:val="28"/>
        </w:rPr>
        <w:t>тыс. рублей</w:t>
      </w:r>
      <w:proofErr w:type="gramStart"/>
      <w:r w:rsidR="00E405BD">
        <w:rPr>
          <w:rFonts w:ascii="Times New Roman" w:eastAsiaTheme="minorHAnsi" w:hAnsi="Times New Roman" w:cs="Times New Roman"/>
          <w:spacing w:val="-10"/>
          <w:sz w:val="28"/>
          <w:szCs w:val="28"/>
        </w:rPr>
        <w:t xml:space="preserve"> </w:t>
      </w:r>
      <w:r w:rsidRPr="00CA51BC">
        <w:rPr>
          <w:rFonts w:ascii="Times New Roman" w:eastAsiaTheme="minorHAnsi" w:hAnsi="Times New Roman" w:cs="Times New Roman"/>
          <w:spacing w:val="-10"/>
          <w:sz w:val="28"/>
          <w:szCs w:val="28"/>
        </w:rPr>
        <w:t>.</w:t>
      </w:r>
      <w:proofErr w:type="gramEnd"/>
      <w:r w:rsidRPr="00CA51BC">
        <w:rPr>
          <w:rFonts w:ascii="Times New Roman" w:eastAsiaTheme="minorHAnsi" w:hAnsi="Times New Roman" w:cs="Times New Roman"/>
          <w:spacing w:val="-10"/>
          <w:sz w:val="28"/>
          <w:szCs w:val="28"/>
        </w:rPr>
        <w:t xml:space="preserve"> </w:t>
      </w:r>
    </w:p>
    <w:p w:rsidR="00CA51BC" w:rsidRPr="00CA51BC" w:rsidRDefault="007543B4"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z w:val="28"/>
          <w:szCs w:val="28"/>
        </w:rPr>
        <w:t>По состоянию на начало 20</w:t>
      </w:r>
      <w:r w:rsidR="002222A5">
        <w:rPr>
          <w:rFonts w:ascii="Times New Roman" w:eastAsiaTheme="minorHAnsi" w:hAnsi="Times New Roman" w:cs="Times New Roman"/>
          <w:sz w:val="28"/>
          <w:szCs w:val="28"/>
        </w:rPr>
        <w:t>2</w:t>
      </w:r>
      <w:r w:rsidR="00EF1C1B">
        <w:rPr>
          <w:rFonts w:ascii="Times New Roman" w:eastAsiaTheme="minorHAnsi" w:hAnsi="Times New Roman" w:cs="Times New Roman"/>
          <w:sz w:val="28"/>
          <w:szCs w:val="28"/>
        </w:rPr>
        <w:t>2</w:t>
      </w:r>
      <w:r w:rsidRPr="00CA51BC">
        <w:rPr>
          <w:rFonts w:ascii="Times New Roman" w:eastAsiaTheme="minorHAnsi" w:hAnsi="Times New Roman" w:cs="Times New Roman"/>
          <w:sz w:val="28"/>
          <w:szCs w:val="28"/>
        </w:rPr>
        <w:t xml:space="preserve"> года в составе имущества казны числилось недвижимое на сумму </w:t>
      </w:r>
      <w:r w:rsidR="00EF1C1B">
        <w:rPr>
          <w:rFonts w:ascii="Times New Roman" w:eastAsiaTheme="minorHAnsi" w:hAnsi="Times New Roman" w:cs="Times New Roman"/>
          <w:sz w:val="28"/>
          <w:szCs w:val="28"/>
        </w:rPr>
        <w:t>522653,2</w:t>
      </w:r>
      <w:r w:rsidR="00D606E2">
        <w:rPr>
          <w:rFonts w:ascii="Times New Roman" w:eastAsiaTheme="minorHAnsi" w:hAnsi="Times New Roman" w:cs="Times New Roman"/>
          <w:sz w:val="28"/>
          <w:szCs w:val="28"/>
        </w:rPr>
        <w:t xml:space="preserve"> </w:t>
      </w:r>
      <w:r w:rsidRPr="00CA51BC">
        <w:rPr>
          <w:rFonts w:ascii="Times New Roman" w:eastAsiaTheme="minorHAnsi" w:hAnsi="Times New Roman" w:cs="Times New Roman"/>
          <w:sz w:val="28"/>
          <w:szCs w:val="28"/>
        </w:rPr>
        <w:t xml:space="preserve">тыс. рублей. За отчетный год в казну поступило имущество в сумме </w:t>
      </w:r>
      <w:r w:rsidR="00EF1C1B">
        <w:rPr>
          <w:rFonts w:ascii="Times New Roman" w:eastAsiaTheme="minorHAnsi" w:hAnsi="Times New Roman" w:cs="Times New Roman"/>
          <w:sz w:val="28"/>
          <w:szCs w:val="28"/>
        </w:rPr>
        <w:t>28955,7</w:t>
      </w:r>
      <w:r w:rsidRPr="00CA51BC">
        <w:rPr>
          <w:rFonts w:ascii="Times New Roman" w:eastAsiaTheme="minorHAnsi" w:hAnsi="Times New Roman" w:cs="Times New Roman"/>
          <w:sz w:val="28"/>
          <w:szCs w:val="28"/>
        </w:rPr>
        <w:t xml:space="preserve"> тыс. рублей, выбыло – </w:t>
      </w:r>
      <w:r w:rsidR="00EF1C1B">
        <w:rPr>
          <w:rFonts w:ascii="Times New Roman" w:eastAsiaTheme="minorHAnsi" w:hAnsi="Times New Roman" w:cs="Times New Roman"/>
          <w:sz w:val="28"/>
          <w:szCs w:val="28"/>
        </w:rPr>
        <w:t>36161,9</w:t>
      </w:r>
      <w:r w:rsidRPr="00CA51BC">
        <w:rPr>
          <w:rFonts w:ascii="Times New Roman" w:eastAsiaTheme="minorHAnsi" w:hAnsi="Times New Roman" w:cs="Times New Roman"/>
          <w:sz w:val="28"/>
          <w:szCs w:val="28"/>
        </w:rPr>
        <w:t xml:space="preserve"> тыс. рублей. </w:t>
      </w:r>
      <w:r w:rsidRPr="00CA51BC">
        <w:rPr>
          <w:rFonts w:ascii="Times New Roman" w:eastAsiaTheme="minorHAnsi" w:hAnsi="Times New Roman" w:cs="Times New Roman"/>
          <w:spacing w:val="10"/>
          <w:sz w:val="28"/>
          <w:szCs w:val="28"/>
        </w:rPr>
        <w:t xml:space="preserve">На конец отчетного периода в составе имущества </w:t>
      </w:r>
      <w:r w:rsidRPr="00CA51BC">
        <w:rPr>
          <w:rFonts w:ascii="Times New Roman" w:eastAsiaTheme="minorHAnsi" w:hAnsi="Times New Roman" w:cs="Times New Roman"/>
          <w:spacing w:val="-8"/>
          <w:sz w:val="28"/>
          <w:szCs w:val="28"/>
        </w:rPr>
        <w:t xml:space="preserve">казны значится </w:t>
      </w:r>
      <w:r w:rsidR="004129E0">
        <w:rPr>
          <w:rFonts w:ascii="Times New Roman" w:eastAsiaTheme="minorHAnsi" w:hAnsi="Times New Roman" w:cs="Times New Roman"/>
          <w:spacing w:val="-8"/>
          <w:sz w:val="28"/>
          <w:szCs w:val="28"/>
        </w:rPr>
        <w:t xml:space="preserve">недвижимое </w:t>
      </w:r>
      <w:r w:rsidRPr="00CA51BC">
        <w:rPr>
          <w:rFonts w:ascii="Times New Roman" w:eastAsiaTheme="minorHAnsi" w:hAnsi="Times New Roman" w:cs="Times New Roman"/>
          <w:spacing w:val="-8"/>
          <w:sz w:val="28"/>
          <w:szCs w:val="28"/>
        </w:rPr>
        <w:t xml:space="preserve">имущество на </w:t>
      </w:r>
      <w:r w:rsidR="002222A5">
        <w:rPr>
          <w:rFonts w:ascii="Times New Roman" w:eastAsiaTheme="minorHAnsi" w:hAnsi="Times New Roman" w:cs="Times New Roman"/>
          <w:spacing w:val="-8"/>
          <w:sz w:val="28"/>
          <w:szCs w:val="28"/>
        </w:rPr>
        <w:t xml:space="preserve">общую </w:t>
      </w:r>
      <w:r w:rsidRPr="00CA51BC">
        <w:rPr>
          <w:rFonts w:ascii="Times New Roman" w:eastAsiaTheme="minorHAnsi" w:hAnsi="Times New Roman" w:cs="Times New Roman"/>
          <w:spacing w:val="-8"/>
          <w:sz w:val="28"/>
          <w:szCs w:val="28"/>
        </w:rPr>
        <w:t xml:space="preserve">сумму </w:t>
      </w:r>
      <w:r w:rsidR="00593036">
        <w:rPr>
          <w:rFonts w:ascii="Times New Roman" w:eastAsiaTheme="minorHAnsi" w:hAnsi="Times New Roman" w:cs="Times New Roman"/>
          <w:spacing w:val="-8"/>
          <w:sz w:val="28"/>
          <w:szCs w:val="28"/>
        </w:rPr>
        <w:t>515446,9</w:t>
      </w:r>
      <w:r w:rsidRPr="00CA51BC">
        <w:rPr>
          <w:rFonts w:ascii="Times New Roman" w:eastAsiaTheme="minorHAnsi" w:hAnsi="Times New Roman" w:cs="Times New Roman"/>
          <w:spacing w:val="-8"/>
          <w:sz w:val="28"/>
          <w:szCs w:val="28"/>
        </w:rPr>
        <w:t xml:space="preserve"> тыс. рублей. </w:t>
      </w:r>
    </w:p>
    <w:p w:rsidR="007543B4" w:rsidRDefault="00CA51BC"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pacing w:val="-8"/>
          <w:sz w:val="28"/>
          <w:szCs w:val="28"/>
        </w:rPr>
        <w:t xml:space="preserve">Движимое имущество казны на </w:t>
      </w:r>
      <w:r w:rsidR="00D606E2">
        <w:rPr>
          <w:rFonts w:ascii="Times New Roman" w:eastAsiaTheme="minorHAnsi" w:hAnsi="Times New Roman" w:cs="Times New Roman"/>
          <w:spacing w:val="-8"/>
          <w:sz w:val="28"/>
          <w:szCs w:val="28"/>
        </w:rPr>
        <w:t>начало</w:t>
      </w:r>
      <w:r w:rsidRPr="00CA51BC">
        <w:rPr>
          <w:rFonts w:ascii="Times New Roman" w:eastAsiaTheme="minorHAnsi" w:hAnsi="Times New Roman" w:cs="Times New Roman"/>
          <w:spacing w:val="-8"/>
          <w:sz w:val="28"/>
          <w:szCs w:val="28"/>
        </w:rPr>
        <w:t xml:space="preserve"> года  </w:t>
      </w:r>
      <w:r w:rsidR="004129E0">
        <w:rPr>
          <w:rFonts w:ascii="Times New Roman" w:eastAsiaTheme="minorHAnsi" w:hAnsi="Times New Roman" w:cs="Times New Roman"/>
          <w:spacing w:val="-8"/>
          <w:sz w:val="28"/>
          <w:szCs w:val="28"/>
        </w:rPr>
        <w:t>143,3</w:t>
      </w:r>
      <w:r w:rsidRPr="00CA51BC">
        <w:rPr>
          <w:rFonts w:ascii="Times New Roman" w:eastAsiaTheme="minorHAnsi" w:hAnsi="Times New Roman" w:cs="Times New Roman"/>
          <w:spacing w:val="-8"/>
          <w:sz w:val="28"/>
          <w:szCs w:val="28"/>
        </w:rPr>
        <w:t xml:space="preserve"> тыс. рублей, поступ</w:t>
      </w:r>
      <w:r w:rsidR="00593036">
        <w:rPr>
          <w:rFonts w:ascii="Times New Roman" w:eastAsiaTheme="minorHAnsi" w:hAnsi="Times New Roman" w:cs="Times New Roman"/>
          <w:spacing w:val="-8"/>
          <w:sz w:val="28"/>
          <w:szCs w:val="28"/>
        </w:rPr>
        <w:t>ило 18770,1 тыс. рублей,</w:t>
      </w:r>
      <w:r w:rsidR="00D606E2">
        <w:rPr>
          <w:rFonts w:ascii="Times New Roman" w:eastAsiaTheme="minorHAnsi" w:hAnsi="Times New Roman" w:cs="Times New Roman"/>
          <w:spacing w:val="-8"/>
          <w:sz w:val="28"/>
          <w:szCs w:val="28"/>
        </w:rPr>
        <w:t xml:space="preserve"> выбы</w:t>
      </w:r>
      <w:r w:rsidR="00593036">
        <w:rPr>
          <w:rFonts w:ascii="Times New Roman" w:eastAsiaTheme="minorHAnsi" w:hAnsi="Times New Roman" w:cs="Times New Roman"/>
          <w:spacing w:val="-8"/>
          <w:sz w:val="28"/>
          <w:szCs w:val="28"/>
        </w:rPr>
        <w:t>ло на сумму 18692,1 тыс. рублей.</w:t>
      </w:r>
      <w:r w:rsidR="00D606E2">
        <w:rPr>
          <w:rFonts w:ascii="Times New Roman" w:eastAsiaTheme="minorHAnsi" w:hAnsi="Times New Roman" w:cs="Times New Roman"/>
          <w:spacing w:val="-8"/>
          <w:sz w:val="28"/>
          <w:szCs w:val="28"/>
        </w:rPr>
        <w:t xml:space="preserve"> </w:t>
      </w:r>
      <w:r w:rsidR="00745D84">
        <w:rPr>
          <w:rFonts w:ascii="Times New Roman" w:eastAsiaTheme="minorHAnsi" w:hAnsi="Times New Roman" w:cs="Times New Roman"/>
          <w:spacing w:val="-8"/>
          <w:sz w:val="28"/>
          <w:szCs w:val="28"/>
        </w:rPr>
        <w:t>О</w:t>
      </w:r>
      <w:r w:rsidRPr="00CA51BC">
        <w:rPr>
          <w:rFonts w:ascii="Times New Roman" w:eastAsiaTheme="minorHAnsi" w:hAnsi="Times New Roman" w:cs="Times New Roman"/>
          <w:spacing w:val="-8"/>
          <w:sz w:val="28"/>
          <w:szCs w:val="28"/>
        </w:rPr>
        <w:t>статок на 01.01.202</w:t>
      </w:r>
      <w:r w:rsidR="00593036">
        <w:rPr>
          <w:rFonts w:ascii="Times New Roman" w:eastAsiaTheme="minorHAnsi" w:hAnsi="Times New Roman" w:cs="Times New Roman"/>
          <w:spacing w:val="-8"/>
          <w:sz w:val="28"/>
          <w:szCs w:val="28"/>
        </w:rPr>
        <w:t>3</w:t>
      </w:r>
      <w:r w:rsidRPr="00CA51BC">
        <w:rPr>
          <w:rFonts w:ascii="Times New Roman" w:eastAsiaTheme="minorHAnsi" w:hAnsi="Times New Roman" w:cs="Times New Roman"/>
          <w:spacing w:val="-8"/>
          <w:sz w:val="28"/>
          <w:szCs w:val="28"/>
        </w:rPr>
        <w:t xml:space="preserve"> года составил </w:t>
      </w:r>
      <w:r w:rsidR="00593036">
        <w:rPr>
          <w:rFonts w:ascii="Times New Roman" w:eastAsiaTheme="minorHAnsi" w:hAnsi="Times New Roman" w:cs="Times New Roman"/>
          <w:spacing w:val="-8"/>
          <w:sz w:val="28"/>
          <w:szCs w:val="28"/>
        </w:rPr>
        <w:t>221,3</w:t>
      </w:r>
      <w:r w:rsidRPr="00CA51BC">
        <w:rPr>
          <w:rFonts w:ascii="Times New Roman" w:eastAsiaTheme="minorHAnsi" w:hAnsi="Times New Roman" w:cs="Times New Roman"/>
          <w:spacing w:val="-8"/>
          <w:sz w:val="28"/>
          <w:szCs w:val="28"/>
        </w:rPr>
        <w:t xml:space="preserve"> тыс. рублей.</w:t>
      </w:r>
    </w:p>
    <w:p w:rsidR="00E405BD" w:rsidRDefault="004403CA" w:rsidP="001E0808">
      <w:pPr>
        <w:pBdr>
          <w:top w:val="nil"/>
          <w:left w:val="nil"/>
          <w:bottom w:val="nil"/>
          <w:right w:val="nil"/>
        </w:pBdr>
        <w:spacing w:after="0" w:line="240" w:lineRule="auto"/>
        <w:jc w:val="both"/>
        <w:rPr>
          <w:rFonts w:ascii="Times New Roman" w:eastAsia="Times New Roman" w:hAnsi="Times New Roman" w:cs="Calibri"/>
          <w:color w:val="000000"/>
          <w:sz w:val="28"/>
          <w:szCs w:val="20"/>
        </w:rPr>
      </w:pPr>
      <w:r>
        <w:rPr>
          <w:rFonts w:ascii="Times New Roman" w:eastAsia="Times New Roman" w:hAnsi="Times New Roman" w:cs="Calibri"/>
          <w:color w:val="000000"/>
          <w:sz w:val="28"/>
          <w:szCs w:val="20"/>
        </w:rPr>
        <w:t xml:space="preserve">     </w:t>
      </w:r>
      <w:proofErr w:type="gramStart"/>
      <w:r w:rsidR="005D3424" w:rsidRPr="005D3424">
        <w:rPr>
          <w:rFonts w:ascii="Times New Roman" w:eastAsia="Times New Roman" w:hAnsi="Times New Roman" w:cs="Calibri"/>
          <w:color w:val="000000"/>
          <w:sz w:val="28"/>
          <w:szCs w:val="20"/>
        </w:rPr>
        <w:t>Имущество казны на конец года  уменьшилось на 7206</w:t>
      </w:r>
      <w:r w:rsidR="00BB39FA">
        <w:rPr>
          <w:rFonts w:ascii="Times New Roman" w:eastAsia="Times New Roman" w:hAnsi="Times New Roman" w:cs="Calibri"/>
          <w:color w:val="000000"/>
          <w:sz w:val="28"/>
          <w:szCs w:val="20"/>
        </w:rPr>
        <w:t>,2 тыс.</w:t>
      </w:r>
      <w:r w:rsidR="005D3424" w:rsidRPr="005D3424">
        <w:rPr>
          <w:rFonts w:ascii="Times New Roman" w:eastAsia="Times New Roman" w:hAnsi="Times New Roman" w:cs="Calibri"/>
          <w:color w:val="000000"/>
          <w:sz w:val="28"/>
          <w:szCs w:val="20"/>
        </w:rPr>
        <w:t xml:space="preserve"> рублей </w:t>
      </w:r>
      <w:r w:rsidR="00BB39FA">
        <w:rPr>
          <w:rFonts w:ascii="Times New Roman" w:eastAsia="Times New Roman" w:hAnsi="Times New Roman" w:cs="Calibri"/>
          <w:color w:val="000000"/>
          <w:sz w:val="28"/>
          <w:szCs w:val="20"/>
        </w:rPr>
        <w:t>–</w:t>
      </w:r>
      <w:r w:rsidR="005D3424" w:rsidRPr="005D3424">
        <w:rPr>
          <w:rFonts w:ascii="Times New Roman" w:eastAsia="Times New Roman" w:hAnsi="Times New Roman" w:cs="Calibri"/>
          <w:color w:val="000000"/>
          <w:sz w:val="28"/>
          <w:szCs w:val="20"/>
        </w:rPr>
        <w:t xml:space="preserve"> </w:t>
      </w:r>
      <w:r w:rsidR="00BB39FA">
        <w:rPr>
          <w:rFonts w:ascii="Times New Roman" w:eastAsia="Times New Roman" w:hAnsi="Times New Roman" w:cs="Calibri"/>
          <w:color w:val="000000"/>
          <w:sz w:val="28"/>
          <w:szCs w:val="20"/>
        </w:rPr>
        <w:t xml:space="preserve">это </w:t>
      </w:r>
      <w:r w:rsidR="005D3424" w:rsidRPr="005D3424">
        <w:rPr>
          <w:rFonts w:ascii="Times New Roman" w:eastAsia="Times New Roman" w:hAnsi="Times New Roman" w:cs="Calibri"/>
          <w:color w:val="000000"/>
          <w:sz w:val="28"/>
          <w:szCs w:val="20"/>
        </w:rPr>
        <w:t>поступление в казну недвижимого имущества</w:t>
      </w:r>
      <w:r w:rsidR="00BB39FA">
        <w:rPr>
          <w:rFonts w:ascii="Times New Roman" w:eastAsia="Times New Roman" w:hAnsi="Times New Roman" w:cs="Calibri"/>
          <w:color w:val="000000"/>
          <w:sz w:val="28"/>
          <w:szCs w:val="20"/>
        </w:rPr>
        <w:t xml:space="preserve"> за счет п</w:t>
      </w:r>
      <w:r w:rsidR="005D3424" w:rsidRPr="005D3424">
        <w:rPr>
          <w:rFonts w:ascii="Times New Roman" w:eastAsia="Times New Roman" w:hAnsi="Times New Roman" w:cs="Calibri"/>
          <w:color w:val="000000"/>
          <w:sz w:val="28"/>
          <w:szCs w:val="20"/>
        </w:rPr>
        <w:t>ередач</w:t>
      </w:r>
      <w:r w:rsidR="00BB39FA">
        <w:rPr>
          <w:rFonts w:ascii="Times New Roman" w:eastAsia="Times New Roman" w:hAnsi="Times New Roman" w:cs="Calibri"/>
          <w:color w:val="000000"/>
          <w:sz w:val="28"/>
          <w:szCs w:val="20"/>
        </w:rPr>
        <w:t>и</w:t>
      </w:r>
      <w:r w:rsidR="005D3424" w:rsidRPr="005D3424">
        <w:rPr>
          <w:rFonts w:ascii="Times New Roman" w:eastAsia="Times New Roman" w:hAnsi="Times New Roman" w:cs="Calibri"/>
          <w:color w:val="000000"/>
          <w:sz w:val="28"/>
          <w:szCs w:val="20"/>
        </w:rPr>
        <w:t xml:space="preserve"> из бюджета района: от администрации района  31563</w:t>
      </w:r>
      <w:r w:rsidR="00BB39FA">
        <w:rPr>
          <w:rFonts w:ascii="Times New Roman" w:eastAsia="Times New Roman" w:hAnsi="Times New Roman" w:cs="Calibri"/>
          <w:color w:val="000000"/>
          <w:sz w:val="28"/>
          <w:szCs w:val="20"/>
        </w:rPr>
        <w:t xml:space="preserve">,9 тыс. </w:t>
      </w:r>
      <w:r w:rsidR="005D3424" w:rsidRPr="005D3424">
        <w:rPr>
          <w:rFonts w:ascii="Times New Roman" w:eastAsia="Times New Roman" w:hAnsi="Times New Roman" w:cs="Calibri"/>
          <w:color w:val="000000"/>
          <w:sz w:val="28"/>
          <w:szCs w:val="20"/>
        </w:rPr>
        <w:t>рубл</w:t>
      </w:r>
      <w:r w:rsidR="00BB39FA">
        <w:rPr>
          <w:rFonts w:ascii="Times New Roman" w:eastAsia="Times New Roman" w:hAnsi="Times New Roman" w:cs="Calibri"/>
          <w:color w:val="000000"/>
          <w:sz w:val="28"/>
          <w:szCs w:val="20"/>
        </w:rPr>
        <w:t>ей</w:t>
      </w:r>
      <w:r w:rsidR="005D3424" w:rsidRPr="005D3424">
        <w:rPr>
          <w:rFonts w:ascii="Times New Roman" w:eastAsia="Times New Roman" w:hAnsi="Times New Roman" w:cs="Calibri"/>
          <w:color w:val="000000"/>
          <w:sz w:val="28"/>
          <w:szCs w:val="20"/>
        </w:rPr>
        <w:t>, в том числе квартир детям - сиротам 12222</w:t>
      </w:r>
      <w:r w:rsidR="00BB39FA">
        <w:rPr>
          <w:rFonts w:ascii="Times New Roman" w:eastAsia="Times New Roman" w:hAnsi="Times New Roman" w:cs="Calibri"/>
          <w:color w:val="000000"/>
          <w:sz w:val="28"/>
          <w:szCs w:val="20"/>
        </w:rPr>
        <w:t>,1 тыс.</w:t>
      </w:r>
      <w:r w:rsidR="005D3424" w:rsidRPr="005D3424">
        <w:rPr>
          <w:rFonts w:ascii="Times New Roman" w:eastAsia="Times New Roman" w:hAnsi="Times New Roman" w:cs="Calibri"/>
          <w:color w:val="000000"/>
          <w:sz w:val="28"/>
          <w:szCs w:val="20"/>
        </w:rPr>
        <w:t xml:space="preserve"> рублей, от </w:t>
      </w:r>
      <w:proofErr w:type="spellStart"/>
      <w:r w:rsidR="005D3424" w:rsidRPr="005D3424">
        <w:rPr>
          <w:rFonts w:ascii="Times New Roman" w:eastAsia="Times New Roman" w:hAnsi="Times New Roman" w:cs="Calibri"/>
          <w:color w:val="000000"/>
          <w:sz w:val="28"/>
          <w:szCs w:val="20"/>
        </w:rPr>
        <w:t>МУПов</w:t>
      </w:r>
      <w:proofErr w:type="spellEnd"/>
      <w:r w:rsidR="005D3424" w:rsidRPr="005D3424">
        <w:rPr>
          <w:rFonts w:ascii="Times New Roman" w:eastAsia="Times New Roman" w:hAnsi="Times New Roman" w:cs="Calibri"/>
          <w:color w:val="000000"/>
          <w:sz w:val="28"/>
          <w:szCs w:val="20"/>
        </w:rPr>
        <w:t xml:space="preserve"> "Рынок", "Благоустройство" нежилых помещений, в том числе по детскому санаторию "Ипуть"- всего 7069</w:t>
      </w:r>
      <w:r w:rsidR="00BB39FA">
        <w:rPr>
          <w:rFonts w:ascii="Times New Roman" w:eastAsia="Times New Roman" w:hAnsi="Times New Roman" w:cs="Calibri"/>
          <w:color w:val="000000"/>
          <w:sz w:val="28"/>
          <w:szCs w:val="20"/>
        </w:rPr>
        <w:t>,7 тыс.</w:t>
      </w:r>
      <w:r w:rsidR="005D3424" w:rsidRPr="005D3424">
        <w:rPr>
          <w:rFonts w:ascii="Times New Roman" w:eastAsia="Times New Roman" w:hAnsi="Times New Roman" w:cs="Calibri"/>
          <w:color w:val="000000"/>
          <w:sz w:val="28"/>
          <w:szCs w:val="20"/>
        </w:rPr>
        <w:t xml:space="preserve"> рублей, от областного </w:t>
      </w:r>
      <w:r w:rsidR="00BB39FA">
        <w:rPr>
          <w:rFonts w:ascii="Times New Roman" w:eastAsia="Times New Roman" w:hAnsi="Times New Roman" w:cs="Calibri"/>
          <w:color w:val="000000"/>
          <w:sz w:val="28"/>
          <w:szCs w:val="20"/>
        </w:rPr>
        <w:t>У</w:t>
      </w:r>
      <w:r w:rsidR="005D3424" w:rsidRPr="005D3424">
        <w:rPr>
          <w:rFonts w:ascii="Times New Roman" w:eastAsia="Times New Roman" w:hAnsi="Times New Roman" w:cs="Calibri"/>
          <w:color w:val="000000"/>
          <w:sz w:val="28"/>
          <w:szCs w:val="20"/>
        </w:rPr>
        <w:t xml:space="preserve">правления имущественных отношений </w:t>
      </w:r>
      <w:r w:rsidR="00BB39FA">
        <w:rPr>
          <w:rFonts w:ascii="Times New Roman" w:eastAsia="Times New Roman" w:hAnsi="Times New Roman" w:cs="Calibri"/>
          <w:color w:val="000000"/>
          <w:sz w:val="28"/>
          <w:szCs w:val="20"/>
        </w:rPr>
        <w:t>–</w:t>
      </w:r>
      <w:r w:rsidR="005D3424" w:rsidRPr="005D3424">
        <w:rPr>
          <w:rFonts w:ascii="Times New Roman" w:eastAsia="Times New Roman" w:hAnsi="Times New Roman" w:cs="Calibri"/>
          <w:color w:val="000000"/>
          <w:sz w:val="28"/>
          <w:szCs w:val="20"/>
        </w:rPr>
        <w:t xml:space="preserve"> 2232</w:t>
      </w:r>
      <w:r w:rsidR="00BB39FA">
        <w:rPr>
          <w:rFonts w:ascii="Times New Roman" w:eastAsia="Times New Roman" w:hAnsi="Times New Roman" w:cs="Calibri"/>
          <w:color w:val="000000"/>
          <w:sz w:val="28"/>
          <w:szCs w:val="20"/>
        </w:rPr>
        <w:t>,1</w:t>
      </w:r>
      <w:proofErr w:type="gramEnd"/>
      <w:r w:rsidR="00BB39FA">
        <w:rPr>
          <w:rFonts w:ascii="Times New Roman" w:eastAsia="Times New Roman" w:hAnsi="Times New Roman" w:cs="Calibri"/>
          <w:color w:val="000000"/>
          <w:sz w:val="28"/>
          <w:szCs w:val="20"/>
        </w:rPr>
        <w:t xml:space="preserve"> тыс.</w:t>
      </w:r>
      <w:r w:rsidR="005D3424" w:rsidRPr="005D3424">
        <w:rPr>
          <w:rFonts w:ascii="Times New Roman" w:eastAsia="Times New Roman" w:hAnsi="Times New Roman" w:cs="Calibri"/>
          <w:color w:val="000000"/>
          <w:sz w:val="28"/>
          <w:szCs w:val="20"/>
        </w:rPr>
        <w:t xml:space="preserve"> рублей, от </w:t>
      </w:r>
      <w:r w:rsidR="00BB39FA">
        <w:rPr>
          <w:rFonts w:ascii="Times New Roman" w:eastAsia="Times New Roman" w:hAnsi="Times New Roman" w:cs="Calibri"/>
          <w:color w:val="000000"/>
          <w:sz w:val="28"/>
          <w:szCs w:val="20"/>
        </w:rPr>
        <w:t>Д</w:t>
      </w:r>
      <w:r w:rsidR="005D3424" w:rsidRPr="005D3424">
        <w:rPr>
          <w:rFonts w:ascii="Times New Roman" w:eastAsia="Times New Roman" w:hAnsi="Times New Roman" w:cs="Calibri"/>
          <w:color w:val="000000"/>
          <w:sz w:val="28"/>
          <w:szCs w:val="20"/>
        </w:rPr>
        <w:t>епартамента образования через казну  транспортных средств 2038</w:t>
      </w:r>
      <w:r w:rsidR="00BB39FA">
        <w:rPr>
          <w:rFonts w:ascii="Times New Roman" w:eastAsia="Times New Roman" w:hAnsi="Times New Roman" w:cs="Calibri"/>
          <w:color w:val="000000"/>
          <w:sz w:val="28"/>
          <w:szCs w:val="20"/>
        </w:rPr>
        <w:t>,3 тыс.</w:t>
      </w:r>
      <w:r w:rsidR="005D3424" w:rsidRPr="005D3424">
        <w:rPr>
          <w:rFonts w:ascii="Times New Roman" w:eastAsia="Times New Roman" w:hAnsi="Times New Roman" w:cs="Calibri"/>
          <w:color w:val="000000"/>
          <w:sz w:val="28"/>
          <w:szCs w:val="20"/>
        </w:rPr>
        <w:t>0 рублей</w:t>
      </w:r>
      <w:r w:rsidR="00BB39FA">
        <w:rPr>
          <w:rFonts w:ascii="Times New Roman" w:eastAsia="Times New Roman" w:hAnsi="Times New Roman" w:cs="Calibri"/>
          <w:color w:val="000000"/>
          <w:sz w:val="28"/>
          <w:szCs w:val="20"/>
        </w:rPr>
        <w:t>. В</w:t>
      </w:r>
      <w:r w:rsidR="005D3424" w:rsidRPr="005D3424">
        <w:rPr>
          <w:rFonts w:ascii="Times New Roman" w:eastAsia="Times New Roman" w:hAnsi="Times New Roman" w:cs="Calibri"/>
          <w:color w:val="000000"/>
          <w:sz w:val="28"/>
          <w:szCs w:val="20"/>
        </w:rPr>
        <w:t xml:space="preserve">ыбытие из казны </w:t>
      </w:r>
      <w:r w:rsidR="00BB39FA">
        <w:rPr>
          <w:rFonts w:ascii="Times New Roman" w:eastAsia="Times New Roman" w:hAnsi="Times New Roman" w:cs="Calibri"/>
          <w:color w:val="000000"/>
          <w:sz w:val="28"/>
          <w:szCs w:val="20"/>
        </w:rPr>
        <w:t>- это</w:t>
      </w:r>
      <w:r w:rsidR="005D3424" w:rsidRPr="005D3424">
        <w:rPr>
          <w:rFonts w:ascii="Times New Roman" w:eastAsia="Times New Roman" w:hAnsi="Times New Roman" w:cs="Calibri"/>
          <w:color w:val="000000"/>
          <w:sz w:val="28"/>
          <w:szCs w:val="20"/>
        </w:rPr>
        <w:t xml:space="preserve"> передача отделу образования, отделу культуры, </w:t>
      </w:r>
      <w:proofErr w:type="spellStart"/>
      <w:r w:rsidR="005D3424" w:rsidRPr="005D3424">
        <w:rPr>
          <w:rFonts w:ascii="Times New Roman" w:eastAsia="Times New Roman" w:hAnsi="Times New Roman" w:cs="Calibri"/>
          <w:color w:val="000000"/>
          <w:sz w:val="28"/>
          <w:szCs w:val="20"/>
        </w:rPr>
        <w:t>МУПам</w:t>
      </w:r>
      <w:proofErr w:type="spellEnd"/>
      <w:r w:rsidR="005D3424" w:rsidRPr="005D3424">
        <w:rPr>
          <w:rFonts w:ascii="Times New Roman" w:eastAsia="Times New Roman" w:hAnsi="Times New Roman" w:cs="Calibri"/>
          <w:color w:val="000000"/>
          <w:sz w:val="28"/>
          <w:szCs w:val="20"/>
        </w:rPr>
        <w:t xml:space="preserve"> "Благоустройство" и "Водоканал".</w:t>
      </w:r>
    </w:p>
    <w:p w:rsidR="001426DE" w:rsidRDefault="00D02DD5" w:rsidP="00D02DD5">
      <w:pPr>
        <w:pBdr>
          <w:top w:val="nil"/>
          <w:left w:val="nil"/>
          <w:bottom w:val="nil"/>
          <w:right w:val="nil"/>
        </w:pBdr>
        <w:spacing w:after="0" w:line="240" w:lineRule="auto"/>
        <w:jc w:val="both"/>
        <w:rPr>
          <w:rFonts w:ascii="Times New Roman" w:eastAsia="Times New Roman" w:hAnsi="Times New Roman" w:cs="Times New Roman"/>
          <w:color w:val="000000"/>
          <w:sz w:val="28"/>
          <w:szCs w:val="28"/>
        </w:rPr>
      </w:pPr>
      <w:r w:rsidRPr="00D02DD5">
        <w:rPr>
          <w:rFonts w:ascii="Times New Roman" w:eastAsia="Times New Roman" w:hAnsi="Times New Roman" w:cs="Times New Roman"/>
          <w:color w:val="000000"/>
          <w:sz w:val="28"/>
          <w:szCs w:val="28"/>
        </w:rPr>
        <w:t xml:space="preserve">Непроизведенные активы в составе имущества казны на конец года </w:t>
      </w:r>
      <w:r w:rsidR="00A00C84">
        <w:rPr>
          <w:rFonts w:ascii="Times New Roman" w:eastAsia="Times New Roman" w:hAnsi="Times New Roman" w:cs="Times New Roman"/>
          <w:color w:val="000000"/>
          <w:sz w:val="28"/>
          <w:szCs w:val="28"/>
        </w:rPr>
        <w:t xml:space="preserve">составили </w:t>
      </w:r>
      <w:r w:rsidRPr="00D02DD5">
        <w:rPr>
          <w:rFonts w:ascii="Times New Roman" w:eastAsia="Times New Roman" w:hAnsi="Times New Roman" w:cs="Times New Roman"/>
          <w:color w:val="000000"/>
          <w:sz w:val="28"/>
          <w:szCs w:val="28"/>
        </w:rPr>
        <w:t>6654</w:t>
      </w:r>
      <w:r w:rsidR="001426DE">
        <w:rPr>
          <w:rFonts w:ascii="Times New Roman" w:eastAsia="Times New Roman" w:hAnsi="Times New Roman" w:cs="Times New Roman"/>
          <w:color w:val="000000"/>
          <w:sz w:val="28"/>
          <w:szCs w:val="28"/>
        </w:rPr>
        <w:t>,6 тыс.</w:t>
      </w:r>
      <w:r w:rsidRPr="00D02DD5">
        <w:rPr>
          <w:rFonts w:ascii="Times New Roman" w:eastAsia="Times New Roman" w:hAnsi="Times New Roman" w:cs="Times New Roman"/>
          <w:color w:val="000000"/>
          <w:sz w:val="28"/>
          <w:szCs w:val="28"/>
        </w:rPr>
        <w:t xml:space="preserve"> рубл</w:t>
      </w:r>
      <w:r w:rsidR="001426DE">
        <w:rPr>
          <w:rFonts w:ascii="Times New Roman" w:eastAsia="Times New Roman" w:hAnsi="Times New Roman" w:cs="Times New Roman"/>
          <w:color w:val="000000"/>
          <w:sz w:val="28"/>
          <w:szCs w:val="28"/>
        </w:rPr>
        <w:t>ей</w:t>
      </w:r>
      <w:r w:rsidR="00606E34">
        <w:rPr>
          <w:rFonts w:ascii="Times New Roman" w:eastAsia="Times New Roman" w:hAnsi="Times New Roman" w:cs="Times New Roman"/>
          <w:color w:val="000000"/>
          <w:sz w:val="28"/>
          <w:szCs w:val="28"/>
        </w:rPr>
        <w:t xml:space="preserve">, за счет </w:t>
      </w:r>
      <w:r w:rsidRPr="00D02DD5">
        <w:rPr>
          <w:rFonts w:ascii="Times New Roman" w:eastAsia="Times New Roman" w:hAnsi="Times New Roman" w:cs="Times New Roman"/>
          <w:color w:val="000000"/>
          <w:sz w:val="28"/>
          <w:szCs w:val="28"/>
        </w:rPr>
        <w:t>безвозмездн</w:t>
      </w:r>
      <w:r w:rsidR="00606E34">
        <w:rPr>
          <w:rFonts w:ascii="Times New Roman" w:eastAsia="Times New Roman" w:hAnsi="Times New Roman" w:cs="Times New Roman"/>
          <w:color w:val="000000"/>
          <w:sz w:val="28"/>
          <w:szCs w:val="28"/>
        </w:rPr>
        <w:t>ой</w:t>
      </w:r>
      <w:r w:rsidRPr="00D02DD5">
        <w:rPr>
          <w:rFonts w:ascii="Times New Roman" w:eastAsia="Times New Roman" w:hAnsi="Times New Roman" w:cs="Times New Roman"/>
          <w:color w:val="000000"/>
          <w:sz w:val="28"/>
          <w:szCs w:val="28"/>
        </w:rPr>
        <w:t xml:space="preserve"> передач</w:t>
      </w:r>
      <w:r w:rsidR="00606E34">
        <w:rPr>
          <w:rFonts w:ascii="Times New Roman" w:eastAsia="Times New Roman" w:hAnsi="Times New Roman" w:cs="Times New Roman"/>
          <w:color w:val="000000"/>
          <w:sz w:val="28"/>
          <w:szCs w:val="28"/>
        </w:rPr>
        <w:t>и</w:t>
      </w:r>
      <w:r w:rsidRPr="00D02DD5">
        <w:rPr>
          <w:rFonts w:ascii="Times New Roman" w:eastAsia="Times New Roman" w:hAnsi="Times New Roman" w:cs="Times New Roman"/>
          <w:color w:val="000000"/>
          <w:sz w:val="28"/>
          <w:szCs w:val="28"/>
        </w:rPr>
        <w:t xml:space="preserve"> земельного участка от Центра гигиены (лабораторный корпус)</w:t>
      </w:r>
      <w:r w:rsidR="001426DE">
        <w:rPr>
          <w:rFonts w:ascii="Times New Roman" w:eastAsia="Times New Roman" w:hAnsi="Times New Roman" w:cs="Times New Roman"/>
          <w:color w:val="000000"/>
          <w:sz w:val="28"/>
          <w:szCs w:val="28"/>
        </w:rPr>
        <w:t>.</w:t>
      </w:r>
    </w:p>
    <w:p w:rsidR="006B1A69" w:rsidRPr="001B1505" w:rsidRDefault="00F11277" w:rsidP="00D02DD5">
      <w:pPr>
        <w:pBdr>
          <w:top w:val="nil"/>
          <w:left w:val="nil"/>
          <w:bottom w:val="nil"/>
          <w:right w:val="nil"/>
        </w:pBdr>
        <w:spacing w:after="0" w:line="240" w:lineRule="auto"/>
        <w:jc w:val="both"/>
        <w:rPr>
          <w:rFonts w:ascii="Times New Roman" w:hAnsi="Times New Roman" w:cs="Times New Roman"/>
          <w:b/>
          <w:snapToGrid w:val="0"/>
          <w:color w:val="000000"/>
          <w:sz w:val="28"/>
          <w:szCs w:val="28"/>
        </w:rPr>
      </w:pPr>
      <w:r w:rsidRPr="001B1505">
        <w:rPr>
          <w:rFonts w:ascii="Times New Roman" w:hAnsi="Times New Roman" w:cs="Times New Roman"/>
          <w:b/>
          <w:color w:val="000000"/>
          <w:sz w:val="28"/>
          <w:szCs w:val="28"/>
        </w:rPr>
        <w:t>7</w:t>
      </w:r>
      <w:r w:rsidR="006B1A69" w:rsidRPr="001B1505">
        <w:rPr>
          <w:rFonts w:ascii="Times New Roman" w:hAnsi="Times New Roman" w:cs="Times New Roman"/>
          <w:b/>
          <w:color w:val="000000"/>
          <w:sz w:val="28"/>
          <w:szCs w:val="28"/>
        </w:rPr>
        <w:t xml:space="preserve">.2. Цель 2. Определить </w:t>
      </w:r>
      <w:r w:rsidR="006B1A69" w:rsidRPr="001B1505">
        <w:rPr>
          <w:rFonts w:ascii="Times New Roman" w:hAnsi="Times New Roman" w:cs="Times New Roman"/>
          <w:b/>
          <w:snapToGrid w:val="0"/>
          <w:color w:val="000000"/>
          <w:sz w:val="28"/>
          <w:szCs w:val="28"/>
        </w:rPr>
        <w:t>полноту бюджетной отчетности, ее соответствие требованиям нормативных правовых актов.</w:t>
      </w:r>
    </w:p>
    <w:p w:rsidR="006B1A69" w:rsidRPr="00F11277" w:rsidRDefault="00F11277" w:rsidP="001E0808">
      <w:pPr>
        <w:widowControl w:val="0"/>
        <w:tabs>
          <w:tab w:val="left" w:pos="2552"/>
        </w:tabs>
        <w:spacing w:after="0" w:line="240" w:lineRule="auto"/>
        <w:ind w:firstLine="709"/>
        <w:jc w:val="both"/>
        <w:rPr>
          <w:rFonts w:ascii="Times New Roman" w:hAnsi="Times New Roman" w:cs="Times New Roman"/>
          <w:b/>
          <w:snapToGrid w:val="0"/>
          <w:color w:val="000000"/>
          <w:sz w:val="28"/>
          <w:szCs w:val="28"/>
        </w:rPr>
      </w:pPr>
      <w:r w:rsidRPr="001B1505">
        <w:rPr>
          <w:rFonts w:ascii="Times New Roman" w:hAnsi="Times New Roman" w:cs="Times New Roman"/>
          <w:b/>
          <w:color w:val="000000"/>
          <w:sz w:val="28"/>
          <w:szCs w:val="28"/>
        </w:rPr>
        <w:t>7</w:t>
      </w:r>
      <w:r w:rsidR="006B1A69" w:rsidRPr="001B1505">
        <w:rPr>
          <w:rFonts w:ascii="Times New Roman" w:hAnsi="Times New Roman" w:cs="Times New Roman"/>
          <w:b/>
          <w:color w:val="000000"/>
          <w:sz w:val="28"/>
          <w:szCs w:val="28"/>
        </w:rPr>
        <w:t xml:space="preserve">.2.1. Провести проверку представленных форм бюджетной отчетности </w:t>
      </w:r>
      <w:r w:rsidR="006B1A69" w:rsidRPr="001B1505">
        <w:rPr>
          <w:rFonts w:ascii="Times New Roman" w:hAnsi="Times New Roman" w:cs="Times New Roman"/>
          <w:b/>
          <w:color w:val="000000"/>
          <w:sz w:val="28"/>
          <w:szCs w:val="28"/>
        </w:rPr>
        <w:br/>
      </w:r>
      <w:r w:rsidR="00ED1595">
        <w:rPr>
          <w:rFonts w:ascii="Times New Roman" w:hAnsi="Times New Roman" w:cs="Times New Roman"/>
          <w:b/>
          <w:color w:val="000000"/>
          <w:sz w:val="28"/>
          <w:szCs w:val="28"/>
        </w:rPr>
        <w:t xml:space="preserve">Суражского муниципального района </w:t>
      </w:r>
      <w:r w:rsidR="006B1A69" w:rsidRPr="001B1505">
        <w:rPr>
          <w:rFonts w:ascii="Times New Roman" w:hAnsi="Times New Roman" w:cs="Times New Roman"/>
          <w:b/>
          <w:color w:val="000000"/>
          <w:sz w:val="28"/>
          <w:szCs w:val="28"/>
        </w:rP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E0E78" w:rsidRPr="00985A87" w:rsidRDefault="000E0E78" w:rsidP="001E0808">
      <w:pPr>
        <w:spacing w:after="0" w:line="240" w:lineRule="auto"/>
        <w:ind w:firstLine="709"/>
        <w:jc w:val="both"/>
        <w:rPr>
          <w:rFonts w:ascii="Times New Roman" w:hAnsi="Times New Roman" w:cs="Times New Roman"/>
          <w:spacing w:val="-6"/>
          <w:sz w:val="28"/>
          <w:szCs w:val="28"/>
        </w:rPr>
      </w:pPr>
      <w:r w:rsidRPr="00985A87">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sidRPr="00985A87">
        <w:rPr>
          <w:rFonts w:ascii="Times New Roman" w:hAnsi="Times New Roman" w:cs="Times New Roman"/>
          <w:sz w:val="28"/>
          <w:szCs w:val="28"/>
        </w:rPr>
        <w:t xml:space="preserve">Суражского муниципального района </w:t>
      </w:r>
      <w:r w:rsidRPr="00985A87">
        <w:rPr>
          <w:rFonts w:ascii="Times New Roman" w:hAnsi="Times New Roman" w:cs="Times New Roman"/>
          <w:spacing w:val="-6"/>
          <w:sz w:val="28"/>
          <w:szCs w:val="28"/>
        </w:rPr>
        <w:t xml:space="preserve">и отчетность 6 главных </w:t>
      </w:r>
      <w:r w:rsidR="00D15F37" w:rsidRPr="00985A87">
        <w:rPr>
          <w:rFonts w:ascii="Times New Roman" w:hAnsi="Times New Roman" w:cs="Times New Roman"/>
          <w:spacing w:val="-6"/>
          <w:sz w:val="28"/>
          <w:szCs w:val="28"/>
        </w:rPr>
        <w:t>администраторов</w:t>
      </w:r>
      <w:r w:rsidRPr="00985A87">
        <w:rPr>
          <w:rFonts w:ascii="Times New Roman" w:hAnsi="Times New Roman" w:cs="Times New Roman"/>
          <w:spacing w:val="-6"/>
          <w:sz w:val="28"/>
          <w:szCs w:val="28"/>
        </w:rPr>
        <w:t xml:space="preserve"> средств бюджета района.</w:t>
      </w:r>
    </w:p>
    <w:p w:rsidR="00AA4065" w:rsidRDefault="00AA4065" w:rsidP="001E0808">
      <w:pPr>
        <w:spacing w:after="0" w:line="240" w:lineRule="auto"/>
        <w:ind w:firstLine="709"/>
        <w:jc w:val="both"/>
        <w:rPr>
          <w:rFonts w:ascii="Times New Roman" w:hAnsi="Times New Roman" w:cs="Times New Roman"/>
          <w:spacing w:val="-6"/>
          <w:sz w:val="28"/>
          <w:szCs w:val="28"/>
        </w:rPr>
      </w:pPr>
      <w:proofErr w:type="gramStart"/>
      <w:r w:rsidRPr="00985A87">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985A87">
        <w:rPr>
          <w:rFonts w:ascii="Times New Roman" w:hAnsi="Times New Roman" w:cs="Times New Roman"/>
          <w:spacing w:val="-6"/>
          <w:sz w:val="28"/>
          <w:szCs w:val="28"/>
        </w:rPr>
        <w:t> </w:t>
      </w:r>
      <w:proofErr w:type="gramStart"/>
      <w:r w:rsidRPr="00985A87">
        <w:rPr>
          <w:rFonts w:ascii="Times New Roman" w:hAnsi="Times New Roman" w:cs="Times New Roman"/>
          <w:spacing w:val="-6"/>
          <w:sz w:val="28"/>
          <w:szCs w:val="28"/>
        </w:rPr>
        <w:t>порядке</w:t>
      </w:r>
      <w:proofErr w:type="gramEnd"/>
      <w:r w:rsidRPr="00985A87">
        <w:rPr>
          <w:rFonts w:ascii="Times New Roman" w:hAnsi="Times New Roman" w:cs="Times New Roman"/>
          <w:spacing w:val="-6"/>
          <w:sz w:val="28"/>
          <w:szCs w:val="28"/>
        </w:rPr>
        <w:t xml:space="preserve"> составления и предоставления </w:t>
      </w:r>
      <w:r w:rsidRPr="00985A87">
        <w:rPr>
          <w:rFonts w:ascii="Times New Roman" w:hAnsi="Times New Roman" w:cs="Times New Roman"/>
          <w:spacing w:val="-6"/>
          <w:sz w:val="28"/>
          <w:szCs w:val="28"/>
        </w:rPr>
        <w:lastRenderedPageBreak/>
        <w:t>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4259C6" w:rsidRDefault="004259C6"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Годовая бюджетная отчетность за 202</w:t>
      </w:r>
      <w:r w:rsidR="00E561E1">
        <w:rPr>
          <w:rFonts w:ascii="Times New Roman" w:eastAsia="Times New Roman" w:hAnsi="Times New Roman" w:cs="Times New Roman"/>
          <w:sz w:val="28"/>
          <w:szCs w:val="28"/>
        </w:rPr>
        <w:t>2</w:t>
      </w:r>
      <w:r w:rsidRPr="004259C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w:t>
      </w:r>
    </w:p>
    <w:p w:rsidR="004259C6" w:rsidRPr="00B43EB8" w:rsidRDefault="004259C6" w:rsidP="001E0808">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Бюджетная отчетность за 202</w:t>
      </w:r>
      <w:r w:rsidR="00E561E1" w:rsidRPr="00B43EB8">
        <w:rPr>
          <w:rFonts w:ascii="Times New Roman" w:eastAsia="Times New Roman" w:hAnsi="Times New Roman" w:cs="Times New Roman"/>
          <w:sz w:val="28"/>
          <w:szCs w:val="28"/>
        </w:rPr>
        <w:t>2</w:t>
      </w:r>
      <w:r w:rsidRPr="00B43EB8">
        <w:rPr>
          <w:rFonts w:ascii="Times New Roman" w:eastAsia="Times New Roman" w:hAnsi="Times New Roman" w:cs="Times New Roman"/>
          <w:sz w:val="28"/>
          <w:szCs w:val="28"/>
        </w:rPr>
        <w:t xml:space="preserve"> год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4259C6" w:rsidRPr="00B43EB8" w:rsidRDefault="004259C6" w:rsidP="001E0808">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соответствии с п. 9 инструкции № 191н </w:t>
      </w:r>
      <w:r w:rsidR="0074376E" w:rsidRPr="00B43EB8">
        <w:rPr>
          <w:rFonts w:ascii="Times New Roman" w:eastAsia="Times New Roman" w:hAnsi="Times New Roman" w:cs="Times New Roman"/>
          <w:sz w:val="28"/>
          <w:szCs w:val="28"/>
        </w:rPr>
        <w:t xml:space="preserve">и Инструкцией 33н </w:t>
      </w:r>
      <w:r w:rsidRPr="00B43EB8">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p>
    <w:p w:rsidR="004259C6" w:rsidRPr="00B43EB8" w:rsidRDefault="004259C6" w:rsidP="001E0808">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4C53F1" w:rsidRPr="00B43EB8" w:rsidRDefault="004C53F1" w:rsidP="001E0808">
      <w:pPr>
        <w:spacing w:after="0" w:line="240" w:lineRule="auto"/>
        <w:ind w:firstLine="709"/>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 xml:space="preserve">В результате </w:t>
      </w:r>
      <w:r w:rsidRPr="00B43EB8">
        <w:rPr>
          <w:rFonts w:ascii="Times New Roman" w:hAnsi="Times New Roman" w:cs="Times New Roman"/>
          <w:spacing w:val="-6"/>
          <w:sz w:val="28"/>
          <w:szCs w:val="28"/>
        </w:rPr>
        <w:t xml:space="preserve">выборочной проверки </w:t>
      </w:r>
      <w:r w:rsidRPr="00B43EB8">
        <w:rPr>
          <w:rFonts w:ascii="Times New Roman" w:eastAsia="Times New Roman" w:hAnsi="Times New Roman" w:cs="Times New Roman"/>
          <w:sz w:val="28"/>
          <w:szCs w:val="28"/>
        </w:rPr>
        <w:t>годовой бюджетной отчетности об исполнении бюджета Суражского муниципального  района за 202</w:t>
      </w:r>
      <w:r w:rsidR="00791997" w:rsidRPr="00B43EB8">
        <w:rPr>
          <w:rFonts w:ascii="Times New Roman" w:eastAsia="Times New Roman" w:hAnsi="Times New Roman" w:cs="Times New Roman"/>
          <w:sz w:val="28"/>
          <w:szCs w:val="28"/>
        </w:rPr>
        <w:t>2</w:t>
      </w:r>
      <w:r w:rsidRPr="00B43EB8">
        <w:rPr>
          <w:rFonts w:ascii="Times New Roman" w:eastAsia="Times New Roman" w:hAnsi="Times New Roman" w:cs="Times New Roman"/>
          <w:sz w:val="28"/>
          <w:szCs w:val="28"/>
        </w:rPr>
        <w:t xml:space="preserve"> год на выполнение контрольных соотношений нарушений не установлено.</w:t>
      </w:r>
    </w:p>
    <w:p w:rsidR="00FF30E6" w:rsidRPr="00FF30E6" w:rsidRDefault="00FF30E6" w:rsidP="001E0808">
      <w:pPr>
        <w:spacing w:after="0" w:line="240" w:lineRule="auto"/>
        <w:ind w:firstLine="567"/>
        <w:jc w:val="both"/>
        <w:rPr>
          <w:rFonts w:ascii="Times New Roman" w:eastAsia="Times New Roman" w:hAnsi="Times New Roman" w:cs="Times New Roman"/>
          <w:sz w:val="28"/>
          <w:szCs w:val="28"/>
        </w:rPr>
      </w:pPr>
      <w:r w:rsidRPr="00B43EB8">
        <w:rPr>
          <w:rFonts w:ascii="Times New Roman" w:eastAsia="Times New Roman" w:hAnsi="Times New Roman" w:cs="Times New Roman"/>
          <w:sz w:val="28"/>
          <w:szCs w:val="28"/>
        </w:rPr>
        <w:t>В ходе проверки  кассовых расходов и плановых назначений</w:t>
      </w:r>
      <w:r w:rsidRPr="00FF30E6">
        <w:rPr>
          <w:rFonts w:ascii="Times New Roman" w:eastAsia="Times New Roman" w:hAnsi="Times New Roman" w:cs="Times New Roman"/>
          <w:sz w:val="28"/>
          <w:szCs w:val="28"/>
        </w:rPr>
        <w:t xml:space="preserve">  превышений  кассовых расходов  над  плановыми назначениями  не установлено.</w:t>
      </w:r>
    </w:p>
    <w:p w:rsidR="00FF30E6" w:rsidRDefault="00FF30E6" w:rsidP="001E0808">
      <w:pPr>
        <w:spacing w:after="0" w:line="240" w:lineRule="auto"/>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sidR="00145A7B">
        <w:rPr>
          <w:rFonts w:ascii="Times New Roman" w:eastAsia="Times New Roman" w:hAnsi="Times New Roman" w:cs="Times New Roman"/>
          <w:sz w:val="28"/>
          <w:szCs w:val="28"/>
        </w:rPr>
        <w:t xml:space="preserve"> и </w:t>
      </w:r>
      <w:r w:rsidR="00145A7B" w:rsidRPr="00145A7B">
        <w:rPr>
          <w:rFonts w:ascii="Times New Roman" w:eastAsia="Times New Roman" w:hAnsi="Times New Roman" w:cs="Times New Roman"/>
          <w:sz w:val="28"/>
          <w:szCs w:val="28"/>
        </w:rPr>
        <w:t>«Баланса государственного (муниципального) учреждения» (форма 0503730)</w:t>
      </w:r>
      <w:r w:rsidR="00145A7B">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0E0E78" w:rsidRPr="00CA5B3E" w:rsidRDefault="000E0E78" w:rsidP="001E0808">
      <w:pPr>
        <w:widowControl w:val="0"/>
        <w:tabs>
          <w:tab w:val="left" w:pos="2552"/>
        </w:tabs>
        <w:spacing w:before="120" w:after="0" w:line="240" w:lineRule="auto"/>
        <w:ind w:firstLine="709"/>
        <w:jc w:val="both"/>
        <w:rPr>
          <w:rFonts w:ascii="Times New Roman" w:hAnsi="Times New Roman" w:cs="Times New Roman"/>
          <w:b/>
          <w:snapToGrid w:val="0"/>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Цель </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Оценить итоги внешней проверки в сравнении </w:t>
      </w:r>
      <w:r w:rsidRPr="00CA5B3E">
        <w:rPr>
          <w:rFonts w:ascii="Times New Roman" w:hAnsi="Times New Roman" w:cs="Times New Roman"/>
          <w:b/>
          <w:snapToGrid w:val="0"/>
          <w:sz w:val="28"/>
          <w:szCs w:val="28"/>
        </w:rPr>
        <w:br/>
        <w:t>с предыдущей внешней проверкой.</w:t>
      </w:r>
    </w:p>
    <w:p w:rsidR="000E0E78" w:rsidRPr="00CA5B3E" w:rsidRDefault="000E0E78" w:rsidP="001E0808">
      <w:pPr>
        <w:widowControl w:val="0"/>
        <w:tabs>
          <w:tab w:val="left" w:pos="2552"/>
        </w:tabs>
        <w:spacing w:before="120" w:after="0" w:line="240" w:lineRule="auto"/>
        <w:ind w:firstLine="709"/>
        <w:jc w:val="both"/>
        <w:rPr>
          <w:rFonts w:ascii="Times New Roman" w:eastAsia="Times New Roman" w:hAnsi="Times New Roman" w:cs="Times New Roman"/>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.1. </w:t>
      </w:r>
      <w:r w:rsidRPr="00CA5B3E">
        <w:rPr>
          <w:rFonts w:ascii="Times New Roman" w:eastAsia="Times New Roman" w:hAnsi="Times New Roman" w:cs="Times New Roman"/>
          <w:b/>
          <w:sz w:val="28"/>
          <w:szCs w:val="28"/>
        </w:rPr>
        <w:t>Провести с</w:t>
      </w:r>
      <w:r w:rsidRPr="00CA5B3E">
        <w:rPr>
          <w:rFonts w:ascii="Times New Roman" w:hAnsi="Times New Roman" w:cs="Times New Roman"/>
          <w:b/>
          <w:snapToGrid w:val="0"/>
          <w:sz w:val="28"/>
          <w:szCs w:val="28"/>
        </w:rPr>
        <w:t>равнительный анализ итогов настоящей внешней проверки с результатами предыдущей внешней проверки.</w:t>
      </w:r>
      <w:r w:rsidRPr="00CA5B3E">
        <w:rPr>
          <w:rFonts w:ascii="Times New Roman" w:eastAsia="Times New Roman" w:hAnsi="Times New Roman" w:cs="Times New Roman"/>
          <w:sz w:val="28"/>
          <w:szCs w:val="28"/>
        </w:rPr>
        <w:t xml:space="preserve"> </w:t>
      </w:r>
    </w:p>
    <w:p w:rsidR="00385E5C" w:rsidRPr="00385E5C" w:rsidRDefault="00385E5C" w:rsidP="001E0808">
      <w:pPr>
        <w:spacing w:after="0" w:line="240" w:lineRule="auto"/>
        <w:ind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 xml:space="preserve">Предыдущая внешняя проверка отчетности об исполнении бюджета </w:t>
      </w:r>
      <w:r w:rsidR="00ED1595">
        <w:rPr>
          <w:rFonts w:ascii="Times New Roman" w:eastAsia="Times New Roman" w:hAnsi="Times New Roman" w:cs="Times New Roman"/>
          <w:sz w:val="28"/>
          <w:szCs w:val="28"/>
        </w:rPr>
        <w:t xml:space="preserve">Суражского муниципального района </w:t>
      </w:r>
      <w:r w:rsidRPr="00385E5C">
        <w:rPr>
          <w:rFonts w:ascii="Times New Roman" w:eastAsia="Times New Roman" w:hAnsi="Times New Roman" w:cs="Times New Roman"/>
          <w:sz w:val="28"/>
          <w:szCs w:val="28"/>
        </w:rPr>
        <w:t>проводилась Контрольно-счетной палатой в апреле 20</w:t>
      </w:r>
      <w:r w:rsidR="00B60E03">
        <w:rPr>
          <w:rFonts w:ascii="Times New Roman" w:eastAsia="Times New Roman" w:hAnsi="Times New Roman" w:cs="Times New Roman"/>
          <w:sz w:val="28"/>
          <w:szCs w:val="28"/>
        </w:rPr>
        <w:t>2</w:t>
      </w:r>
      <w:r w:rsidR="00AA6731">
        <w:rPr>
          <w:rFonts w:ascii="Times New Roman" w:eastAsia="Times New Roman" w:hAnsi="Times New Roman" w:cs="Times New Roman"/>
          <w:sz w:val="28"/>
          <w:szCs w:val="28"/>
        </w:rPr>
        <w:t>2</w:t>
      </w:r>
      <w:r w:rsidRPr="00385E5C">
        <w:rPr>
          <w:rFonts w:ascii="Times New Roman" w:eastAsia="Times New Roman" w:hAnsi="Times New Roman" w:cs="Times New Roman"/>
          <w:sz w:val="28"/>
          <w:szCs w:val="28"/>
        </w:rPr>
        <w:t xml:space="preserve"> года в отношении отчетности за </w:t>
      </w:r>
      <w:r w:rsidR="00AA6731">
        <w:rPr>
          <w:rFonts w:ascii="Times New Roman" w:eastAsia="Times New Roman" w:hAnsi="Times New Roman" w:cs="Times New Roman"/>
          <w:sz w:val="28"/>
          <w:szCs w:val="28"/>
        </w:rPr>
        <w:t>2021</w:t>
      </w:r>
      <w:r w:rsidRPr="00385E5C">
        <w:rPr>
          <w:rFonts w:ascii="Times New Roman" w:eastAsia="Times New Roman" w:hAnsi="Times New Roman" w:cs="Times New Roman"/>
          <w:sz w:val="28"/>
          <w:szCs w:val="28"/>
        </w:rPr>
        <w:t xml:space="preserve"> год. </w:t>
      </w:r>
    </w:p>
    <w:p w:rsidR="00385E5C" w:rsidRPr="009F7CDE" w:rsidRDefault="00385E5C" w:rsidP="001E0808">
      <w:pPr>
        <w:spacing w:after="0" w:line="240" w:lineRule="auto"/>
        <w:ind w:right="-2" w:firstLine="567"/>
        <w:jc w:val="both"/>
        <w:rPr>
          <w:rFonts w:ascii="Times New Roman" w:eastAsia="Times New Roman" w:hAnsi="Times New Roman" w:cs="Times New Roman"/>
          <w:sz w:val="28"/>
          <w:szCs w:val="28"/>
        </w:rPr>
      </w:pPr>
      <w:r w:rsidRPr="009F7CDE">
        <w:rPr>
          <w:rFonts w:ascii="Times New Roman" w:eastAsia="Times New Roman" w:hAnsi="Times New Roman" w:cs="Times New Roman"/>
          <w:sz w:val="28"/>
          <w:szCs w:val="28"/>
        </w:rPr>
        <w:t>Контрольно-счетная палата Суражского муниципального района отмечает, что в отчетности за 20</w:t>
      </w:r>
      <w:r w:rsidR="00B60E03" w:rsidRPr="009F7CDE">
        <w:rPr>
          <w:rFonts w:ascii="Times New Roman" w:eastAsia="Times New Roman" w:hAnsi="Times New Roman" w:cs="Times New Roman"/>
          <w:sz w:val="28"/>
          <w:szCs w:val="28"/>
        </w:rPr>
        <w:t>2</w:t>
      </w:r>
      <w:r w:rsidR="00AA6731" w:rsidRPr="009F7CDE">
        <w:rPr>
          <w:rFonts w:ascii="Times New Roman" w:eastAsia="Times New Roman" w:hAnsi="Times New Roman" w:cs="Times New Roman"/>
          <w:sz w:val="28"/>
          <w:szCs w:val="28"/>
        </w:rPr>
        <w:t>2</w:t>
      </w:r>
      <w:r w:rsidRPr="009F7CDE">
        <w:rPr>
          <w:rFonts w:ascii="Times New Roman" w:eastAsia="Times New Roman" w:hAnsi="Times New Roman" w:cs="Times New Roman"/>
          <w:sz w:val="28"/>
          <w:szCs w:val="28"/>
        </w:rPr>
        <w:t xml:space="preserve"> год учтены замечания предыдущей проверки и устранены указанные нарушения.</w:t>
      </w:r>
    </w:p>
    <w:p w:rsidR="00B60E03" w:rsidRPr="009F7CDE" w:rsidRDefault="000E0E78" w:rsidP="001E0808">
      <w:pPr>
        <w:spacing w:after="0" w:line="240" w:lineRule="auto"/>
        <w:ind w:firstLine="709"/>
        <w:jc w:val="both"/>
        <w:outlineLvl w:val="4"/>
        <w:rPr>
          <w:rFonts w:ascii="Times New Roman" w:hAnsi="Times New Roman" w:cs="Times New Roman"/>
          <w:sz w:val="28"/>
          <w:szCs w:val="28"/>
        </w:rPr>
      </w:pPr>
      <w:r w:rsidRPr="009F7CDE">
        <w:rPr>
          <w:rFonts w:ascii="Times New Roman" w:hAnsi="Times New Roman" w:cs="Times New Roman"/>
          <w:sz w:val="28"/>
          <w:szCs w:val="28"/>
        </w:rPr>
        <w:t>Основные выводы касались недостатков, связанных с заполнением отчетных форм</w:t>
      </w:r>
      <w:r w:rsidR="000517F6" w:rsidRPr="009F7CDE">
        <w:rPr>
          <w:rFonts w:ascii="Times New Roman" w:hAnsi="Times New Roman" w:cs="Times New Roman"/>
          <w:sz w:val="28"/>
          <w:szCs w:val="28"/>
        </w:rPr>
        <w:t xml:space="preserve"> по Инструкциям №191н и №33н</w:t>
      </w:r>
      <w:r w:rsidR="00B60E03" w:rsidRPr="009F7CDE">
        <w:rPr>
          <w:rFonts w:ascii="Times New Roman" w:hAnsi="Times New Roman" w:cs="Times New Roman"/>
          <w:sz w:val="28"/>
          <w:szCs w:val="28"/>
        </w:rPr>
        <w:t>.</w:t>
      </w:r>
    </w:p>
    <w:p w:rsidR="00A91A46" w:rsidRPr="009F7CDE" w:rsidRDefault="00791997" w:rsidP="00791997">
      <w:pPr>
        <w:tabs>
          <w:tab w:val="center" w:pos="5315"/>
          <w:tab w:val="left" w:pos="9180"/>
        </w:tabs>
        <w:spacing w:after="0" w:line="240" w:lineRule="auto"/>
        <w:ind w:firstLine="709"/>
        <w:rPr>
          <w:rFonts w:ascii="Times New Roman" w:eastAsiaTheme="minorHAnsi" w:hAnsi="Times New Roman" w:cs="Times New Roman"/>
          <w:b/>
          <w:sz w:val="28"/>
          <w:szCs w:val="28"/>
        </w:rPr>
      </w:pPr>
      <w:r w:rsidRPr="009F7CDE">
        <w:rPr>
          <w:rFonts w:ascii="Times New Roman" w:eastAsiaTheme="minorHAnsi" w:hAnsi="Times New Roman" w:cs="Times New Roman"/>
          <w:b/>
          <w:sz w:val="28"/>
          <w:szCs w:val="28"/>
        </w:rPr>
        <w:tab/>
      </w:r>
      <w:r w:rsidR="00F422E0" w:rsidRPr="009F7CDE">
        <w:rPr>
          <w:rFonts w:ascii="Times New Roman" w:eastAsiaTheme="minorHAnsi" w:hAnsi="Times New Roman" w:cs="Times New Roman"/>
          <w:b/>
          <w:sz w:val="28"/>
          <w:szCs w:val="28"/>
        </w:rPr>
        <w:t>8. Выводы</w:t>
      </w:r>
      <w:r w:rsidRPr="009F7CDE">
        <w:rPr>
          <w:rFonts w:ascii="Times New Roman" w:eastAsiaTheme="minorHAnsi" w:hAnsi="Times New Roman" w:cs="Times New Roman"/>
          <w:b/>
          <w:sz w:val="28"/>
          <w:szCs w:val="28"/>
        </w:rPr>
        <w:tab/>
      </w:r>
    </w:p>
    <w:p w:rsidR="00E3777D" w:rsidRPr="003A395D" w:rsidRDefault="005B5241" w:rsidP="001E0808">
      <w:pPr>
        <w:spacing w:after="0" w:line="240" w:lineRule="auto"/>
        <w:jc w:val="both"/>
        <w:rPr>
          <w:rFonts w:ascii="Times New Roman" w:eastAsia="Times New Roman" w:hAnsi="Times New Roman" w:cs="Times New Roman"/>
          <w:sz w:val="28"/>
          <w:szCs w:val="28"/>
        </w:rPr>
      </w:pPr>
      <w:r w:rsidRPr="009F7CDE">
        <w:rPr>
          <w:rFonts w:ascii="Times New Roman" w:eastAsia="Times New Roman" w:hAnsi="Times New Roman" w:cs="Times New Roman"/>
          <w:sz w:val="28"/>
          <w:szCs w:val="28"/>
        </w:rPr>
        <w:t>П</w:t>
      </w:r>
      <w:r w:rsidR="00E3777D" w:rsidRPr="009F7CDE">
        <w:rPr>
          <w:rFonts w:ascii="Times New Roman" w:eastAsia="Times New Roman" w:hAnsi="Times New Roman" w:cs="Times New Roman"/>
          <w:sz w:val="28"/>
          <w:szCs w:val="28"/>
        </w:rPr>
        <w:t xml:space="preserve">роведенная внешняя проверка </w:t>
      </w:r>
      <w:r w:rsidR="00E3777D" w:rsidRPr="009F7CDE">
        <w:rPr>
          <w:rFonts w:ascii="Times New Roman" w:eastAsia="SimSun" w:hAnsi="Times New Roman" w:cs="Times New Roman"/>
          <w:bCs/>
          <w:spacing w:val="-6"/>
          <w:sz w:val="28"/>
          <w:szCs w:val="28"/>
        </w:rPr>
        <w:t xml:space="preserve">годового отчета </w:t>
      </w:r>
      <w:r w:rsidR="00E3777D" w:rsidRPr="009F7CDE">
        <w:rPr>
          <w:rFonts w:ascii="Times New Roman" w:eastAsia="Times New Roman" w:hAnsi="Times New Roman" w:cs="Times New Roman"/>
          <w:bCs/>
          <w:sz w:val="28"/>
          <w:szCs w:val="28"/>
        </w:rPr>
        <w:t xml:space="preserve">«Об исполнении бюджета </w:t>
      </w:r>
      <w:r w:rsidR="006D3C5D" w:rsidRPr="009F7CDE">
        <w:rPr>
          <w:rFonts w:ascii="Times New Roman" w:eastAsia="Times New Roman" w:hAnsi="Times New Roman" w:cs="Times New Roman"/>
          <w:bCs/>
          <w:sz w:val="28"/>
          <w:szCs w:val="28"/>
        </w:rPr>
        <w:t xml:space="preserve">Суражского </w:t>
      </w:r>
      <w:r w:rsidR="00E3777D" w:rsidRPr="009F7CDE">
        <w:rPr>
          <w:rFonts w:ascii="Times New Roman" w:eastAsia="Times New Roman" w:hAnsi="Times New Roman" w:cs="Times New Roman"/>
          <w:sz w:val="28"/>
          <w:szCs w:val="28"/>
        </w:rPr>
        <w:t>муниципального район</w:t>
      </w:r>
      <w:r w:rsidR="006D3C5D" w:rsidRPr="009F7CDE">
        <w:rPr>
          <w:rFonts w:ascii="Times New Roman" w:eastAsia="Times New Roman" w:hAnsi="Times New Roman" w:cs="Times New Roman"/>
          <w:sz w:val="28"/>
          <w:szCs w:val="28"/>
        </w:rPr>
        <w:t>а Брянской области</w:t>
      </w:r>
      <w:r w:rsidR="00E3777D" w:rsidRPr="009F7CDE">
        <w:rPr>
          <w:rFonts w:ascii="Times New Roman" w:eastAsia="Times New Roman" w:hAnsi="Times New Roman" w:cs="Times New Roman"/>
          <w:sz w:val="28"/>
          <w:szCs w:val="28"/>
        </w:rPr>
        <w:t xml:space="preserve"> за 20</w:t>
      </w:r>
      <w:r w:rsidR="00685D94" w:rsidRPr="009F7CDE">
        <w:rPr>
          <w:rFonts w:ascii="Times New Roman" w:eastAsia="Times New Roman" w:hAnsi="Times New Roman" w:cs="Times New Roman"/>
          <w:sz w:val="28"/>
          <w:szCs w:val="28"/>
        </w:rPr>
        <w:t>2</w:t>
      </w:r>
      <w:r w:rsidR="006B72BF">
        <w:rPr>
          <w:rFonts w:ascii="Times New Roman" w:eastAsia="Times New Roman" w:hAnsi="Times New Roman" w:cs="Times New Roman"/>
          <w:sz w:val="28"/>
          <w:szCs w:val="28"/>
        </w:rPr>
        <w:t>2</w:t>
      </w:r>
      <w:r w:rsidR="00E3777D" w:rsidRPr="009F7CDE">
        <w:rPr>
          <w:rFonts w:ascii="Times New Roman" w:eastAsia="Times New Roman" w:hAnsi="Times New Roman" w:cs="Times New Roman"/>
          <w:sz w:val="28"/>
          <w:szCs w:val="28"/>
        </w:rPr>
        <w:t xml:space="preserve"> год» позволяет</w:t>
      </w:r>
      <w:r w:rsidR="00E3777D" w:rsidRPr="003A395D">
        <w:rPr>
          <w:rFonts w:ascii="Times New Roman" w:eastAsia="Times New Roman" w:hAnsi="Times New Roman" w:cs="Times New Roman"/>
          <w:sz w:val="28"/>
          <w:szCs w:val="28"/>
        </w:rPr>
        <w:t xml:space="preserve"> сделать следующие выводы:</w:t>
      </w:r>
    </w:p>
    <w:p w:rsidR="00590109" w:rsidRPr="003A395D" w:rsidRDefault="00FF7B57" w:rsidP="001E0808">
      <w:pPr>
        <w:spacing w:after="0" w:line="240" w:lineRule="auto"/>
        <w:ind w:right="37" w:firstLine="567"/>
        <w:jc w:val="both"/>
        <w:rPr>
          <w:rFonts w:ascii="Times New Roman" w:hAnsi="Times New Roman" w:cs="Times New Roman"/>
          <w:sz w:val="28"/>
          <w:szCs w:val="28"/>
        </w:rPr>
      </w:pPr>
      <w:r w:rsidRPr="003A395D">
        <w:rPr>
          <w:rFonts w:ascii="Times New Roman" w:eastAsia="Times New Roman" w:hAnsi="Times New Roman" w:cs="Times New Roman"/>
          <w:sz w:val="28"/>
          <w:szCs w:val="28"/>
        </w:rPr>
        <w:lastRenderedPageBreak/>
        <w:t xml:space="preserve">Бюджет </w:t>
      </w:r>
      <w:r w:rsidR="00ED1595" w:rsidRPr="003A395D">
        <w:rPr>
          <w:rFonts w:ascii="Times New Roman" w:eastAsia="Times New Roman" w:hAnsi="Times New Roman" w:cs="Times New Roman"/>
          <w:sz w:val="28"/>
          <w:szCs w:val="28"/>
        </w:rPr>
        <w:t xml:space="preserve">Суражского муниципального района </w:t>
      </w:r>
      <w:r w:rsidRPr="003A395D">
        <w:rPr>
          <w:rFonts w:ascii="Times New Roman" w:eastAsia="Times New Roman" w:hAnsi="Times New Roman" w:cs="Times New Roman"/>
          <w:sz w:val="28"/>
          <w:szCs w:val="28"/>
        </w:rPr>
        <w:t>за 20</w:t>
      </w:r>
      <w:r w:rsidR="00685D94" w:rsidRPr="003A395D">
        <w:rPr>
          <w:rFonts w:ascii="Times New Roman" w:eastAsia="Times New Roman" w:hAnsi="Times New Roman" w:cs="Times New Roman"/>
          <w:sz w:val="28"/>
          <w:szCs w:val="28"/>
        </w:rPr>
        <w:t>2</w:t>
      </w:r>
      <w:r w:rsidR="006B72BF">
        <w:rPr>
          <w:rFonts w:ascii="Times New Roman" w:eastAsia="Times New Roman" w:hAnsi="Times New Roman" w:cs="Times New Roman"/>
          <w:sz w:val="28"/>
          <w:szCs w:val="28"/>
        </w:rPr>
        <w:t>2</w:t>
      </w:r>
      <w:r w:rsidRPr="003A395D">
        <w:rPr>
          <w:rFonts w:ascii="Times New Roman" w:eastAsia="Times New Roman" w:hAnsi="Times New Roman" w:cs="Times New Roman"/>
          <w:sz w:val="28"/>
          <w:szCs w:val="28"/>
        </w:rPr>
        <w:t xml:space="preserve"> год исполнен по доходам в объеме </w:t>
      </w:r>
      <w:r w:rsidR="00F10DC4">
        <w:rPr>
          <w:rFonts w:ascii="Times New Roman" w:eastAsia="Times New Roman" w:hAnsi="Times New Roman" w:cs="Times New Roman"/>
          <w:sz w:val="28"/>
          <w:szCs w:val="28"/>
        </w:rPr>
        <w:t xml:space="preserve">785100,6 </w:t>
      </w:r>
      <w:r w:rsidRPr="003A395D">
        <w:rPr>
          <w:rFonts w:ascii="Times New Roman" w:eastAsia="Times New Roman" w:hAnsi="Times New Roman" w:cs="Times New Roman"/>
          <w:sz w:val="28"/>
          <w:szCs w:val="28"/>
        </w:rPr>
        <w:t xml:space="preserve">тыс. рублей или </w:t>
      </w:r>
      <w:r w:rsidR="00142CD7" w:rsidRPr="003A395D">
        <w:rPr>
          <w:rFonts w:ascii="Times New Roman" w:eastAsia="Times New Roman" w:hAnsi="Times New Roman" w:cs="Times New Roman"/>
          <w:sz w:val="28"/>
          <w:szCs w:val="28"/>
        </w:rPr>
        <w:t>99,0</w:t>
      </w:r>
      <w:r w:rsidRPr="003A395D">
        <w:rPr>
          <w:rFonts w:ascii="Times New Roman" w:eastAsia="Times New Roman" w:hAnsi="Times New Roman" w:cs="Times New Roman"/>
          <w:sz w:val="28"/>
          <w:szCs w:val="28"/>
        </w:rPr>
        <w:t>% к уточненному годовому плану</w:t>
      </w:r>
      <w:r w:rsidR="00590109" w:rsidRPr="003A395D">
        <w:rPr>
          <w:rFonts w:ascii="Times New Roman" w:eastAsia="Times New Roman" w:hAnsi="Times New Roman" w:cs="Times New Roman"/>
          <w:sz w:val="28"/>
          <w:szCs w:val="28"/>
        </w:rPr>
        <w:t xml:space="preserve">. </w:t>
      </w:r>
      <w:r w:rsidR="00685D94" w:rsidRPr="003A395D">
        <w:rPr>
          <w:rFonts w:ascii="Times New Roman" w:hAnsi="Times New Roman" w:cs="Times New Roman"/>
          <w:color w:val="000000"/>
          <w:sz w:val="28"/>
          <w:szCs w:val="28"/>
        </w:rPr>
        <w:t>Н</w:t>
      </w:r>
      <w:r w:rsidR="00590109" w:rsidRPr="003A395D">
        <w:rPr>
          <w:rFonts w:ascii="Times New Roman" w:hAnsi="Times New Roman" w:cs="Times New Roman"/>
          <w:color w:val="000000"/>
          <w:sz w:val="28"/>
          <w:szCs w:val="28"/>
        </w:rPr>
        <w:t xml:space="preserve">алоговые доходы исполнены в объеме </w:t>
      </w:r>
      <w:r w:rsidR="00DD7765">
        <w:rPr>
          <w:rFonts w:ascii="Times New Roman" w:hAnsi="Times New Roman" w:cs="Times New Roman"/>
          <w:color w:val="000000"/>
          <w:sz w:val="28"/>
          <w:szCs w:val="28"/>
        </w:rPr>
        <w:t>297645,4</w:t>
      </w:r>
      <w:r w:rsidR="00590109" w:rsidRPr="003A395D">
        <w:rPr>
          <w:rFonts w:ascii="Times New Roman" w:hAnsi="Times New Roman" w:cs="Times New Roman"/>
          <w:color w:val="000000"/>
          <w:sz w:val="28"/>
          <w:szCs w:val="28"/>
        </w:rPr>
        <w:t xml:space="preserve"> тыс. рублей, что составило </w:t>
      </w:r>
      <w:r w:rsidR="00DD7765">
        <w:rPr>
          <w:rFonts w:ascii="Times New Roman" w:hAnsi="Times New Roman" w:cs="Times New Roman"/>
          <w:color w:val="000000"/>
          <w:sz w:val="28"/>
          <w:szCs w:val="28"/>
        </w:rPr>
        <w:t>101,4</w:t>
      </w:r>
      <w:r w:rsidR="00590109" w:rsidRPr="003A395D">
        <w:rPr>
          <w:rFonts w:ascii="Times New Roman" w:hAnsi="Times New Roman" w:cs="Times New Roman"/>
          <w:color w:val="000000"/>
          <w:sz w:val="28"/>
          <w:szCs w:val="28"/>
        </w:rPr>
        <w:t xml:space="preserve"> % </w:t>
      </w:r>
      <w:r w:rsidR="00590109" w:rsidRPr="003A395D">
        <w:rPr>
          <w:rFonts w:ascii="Times New Roman" w:hAnsi="Times New Roman" w:cs="Times New Roman"/>
          <w:spacing w:val="-6"/>
          <w:sz w:val="28"/>
          <w:szCs w:val="28"/>
        </w:rPr>
        <w:t xml:space="preserve">утвержденных значений и </w:t>
      </w:r>
      <w:r w:rsidR="00DD7765">
        <w:rPr>
          <w:rFonts w:ascii="Times New Roman" w:hAnsi="Times New Roman" w:cs="Times New Roman"/>
          <w:spacing w:val="-6"/>
          <w:sz w:val="28"/>
          <w:szCs w:val="28"/>
        </w:rPr>
        <w:t>37,9</w:t>
      </w:r>
      <w:r w:rsidR="00590109" w:rsidRPr="003A395D">
        <w:rPr>
          <w:rFonts w:ascii="Times New Roman" w:hAnsi="Times New Roman" w:cs="Times New Roman"/>
          <w:spacing w:val="-6"/>
          <w:sz w:val="28"/>
          <w:szCs w:val="28"/>
        </w:rPr>
        <w:t> % общих доходов.</w:t>
      </w:r>
      <w:r w:rsidR="00590109" w:rsidRPr="003A395D">
        <w:rPr>
          <w:rFonts w:ascii="Times New Roman" w:hAnsi="Times New Roman" w:cs="Times New Roman"/>
          <w:color w:val="000000"/>
          <w:sz w:val="28"/>
          <w:szCs w:val="28"/>
        </w:rPr>
        <w:t xml:space="preserve"> Наибольший удельный вес </w:t>
      </w:r>
      <w:r w:rsidR="00590109" w:rsidRPr="003A395D">
        <w:rPr>
          <w:rFonts w:ascii="Times New Roman" w:hAnsi="Times New Roman" w:cs="Times New Roman"/>
          <w:sz w:val="28"/>
          <w:szCs w:val="28"/>
        </w:rPr>
        <w:t xml:space="preserve">в структуре налоговых доходов занимает налог на доходы физических лиц </w:t>
      </w:r>
      <w:r w:rsidR="00685D94" w:rsidRPr="003A395D">
        <w:rPr>
          <w:rFonts w:ascii="Times New Roman" w:hAnsi="Times New Roman" w:cs="Times New Roman"/>
          <w:sz w:val="28"/>
          <w:szCs w:val="28"/>
        </w:rPr>
        <w:t>–</w:t>
      </w:r>
      <w:r w:rsidR="00590109" w:rsidRPr="003A395D">
        <w:rPr>
          <w:rFonts w:ascii="Times New Roman" w:hAnsi="Times New Roman" w:cs="Times New Roman"/>
          <w:sz w:val="28"/>
          <w:szCs w:val="28"/>
        </w:rPr>
        <w:t xml:space="preserve"> </w:t>
      </w:r>
      <w:r w:rsidR="00DD7765">
        <w:rPr>
          <w:rFonts w:ascii="Times New Roman" w:hAnsi="Times New Roman" w:cs="Times New Roman"/>
          <w:sz w:val="28"/>
          <w:szCs w:val="28"/>
        </w:rPr>
        <w:t>90,1</w:t>
      </w:r>
      <w:r w:rsidR="00590109" w:rsidRPr="003A395D">
        <w:rPr>
          <w:rFonts w:ascii="Times New Roman" w:hAnsi="Times New Roman" w:cs="Times New Roman"/>
          <w:sz w:val="28"/>
          <w:szCs w:val="28"/>
        </w:rPr>
        <w:t> % (</w:t>
      </w:r>
      <w:r w:rsidR="00DD7765">
        <w:rPr>
          <w:rFonts w:ascii="Times New Roman" w:hAnsi="Times New Roman" w:cs="Times New Roman"/>
          <w:sz w:val="28"/>
          <w:szCs w:val="28"/>
        </w:rPr>
        <w:t>268241,0</w:t>
      </w:r>
      <w:r w:rsidR="00590109" w:rsidRPr="003A395D">
        <w:rPr>
          <w:rFonts w:ascii="Times New Roman" w:hAnsi="Times New Roman" w:cs="Times New Roman"/>
          <w:sz w:val="28"/>
          <w:szCs w:val="28"/>
        </w:rPr>
        <w:t xml:space="preserve"> тыс. рублей), который является </w:t>
      </w:r>
      <w:proofErr w:type="spellStart"/>
      <w:r w:rsidR="00590109" w:rsidRPr="003A395D">
        <w:rPr>
          <w:rFonts w:ascii="Times New Roman" w:hAnsi="Times New Roman" w:cs="Times New Roman"/>
          <w:sz w:val="28"/>
          <w:szCs w:val="28"/>
        </w:rPr>
        <w:t>бюджетообразующим</w:t>
      </w:r>
      <w:proofErr w:type="spellEnd"/>
      <w:r w:rsidR="00590109" w:rsidRPr="003A395D">
        <w:rPr>
          <w:rFonts w:ascii="Times New Roman" w:hAnsi="Times New Roman" w:cs="Times New Roman"/>
          <w:sz w:val="28"/>
          <w:szCs w:val="28"/>
        </w:rPr>
        <w:t>.</w:t>
      </w:r>
    </w:p>
    <w:p w:rsidR="004E43C0" w:rsidRPr="003A395D" w:rsidRDefault="004E43C0" w:rsidP="001E0808">
      <w:pPr>
        <w:spacing w:after="0" w:line="240" w:lineRule="auto"/>
        <w:ind w:firstLine="567"/>
        <w:jc w:val="both"/>
        <w:rPr>
          <w:rFonts w:ascii="Times New Roman" w:hAnsi="Times New Roman" w:cs="Times New Roman"/>
          <w:sz w:val="28"/>
          <w:szCs w:val="28"/>
        </w:rPr>
      </w:pPr>
      <w:r w:rsidRPr="003A395D">
        <w:rPr>
          <w:rFonts w:ascii="Times New Roman" w:hAnsi="Times New Roman" w:cs="Times New Roman"/>
          <w:spacing w:val="-6"/>
          <w:sz w:val="28"/>
          <w:szCs w:val="28"/>
        </w:rPr>
        <w:t xml:space="preserve">Неналоговые поступления </w:t>
      </w:r>
      <w:r w:rsidRPr="003A395D">
        <w:rPr>
          <w:rFonts w:ascii="Times New Roman" w:hAnsi="Times New Roman" w:cs="Times New Roman"/>
          <w:sz w:val="28"/>
          <w:szCs w:val="28"/>
        </w:rPr>
        <w:t>за 20</w:t>
      </w:r>
      <w:r w:rsidR="00685D94" w:rsidRPr="003A395D">
        <w:rPr>
          <w:rFonts w:ascii="Times New Roman" w:hAnsi="Times New Roman" w:cs="Times New Roman"/>
          <w:sz w:val="28"/>
          <w:szCs w:val="28"/>
        </w:rPr>
        <w:t>2</w:t>
      </w:r>
      <w:r w:rsidR="00DD7765">
        <w:rPr>
          <w:rFonts w:ascii="Times New Roman" w:hAnsi="Times New Roman" w:cs="Times New Roman"/>
          <w:sz w:val="28"/>
          <w:szCs w:val="28"/>
        </w:rPr>
        <w:t>2</w:t>
      </w:r>
      <w:r w:rsidRPr="003A395D">
        <w:rPr>
          <w:rFonts w:ascii="Times New Roman" w:hAnsi="Times New Roman" w:cs="Times New Roman"/>
          <w:sz w:val="28"/>
          <w:szCs w:val="28"/>
        </w:rPr>
        <w:t xml:space="preserve"> год </w:t>
      </w:r>
      <w:r w:rsidRPr="003A395D">
        <w:rPr>
          <w:rFonts w:ascii="Times New Roman" w:hAnsi="Times New Roman" w:cs="Times New Roman"/>
          <w:spacing w:val="-6"/>
          <w:sz w:val="28"/>
          <w:szCs w:val="28"/>
        </w:rPr>
        <w:t xml:space="preserve">исполнены в объеме </w:t>
      </w:r>
      <w:r w:rsidR="00DD7765">
        <w:rPr>
          <w:rFonts w:ascii="Times New Roman" w:hAnsi="Times New Roman" w:cs="Times New Roman"/>
          <w:spacing w:val="-6"/>
          <w:sz w:val="28"/>
          <w:szCs w:val="28"/>
        </w:rPr>
        <w:t>6268,4</w:t>
      </w:r>
      <w:r w:rsidRPr="003A395D">
        <w:rPr>
          <w:rFonts w:ascii="Times New Roman" w:hAnsi="Times New Roman" w:cs="Times New Roman"/>
          <w:spacing w:val="-6"/>
          <w:sz w:val="28"/>
          <w:szCs w:val="28"/>
        </w:rPr>
        <w:t xml:space="preserve"> тыс. рублей, или </w:t>
      </w:r>
      <w:r w:rsidR="00685D94" w:rsidRPr="003A395D">
        <w:rPr>
          <w:rFonts w:ascii="Times New Roman" w:hAnsi="Times New Roman" w:cs="Times New Roman"/>
          <w:spacing w:val="-6"/>
          <w:sz w:val="28"/>
          <w:szCs w:val="28"/>
        </w:rPr>
        <w:t>10</w:t>
      </w:r>
      <w:r w:rsidR="00DD7765">
        <w:rPr>
          <w:rFonts w:ascii="Times New Roman" w:hAnsi="Times New Roman" w:cs="Times New Roman"/>
          <w:spacing w:val="-6"/>
          <w:sz w:val="28"/>
          <w:szCs w:val="28"/>
        </w:rPr>
        <w:t>5,3</w:t>
      </w:r>
      <w:r w:rsidRPr="003A395D">
        <w:rPr>
          <w:rFonts w:ascii="Times New Roman" w:hAnsi="Times New Roman" w:cs="Times New Roman"/>
          <w:spacing w:val="-6"/>
          <w:sz w:val="28"/>
          <w:szCs w:val="28"/>
        </w:rPr>
        <w:t xml:space="preserve">% к уточненному годовому плану, в структуре доходов бюджета занимают </w:t>
      </w:r>
      <w:r w:rsidR="00DD7765">
        <w:rPr>
          <w:rFonts w:ascii="Times New Roman" w:hAnsi="Times New Roman" w:cs="Times New Roman"/>
          <w:spacing w:val="-6"/>
          <w:sz w:val="28"/>
          <w:szCs w:val="28"/>
        </w:rPr>
        <w:t>0,8</w:t>
      </w:r>
      <w:r w:rsidRPr="003A395D">
        <w:rPr>
          <w:rFonts w:ascii="Times New Roman" w:hAnsi="Times New Roman" w:cs="Times New Roman"/>
          <w:spacing w:val="-6"/>
          <w:sz w:val="28"/>
          <w:szCs w:val="28"/>
        </w:rPr>
        <w:t xml:space="preserve">%. Наибольшую долю в структуре неналоговых поступлений занимают </w:t>
      </w:r>
      <w:r w:rsidRPr="003A395D">
        <w:rPr>
          <w:rFonts w:ascii="Times New Roman" w:eastAsia="Times New Roman" w:hAnsi="Times New Roman" w:cs="Times New Roman"/>
          <w:sz w:val="28"/>
          <w:szCs w:val="28"/>
        </w:rPr>
        <w:t>д</w:t>
      </w:r>
      <w:r w:rsidRPr="003A395D">
        <w:rPr>
          <w:rFonts w:ascii="Times New Roman" w:hAnsi="Times New Roman" w:cs="Times New Roman"/>
          <w:bCs/>
          <w:color w:val="000000"/>
          <w:sz w:val="28"/>
          <w:szCs w:val="28"/>
        </w:rPr>
        <w:t xml:space="preserve">оходы от использования имущества, находящегося в муниципальной собственности </w:t>
      </w:r>
      <w:r w:rsidRPr="003A395D">
        <w:rPr>
          <w:rFonts w:ascii="Times New Roman" w:hAnsi="Times New Roman" w:cs="Times New Roman"/>
          <w:color w:val="000000"/>
          <w:sz w:val="28"/>
          <w:szCs w:val="28"/>
        </w:rPr>
        <w:t xml:space="preserve">– </w:t>
      </w:r>
      <w:r w:rsidR="00DD7765">
        <w:rPr>
          <w:rFonts w:ascii="Times New Roman" w:hAnsi="Times New Roman" w:cs="Times New Roman"/>
          <w:color w:val="000000"/>
          <w:sz w:val="28"/>
          <w:szCs w:val="28"/>
        </w:rPr>
        <w:t>47,0</w:t>
      </w:r>
      <w:r w:rsidRPr="003A395D">
        <w:rPr>
          <w:rFonts w:ascii="Times New Roman" w:hAnsi="Times New Roman" w:cs="Times New Roman"/>
          <w:color w:val="000000"/>
          <w:sz w:val="28"/>
          <w:szCs w:val="28"/>
        </w:rPr>
        <w:t> %.</w:t>
      </w:r>
    </w:p>
    <w:p w:rsidR="00590109" w:rsidRPr="006E6913" w:rsidRDefault="00590109" w:rsidP="001E0808">
      <w:pPr>
        <w:spacing w:after="0" w:line="240" w:lineRule="auto"/>
        <w:ind w:firstLine="567"/>
        <w:jc w:val="both"/>
        <w:rPr>
          <w:rFonts w:ascii="Times New Roman" w:hAnsi="Times New Roman" w:cs="Times New Roman"/>
          <w:sz w:val="28"/>
          <w:szCs w:val="28"/>
        </w:rPr>
      </w:pPr>
      <w:r w:rsidRPr="003A395D">
        <w:rPr>
          <w:rFonts w:ascii="Times New Roman" w:hAnsi="Times New Roman" w:cs="Times New Roman"/>
          <w:sz w:val="28"/>
          <w:szCs w:val="28"/>
        </w:rPr>
        <w:t xml:space="preserve">Безвозмездные поступления </w:t>
      </w:r>
      <w:r w:rsidR="001A4197" w:rsidRPr="003A395D">
        <w:rPr>
          <w:rFonts w:ascii="Times New Roman" w:hAnsi="Times New Roman" w:cs="Times New Roman"/>
          <w:sz w:val="28"/>
          <w:szCs w:val="28"/>
        </w:rPr>
        <w:t xml:space="preserve">в отчетном году </w:t>
      </w:r>
      <w:r w:rsidR="00DD7765">
        <w:rPr>
          <w:rFonts w:ascii="Times New Roman" w:hAnsi="Times New Roman" w:cs="Times New Roman"/>
          <w:sz w:val="28"/>
          <w:szCs w:val="28"/>
        </w:rPr>
        <w:t>поступили</w:t>
      </w:r>
      <w:r w:rsidRPr="003A395D">
        <w:rPr>
          <w:rFonts w:ascii="Times New Roman" w:hAnsi="Times New Roman" w:cs="Times New Roman"/>
          <w:sz w:val="28"/>
          <w:szCs w:val="28"/>
        </w:rPr>
        <w:t xml:space="preserve"> в сумме </w:t>
      </w:r>
      <w:r w:rsidR="00DD7765">
        <w:rPr>
          <w:rFonts w:ascii="Times New Roman" w:hAnsi="Times New Roman" w:cs="Times New Roman"/>
          <w:sz w:val="28"/>
          <w:szCs w:val="28"/>
        </w:rPr>
        <w:t>481186,8</w:t>
      </w:r>
      <w:r w:rsidRPr="003A395D">
        <w:rPr>
          <w:rFonts w:ascii="Times New Roman" w:hAnsi="Times New Roman" w:cs="Times New Roman"/>
          <w:sz w:val="28"/>
          <w:szCs w:val="28"/>
        </w:rPr>
        <w:t xml:space="preserve"> тыс. рублей, </w:t>
      </w:r>
      <w:r w:rsidR="00090F9C" w:rsidRPr="003A395D">
        <w:rPr>
          <w:rFonts w:ascii="Times New Roman" w:hAnsi="Times New Roman" w:cs="Times New Roman"/>
          <w:sz w:val="28"/>
          <w:szCs w:val="28"/>
        </w:rPr>
        <w:t>или</w:t>
      </w:r>
      <w:r w:rsidRPr="003A395D">
        <w:rPr>
          <w:rFonts w:ascii="Times New Roman" w:hAnsi="Times New Roman" w:cs="Times New Roman"/>
          <w:sz w:val="28"/>
          <w:szCs w:val="28"/>
        </w:rPr>
        <w:t xml:space="preserve"> </w:t>
      </w:r>
      <w:r w:rsidR="00E7418E" w:rsidRPr="003A395D">
        <w:rPr>
          <w:rFonts w:ascii="Times New Roman" w:hAnsi="Times New Roman" w:cs="Times New Roman"/>
          <w:sz w:val="28"/>
          <w:szCs w:val="28"/>
        </w:rPr>
        <w:t>98,</w:t>
      </w:r>
      <w:r w:rsidR="00DD7765">
        <w:rPr>
          <w:rFonts w:ascii="Times New Roman" w:hAnsi="Times New Roman" w:cs="Times New Roman"/>
          <w:sz w:val="28"/>
          <w:szCs w:val="28"/>
        </w:rPr>
        <w:t>9</w:t>
      </w:r>
      <w:r w:rsidRPr="003A395D">
        <w:rPr>
          <w:rFonts w:ascii="Times New Roman" w:hAnsi="Times New Roman" w:cs="Times New Roman"/>
          <w:sz w:val="28"/>
          <w:szCs w:val="28"/>
        </w:rPr>
        <w:t xml:space="preserve"> % </w:t>
      </w:r>
      <w:r w:rsidR="00090F9C" w:rsidRPr="003A395D">
        <w:rPr>
          <w:rFonts w:ascii="Times New Roman" w:hAnsi="Times New Roman" w:cs="Times New Roman"/>
          <w:sz w:val="28"/>
          <w:szCs w:val="28"/>
        </w:rPr>
        <w:t xml:space="preserve">от </w:t>
      </w:r>
      <w:r w:rsidRPr="003A395D">
        <w:rPr>
          <w:rFonts w:ascii="Times New Roman" w:hAnsi="Times New Roman" w:cs="Times New Roman"/>
          <w:sz w:val="28"/>
          <w:szCs w:val="28"/>
        </w:rPr>
        <w:t>плановых назначений и</w:t>
      </w:r>
      <w:r w:rsidR="001A4197" w:rsidRPr="006E6913">
        <w:rPr>
          <w:rFonts w:ascii="Times New Roman" w:hAnsi="Times New Roman" w:cs="Times New Roman"/>
          <w:sz w:val="28"/>
          <w:szCs w:val="28"/>
        </w:rPr>
        <w:t xml:space="preserve"> составляют </w:t>
      </w:r>
      <w:r w:rsidRPr="006E6913">
        <w:rPr>
          <w:rFonts w:ascii="Times New Roman" w:hAnsi="Times New Roman" w:cs="Times New Roman"/>
          <w:sz w:val="28"/>
          <w:szCs w:val="28"/>
        </w:rPr>
        <w:t xml:space="preserve"> </w:t>
      </w:r>
      <w:r w:rsidR="00DD7765">
        <w:rPr>
          <w:rFonts w:ascii="Times New Roman" w:hAnsi="Times New Roman" w:cs="Times New Roman"/>
          <w:sz w:val="28"/>
          <w:szCs w:val="28"/>
        </w:rPr>
        <w:t>61,3</w:t>
      </w:r>
      <w:r w:rsidRPr="006E6913">
        <w:rPr>
          <w:rFonts w:ascii="Times New Roman" w:hAnsi="Times New Roman" w:cs="Times New Roman"/>
          <w:sz w:val="28"/>
          <w:szCs w:val="28"/>
        </w:rPr>
        <w:t xml:space="preserve"> % </w:t>
      </w:r>
      <w:r w:rsidR="00482887" w:rsidRPr="006E6913">
        <w:rPr>
          <w:rFonts w:ascii="Times New Roman" w:hAnsi="Times New Roman" w:cs="Times New Roman"/>
          <w:sz w:val="28"/>
          <w:szCs w:val="28"/>
        </w:rPr>
        <w:t xml:space="preserve">в структуре доходов </w:t>
      </w:r>
      <w:r w:rsidRPr="006E6913">
        <w:rPr>
          <w:rFonts w:ascii="Times New Roman" w:hAnsi="Times New Roman" w:cs="Times New Roman"/>
          <w:sz w:val="28"/>
          <w:szCs w:val="28"/>
        </w:rPr>
        <w:t>района.</w:t>
      </w:r>
    </w:p>
    <w:p w:rsidR="00590109" w:rsidRPr="006E6913" w:rsidRDefault="00590109" w:rsidP="001E0808">
      <w:pPr>
        <w:spacing w:after="0" w:line="240" w:lineRule="auto"/>
        <w:ind w:firstLine="567"/>
        <w:jc w:val="both"/>
        <w:rPr>
          <w:rFonts w:ascii="Times New Roman" w:eastAsia="Times New Roman" w:hAnsi="Times New Roman" w:cs="Times New Roman"/>
          <w:sz w:val="28"/>
          <w:szCs w:val="28"/>
        </w:rPr>
      </w:pPr>
      <w:r w:rsidRPr="006E6913">
        <w:rPr>
          <w:rFonts w:ascii="Times New Roman" w:eastAsia="Times New Roman" w:hAnsi="Times New Roman" w:cs="Times New Roman"/>
          <w:sz w:val="28"/>
          <w:szCs w:val="28"/>
        </w:rPr>
        <w:t xml:space="preserve">По расходам бюджет </w:t>
      </w:r>
      <w:r w:rsidR="00ED1595">
        <w:rPr>
          <w:rFonts w:ascii="Times New Roman" w:eastAsia="Times New Roman" w:hAnsi="Times New Roman" w:cs="Times New Roman"/>
          <w:sz w:val="28"/>
          <w:szCs w:val="28"/>
        </w:rPr>
        <w:t xml:space="preserve">Суражского муниципального района </w:t>
      </w:r>
      <w:r w:rsidRPr="006E6913">
        <w:rPr>
          <w:rFonts w:ascii="Times New Roman" w:eastAsia="Times New Roman" w:hAnsi="Times New Roman" w:cs="Times New Roman"/>
          <w:sz w:val="28"/>
          <w:szCs w:val="28"/>
        </w:rPr>
        <w:t xml:space="preserve">исполнен в объеме  </w:t>
      </w:r>
      <w:r w:rsidR="007321EF">
        <w:rPr>
          <w:rFonts w:ascii="Times New Roman" w:eastAsia="Times New Roman" w:hAnsi="Times New Roman" w:cs="Times New Roman"/>
          <w:sz w:val="28"/>
          <w:szCs w:val="28"/>
        </w:rPr>
        <w:t>641817,7</w:t>
      </w:r>
      <w:r w:rsidRPr="006E6913">
        <w:rPr>
          <w:rFonts w:ascii="Times New Roman" w:eastAsia="Times New Roman" w:hAnsi="Times New Roman" w:cs="Times New Roman"/>
          <w:sz w:val="28"/>
          <w:szCs w:val="28"/>
        </w:rPr>
        <w:t xml:space="preserve"> тыс. рублей, или </w:t>
      </w:r>
      <w:r w:rsidR="007321EF">
        <w:rPr>
          <w:rFonts w:ascii="Times New Roman" w:eastAsia="Times New Roman" w:hAnsi="Times New Roman" w:cs="Times New Roman"/>
          <w:sz w:val="28"/>
          <w:szCs w:val="28"/>
        </w:rPr>
        <w:t>80,7</w:t>
      </w:r>
      <w:r w:rsidRPr="006E6913">
        <w:rPr>
          <w:rFonts w:ascii="Times New Roman" w:eastAsia="Times New Roman" w:hAnsi="Times New Roman" w:cs="Times New Roman"/>
          <w:sz w:val="28"/>
          <w:szCs w:val="28"/>
        </w:rPr>
        <w:t xml:space="preserve">% к уточненному годовому плану. </w:t>
      </w:r>
      <w:r w:rsidR="007321EF">
        <w:rPr>
          <w:rFonts w:ascii="Times New Roman" w:eastAsia="Times New Roman" w:hAnsi="Times New Roman" w:cs="Times New Roman"/>
          <w:sz w:val="28"/>
          <w:szCs w:val="28"/>
        </w:rPr>
        <w:t>Про</w:t>
      </w:r>
      <w:r w:rsidRPr="006E6913">
        <w:rPr>
          <w:rFonts w:ascii="Times New Roman" w:eastAsia="Times New Roman" w:hAnsi="Times New Roman" w:cs="Times New Roman"/>
          <w:sz w:val="28"/>
          <w:szCs w:val="28"/>
        </w:rPr>
        <w:t xml:space="preserve">фицит бюджета составил </w:t>
      </w:r>
      <w:r w:rsidR="007321EF">
        <w:rPr>
          <w:rFonts w:ascii="Times New Roman" w:eastAsia="Times New Roman" w:hAnsi="Times New Roman" w:cs="Times New Roman"/>
          <w:sz w:val="28"/>
          <w:szCs w:val="28"/>
        </w:rPr>
        <w:t>143282,9</w:t>
      </w:r>
      <w:r w:rsidR="00685D94" w:rsidRPr="006E6913">
        <w:rPr>
          <w:rFonts w:ascii="Times New Roman" w:eastAsia="Times New Roman" w:hAnsi="Times New Roman" w:cs="Times New Roman"/>
          <w:sz w:val="28"/>
          <w:szCs w:val="28"/>
        </w:rPr>
        <w:t xml:space="preserve"> т</w:t>
      </w:r>
      <w:r w:rsidRPr="006E6913">
        <w:rPr>
          <w:rFonts w:ascii="Times New Roman" w:eastAsia="Times New Roman" w:hAnsi="Times New Roman" w:cs="Times New Roman"/>
          <w:sz w:val="28"/>
          <w:szCs w:val="28"/>
        </w:rPr>
        <w:t>ыс. рублей.</w:t>
      </w:r>
    </w:p>
    <w:p w:rsidR="00C21BAD" w:rsidRPr="006E6913" w:rsidRDefault="00C21BAD" w:rsidP="001E0808">
      <w:pPr>
        <w:spacing w:after="0" w:line="240" w:lineRule="auto"/>
        <w:ind w:right="37" w:firstLine="567"/>
        <w:jc w:val="both"/>
        <w:rPr>
          <w:rFonts w:ascii="Times New Roman" w:eastAsia="Times New Roman" w:hAnsi="Times New Roman" w:cs="Times New Roman"/>
          <w:snapToGrid w:val="0"/>
          <w:spacing w:val="-6"/>
          <w:sz w:val="28"/>
          <w:szCs w:val="28"/>
        </w:rPr>
      </w:pPr>
      <w:r w:rsidRPr="006E6913">
        <w:rPr>
          <w:rFonts w:ascii="Times New Roman" w:eastAsia="Times New Roman" w:hAnsi="Times New Roman" w:cs="Times New Roman"/>
          <w:snapToGrid w:val="0"/>
          <w:spacing w:val="-6"/>
          <w:sz w:val="28"/>
          <w:szCs w:val="28"/>
        </w:rPr>
        <w:t>Ограничения, установленные ст. 264.6 Бюджетного кодекса РФ, по основным параметрам бюджета соблюдены.</w:t>
      </w:r>
    </w:p>
    <w:p w:rsidR="000A7D40" w:rsidRPr="00635EF5" w:rsidRDefault="000A7D40" w:rsidP="000A7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5EF5">
        <w:rPr>
          <w:rFonts w:ascii="Times New Roman" w:eastAsia="Times New Roman" w:hAnsi="Times New Roman" w:cs="Times New Roman"/>
          <w:sz w:val="28"/>
          <w:szCs w:val="28"/>
        </w:rPr>
        <w:t xml:space="preserve">Расходование бюджетных средств в 2021 году осуществлялось по 10 разделам. </w:t>
      </w:r>
      <w:proofErr w:type="gramStart"/>
      <w:r w:rsidRPr="00635EF5">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Pr>
          <w:rFonts w:ascii="Times New Roman" w:eastAsia="Times New Roman" w:hAnsi="Times New Roman" w:cs="Times New Roman"/>
          <w:sz w:val="28"/>
          <w:szCs w:val="28"/>
        </w:rPr>
        <w:t>73,4</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структуре расходов бюджета р</w:t>
      </w:r>
      <w:r w:rsidRPr="00635EF5">
        <w:rPr>
          <w:rFonts w:ascii="Times New Roman" w:eastAsia="Times New Roman" w:hAnsi="Times New Roman" w:cs="Times New Roman"/>
          <w:sz w:val="28"/>
          <w:szCs w:val="28"/>
        </w:rPr>
        <w:t>асходы раздела 01 «Общегосударственные вопросы»</w:t>
      </w:r>
      <w:r>
        <w:rPr>
          <w:rFonts w:ascii="Times New Roman" w:eastAsia="Times New Roman" w:hAnsi="Times New Roman" w:cs="Times New Roman"/>
          <w:sz w:val="28"/>
          <w:szCs w:val="28"/>
        </w:rPr>
        <w:t xml:space="preserve"> имеют удельный вес 6,3</w:t>
      </w:r>
      <w:r w:rsidRPr="00635EF5">
        <w:rPr>
          <w:rFonts w:ascii="Times New Roman" w:eastAsia="Times New Roman" w:hAnsi="Times New Roman" w:cs="Times New Roman"/>
          <w:sz w:val="28"/>
          <w:szCs w:val="28"/>
        </w:rPr>
        <w:t xml:space="preserve"> %, раздела 08 «Культура, кинематография» – </w:t>
      </w:r>
      <w:r>
        <w:rPr>
          <w:rFonts w:ascii="Times New Roman" w:eastAsia="Times New Roman" w:hAnsi="Times New Roman" w:cs="Times New Roman"/>
          <w:sz w:val="28"/>
          <w:szCs w:val="28"/>
        </w:rPr>
        <w:t>5,9</w:t>
      </w:r>
      <w:r w:rsidRPr="00635EF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раздела </w:t>
      </w:r>
      <w:r w:rsidRPr="00635EF5">
        <w:rPr>
          <w:rFonts w:ascii="Times New Roman" w:eastAsia="Times New Roman" w:hAnsi="Times New Roman" w:cs="Times New Roman"/>
          <w:sz w:val="28"/>
          <w:szCs w:val="28"/>
        </w:rPr>
        <w:t xml:space="preserve">04 «Национальная экономика» – </w:t>
      </w:r>
      <w:r>
        <w:rPr>
          <w:rFonts w:ascii="Times New Roman" w:eastAsia="Times New Roman" w:hAnsi="Times New Roman" w:cs="Times New Roman"/>
          <w:sz w:val="28"/>
          <w:szCs w:val="28"/>
        </w:rPr>
        <w:t>5,4</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635EF5">
        <w:rPr>
          <w:rFonts w:ascii="Times New Roman" w:eastAsia="Times New Roman" w:hAnsi="Times New Roman" w:cs="Times New Roman"/>
          <w:sz w:val="28"/>
          <w:szCs w:val="28"/>
        </w:rPr>
        <w:t xml:space="preserve">раздела </w:t>
      </w:r>
      <w:r w:rsidRPr="00635EF5">
        <w:rPr>
          <w:rFonts w:ascii="Times New Roman" w:hAnsi="Times New Roman" w:cs="Times New Roman"/>
          <w:sz w:val="28"/>
          <w:szCs w:val="28"/>
        </w:rPr>
        <w:t>10 «Социальная политика»</w:t>
      </w:r>
      <w:r w:rsidRPr="00635E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- 4,6</w:t>
      </w:r>
      <w:r w:rsidRPr="00635EF5">
        <w:rPr>
          <w:rFonts w:ascii="Times New Roman" w:eastAsia="Times New Roman" w:hAnsi="Times New Roman" w:cs="Times New Roman"/>
          <w:sz w:val="28"/>
          <w:szCs w:val="28"/>
        </w:rPr>
        <w:t> %.</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 xml:space="preserve">Наименьший удельный вес </w:t>
      </w:r>
      <w:r>
        <w:rPr>
          <w:rFonts w:ascii="Times New Roman" w:eastAsia="Times New Roman" w:hAnsi="Times New Roman" w:cs="Times New Roman"/>
          <w:sz w:val="28"/>
          <w:szCs w:val="28"/>
        </w:rPr>
        <w:t xml:space="preserve">(менее 1%) </w:t>
      </w:r>
      <w:r w:rsidRPr="00635EF5">
        <w:rPr>
          <w:rFonts w:ascii="Times New Roman" w:eastAsia="Times New Roman" w:hAnsi="Times New Roman" w:cs="Times New Roman"/>
          <w:sz w:val="28"/>
          <w:szCs w:val="28"/>
        </w:rPr>
        <w:t>занимают расходы раздела  11 </w:t>
      </w:r>
      <w:r w:rsidRPr="00635EF5">
        <w:rPr>
          <w:rFonts w:ascii="Times New Roman" w:hAnsi="Times New Roman" w:cs="Times New Roman"/>
          <w:sz w:val="28"/>
          <w:szCs w:val="28"/>
        </w:rPr>
        <w:t xml:space="preserve">«Физическая культура и спорт» </w:t>
      </w:r>
      <w:r w:rsidRPr="00635EF5">
        <w:rPr>
          <w:rFonts w:ascii="Times New Roman" w:eastAsia="Times New Roman" w:hAnsi="Times New Roman" w:cs="Times New Roman"/>
          <w:sz w:val="28"/>
          <w:szCs w:val="28"/>
        </w:rPr>
        <w:t>- 0,</w:t>
      </w:r>
      <w:r>
        <w:rPr>
          <w:rFonts w:ascii="Times New Roman" w:eastAsia="Times New Roman" w:hAnsi="Times New Roman" w:cs="Times New Roman"/>
          <w:sz w:val="28"/>
          <w:szCs w:val="28"/>
        </w:rPr>
        <w:t>02</w:t>
      </w:r>
      <w:r w:rsidRPr="00635EF5">
        <w:rPr>
          <w:rFonts w:ascii="Times New Roman" w:eastAsia="Times New Roman" w:hAnsi="Times New Roman" w:cs="Times New Roman"/>
          <w:sz w:val="28"/>
          <w:szCs w:val="28"/>
        </w:rPr>
        <w:t> % и 02 «Национальная оборона»   - 0,</w:t>
      </w:r>
      <w:r>
        <w:rPr>
          <w:rFonts w:ascii="Times New Roman" w:eastAsia="Times New Roman" w:hAnsi="Times New Roman" w:cs="Times New Roman"/>
          <w:sz w:val="28"/>
          <w:szCs w:val="28"/>
        </w:rPr>
        <w:t>1</w:t>
      </w:r>
      <w:r w:rsidRPr="00635EF5">
        <w:rPr>
          <w:rFonts w:ascii="Times New Roman" w:eastAsia="Times New Roman" w:hAnsi="Times New Roman" w:cs="Times New Roman"/>
          <w:sz w:val="28"/>
          <w:szCs w:val="28"/>
        </w:rPr>
        <w:t>%.</w:t>
      </w:r>
      <w:r w:rsidRPr="00BF29BD">
        <w:rPr>
          <w:rFonts w:ascii="Times New Roman" w:eastAsia="Times New Roman" w:hAnsi="Times New Roman" w:cs="Times New Roman"/>
          <w:sz w:val="28"/>
          <w:szCs w:val="28"/>
        </w:rPr>
        <w:t xml:space="preserve"> </w:t>
      </w:r>
      <w:proofErr w:type="gramEnd"/>
    </w:p>
    <w:p w:rsidR="000A7D40" w:rsidRPr="00635EF5" w:rsidRDefault="000A7D40" w:rsidP="000A7D40">
      <w:pPr>
        <w:autoSpaceDE w:val="0"/>
        <w:autoSpaceDN w:val="0"/>
        <w:adjustRightInd w:val="0"/>
        <w:spacing w:after="0" w:line="240" w:lineRule="auto"/>
        <w:ind w:firstLine="709"/>
        <w:jc w:val="both"/>
        <w:rPr>
          <w:rFonts w:ascii="Times New Roman" w:hAnsi="Times New Roman" w:cs="Times New Roman"/>
          <w:sz w:val="28"/>
          <w:szCs w:val="28"/>
        </w:rPr>
      </w:pPr>
      <w:r w:rsidRPr="00635EF5">
        <w:rPr>
          <w:rFonts w:ascii="Times New Roman" w:eastAsia="Times New Roman" w:hAnsi="Times New Roman" w:cs="Times New Roman"/>
          <w:sz w:val="28"/>
          <w:szCs w:val="28"/>
        </w:rPr>
        <w:t>По разделам</w:t>
      </w:r>
      <w:r w:rsidRPr="00635EF5">
        <w:rPr>
          <w:rFonts w:ascii="Times New Roman" w:hAnsi="Times New Roman" w:cs="Times New Roman"/>
          <w:sz w:val="28"/>
          <w:szCs w:val="28"/>
        </w:rPr>
        <w:t xml:space="preserve"> </w:t>
      </w:r>
      <w:r w:rsidRPr="00635EF5">
        <w:rPr>
          <w:rFonts w:ascii="Times New Roman" w:eastAsia="Times New Roman" w:hAnsi="Times New Roman" w:cs="Times New Roman"/>
          <w:sz w:val="28"/>
          <w:szCs w:val="28"/>
        </w:rPr>
        <w:t>02 «Национальная оборона»</w:t>
      </w:r>
      <w:r>
        <w:rPr>
          <w:rFonts w:ascii="Times New Roman" w:eastAsia="Times New Roman" w:hAnsi="Times New Roman" w:cs="Times New Roman"/>
          <w:sz w:val="28"/>
          <w:szCs w:val="28"/>
        </w:rPr>
        <w:t xml:space="preserve"> и </w:t>
      </w:r>
      <w:r w:rsidRPr="00635EF5">
        <w:rPr>
          <w:rFonts w:ascii="Times New Roman" w:eastAsia="Times New Roman" w:hAnsi="Times New Roman" w:cs="Times New Roman"/>
          <w:sz w:val="28"/>
          <w:szCs w:val="28"/>
        </w:rPr>
        <w:t>14 </w:t>
      </w:r>
      <w:r w:rsidRPr="00635EF5">
        <w:rPr>
          <w:rFonts w:ascii="Times New Roman" w:hAnsi="Times New Roman" w:cs="Times New Roman"/>
          <w:sz w:val="28"/>
          <w:szCs w:val="28"/>
        </w:rPr>
        <w:t>«</w:t>
      </w:r>
      <w:r w:rsidRPr="00635EF5">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635EF5">
        <w:rPr>
          <w:rFonts w:ascii="Times New Roman" w:hAnsi="Times New Roman" w:cs="Times New Roman"/>
          <w:sz w:val="28"/>
          <w:szCs w:val="28"/>
        </w:rPr>
        <w:t xml:space="preserve">» расходы исполнены </w:t>
      </w:r>
      <w:r w:rsidRPr="00635EF5">
        <w:rPr>
          <w:rFonts w:ascii="Times New Roman" w:eastAsia="Times New Roman" w:hAnsi="Times New Roman" w:cs="Times New Roman"/>
          <w:sz w:val="28"/>
          <w:szCs w:val="28"/>
        </w:rPr>
        <w:t>в объеме уточненных годовых показателей. По остальным разделам расходы исполнены от 99,</w:t>
      </w:r>
      <w:r>
        <w:rPr>
          <w:rFonts w:ascii="Times New Roman" w:eastAsia="Times New Roman" w:hAnsi="Times New Roman" w:cs="Times New Roman"/>
          <w:sz w:val="28"/>
          <w:szCs w:val="28"/>
        </w:rPr>
        <w:t>8</w:t>
      </w:r>
      <w:r w:rsidRPr="00635EF5">
        <w:rPr>
          <w:rFonts w:ascii="Times New Roman" w:eastAsia="Times New Roman" w:hAnsi="Times New Roman" w:cs="Times New Roman"/>
          <w:sz w:val="28"/>
          <w:szCs w:val="28"/>
        </w:rPr>
        <w:t xml:space="preserve"> % по разделу </w:t>
      </w:r>
      <w:r>
        <w:rPr>
          <w:rFonts w:ascii="Times New Roman" w:eastAsia="Times New Roman" w:hAnsi="Times New Roman" w:cs="Times New Roman"/>
          <w:sz w:val="28"/>
          <w:szCs w:val="28"/>
        </w:rPr>
        <w:t>10</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Социальная политика»</w:t>
      </w:r>
      <w:r w:rsidRPr="00635EF5">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23,4</w:t>
      </w:r>
      <w:r w:rsidRPr="00635EF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наименьшее</w:t>
      </w:r>
      <w:proofErr w:type="gramEnd"/>
      <w:r>
        <w:rPr>
          <w:rFonts w:ascii="Times New Roman" w:eastAsia="Times New Roman" w:hAnsi="Times New Roman" w:cs="Times New Roman"/>
          <w:sz w:val="28"/>
          <w:szCs w:val="28"/>
        </w:rPr>
        <w:t>)</w:t>
      </w:r>
      <w:r w:rsidRPr="00635EF5">
        <w:rPr>
          <w:rFonts w:ascii="Times New Roman" w:eastAsia="Times New Roman" w:hAnsi="Times New Roman" w:cs="Times New Roman"/>
          <w:sz w:val="28"/>
          <w:szCs w:val="28"/>
        </w:rPr>
        <w:t xml:space="preserve"> по разделу </w:t>
      </w:r>
      <w:r>
        <w:rPr>
          <w:rFonts w:ascii="Times New Roman" w:eastAsia="Times New Roman" w:hAnsi="Times New Roman" w:cs="Times New Roman"/>
          <w:sz w:val="28"/>
          <w:szCs w:val="28"/>
        </w:rPr>
        <w:t>01</w:t>
      </w:r>
      <w:r w:rsidRPr="00635EF5">
        <w:rPr>
          <w:rFonts w:ascii="Times New Roman" w:eastAsia="Times New Roman" w:hAnsi="Times New Roman" w:cs="Times New Roman"/>
          <w:sz w:val="28"/>
          <w:szCs w:val="28"/>
        </w:rPr>
        <w:t xml:space="preserve"> «Общегосударственные вопросы»</w:t>
      </w:r>
      <w:r>
        <w:rPr>
          <w:rFonts w:ascii="Times New Roman" w:eastAsia="Times New Roman" w:hAnsi="Times New Roman" w:cs="Times New Roman"/>
          <w:sz w:val="28"/>
          <w:szCs w:val="28"/>
        </w:rPr>
        <w:t>.</w:t>
      </w:r>
    </w:p>
    <w:p w:rsidR="005A3B4C" w:rsidRDefault="0085255C" w:rsidP="005A3B4C">
      <w:pPr>
        <w:spacing w:after="0" w:line="240" w:lineRule="auto"/>
        <w:ind w:firstLine="709"/>
        <w:jc w:val="both"/>
        <w:rPr>
          <w:rFonts w:ascii="Times New Roman" w:hAnsi="Times New Roman" w:cs="Times New Roman"/>
          <w:sz w:val="28"/>
          <w:szCs w:val="28"/>
        </w:rPr>
      </w:pPr>
      <w:r w:rsidRPr="00E60DE9">
        <w:rPr>
          <w:rFonts w:ascii="Times New Roman" w:hAnsi="Times New Roman" w:cs="Times New Roman"/>
          <w:sz w:val="28"/>
          <w:szCs w:val="28"/>
        </w:rPr>
        <w:t xml:space="preserve">Ведомственной структурой района утверждено 6 главных администраторов средств бюджета.  </w:t>
      </w:r>
      <w:r w:rsidR="005A3B4C">
        <w:rPr>
          <w:rFonts w:ascii="Times New Roman" w:hAnsi="Times New Roman" w:cs="Times New Roman"/>
          <w:sz w:val="28"/>
          <w:szCs w:val="28"/>
        </w:rPr>
        <w:t>Н</w:t>
      </w:r>
      <w:r w:rsidR="005A3B4C" w:rsidRPr="00315204">
        <w:rPr>
          <w:rFonts w:ascii="Times New Roman" w:hAnsi="Times New Roman" w:cs="Times New Roman"/>
          <w:sz w:val="28"/>
          <w:szCs w:val="28"/>
        </w:rPr>
        <w:t xml:space="preserve">аибольший удельный вес в ведомственной структуре расходов занимают расходы </w:t>
      </w:r>
      <w:r w:rsidR="005A3B4C">
        <w:rPr>
          <w:rFonts w:ascii="Times New Roman" w:hAnsi="Times New Roman" w:cs="Times New Roman"/>
          <w:sz w:val="28"/>
          <w:szCs w:val="28"/>
        </w:rPr>
        <w:t>О</w:t>
      </w:r>
      <w:r w:rsidR="005A3B4C" w:rsidRPr="00315204">
        <w:rPr>
          <w:rFonts w:ascii="Times New Roman" w:hAnsi="Times New Roman" w:cs="Times New Roman"/>
          <w:sz w:val="28"/>
          <w:szCs w:val="28"/>
        </w:rPr>
        <w:t xml:space="preserve">тдела образования администрации </w:t>
      </w:r>
      <w:r w:rsidR="005A3B4C">
        <w:rPr>
          <w:rFonts w:ascii="Times New Roman" w:hAnsi="Times New Roman" w:cs="Times New Roman"/>
          <w:sz w:val="28"/>
          <w:szCs w:val="28"/>
        </w:rPr>
        <w:t xml:space="preserve">Суражского муниципального района </w:t>
      </w:r>
      <w:r w:rsidR="005A3B4C" w:rsidRPr="00315204">
        <w:rPr>
          <w:rFonts w:ascii="Times New Roman" w:hAnsi="Times New Roman" w:cs="Times New Roman"/>
          <w:sz w:val="28"/>
          <w:szCs w:val="28"/>
        </w:rPr>
        <w:t xml:space="preserve">(ГАБС 850) – </w:t>
      </w:r>
      <w:r w:rsidR="005A3B4C">
        <w:rPr>
          <w:rFonts w:ascii="Times New Roman" w:hAnsi="Times New Roman" w:cs="Times New Roman"/>
          <w:sz w:val="28"/>
          <w:szCs w:val="28"/>
        </w:rPr>
        <w:t>67,2</w:t>
      </w:r>
      <w:r w:rsidR="005A3B4C" w:rsidRPr="00315204">
        <w:rPr>
          <w:rFonts w:ascii="Times New Roman" w:hAnsi="Times New Roman" w:cs="Times New Roman"/>
          <w:sz w:val="28"/>
          <w:szCs w:val="28"/>
        </w:rPr>
        <w:t xml:space="preserve"> %.  </w:t>
      </w:r>
      <w:r w:rsidR="005A3B4C">
        <w:rPr>
          <w:rFonts w:ascii="Times New Roman" w:hAnsi="Times New Roman" w:cs="Times New Roman"/>
          <w:sz w:val="28"/>
          <w:szCs w:val="28"/>
        </w:rPr>
        <w:t>Н втором месте по величине удельного веса в структуре расходов имеет А</w:t>
      </w:r>
      <w:r w:rsidR="005A3B4C" w:rsidRPr="00315204">
        <w:rPr>
          <w:rFonts w:ascii="Times New Roman" w:hAnsi="Times New Roman" w:cs="Times New Roman"/>
          <w:sz w:val="28"/>
          <w:szCs w:val="28"/>
        </w:rPr>
        <w:t>дминистраци</w:t>
      </w:r>
      <w:r w:rsidR="005A3B4C">
        <w:rPr>
          <w:rFonts w:ascii="Times New Roman" w:hAnsi="Times New Roman" w:cs="Times New Roman"/>
          <w:sz w:val="28"/>
          <w:szCs w:val="28"/>
        </w:rPr>
        <w:t>я</w:t>
      </w:r>
      <w:r w:rsidR="005A3B4C" w:rsidRPr="00315204">
        <w:rPr>
          <w:rFonts w:ascii="Times New Roman" w:hAnsi="Times New Roman" w:cs="Times New Roman"/>
          <w:sz w:val="28"/>
          <w:szCs w:val="28"/>
        </w:rPr>
        <w:t xml:space="preserve"> </w:t>
      </w:r>
      <w:r w:rsidR="005A3B4C">
        <w:rPr>
          <w:rFonts w:ascii="Times New Roman" w:hAnsi="Times New Roman" w:cs="Times New Roman"/>
          <w:sz w:val="28"/>
          <w:szCs w:val="28"/>
        </w:rPr>
        <w:t xml:space="preserve">Суражского муниципального района </w:t>
      </w:r>
      <w:r w:rsidR="005A3B4C" w:rsidRPr="00315204">
        <w:rPr>
          <w:rFonts w:ascii="Times New Roman" w:hAnsi="Times New Roman" w:cs="Times New Roman"/>
          <w:sz w:val="28"/>
          <w:szCs w:val="28"/>
        </w:rPr>
        <w:t xml:space="preserve">(ГАБС 841) </w:t>
      </w:r>
      <w:r w:rsidR="005A3B4C">
        <w:rPr>
          <w:rFonts w:ascii="Times New Roman" w:hAnsi="Times New Roman" w:cs="Times New Roman"/>
          <w:sz w:val="28"/>
          <w:szCs w:val="28"/>
        </w:rPr>
        <w:t xml:space="preserve">– 29,2%. </w:t>
      </w:r>
    </w:p>
    <w:p w:rsidR="005A3B4C" w:rsidRDefault="005A3B4C" w:rsidP="005A3B4C">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 xml:space="preserve">Наименьшую долю </w:t>
      </w:r>
      <w:r>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занимают расходы Контрольно</w:t>
      </w:r>
      <w:r>
        <w:rPr>
          <w:rFonts w:ascii="Times New Roman" w:hAnsi="Times New Roman" w:cs="Times New Roman"/>
          <w:sz w:val="28"/>
          <w:szCs w:val="28"/>
        </w:rPr>
        <w:t>-</w:t>
      </w:r>
      <w:r w:rsidRPr="00315204">
        <w:rPr>
          <w:rFonts w:ascii="Times New Roman" w:hAnsi="Times New Roman" w:cs="Times New Roman"/>
          <w:sz w:val="28"/>
          <w:szCs w:val="28"/>
        </w:rPr>
        <w:t xml:space="preserve">счетной палаты Суражского муниципального района </w:t>
      </w:r>
      <w:r>
        <w:rPr>
          <w:rFonts w:ascii="Times New Roman" w:hAnsi="Times New Roman" w:cs="Times New Roman"/>
          <w:sz w:val="28"/>
          <w:szCs w:val="28"/>
        </w:rPr>
        <w:t xml:space="preserve">(ГАБС 843) </w:t>
      </w:r>
      <w:r w:rsidRPr="00315204">
        <w:rPr>
          <w:rFonts w:ascii="Times New Roman" w:hAnsi="Times New Roman" w:cs="Times New Roman"/>
          <w:sz w:val="28"/>
          <w:szCs w:val="28"/>
        </w:rPr>
        <w:t>– 0,2%</w:t>
      </w:r>
      <w:r>
        <w:rPr>
          <w:rFonts w:ascii="Times New Roman" w:hAnsi="Times New Roman" w:cs="Times New Roman"/>
          <w:sz w:val="28"/>
          <w:szCs w:val="28"/>
        </w:rPr>
        <w:t>.</w:t>
      </w:r>
    </w:p>
    <w:p w:rsidR="008325C9" w:rsidRPr="009E3413" w:rsidRDefault="008325C9" w:rsidP="008325C9">
      <w:pPr>
        <w:spacing w:after="0" w:line="240" w:lineRule="auto"/>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00CC262B">
        <w:rPr>
          <w:rFonts w:ascii="Times New Roman" w:eastAsia="Calibri" w:hAnsi="Times New Roman" w:cs="Times New Roman"/>
          <w:sz w:val="28"/>
          <w:szCs w:val="28"/>
          <w:lang w:eastAsia="en-US"/>
        </w:rPr>
        <w:t xml:space="preserve">     </w:t>
      </w:r>
      <w:r w:rsidRPr="009E3413">
        <w:rPr>
          <w:rFonts w:ascii="Times New Roman" w:hAnsi="Times New Roman"/>
          <w:bCs/>
          <w:sz w:val="28"/>
          <w:szCs w:val="28"/>
        </w:rPr>
        <w:t xml:space="preserve">В отчетном году </w:t>
      </w:r>
      <w:proofErr w:type="spellStart"/>
      <w:r w:rsidRPr="009E3413">
        <w:rPr>
          <w:rFonts w:ascii="Times New Roman" w:hAnsi="Times New Roman"/>
          <w:bCs/>
          <w:sz w:val="28"/>
          <w:szCs w:val="28"/>
        </w:rPr>
        <w:t>Суражский</w:t>
      </w:r>
      <w:proofErr w:type="spellEnd"/>
      <w:r w:rsidRPr="009E3413">
        <w:rPr>
          <w:rFonts w:ascii="Times New Roman" w:hAnsi="Times New Roman"/>
          <w:bCs/>
          <w:sz w:val="28"/>
          <w:szCs w:val="28"/>
        </w:rPr>
        <w:t xml:space="preserve"> район участвовал в 2-х Национальных проектах: «Образование» и  «Культура».</w:t>
      </w:r>
    </w:p>
    <w:p w:rsidR="008325C9" w:rsidRPr="009E3413" w:rsidRDefault="008325C9" w:rsidP="008325C9">
      <w:pPr>
        <w:spacing w:after="0" w:line="240" w:lineRule="auto"/>
        <w:jc w:val="both"/>
        <w:rPr>
          <w:rFonts w:ascii="Times New Roman" w:hAnsi="Times New Roman"/>
          <w:bCs/>
          <w:sz w:val="28"/>
          <w:szCs w:val="28"/>
        </w:rPr>
      </w:pPr>
      <w:r w:rsidRPr="009E3413">
        <w:rPr>
          <w:rFonts w:ascii="Times New Roman" w:hAnsi="Times New Roman"/>
          <w:bCs/>
          <w:sz w:val="28"/>
          <w:szCs w:val="28"/>
        </w:rPr>
        <w:t xml:space="preserve">На эти цели в бюджете 2022 года утверждено </w:t>
      </w:r>
      <w:r>
        <w:rPr>
          <w:rFonts w:ascii="Times New Roman" w:hAnsi="Times New Roman"/>
          <w:bCs/>
          <w:sz w:val="28"/>
          <w:szCs w:val="28"/>
        </w:rPr>
        <w:t>3</w:t>
      </w:r>
      <w:r w:rsidRPr="009E3413">
        <w:rPr>
          <w:rFonts w:ascii="Times New Roman" w:hAnsi="Times New Roman"/>
          <w:bCs/>
          <w:sz w:val="28"/>
          <w:szCs w:val="28"/>
        </w:rPr>
        <w:t>4276,9 тыс. рублей, исполнение составило 34235,5 тыс. рублей, или 99,9%.</w:t>
      </w:r>
    </w:p>
    <w:p w:rsidR="00CC314E" w:rsidRPr="008F44C2" w:rsidRDefault="00CC314E" w:rsidP="001E0808">
      <w:pPr>
        <w:spacing w:after="0" w:line="240" w:lineRule="auto"/>
        <w:jc w:val="both"/>
        <w:rPr>
          <w:rFonts w:ascii="Times New Roman" w:eastAsia="Times New Roman" w:hAnsi="Times New Roman" w:cs="Times New Roman"/>
          <w:sz w:val="28"/>
          <w:szCs w:val="28"/>
        </w:rPr>
      </w:pPr>
      <w:r w:rsidRPr="008F44C2">
        <w:rPr>
          <w:rFonts w:ascii="Times New Roman" w:hAnsi="Times New Roman"/>
          <w:sz w:val="28"/>
          <w:szCs w:val="28"/>
        </w:rPr>
        <w:lastRenderedPageBreak/>
        <w:t xml:space="preserve">          Решением Суражского районного Совета народных депутатов от </w:t>
      </w:r>
      <w:r w:rsidR="00D001D7">
        <w:rPr>
          <w:rFonts w:ascii="Times New Roman" w:hAnsi="Times New Roman"/>
          <w:sz w:val="28"/>
          <w:szCs w:val="28"/>
        </w:rPr>
        <w:t>22</w:t>
      </w:r>
      <w:r w:rsidRPr="008F44C2">
        <w:rPr>
          <w:rFonts w:ascii="Times New Roman" w:hAnsi="Times New Roman"/>
          <w:sz w:val="28"/>
          <w:szCs w:val="28"/>
        </w:rPr>
        <w:t>.12.20</w:t>
      </w:r>
      <w:r w:rsidR="00C63D66">
        <w:rPr>
          <w:rFonts w:ascii="Times New Roman" w:hAnsi="Times New Roman"/>
          <w:sz w:val="28"/>
          <w:szCs w:val="28"/>
        </w:rPr>
        <w:t>2</w:t>
      </w:r>
      <w:r w:rsidR="00D001D7">
        <w:rPr>
          <w:rFonts w:ascii="Times New Roman" w:hAnsi="Times New Roman"/>
          <w:sz w:val="28"/>
          <w:szCs w:val="28"/>
        </w:rPr>
        <w:t>1</w:t>
      </w:r>
      <w:r w:rsidRPr="008F44C2">
        <w:rPr>
          <w:rFonts w:ascii="Times New Roman" w:hAnsi="Times New Roman"/>
          <w:sz w:val="28"/>
          <w:szCs w:val="28"/>
        </w:rPr>
        <w:t xml:space="preserve">г. № </w:t>
      </w:r>
      <w:r w:rsidR="00D001D7">
        <w:rPr>
          <w:rFonts w:ascii="Times New Roman" w:hAnsi="Times New Roman"/>
          <w:sz w:val="28"/>
          <w:szCs w:val="28"/>
        </w:rPr>
        <w:t>160</w:t>
      </w:r>
      <w:r w:rsidRPr="008F44C2">
        <w:rPr>
          <w:rFonts w:ascii="Times New Roman" w:hAnsi="Times New Roman"/>
          <w:sz w:val="28"/>
          <w:szCs w:val="28"/>
        </w:rPr>
        <w:t xml:space="preserve"> «О бюджете Суражского муниципального района</w:t>
      </w:r>
      <w:r w:rsidRPr="008F44C2">
        <w:rPr>
          <w:rFonts w:ascii="Calibri" w:hAnsi="Calibri"/>
          <w:sz w:val="28"/>
          <w:szCs w:val="28"/>
        </w:rPr>
        <w:t xml:space="preserve"> </w:t>
      </w:r>
      <w:r w:rsidRPr="008F44C2">
        <w:rPr>
          <w:rFonts w:ascii="Times New Roman" w:hAnsi="Times New Roman"/>
          <w:sz w:val="28"/>
          <w:szCs w:val="28"/>
        </w:rPr>
        <w:t>на 20</w:t>
      </w:r>
      <w:r w:rsidR="00794A7B" w:rsidRPr="008F44C2">
        <w:rPr>
          <w:rFonts w:ascii="Times New Roman" w:hAnsi="Times New Roman"/>
          <w:sz w:val="28"/>
          <w:szCs w:val="28"/>
        </w:rPr>
        <w:t>2</w:t>
      </w:r>
      <w:r w:rsidR="00D001D7">
        <w:rPr>
          <w:rFonts w:ascii="Times New Roman" w:hAnsi="Times New Roman"/>
          <w:sz w:val="28"/>
          <w:szCs w:val="28"/>
        </w:rPr>
        <w:t>2</w:t>
      </w:r>
      <w:r w:rsidRPr="008F44C2">
        <w:rPr>
          <w:rFonts w:ascii="Times New Roman" w:hAnsi="Times New Roman"/>
          <w:sz w:val="28"/>
          <w:szCs w:val="28"/>
        </w:rPr>
        <w:t xml:space="preserve"> год и на плановый период 202</w:t>
      </w:r>
      <w:r w:rsidR="00D001D7">
        <w:rPr>
          <w:rFonts w:ascii="Times New Roman" w:hAnsi="Times New Roman"/>
          <w:sz w:val="28"/>
          <w:szCs w:val="28"/>
        </w:rPr>
        <w:t>3</w:t>
      </w:r>
      <w:r w:rsidRPr="008F44C2">
        <w:rPr>
          <w:rFonts w:ascii="Times New Roman" w:hAnsi="Times New Roman"/>
          <w:sz w:val="28"/>
          <w:szCs w:val="28"/>
        </w:rPr>
        <w:t xml:space="preserve"> и 202</w:t>
      </w:r>
      <w:r w:rsidR="00D001D7">
        <w:rPr>
          <w:rFonts w:ascii="Times New Roman" w:hAnsi="Times New Roman"/>
          <w:sz w:val="28"/>
          <w:szCs w:val="28"/>
        </w:rPr>
        <w:t>4</w:t>
      </w:r>
      <w:r w:rsidRPr="008F44C2">
        <w:rPr>
          <w:rFonts w:ascii="Times New Roman" w:hAnsi="Times New Roman"/>
          <w:sz w:val="28"/>
          <w:szCs w:val="28"/>
        </w:rPr>
        <w:t xml:space="preserve"> годов» </w:t>
      </w:r>
      <w:r w:rsidRPr="008F44C2">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77562D" w:rsidRPr="00CA70F4" w:rsidRDefault="0077562D" w:rsidP="0077562D">
      <w:pPr>
        <w:spacing w:after="0" w:line="240" w:lineRule="auto"/>
        <w:ind w:firstLine="567"/>
        <w:jc w:val="both"/>
        <w:rPr>
          <w:rFonts w:ascii="Times New Roman" w:eastAsia="Times New Roman" w:hAnsi="Times New Roman" w:cs="Times New Roman"/>
          <w:sz w:val="28"/>
          <w:szCs w:val="28"/>
        </w:rPr>
      </w:pPr>
      <w:r w:rsidRPr="006F7D1F">
        <w:rPr>
          <w:rFonts w:ascii="Times New Roman" w:eastAsia="Times New Roman" w:hAnsi="Times New Roman" w:cs="Times New Roman"/>
          <w:sz w:val="28"/>
          <w:szCs w:val="28"/>
        </w:rPr>
        <w:t xml:space="preserve">Общая сумма расходов по целевым программам </w:t>
      </w:r>
      <w:r>
        <w:rPr>
          <w:rFonts w:ascii="Times New Roman" w:eastAsia="Times New Roman" w:hAnsi="Times New Roman" w:cs="Times New Roman"/>
          <w:sz w:val="28"/>
          <w:szCs w:val="28"/>
        </w:rPr>
        <w:t xml:space="preserve">первоначально </w:t>
      </w:r>
      <w:r w:rsidRPr="006F7D1F">
        <w:rPr>
          <w:rFonts w:ascii="Times New Roman" w:eastAsia="Times New Roman" w:hAnsi="Times New Roman" w:cs="Times New Roman"/>
          <w:sz w:val="28"/>
          <w:szCs w:val="28"/>
        </w:rPr>
        <w:t xml:space="preserve">утверждена в объеме </w:t>
      </w:r>
      <w:r>
        <w:rPr>
          <w:rFonts w:ascii="Times New Roman" w:eastAsia="Times New Roman" w:hAnsi="Times New Roman" w:cs="Times New Roman"/>
          <w:sz w:val="28"/>
          <w:szCs w:val="28"/>
        </w:rPr>
        <w:t>474828,0</w:t>
      </w:r>
      <w:r w:rsidRPr="006F7D1F">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Pr="0067328B">
        <w:rPr>
          <w:rFonts w:ascii="Times New Roman" w:hAnsi="Times New Roman"/>
          <w:sz w:val="28"/>
          <w:szCs w:val="28"/>
        </w:rPr>
        <w:t xml:space="preserve"> </w:t>
      </w:r>
      <w:r w:rsidRPr="00631083">
        <w:rPr>
          <w:rFonts w:ascii="Times New Roman" w:hAnsi="Times New Roman"/>
          <w:sz w:val="28"/>
          <w:szCs w:val="28"/>
        </w:rPr>
        <w:t>В течени</w:t>
      </w:r>
      <w:r>
        <w:rPr>
          <w:rFonts w:ascii="Times New Roman" w:hAnsi="Times New Roman"/>
          <w:sz w:val="28"/>
          <w:szCs w:val="28"/>
        </w:rPr>
        <w:t>е</w:t>
      </w:r>
      <w:r w:rsidRPr="00631083">
        <w:rPr>
          <w:rFonts w:ascii="Times New Roman" w:hAnsi="Times New Roman"/>
          <w:sz w:val="28"/>
          <w:szCs w:val="28"/>
        </w:rPr>
        <w:t xml:space="preserve"> года в программы вносились изменения, в связи с чем</w:t>
      </w:r>
      <w:r>
        <w:rPr>
          <w:rFonts w:ascii="Times New Roman" w:hAnsi="Times New Roman"/>
          <w:sz w:val="28"/>
          <w:szCs w:val="28"/>
        </w:rPr>
        <w:t xml:space="preserve">, </w:t>
      </w:r>
      <w:r w:rsidRPr="00631083">
        <w:rPr>
          <w:rFonts w:ascii="Times New Roman" w:hAnsi="Times New Roman"/>
          <w:sz w:val="28"/>
          <w:szCs w:val="28"/>
        </w:rPr>
        <w:t xml:space="preserve"> объем средств запланированных на муниципальные программы увеличился на </w:t>
      </w:r>
      <w:r>
        <w:rPr>
          <w:rFonts w:ascii="Times New Roman" w:hAnsi="Times New Roman"/>
          <w:sz w:val="28"/>
          <w:szCs w:val="28"/>
        </w:rPr>
        <w:t>39,3</w:t>
      </w:r>
      <w:r w:rsidRPr="00631083">
        <w:rPr>
          <w:rFonts w:ascii="Times New Roman" w:hAnsi="Times New Roman"/>
          <w:sz w:val="28"/>
          <w:szCs w:val="28"/>
        </w:rPr>
        <w:t>%</w:t>
      </w:r>
      <w:r>
        <w:rPr>
          <w:rFonts w:ascii="Times New Roman" w:hAnsi="Times New Roman"/>
          <w:sz w:val="28"/>
          <w:szCs w:val="28"/>
        </w:rPr>
        <w:t xml:space="preserve"> , или 186420,1</w:t>
      </w:r>
      <w:r w:rsidRPr="00631083">
        <w:rPr>
          <w:rFonts w:ascii="Times New Roman" w:hAnsi="Times New Roman"/>
          <w:sz w:val="28"/>
          <w:szCs w:val="28"/>
        </w:rPr>
        <w:t xml:space="preserve"> тыс. рублей. </w:t>
      </w:r>
      <w:r w:rsidRPr="006F7D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изменений объем средств на муниципальные программы утвержден в сумме 661248,1 тыс. рублей, </w:t>
      </w:r>
      <w:r w:rsidRPr="006F7D1F">
        <w:rPr>
          <w:rFonts w:ascii="Times New Roman" w:eastAsia="Times New Roman" w:hAnsi="Times New Roman" w:cs="Times New Roman"/>
          <w:sz w:val="28"/>
          <w:szCs w:val="28"/>
        </w:rPr>
        <w:t xml:space="preserve">что составляет </w:t>
      </w:r>
      <w:r>
        <w:rPr>
          <w:rFonts w:ascii="Times New Roman" w:eastAsia="Times New Roman" w:hAnsi="Times New Roman" w:cs="Times New Roman"/>
          <w:sz w:val="28"/>
          <w:szCs w:val="28"/>
        </w:rPr>
        <w:t xml:space="preserve"> 83,1</w:t>
      </w:r>
      <w:r w:rsidRPr="006F7D1F">
        <w:rPr>
          <w:rFonts w:ascii="Times New Roman" w:eastAsia="Times New Roman" w:hAnsi="Times New Roman" w:cs="Times New Roman"/>
          <w:sz w:val="28"/>
          <w:szCs w:val="28"/>
        </w:rPr>
        <w:t>% от общего объема расходов запланированных на 202</w:t>
      </w:r>
      <w:r>
        <w:rPr>
          <w:rFonts w:ascii="Times New Roman" w:eastAsia="Times New Roman" w:hAnsi="Times New Roman" w:cs="Times New Roman"/>
          <w:sz w:val="28"/>
          <w:szCs w:val="28"/>
        </w:rPr>
        <w:t>2</w:t>
      </w:r>
      <w:r w:rsidRPr="006F7D1F">
        <w:rPr>
          <w:rFonts w:ascii="Times New Roman" w:eastAsia="Times New Roman" w:hAnsi="Times New Roman" w:cs="Times New Roman"/>
          <w:sz w:val="28"/>
          <w:szCs w:val="28"/>
        </w:rPr>
        <w:t xml:space="preserve"> год.</w:t>
      </w:r>
    </w:p>
    <w:p w:rsidR="00B43EB8" w:rsidRPr="00631083" w:rsidRDefault="00B43EB8" w:rsidP="00B43EB8">
      <w:pPr>
        <w:spacing w:after="0" w:line="240" w:lineRule="auto"/>
        <w:ind w:firstLine="709"/>
        <w:jc w:val="both"/>
        <w:rPr>
          <w:rFonts w:ascii="Calibri" w:hAnsi="Calibri"/>
          <w:sz w:val="28"/>
          <w:szCs w:val="28"/>
        </w:rPr>
      </w:pPr>
      <w:r w:rsidRPr="00631083">
        <w:rPr>
          <w:rFonts w:ascii="Times New Roman" w:hAnsi="Times New Roman"/>
          <w:sz w:val="28"/>
          <w:szCs w:val="28"/>
        </w:rPr>
        <w:t>За 20</w:t>
      </w:r>
      <w:r>
        <w:rPr>
          <w:rFonts w:ascii="Times New Roman" w:hAnsi="Times New Roman"/>
          <w:sz w:val="28"/>
          <w:szCs w:val="28"/>
        </w:rPr>
        <w:t>22</w:t>
      </w:r>
      <w:r w:rsidRPr="00631083">
        <w:rPr>
          <w:rFonts w:ascii="Times New Roman" w:hAnsi="Times New Roman"/>
          <w:sz w:val="28"/>
          <w:szCs w:val="28"/>
        </w:rPr>
        <w:t xml:space="preserve"> год кассовое исполнение по программам составило </w:t>
      </w:r>
      <w:r>
        <w:rPr>
          <w:rFonts w:ascii="Times New Roman" w:hAnsi="Times New Roman"/>
          <w:sz w:val="28"/>
          <w:szCs w:val="28"/>
        </w:rPr>
        <w:t xml:space="preserve">638982,9 </w:t>
      </w:r>
      <w:r w:rsidRPr="00631083">
        <w:rPr>
          <w:rFonts w:ascii="Times New Roman" w:hAnsi="Times New Roman"/>
          <w:sz w:val="28"/>
          <w:szCs w:val="28"/>
        </w:rPr>
        <w:t xml:space="preserve">тыс. рублей, или </w:t>
      </w:r>
      <w:r>
        <w:rPr>
          <w:rFonts w:ascii="Times New Roman" w:hAnsi="Times New Roman"/>
          <w:sz w:val="28"/>
          <w:szCs w:val="28"/>
        </w:rPr>
        <w:t>96,6</w:t>
      </w:r>
      <w:r w:rsidRPr="00631083">
        <w:rPr>
          <w:rFonts w:ascii="Times New Roman" w:hAnsi="Times New Roman"/>
          <w:sz w:val="28"/>
          <w:szCs w:val="28"/>
        </w:rPr>
        <w:t xml:space="preserve">% от уточненных </w:t>
      </w:r>
      <w:r>
        <w:rPr>
          <w:rFonts w:ascii="Times New Roman" w:hAnsi="Times New Roman"/>
          <w:sz w:val="28"/>
          <w:szCs w:val="28"/>
        </w:rPr>
        <w:t>плановых н</w:t>
      </w:r>
      <w:r w:rsidRPr="00631083">
        <w:rPr>
          <w:rFonts w:ascii="Times New Roman" w:hAnsi="Times New Roman"/>
          <w:sz w:val="28"/>
          <w:szCs w:val="28"/>
        </w:rPr>
        <w:t xml:space="preserve">азначений, что </w:t>
      </w:r>
      <w:r>
        <w:rPr>
          <w:rFonts w:ascii="Times New Roman" w:hAnsi="Times New Roman"/>
          <w:sz w:val="28"/>
          <w:szCs w:val="28"/>
        </w:rPr>
        <w:t>выше</w:t>
      </w:r>
      <w:r w:rsidRPr="00631083">
        <w:rPr>
          <w:rFonts w:ascii="Times New Roman" w:hAnsi="Times New Roman"/>
          <w:sz w:val="28"/>
          <w:szCs w:val="28"/>
        </w:rPr>
        <w:t xml:space="preserve"> расходов 20</w:t>
      </w:r>
      <w:r>
        <w:rPr>
          <w:rFonts w:ascii="Times New Roman" w:hAnsi="Times New Roman"/>
          <w:sz w:val="28"/>
          <w:szCs w:val="28"/>
        </w:rPr>
        <w:t>21</w:t>
      </w:r>
      <w:r w:rsidRPr="00631083">
        <w:rPr>
          <w:rFonts w:ascii="Times New Roman" w:hAnsi="Times New Roman"/>
          <w:sz w:val="28"/>
          <w:szCs w:val="28"/>
        </w:rPr>
        <w:t xml:space="preserve"> года на </w:t>
      </w:r>
      <w:r>
        <w:rPr>
          <w:rFonts w:ascii="Times New Roman" w:hAnsi="Times New Roman"/>
          <w:sz w:val="28"/>
          <w:szCs w:val="28"/>
        </w:rPr>
        <w:t>36,6</w:t>
      </w:r>
      <w:r w:rsidRPr="00631083">
        <w:rPr>
          <w:rFonts w:ascii="Times New Roman" w:hAnsi="Times New Roman"/>
          <w:sz w:val="28"/>
          <w:szCs w:val="28"/>
        </w:rPr>
        <w:t xml:space="preserve">%. </w:t>
      </w:r>
    </w:p>
    <w:p w:rsidR="00E3777D" w:rsidRPr="00770D44" w:rsidRDefault="005B4039" w:rsidP="001E0808">
      <w:pPr>
        <w:spacing w:after="0" w:line="240" w:lineRule="auto"/>
        <w:ind w:firstLine="567"/>
        <w:jc w:val="both"/>
        <w:rPr>
          <w:rFonts w:ascii="Times New Roman" w:eastAsia="Times New Roman" w:hAnsi="Times New Roman" w:cs="Times New Roman"/>
          <w:sz w:val="28"/>
          <w:szCs w:val="28"/>
        </w:rPr>
      </w:pPr>
      <w:r w:rsidRPr="00770D44">
        <w:rPr>
          <w:rFonts w:ascii="Times New Roman" w:eastAsia="Times New Roman" w:hAnsi="Times New Roman" w:cs="Times New Roman"/>
          <w:sz w:val="28"/>
          <w:szCs w:val="28"/>
        </w:rPr>
        <w:t xml:space="preserve">В соответствии с оценкой эффективности </w:t>
      </w:r>
      <w:r w:rsidR="0017531E" w:rsidRPr="00770D44">
        <w:rPr>
          <w:rFonts w:ascii="Times New Roman" w:eastAsia="Times New Roman" w:hAnsi="Times New Roman" w:cs="Times New Roman"/>
          <w:sz w:val="28"/>
          <w:szCs w:val="28"/>
        </w:rPr>
        <w:t xml:space="preserve">муниципальных программ </w:t>
      </w:r>
      <w:r w:rsidRPr="00770D44">
        <w:rPr>
          <w:rFonts w:ascii="Times New Roman" w:eastAsia="Times New Roman" w:hAnsi="Times New Roman" w:cs="Times New Roman"/>
          <w:sz w:val="28"/>
          <w:szCs w:val="28"/>
        </w:rPr>
        <w:t>все программы признаны эффективными и подлежат продлению.</w:t>
      </w:r>
    </w:p>
    <w:p w:rsidR="00CD2B89" w:rsidRPr="00770D44" w:rsidRDefault="00CD2B89" w:rsidP="001E0808">
      <w:pPr>
        <w:spacing w:after="0" w:line="240" w:lineRule="auto"/>
        <w:ind w:right="37" w:firstLine="567"/>
        <w:jc w:val="both"/>
        <w:rPr>
          <w:rFonts w:ascii="Times New Roman" w:eastAsia="Times New Roman" w:hAnsi="Times New Roman" w:cs="Times New Roman"/>
          <w:spacing w:val="-6"/>
          <w:sz w:val="28"/>
          <w:szCs w:val="28"/>
        </w:rPr>
      </w:pPr>
      <w:r w:rsidRPr="00770D44">
        <w:rPr>
          <w:rFonts w:ascii="Times New Roman" w:eastAsia="Times New Roman" w:hAnsi="Times New Roman" w:cs="Times New Roman"/>
          <w:spacing w:val="-6"/>
          <w:sz w:val="28"/>
          <w:szCs w:val="28"/>
        </w:rPr>
        <w:t>Муниципальный долг по состоянию на 01.01.20</w:t>
      </w:r>
      <w:r w:rsidR="00F15AE8" w:rsidRPr="00770D44">
        <w:rPr>
          <w:rFonts w:ascii="Times New Roman" w:eastAsia="Times New Roman" w:hAnsi="Times New Roman" w:cs="Times New Roman"/>
          <w:spacing w:val="-6"/>
          <w:sz w:val="28"/>
          <w:szCs w:val="28"/>
        </w:rPr>
        <w:t>2</w:t>
      </w:r>
      <w:r w:rsidR="00326C81">
        <w:rPr>
          <w:rFonts w:ascii="Times New Roman" w:eastAsia="Times New Roman" w:hAnsi="Times New Roman" w:cs="Times New Roman"/>
          <w:spacing w:val="-6"/>
          <w:sz w:val="28"/>
          <w:szCs w:val="28"/>
        </w:rPr>
        <w:t>3</w:t>
      </w:r>
      <w:r w:rsidRPr="00770D44">
        <w:rPr>
          <w:rFonts w:ascii="Times New Roman" w:eastAsia="Times New Roman" w:hAnsi="Times New Roman" w:cs="Times New Roman"/>
          <w:spacing w:val="-6"/>
          <w:sz w:val="28"/>
          <w:szCs w:val="28"/>
        </w:rPr>
        <w:t xml:space="preserve"> года отсутствует.</w:t>
      </w:r>
    </w:p>
    <w:p w:rsidR="001F31B5" w:rsidRPr="00790679" w:rsidRDefault="001F31B5" w:rsidP="001E0808">
      <w:pPr>
        <w:spacing w:after="0" w:line="240" w:lineRule="auto"/>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Pr>
          <w:rFonts w:ascii="Times New Roman" w:hAnsi="Times New Roman" w:cs="Times New Roman"/>
          <w:sz w:val="28"/>
          <w:szCs w:val="28"/>
        </w:rPr>
        <w:t xml:space="preserve">Суражского муниципального района </w:t>
      </w:r>
      <w:r w:rsidRPr="00790679">
        <w:rPr>
          <w:rFonts w:ascii="Times New Roman" w:hAnsi="Times New Roman" w:cs="Times New Roman"/>
          <w:spacing w:val="-6"/>
          <w:sz w:val="28"/>
          <w:szCs w:val="28"/>
        </w:rPr>
        <w:t>и отчетность 6 главных распорядителей средств бюджета района.</w:t>
      </w:r>
    </w:p>
    <w:p w:rsidR="001F31B5" w:rsidRDefault="001F31B5" w:rsidP="001E0808">
      <w:pPr>
        <w:spacing w:after="0" w:line="240" w:lineRule="auto"/>
        <w:ind w:firstLine="709"/>
        <w:jc w:val="both"/>
        <w:rPr>
          <w:rFonts w:ascii="Times New Roman" w:hAnsi="Times New Roman" w:cs="Times New Roman"/>
          <w:spacing w:val="-6"/>
          <w:sz w:val="28"/>
          <w:szCs w:val="28"/>
        </w:rPr>
      </w:pPr>
      <w:proofErr w:type="gramStart"/>
      <w:r w:rsidRPr="00790679">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790679">
        <w:rPr>
          <w:rFonts w:ascii="Times New Roman" w:hAnsi="Times New Roman" w:cs="Times New Roman"/>
          <w:spacing w:val="-6"/>
          <w:sz w:val="28"/>
          <w:szCs w:val="28"/>
        </w:rPr>
        <w:t> </w:t>
      </w:r>
      <w:proofErr w:type="gramStart"/>
      <w:r w:rsidRPr="00790679">
        <w:rPr>
          <w:rFonts w:ascii="Times New Roman" w:hAnsi="Times New Roman" w:cs="Times New Roman"/>
          <w:spacing w:val="-6"/>
          <w:sz w:val="28"/>
          <w:szCs w:val="28"/>
        </w:rPr>
        <w:t>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r w:rsidR="003336D2">
        <w:rPr>
          <w:rFonts w:ascii="Times New Roman" w:hAnsi="Times New Roman" w:cs="Times New Roman"/>
          <w:spacing w:val="-6"/>
          <w:sz w:val="28"/>
          <w:szCs w:val="28"/>
        </w:rPr>
        <w:t>,  и сделаны следующие выводы:</w:t>
      </w:r>
      <w:proofErr w:type="gramEnd"/>
    </w:p>
    <w:p w:rsidR="001F31B5" w:rsidRDefault="001F31B5"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Годовая бюджетная отчетность за 202</w:t>
      </w:r>
      <w:r w:rsidR="00F67756">
        <w:rPr>
          <w:rFonts w:ascii="Times New Roman" w:eastAsia="Times New Roman" w:hAnsi="Times New Roman" w:cs="Times New Roman"/>
          <w:sz w:val="28"/>
          <w:szCs w:val="28"/>
        </w:rPr>
        <w:t>2</w:t>
      </w:r>
      <w:r w:rsidRPr="004259C6">
        <w:rPr>
          <w:rFonts w:ascii="Times New Roman" w:eastAsia="Times New Roman" w:hAnsi="Times New Roman" w:cs="Times New Roman"/>
          <w:sz w:val="28"/>
          <w:szCs w:val="28"/>
        </w:rPr>
        <w:t xml:space="preserve"> год представлена </w:t>
      </w:r>
      <w:r w:rsidR="00E86555" w:rsidRPr="004259C6">
        <w:rPr>
          <w:rFonts w:ascii="Times New Roman" w:eastAsia="Times New Roman" w:hAnsi="Times New Roman" w:cs="Times New Roman"/>
          <w:sz w:val="28"/>
          <w:szCs w:val="28"/>
        </w:rPr>
        <w:t xml:space="preserve">в Контрольно-счетную палату Суражского муниципального района </w:t>
      </w:r>
      <w:r w:rsidRPr="004259C6">
        <w:rPr>
          <w:rFonts w:ascii="Times New Roman" w:eastAsia="Times New Roman" w:hAnsi="Times New Roman" w:cs="Times New Roman"/>
          <w:sz w:val="28"/>
          <w:szCs w:val="28"/>
        </w:rPr>
        <w:t>без нарушений установленного срока.</w:t>
      </w:r>
    </w:p>
    <w:p w:rsidR="001F31B5" w:rsidRPr="004259C6" w:rsidRDefault="001F31B5"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 xml:space="preserve">Бюджетная отчетность </w:t>
      </w:r>
      <w:r w:rsidR="00E86555">
        <w:rPr>
          <w:rFonts w:ascii="Times New Roman" w:eastAsia="Times New Roman" w:hAnsi="Times New Roman" w:cs="Times New Roman"/>
          <w:sz w:val="28"/>
          <w:szCs w:val="28"/>
        </w:rPr>
        <w:t xml:space="preserve">за отчетный период </w:t>
      </w:r>
      <w:r w:rsidRPr="004259C6">
        <w:rPr>
          <w:rFonts w:ascii="Times New Roman" w:eastAsia="Times New Roman" w:hAnsi="Times New Roman" w:cs="Times New Roman"/>
          <w:sz w:val="28"/>
          <w:szCs w:val="28"/>
        </w:rPr>
        <w:t>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1F31B5" w:rsidRPr="004259C6" w:rsidRDefault="001F31B5" w:rsidP="001E0808">
      <w:pPr>
        <w:spacing w:after="0" w:line="240" w:lineRule="auto"/>
        <w:ind w:firstLine="567"/>
        <w:jc w:val="both"/>
        <w:rPr>
          <w:rFonts w:ascii="Times New Roman" w:eastAsia="Times New Roman" w:hAnsi="Times New Roman" w:cs="Times New Roman"/>
          <w:sz w:val="28"/>
          <w:szCs w:val="28"/>
          <w:highlight w:val="yellow"/>
        </w:rPr>
      </w:pPr>
      <w:r w:rsidRPr="004259C6">
        <w:rPr>
          <w:rFonts w:ascii="Times New Roman" w:eastAsia="Times New Roman" w:hAnsi="Times New Roman" w:cs="Times New Roman"/>
          <w:sz w:val="28"/>
          <w:szCs w:val="28"/>
        </w:rPr>
        <w:t xml:space="preserve">В соответствии с п. 9 инструкции № 191н </w:t>
      </w:r>
      <w:r>
        <w:rPr>
          <w:rFonts w:ascii="Times New Roman" w:eastAsia="Times New Roman" w:hAnsi="Times New Roman" w:cs="Times New Roman"/>
          <w:sz w:val="28"/>
          <w:szCs w:val="28"/>
        </w:rPr>
        <w:t xml:space="preserve">и Инструкцией 33н </w:t>
      </w:r>
      <w:r w:rsidRPr="004259C6">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p>
    <w:p w:rsidR="001F31B5" w:rsidRPr="004259C6" w:rsidRDefault="001F31B5"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 xml:space="preserve">Фактов недостоверных отчетных данных и искажения бюджетной отчетности, </w:t>
      </w:r>
      <w:r w:rsidR="00D24ADF">
        <w:rPr>
          <w:rFonts w:ascii="Times New Roman" w:eastAsia="Times New Roman" w:hAnsi="Times New Roman" w:cs="Times New Roman"/>
          <w:sz w:val="28"/>
          <w:szCs w:val="28"/>
        </w:rPr>
        <w:t xml:space="preserve">а так же </w:t>
      </w:r>
      <w:r w:rsidRPr="004259C6">
        <w:rPr>
          <w:rFonts w:ascii="Times New Roman" w:eastAsia="Times New Roman" w:hAnsi="Times New Roman" w:cs="Times New Roman"/>
          <w:sz w:val="28"/>
          <w:szCs w:val="28"/>
        </w:rPr>
        <w:t>осуществления расходов с превышением бюджетных ассигнований проведенной проверкой не установлено.</w:t>
      </w:r>
    </w:p>
    <w:p w:rsidR="001F31B5" w:rsidRPr="00AF1E46" w:rsidRDefault="001F31B5" w:rsidP="001E0808">
      <w:pPr>
        <w:spacing w:after="0" w:line="240" w:lineRule="auto"/>
        <w:ind w:firstLine="709"/>
        <w:jc w:val="both"/>
        <w:rPr>
          <w:rFonts w:ascii="Times New Roman" w:eastAsia="Times New Roman" w:hAnsi="Times New Roman" w:cs="Times New Roman"/>
          <w:sz w:val="28"/>
          <w:szCs w:val="28"/>
        </w:rPr>
      </w:pPr>
      <w:r w:rsidRPr="004C53F1">
        <w:rPr>
          <w:rFonts w:ascii="Times New Roman" w:eastAsia="Times New Roman" w:hAnsi="Times New Roman" w:cs="Times New Roman"/>
          <w:sz w:val="28"/>
          <w:szCs w:val="28"/>
        </w:rPr>
        <w:lastRenderedPageBreak/>
        <w:t xml:space="preserve">В результате </w:t>
      </w:r>
      <w:r w:rsidRPr="004C53F1">
        <w:rPr>
          <w:rFonts w:ascii="Times New Roman" w:hAnsi="Times New Roman" w:cs="Times New Roman"/>
          <w:spacing w:val="-6"/>
          <w:sz w:val="28"/>
          <w:szCs w:val="28"/>
        </w:rPr>
        <w:t xml:space="preserve">выборочной проверки </w:t>
      </w:r>
      <w:r w:rsidRPr="004C53F1">
        <w:rPr>
          <w:rFonts w:ascii="Times New Roman" w:eastAsia="Times New Roman" w:hAnsi="Times New Roman" w:cs="Times New Roman"/>
          <w:sz w:val="28"/>
          <w:szCs w:val="28"/>
        </w:rPr>
        <w:t>годовой бюджетной отчетности об исполнении бюджета Суражского муниципального  района за 202</w:t>
      </w:r>
      <w:r w:rsidR="00F67756">
        <w:rPr>
          <w:rFonts w:ascii="Times New Roman" w:eastAsia="Times New Roman" w:hAnsi="Times New Roman" w:cs="Times New Roman"/>
          <w:sz w:val="28"/>
          <w:szCs w:val="28"/>
        </w:rPr>
        <w:t>2</w:t>
      </w:r>
      <w:r w:rsidRPr="004C53F1">
        <w:rPr>
          <w:rFonts w:ascii="Times New Roman" w:eastAsia="Times New Roman" w:hAnsi="Times New Roman" w:cs="Times New Roman"/>
          <w:sz w:val="28"/>
          <w:szCs w:val="28"/>
        </w:rPr>
        <w:t xml:space="preserve"> год на выполнение контрольных соотношений </w:t>
      </w:r>
      <w:r w:rsidRPr="00AF1E46">
        <w:rPr>
          <w:rFonts w:ascii="Times New Roman" w:eastAsia="Times New Roman" w:hAnsi="Times New Roman" w:cs="Times New Roman"/>
          <w:sz w:val="28"/>
          <w:szCs w:val="28"/>
        </w:rPr>
        <w:t>нарушений не установлено.</w:t>
      </w:r>
    </w:p>
    <w:p w:rsidR="001F31B5" w:rsidRPr="00FF30E6" w:rsidRDefault="001F31B5" w:rsidP="001E0808">
      <w:pPr>
        <w:spacing w:after="0" w:line="240" w:lineRule="auto"/>
        <w:ind w:firstLine="567"/>
        <w:jc w:val="both"/>
        <w:rPr>
          <w:rFonts w:ascii="Times New Roman" w:eastAsia="Times New Roman" w:hAnsi="Times New Roman" w:cs="Times New Roman"/>
          <w:sz w:val="28"/>
          <w:szCs w:val="28"/>
        </w:rPr>
      </w:pPr>
      <w:r w:rsidRPr="00FF30E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1F31B5" w:rsidRPr="00FF30E6" w:rsidRDefault="001F31B5" w:rsidP="001E0808">
      <w:pPr>
        <w:spacing w:after="0" w:line="240" w:lineRule="auto"/>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Pr>
          <w:rFonts w:ascii="Times New Roman" w:eastAsia="Times New Roman" w:hAnsi="Times New Roman" w:cs="Times New Roman"/>
          <w:sz w:val="28"/>
          <w:szCs w:val="28"/>
        </w:rPr>
        <w:t xml:space="preserve"> и </w:t>
      </w:r>
      <w:r w:rsidRPr="00145A7B">
        <w:rPr>
          <w:rFonts w:ascii="Times New Roman" w:eastAsia="Times New Roman" w:hAnsi="Times New Roman" w:cs="Times New Roman"/>
          <w:sz w:val="28"/>
          <w:szCs w:val="28"/>
        </w:rPr>
        <w:t>«Баланса государственного (муниципального) учреждения» (форма 0503730)</w:t>
      </w:r>
      <w:r>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BA6195" w:rsidRPr="003626DA" w:rsidRDefault="00F850EC" w:rsidP="001E080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ходе </w:t>
      </w:r>
      <w:r w:rsidR="002F19EC">
        <w:rPr>
          <w:rFonts w:ascii="Times New Roman" w:eastAsia="Calibri" w:hAnsi="Times New Roman" w:cs="Times New Roman"/>
          <w:sz w:val="28"/>
          <w:szCs w:val="28"/>
          <w:lang w:eastAsia="en-US"/>
        </w:rPr>
        <w:t>п</w:t>
      </w:r>
      <w:r w:rsidR="00BA6195" w:rsidRPr="003626DA">
        <w:rPr>
          <w:rFonts w:ascii="Times New Roman" w:eastAsia="Calibri" w:hAnsi="Times New Roman" w:cs="Times New Roman"/>
          <w:sz w:val="28"/>
          <w:szCs w:val="28"/>
          <w:lang w:eastAsia="en-US"/>
        </w:rPr>
        <w:t>роверк</w:t>
      </w:r>
      <w:r>
        <w:rPr>
          <w:rFonts w:ascii="Times New Roman" w:eastAsia="Calibri" w:hAnsi="Times New Roman" w:cs="Times New Roman"/>
          <w:sz w:val="28"/>
          <w:szCs w:val="28"/>
          <w:lang w:eastAsia="en-US"/>
        </w:rPr>
        <w:t>и</w:t>
      </w:r>
      <w:r w:rsidR="00BA6195" w:rsidRPr="003626DA">
        <w:rPr>
          <w:rFonts w:ascii="Times New Roman" w:eastAsia="Calibri" w:hAnsi="Times New Roman" w:cs="Times New Roman"/>
          <w:sz w:val="28"/>
          <w:szCs w:val="28"/>
          <w:lang w:eastAsia="en-US"/>
        </w:rPr>
        <w:t xml:space="preserve"> установлено неэффективное использование бюджетных сре</w:t>
      </w:r>
      <w:proofErr w:type="gramStart"/>
      <w:r w:rsidR="00BA6195" w:rsidRPr="003626DA">
        <w:rPr>
          <w:rFonts w:ascii="Times New Roman" w:eastAsia="Calibri" w:hAnsi="Times New Roman" w:cs="Times New Roman"/>
          <w:sz w:val="28"/>
          <w:szCs w:val="28"/>
          <w:lang w:eastAsia="en-US"/>
        </w:rPr>
        <w:t>дств</w:t>
      </w:r>
      <w:r>
        <w:rPr>
          <w:rFonts w:ascii="Times New Roman" w:eastAsia="Calibri" w:hAnsi="Times New Roman" w:cs="Times New Roman"/>
          <w:sz w:val="28"/>
          <w:szCs w:val="28"/>
          <w:lang w:eastAsia="en-US"/>
        </w:rPr>
        <w:t xml:space="preserve"> гл</w:t>
      </w:r>
      <w:proofErr w:type="gramEnd"/>
      <w:r>
        <w:rPr>
          <w:rFonts w:ascii="Times New Roman" w:eastAsia="Calibri" w:hAnsi="Times New Roman" w:cs="Times New Roman"/>
          <w:sz w:val="28"/>
          <w:szCs w:val="28"/>
          <w:lang w:eastAsia="en-US"/>
        </w:rPr>
        <w:t>авными распорядителями</w:t>
      </w:r>
      <w:r w:rsidR="002E4F3F">
        <w:rPr>
          <w:rFonts w:ascii="Times New Roman" w:eastAsia="Calibri" w:hAnsi="Times New Roman" w:cs="Times New Roman"/>
          <w:sz w:val="28"/>
          <w:szCs w:val="28"/>
          <w:lang w:eastAsia="en-US"/>
        </w:rPr>
        <w:t xml:space="preserve"> района</w:t>
      </w:r>
      <w:r>
        <w:rPr>
          <w:rFonts w:ascii="Times New Roman" w:eastAsia="Calibri" w:hAnsi="Times New Roman" w:cs="Times New Roman"/>
          <w:sz w:val="28"/>
          <w:szCs w:val="28"/>
          <w:lang w:eastAsia="en-US"/>
        </w:rPr>
        <w:t>, а именно</w:t>
      </w:r>
      <w:r w:rsidR="00BA6195" w:rsidRPr="003626DA">
        <w:rPr>
          <w:rFonts w:ascii="Times New Roman" w:eastAsia="Calibri" w:hAnsi="Times New Roman" w:cs="Times New Roman"/>
          <w:sz w:val="28"/>
          <w:szCs w:val="28"/>
          <w:lang w:eastAsia="en-US"/>
        </w:rPr>
        <w:t>:</w:t>
      </w:r>
    </w:p>
    <w:p w:rsidR="00BA6195" w:rsidRPr="00B73B1D" w:rsidRDefault="00BA6195" w:rsidP="001E0808">
      <w:pPr>
        <w:spacing w:after="0" w:line="240" w:lineRule="auto"/>
        <w:ind w:firstLine="567"/>
        <w:jc w:val="both"/>
        <w:rPr>
          <w:rFonts w:ascii="Times New Roman" w:eastAsia="Times New Roman" w:hAnsi="Times New Roman" w:cs="Times New Roman"/>
          <w:sz w:val="28"/>
          <w:szCs w:val="28"/>
        </w:rPr>
      </w:pPr>
      <w:r w:rsidRPr="00CC3CA8">
        <w:rPr>
          <w:rFonts w:ascii="Times New Roman" w:eastAsia="Times New Roman" w:hAnsi="Times New Roman" w:cs="Times New Roman"/>
          <w:b/>
          <w:sz w:val="28"/>
          <w:szCs w:val="28"/>
        </w:rPr>
        <w:t xml:space="preserve">- </w:t>
      </w:r>
      <w:r w:rsidRPr="00B73B1D">
        <w:rPr>
          <w:rFonts w:ascii="Times New Roman" w:eastAsia="Times New Roman" w:hAnsi="Times New Roman" w:cs="Times New Roman"/>
          <w:sz w:val="28"/>
          <w:szCs w:val="28"/>
        </w:rPr>
        <w:t>в нарушение ст. 34 Бюджетного кодекса РФ при осуществлении расходов район</w:t>
      </w:r>
      <w:r w:rsidR="003626DA" w:rsidRPr="00B73B1D">
        <w:rPr>
          <w:rFonts w:ascii="Times New Roman" w:eastAsia="Times New Roman" w:hAnsi="Times New Roman" w:cs="Times New Roman"/>
          <w:sz w:val="28"/>
          <w:szCs w:val="28"/>
        </w:rPr>
        <w:t xml:space="preserve">ного бюджета </w:t>
      </w:r>
      <w:r w:rsidR="00F40619" w:rsidRPr="00B73B1D">
        <w:rPr>
          <w:rFonts w:ascii="Times New Roman" w:eastAsia="Times New Roman" w:hAnsi="Times New Roman" w:cs="Times New Roman"/>
          <w:sz w:val="28"/>
          <w:szCs w:val="28"/>
        </w:rPr>
        <w:t>главными распорядителями бюджетных сре</w:t>
      </w:r>
      <w:proofErr w:type="gramStart"/>
      <w:r w:rsidR="00F40619" w:rsidRPr="00B73B1D">
        <w:rPr>
          <w:rFonts w:ascii="Times New Roman" w:eastAsia="Times New Roman" w:hAnsi="Times New Roman" w:cs="Times New Roman"/>
          <w:sz w:val="28"/>
          <w:szCs w:val="28"/>
        </w:rPr>
        <w:t>дств пр</w:t>
      </w:r>
      <w:proofErr w:type="gramEnd"/>
      <w:r w:rsidRPr="00B73B1D">
        <w:rPr>
          <w:rFonts w:ascii="Times New Roman" w:eastAsia="Times New Roman" w:hAnsi="Times New Roman" w:cs="Times New Roman"/>
          <w:sz w:val="28"/>
          <w:szCs w:val="28"/>
        </w:rPr>
        <w:t>оизведено неэффективное использование средств, выразивш</w:t>
      </w:r>
      <w:r w:rsidR="00F40619" w:rsidRPr="00B73B1D">
        <w:rPr>
          <w:rFonts w:ascii="Times New Roman" w:eastAsia="Times New Roman" w:hAnsi="Times New Roman" w:cs="Times New Roman"/>
          <w:sz w:val="28"/>
          <w:szCs w:val="28"/>
        </w:rPr>
        <w:t>ее</w:t>
      </w:r>
      <w:r w:rsidRPr="00B73B1D">
        <w:rPr>
          <w:rFonts w:ascii="Times New Roman" w:eastAsia="Times New Roman" w:hAnsi="Times New Roman" w:cs="Times New Roman"/>
          <w:sz w:val="28"/>
          <w:szCs w:val="28"/>
        </w:rPr>
        <w:t xml:space="preserve">ся в оплате за счет бюджетных средств </w:t>
      </w:r>
      <w:r w:rsidR="003626DA" w:rsidRPr="00B73B1D">
        <w:rPr>
          <w:rFonts w:ascii="Times New Roman" w:eastAsia="Times New Roman" w:hAnsi="Times New Roman" w:cs="Times New Roman"/>
          <w:sz w:val="28"/>
          <w:szCs w:val="28"/>
        </w:rPr>
        <w:t>пеней, штрафов</w:t>
      </w:r>
      <w:r w:rsidR="00F40619" w:rsidRPr="00B73B1D">
        <w:rPr>
          <w:rFonts w:ascii="Times New Roman" w:eastAsia="Times New Roman" w:hAnsi="Times New Roman" w:cs="Times New Roman"/>
          <w:sz w:val="28"/>
          <w:szCs w:val="28"/>
        </w:rPr>
        <w:t>, неустойки</w:t>
      </w:r>
      <w:r w:rsidR="003626DA" w:rsidRPr="00B73B1D">
        <w:rPr>
          <w:rFonts w:ascii="Times New Roman" w:eastAsia="Times New Roman" w:hAnsi="Times New Roman" w:cs="Times New Roman"/>
          <w:sz w:val="28"/>
          <w:szCs w:val="28"/>
        </w:rPr>
        <w:t xml:space="preserve"> и </w:t>
      </w:r>
      <w:r w:rsidR="00F40619" w:rsidRPr="00B73B1D">
        <w:rPr>
          <w:rFonts w:ascii="Times New Roman" w:eastAsia="Times New Roman" w:hAnsi="Times New Roman" w:cs="Times New Roman"/>
          <w:sz w:val="28"/>
          <w:szCs w:val="28"/>
        </w:rPr>
        <w:t xml:space="preserve">госпошлины </w:t>
      </w:r>
      <w:r w:rsidRPr="00B73B1D">
        <w:rPr>
          <w:rFonts w:ascii="Times New Roman" w:eastAsia="Times New Roman" w:hAnsi="Times New Roman" w:cs="Times New Roman"/>
          <w:sz w:val="28"/>
          <w:szCs w:val="28"/>
        </w:rPr>
        <w:t xml:space="preserve">на  </w:t>
      </w:r>
      <w:r w:rsidR="003626DA" w:rsidRPr="00B73B1D">
        <w:rPr>
          <w:rFonts w:ascii="Times New Roman" w:eastAsia="Times New Roman" w:hAnsi="Times New Roman" w:cs="Times New Roman"/>
          <w:sz w:val="28"/>
          <w:szCs w:val="28"/>
        </w:rPr>
        <w:t xml:space="preserve">общую </w:t>
      </w:r>
      <w:r w:rsidRPr="00B73B1D">
        <w:rPr>
          <w:rFonts w:ascii="Times New Roman" w:eastAsia="Times New Roman" w:hAnsi="Times New Roman" w:cs="Times New Roman"/>
          <w:sz w:val="28"/>
          <w:szCs w:val="28"/>
        </w:rPr>
        <w:t xml:space="preserve">сумму </w:t>
      </w:r>
      <w:r w:rsidR="006229E4">
        <w:rPr>
          <w:rFonts w:ascii="Times New Roman" w:eastAsia="Times New Roman" w:hAnsi="Times New Roman" w:cs="Times New Roman"/>
          <w:sz w:val="28"/>
          <w:szCs w:val="28"/>
        </w:rPr>
        <w:t>1338,3</w:t>
      </w:r>
      <w:r w:rsidRPr="00B73B1D">
        <w:rPr>
          <w:rFonts w:ascii="Times New Roman" w:eastAsia="Times New Roman" w:hAnsi="Times New Roman" w:cs="Times New Roman"/>
          <w:sz w:val="28"/>
          <w:szCs w:val="28"/>
        </w:rPr>
        <w:t xml:space="preserve"> тыс. рублей (</w:t>
      </w:r>
      <w:r w:rsidR="006229E4">
        <w:rPr>
          <w:rFonts w:ascii="Times New Roman" w:eastAsia="Times New Roman" w:hAnsi="Times New Roman" w:cs="Times New Roman"/>
          <w:sz w:val="28"/>
          <w:szCs w:val="28"/>
        </w:rPr>
        <w:t xml:space="preserve">256 </w:t>
      </w:r>
      <w:r w:rsidRPr="00B73B1D">
        <w:rPr>
          <w:rFonts w:ascii="Times New Roman" w:eastAsia="Times New Roman" w:hAnsi="Times New Roman" w:cs="Times New Roman"/>
          <w:sz w:val="28"/>
          <w:szCs w:val="28"/>
        </w:rPr>
        <w:t>случа</w:t>
      </w:r>
      <w:r w:rsidR="00A021F3" w:rsidRPr="00B73B1D">
        <w:rPr>
          <w:rFonts w:ascii="Times New Roman" w:eastAsia="Times New Roman" w:hAnsi="Times New Roman" w:cs="Times New Roman"/>
          <w:sz w:val="28"/>
          <w:szCs w:val="28"/>
        </w:rPr>
        <w:t>я</w:t>
      </w:r>
      <w:r w:rsidRPr="00B73B1D">
        <w:rPr>
          <w:rFonts w:ascii="Times New Roman" w:eastAsia="Times New Roman" w:hAnsi="Times New Roman" w:cs="Times New Roman"/>
          <w:sz w:val="28"/>
          <w:szCs w:val="28"/>
        </w:rPr>
        <w:t>).</w:t>
      </w:r>
      <w:r w:rsidR="003626DA" w:rsidRPr="00B73B1D">
        <w:rPr>
          <w:rFonts w:ascii="Times New Roman" w:eastAsia="Times New Roman" w:hAnsi="Times New Roman" w:cs="Times New Roman"/>
          <w:sz w:val="28"/>
          <w:szCs w:val="28"/>
        </w:rPr>
        <w:t xml:space="preserve"> (Администрация района </w:t>
      </w:r>
      <w:r w:rsidR="006229E4">
        <w:rPr>
          <w:rFonts w:ascii="Times New Roman" w:eastAsia="Times New Roman" w:hAnsi="Times New Roman" w:cs="Times New Roman"/>
          <w:sz w:val="28"/>
          <w:szCs w:val="28"/>
        </w:rPr>
        <w:t>10</w:t>
      </w:r>
      <w:r w:rsidR="003626DA" w:rsidRPr="00B73B1D">
        <w:rPr>
          <w:rFonts w:ascii="Times New Roman" w:eastAsia="Times New Roman" w:hAnsi="Times New Roman" w:cs="Times New Roman"/>
          <w:sz w:val="28"/>
          <w:szCs w:val="28"/>
        </w:rPr>
        <w:t>/</w:t>
      </w:r>
      <w:r w:rsidR="006229E4">
        <w:rPr>
          <w:rFonts w:ascii="Times New Roman" w:eastAsia="Times New Roman" w:hAnsi="Times New Roman" w:cs="Times New Roman"/>
          <w:sz w:val="28"/>
          <w:szCs w:val="28"/>
        </w:rPr>
        <w:t>695,9</w:t>
      </w:r>
      <w:r w:rsidR="003626DA" w:rsidRPr="00B73B1D">
        <w:rPr>
          <w:rFonts w:ascii="Times New Roman" w:eastAsia="Times New Roman" w:hAnsi="Times New Roman" w:cs="Times New Roman"/>
          <w:sz w:val="28"/>
          <w:szCs w:val="28"/>
        </w:rPr>
        <w:t xml:space="preserve"> тыс. рублей; Отдел образования района </w:t>
      </w:r>
      <w:r w:rsidR="006229E4">
        <w:rPr>
          <w:rFonts w:ascii="Times New Roman" w:eastAsia="Times New Roman" w:hAnsi="Times New Roman" w:cs="Times New Roman"/>
          <w:sz w:val="28"/>
          <w:szCs w:val="28"/>
        </w:rPr>
        <w:t>246</w:t>
      </w:r>
      <w:r w:rsidR="00A021F3" w:rsidRPr="00B73B1D">
        <w:rPr>
          <w:rFonts w:ascii="Times New Roman" w:eastAsia="Times New Roman" w:hAnsi="Times New Roman" w:cs="Times New Roman"/>
          <w:sz w:val="28"/>
          <w:szCs w:val="28"/>
        </w:rPr>
        <w:t>/</w:t>
      </w:r>
      <w:r w:rsidR="006229E4">
        <w:rPr>
          <w:rFonts w:ascii="Times New Roman" w:eastAsia="Times New Roman" w:hAnsi="Times New Roman" w:cs="Times New Roman"/>
          <w:sz w:val="28"/>
          <w:szCs w:val="28"/>
        </w:rPr>
        <w:t>642,4</w:t>
      </w:r>
      <w:r w:rsidR="003626DA" w:rsidRPr="00B73B1D">
        <w:rPr>
          <w:rFonts w:ascii="Times New Roman" w:eastAsia="Times New Roman" w:hAnsi="Times New Roman" w:cs="Times New Roman"/>
          <w:sz w:val="28"/>
          <w:szCs w:val="28"/>
        </w:rPr>
        <w:t xml:space="preserve"> тыс. рублей)</w:t>
      </w:r>
    </w:p>
    <w:p w:rsidR="00E73433" w:rsidRPr="00BB4CDF" w:rsidRDefault="004736EC" w:rsidP="004736EC">
      <w:pPr>
        <w:tabs>
          <w:tab w:val="left" w:pos="8460"/>
        </w:tabs>
        <w:spacing w:after="0" w:line="240" w:lineRule="auto"/>
        <w:ind w:firstLine="709"/>
        <w:jc w:val="both"/>
        <w:rPr>
          <w:rFonts w:ascii="Times New Roman" w:hAnsi="Times New Roman" w:cs="Times New Roman"/>
          <w:i/>
          <w:spacing w:val="-6"/>
          <w:sz w:val="28"/>
          <w:szCs w:val="28"/>
        </w:rPr>
      </w:pPr>
      <w:r>
        <w:rPr>
          <w:rFonts w:ascii="Times New Roman" w:hAnsi="Times New Roman" w:cs="Times New Roman"/>
          <w:i/>
          <w:spacing w:val="-6"/>
          <w:sz w:val="28"/>
          <w:szCs w:val="28"/>
        </w:rPr>
        <w:tab/>
      </w:r>
    </w:p>
    <w:p w:rsidR="00AA3664" w:rsidRDefault="00AA3664" w:rsidP="001E0808">
      <w:pPr>
        <w:spacing w:after="0" w:line="240" w:lineRule="auto"/>
        <w:ind w:firstLine="709"/>
        <w:jc w:val="center"/>
        <w:rPr>
          <w:rFonts w:ascii="Times New Roman" w:eastAsiaTheme="minorHAnsi" w:hAnsi="Times New Roman" w:cs="Times New Roman"/>
          <w:b/>
          <w:sz w:val="28"/>
          <w:szCs w:val="28"/>
        </w:rPr>
      </w:pPr>
      <w:r w:rsidRPr="00AA3664">
        <w:rPr>
          <w:rFonts w:ascii="Times New Roman" w:eastAsiaTheme="minorHAnsi" w:hAnsi="Times New Roman" w:cs="Times New Roman"/>
          <w:b/>
          <w:sz w:val="28"/>
          <w:szCs w:val="28"/>
        </w:rPr>
        <w:t>9. Предложения</w:t>
      </w:r>
    </w:p>
    <w:p w:rsidR="00E84937" w:rsidRPr="00E84937" w:rsidRDefault="00E84937" w:rsidP="001E0808">
      <w:pPr>
        <w:spacing w:after="0" w:line="240" w:lineRule="auto"/>
        <w:jc w:val="both"/>
        <w:rPr>
          <w:rFonts w:ascii="Times New Roman" w:eastAsia="Times New Roman" w:hAnsi="Times New Roman" w:cs="Times New Roman"/>
          <w:sz w:val="24"/>
          <w:szCs w:val="24"/>
        </w:rPr>
      </w:pPr>
      <w:r w:rsidRPr="00E849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w:t>
      </w:r>
      <w:r w:rsidRPr="00E84937">
        <w:rPr>
          <w:rFonts w:ascii="Times New Roman" w:eastAsia="Times New Roman" w:hAnsi="Times New Roman" w:cs="Times New Roman"/>
          <w:b/>
          <w:bCs/>
          <w:sz w:val="28"/>
          <w:szCs w:val="28"/>
        </w:rPr>
        <w:t xml:space="preserve">1. </w:t>
      </w:r>
      <w:r w:rsidRPr="00E84937">
        <w:rPr>
          <w:rFonts w:ascii="Times New Roman" w:eastAsia="Times New Roman" w:hAnsi="Times New Roman" w:cs="Times New Roman"/>
          <w:bCs/>
          <w:sz w:val="28"/>
          <w:szCs w:val="28"/>
        </w:rPr>
        <w:t>Направить заключение на отчет об исполнении бюджета С</w:t>
      </w:r>
      <w:r>
        <w:rPr>
          <w:rFonts w:ascii="Times New Roman" w:eastAsia="Times New Roman" w:hAnsi="Times New Roman" w:cs="Times New Roman"/>
          <w:bCs/>
          <w:sz w:val="28"/>
          <w:szCs w:val="28"/>
        </w:rPr>
        <w:t>уражского</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343719">
        <w:rPr>
          <w:rFonts w:ascii="Times New Roman" w:eastAsia="Times New Roman" w:hAnsi="Times New Roman" w:cs="Times New Roman"/>
          <w:bCs/>
          <w:sz w:val="28"/>
          <w:szCs w:val="28"/>
        </w:rPr>
        <w:t>2</w:t>
      </w:r>
      <w:r w:rsidRPr="00E84937">
        <w:rPr>
          <w:rFonts w:ascii="Times New Roman" w:eastAsia="Times New Roman" w:hAnsi="Times New Roman" w:cs="Times New Roman"/>
          <w:bCs/>
          <w:sz w:val="28"/>
          <w:szCs w:val="28"/>
        </w:rPr>
        <w:t xml:space="preserve"> год в </w:t>
      </w:r>
      <w:proofErr w:type="spellStart"/>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уражский</w:t>
      </w:r>
      <w:proofErr w:type="spellEnd"/>
      <w:r w:rsidRPr="00E84937">
        <w:rPr>
          <w:rFonts w:ascii="Times New Roman" w:eastAsia="Times New Roman" w:hAnsi="Times New Roman" w:cs="Times New Roman"/>
          <w:bCs/>
          <w:sz w:val="28"/>
          <w:szCs w:val="28"/>
        </w:rPr>
        <w:t xml:space="preserve"> районный Совет народных депутатов с предложением рассмотреть проект решения «Об </w:t>
      </w:r>
      <w:r>
        <w:rPr>
          <w:rFonts w:ascii="Times New Roman" w:eastAsia="Times New Roman" w:hAnsi="Times New Roman" w:cs="Times New Roman"/>
          <w:bCs/>
          <w:sz w:val="28"/>
          <w:szCs w:val="28"/>
        </w:rPr>
        <w:t xml:space="preserve">утверждении  отчета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343719">
        <w:rPr>
          <w:rFonts w:ascii="Times New Roman" w:eastAsia="Times New Roman" w:hAnsi="Times New Roman" w:cs="Times New Roman"/>
          <w:bCs/>
          <w:sz w:val="28"/>
          <w:szCs w:val="28"/>
        </w:rPr>
        <w:t>2</w:t>
      </w:r>
      <w:r w:rsidRPr="00E84937">
        <w:rPr>
          <w:rFonts w:ascii="Times New Roman" w:eastAsia="Times New Roman" w:hAnsi="Times New Roman" w:cs="Times New Roman"/>
          <w:bCs/>
          <w:sz w:val="28"/>
          <w:szCs w:val="28"/>
        </w:rPr>
        <w:t xml:space="preserve"> год».</w:t>
      </w:r>
    </w:p>
    <w:p w:rsidR="00E84937" w:rsidRDefault="002973EC" w:rsidP="001E08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E84937" w:rsidRPr="00E84937">
        <w:rPr>
          <w:rFonts w:ascii="Times New Roman" w:eastAsia="Times New Roman" w:hAnsi="Times New Roman" w:cs="Times New Roman"/>
          <w:b/>
          <w:sz w:val="28"/>
          <w:szCs w:val="28"/>
        </w:rPr>
        <w:t xml:space="preserve">2. </w:t>
      </w:r>
      <w:r w:rsidR="00E84937" w:rsidRPr="00E84937">
        <w:rPr>
          <w:rFonts w:ascii="Times New Roman" w:eastAsia="Times New Roman" w:hAnsi="Times New Roman" w:cs="Times New Roman"/>
          <w:sz w:val="28"/>
          <w:szCs w:val="28"/>
        </w:rPr>
        <w:t xml:space="preserve">Направить заключение на отчет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343719">
        <w:rPr>
          <w:rFonts w:ascii="Times New Roman" w:eastAsia="Times New Roman" w:hAnsi="Times New Roman" w:cs="Times New Roman"/>
          <w:bCs/>
          <w:sz w:val="28"/>
          <w:szCs w:val="28"/>
        </w:rPr>
        <w:t>2</w:t>
      </w:r>
      <w:r w:rsidRPr="00E84937">
        <w:rPr>
          <w:rFonts w:ascii="Times New Roman" w:eastAsia="Times New Roman" w:hAnsi="Times New Roman" w:cs="Times New Roman"/>
          <w:bCs/>
          <w:sz w:val="28"/>
          <w:szCs w:val="28"/>
        </w:rPr>
        <w:t xml:space="preserve"> год</w:t>
      </w:r>
      <w:r w:rsidRPr="00E84937">
        <w:rPr>
          <w:rFonts w:ascii="Times New Roman" w:eastAsia="Times New Roman" w:hAnsi="Times New Roman" w:cs="Times New Roman"/>
          <w:sz w:val="28"/>
          <w:szCs w:val="28"/>
        </w:rPr>
        <w:t xml:space="preserve"> </w:t>
      </w:r>
      <w:r w:rsidR="00E84937" w:rsidRPr="00E84937">
        <w:rPr>
          <w:rFonts w:ascii="Times New Roman" w:eastAsia="Times New Roman" w:hAnsi="Times New Roman" w:cs="Times New Roman"/>
          <w:sz w:val="28"/>
          <w:szCs w:val="28"/>
        </w:rPr>
        <w:t xml:space="preserve">главе администрации </w:t>
      </w:r>
      <w:r w:rsidR="00ED1595">
        <w:rPr>
          <w:rFonts w:ascii="Times New Roman" w:eastAsia="Times New Roman" w:hAnsi="Times New Roman" w:cs="Times New Roman"/>
          <w:sz w:val="28"/>
          <w:szCs w:val="28"/>
        </w:rPr>
        <w:t xml:space="preserve">Суражского муниципального района </w:t>
      </w:r>
      <w:r>
        <w:rPr>
          <w:rFonts w:ascii="Times New Roman" w:eastAsia="Times New Roman" w:hAnsi="Times New Roman" w:cs="Times New Roman"/>
          <w:sz w:val="28"/>
          <w:szCs w:val="28"/>
        </w:rPr>
        <w:t xml:space="preserve"> В</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Риваненко</w:t>
      </w:r>
      <w:proofErr w:type="spellEnd"/>
      <w:r w:rsidR="00E84937" w:rsidRPr="00E84937">
        <w:rPr>
          <w:rFonts w:ascii="Times New Roman" w:eastAsia="Times New Roman" w:hAnsi="Times New Roman" w:cs="Times New Roman"/>
          <w:sz w:val="28"/>
          <w:szCs w:val="28"/>
        </w:rPr>
        <w:t xml:space="preserve"> с предложениями:</w:t>
      </w:r>
    </w:p>
    <w:p w:rsidR="002973EC" w:rsidRPr="002973EC" w:rsidRDefault="002973EC" w:rsidP="001E0808">
      <w:pPr>
        <w:spacing w:after="0" w:line="240" w:lineRule="auto"/>
        <w:ind w:left="720"/>
        <w:contextualSpacing/>
        <w:jc w:val="both"/>
        <w:rPr>
          <w:rFonts w:ascii="Times New Roman" w:eastAsia="Times New Roman" w:hAnsi="Times New Roman" w:cs="Times New Roman"/>
          <w:sz w:val="28"/>
          <w:szCs w:val="28"/>
        </w:rPr>
      </w:pPr>
      <w:r w:rsidRPr="002973EC">
        <w:rPr>
          <w:rFonts w:ascii="Times New Roman" w:eastAsia="Times New Roman" w:hAnsi="Times New Roman" w:cs="Times New Roman"/>
          <w:sz w:val="28"/>
          <w:szCs w:val="28"/>
        </w:rPr>
        <w:t xml:space="preserve">Главным </w:t>
      </w:r>
      <w:r>
        <w:rPr>
          <w:rFonts w:ascii="Times New Roman" w:eastAsia="Times New Roman" w:hAnsi="Times New Roman" w:cs="Times New Roman"/>
          <w:sz w:val="28"/>
          <w:szCs w:val="28"/>
        </w:rPr>
        <w:t xml:space="preserve">администраторам </w:t>
      </w:r>
      <w:r w:rsidRPr="002973EC">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ных средств</w:t>
      </w:r>
      <w:r w:rsidR="00F347B9">
        <w:rPr>
          <w:rFonts w:ascii="Times New Roman" w:eastAsia="Times New Roman" w:hAnsi="Times New Roman" w:cs="Times New Roman"/>
          <w:sz w:val="28"/>
          <w:szCs w:val="28"/>
        </w:rPr>
        <w:t xml:space="preserve"> района</w:t>
      </w:r>
      <w:r w:rsidRPr="002973EC">
        <w:rPr>
          <w:rFonts w:ascii="Times New Roman" w:eastAsia="Times New Roman" w:hAnsi="Times New Roman" w:cs="Times New Roman"/>
          <w:sz w:val="28"/>
          <w:szCs w:val="28"/>
        </w:rPr>
        <w:t>:</w:t>
      </w:r>
    </w:p>
    <w:p w:rsidR="00273BDD" w:rsidRPr="00AA3664" w:rsidRDefault="00273BDD" w:rsidP="001E080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A3664">
        <w:rPr>
          <w:rFonts w:ascii="Times New Roman" w:eastAsia="Times New Roman" w:hAnsi="Times New Roman" w:cs="Times New Roman"/>
          <w:b/>
          <w:bCs/>
          <w:color w:val="000000" w:themeColor="text1"/>
          <w:sz w:val="28"/>
          <w:szCs w:val="28"/>
        </w:rPr>
        <w:t>9.</w:t>
      </w:r>
      <w:r w:rsidR="002973EC">
        <w:rPr>
          <w:rFonts w:ascii="Times New Roman" w:eastAsia="Times New Roman" w:hAnsi="Times New Roman" w:cs="Times New Roman"/>
          <w:b/>
          <w:bCs/>
          <w:color w:val="000000" w:themeColor="text1"/>
          <w:sz w:val="28"/>
          <w:szCs w:val="28"/>
        </w:rPr>
        <w:t>2</w:t>
      </w:r>
      <w:r w:rsidRPr="00AA3664">
        <w:rPr>
          <w:rFonts w:ascii="Times New Roman" w:eastAsia="Times New Roman" w:hAnsi="Times New Roman" w:cs="Times New Roman"/>
          <w:b/>
          <w:bCs/>
          <w:color w:val="000000" w:themeColor="text1"/>
          <w:sz w:val="28"/>
          <w:szCs w:val="28"/>
        </w:rPr>
        <w:t>.</w:t>
      </w:r>
      <w:r w:rsidR="002973EC">
        <w:rPr>
          <w:rFonts w:ascii="Times New Roman" w:eastAsia="Times New Roman" w:hAnsi="Times New Roman" w:cs="Times New Roman"/>
          <w:b/>
          <w:bCs/>
          <w:color w:val="000000" w:themeColor="text1"/>
          <w:sz w:val="28"/>
          <w:szCs w:val="28"/>
        </w:rPr>
        <w:t>1.</w:t>
      </w:r>
      <w:r w:rsidRPr="00AA3664">
        <w:rPr>
          <w:rFonts w:ascii="Times New Roman" w:eastAsia="Times New Roman" w:hAnsi="Times New Roman" w:cs="Times New Roman"/>
          <w:bCs/>
          <w:color w:val="000000" w:themeColor="text1"/>
          <w:sz w:val="28"/>
          <w:szCs w:val="28"/>
        </w:rPr>
        <w:t xml:space="preserve"> </w:t>
      </w:r>
      <w:r w:rsidRPr="00AA3664">
        <w:rPr>
          <w:rFonts w:ascii="Times New Roman" w:eastAsia="Times New Roman" w:hAnsi="Times New Roman" w:cs="Times New Roman"/>
          <w:bCs/>
          <w:sz w:val="28"/>
          <w:szCs w:val="28"/>
        </w:rPr>
        <w:t>Рассмотреть итоги внешней проверки, проанализировать замечания, отмеченные в заключени</w:t>
      </w:r>
      <w:proofErr w:type="gramStart"/>
      <w:r w:rsidRPr="00AA3664">
        <w:rPr>
          <w:rFonts w:ascii="Times New Roman" w:eastAsia="Times New Roman" w:hAnsi="Times New Roman" w:cs="Times New Roman"/>
          <w:bCs/>
          <w:sz w:val="28"/>
          <w:szCs w:val="28"/>
        </w:rPr>
        <w:t>и</w:t>
      </w:r>
      <w:proofErr w:type="gramEnd"/>
      <w:r w:rsidRPr="00AA3664">
        <w:rPr>
          <w:rFonts w:ascii="Times New Roman" w:eastAsia="Times New Roman" w:hAnsi="Times New Roman" w:cs="Times New Roman"/>
          <w:bCs/>
          <w:sz w:val="28"/>
          <w:szCs w:val="28"/>
        </w:rPr>
        <w:t>, принять меры по их устранению и недопущению в дальнейшем</w:t>
      </w:r>
      <w:r w:rsidRPr="00AA3664">
        <w:rPr>
          <w:rStyle w:val="FontStyle30"/>
          <w:b w:val="0"/>
          <w:color w:val="000000" w:themeColor="text1"/>
          <w:sz w:val="28"/>
          <w:szCs w:val="28"/>
        </w:rPr>
        <w:t>.</w:t>
      </w:r>
    </w:p>
    <w:p w:rsidR="00273BDD" w:rsidRPr="00AA3664" w:rsidRDefault="00273BDD" w:rsidP="001E0808">
      <w:pPr>
        <w:autoSpaceDE w:val="0"/>
        <w:autoSpaceDN w:val="0"/>
        <w:adjustRightInd w:val="0"/>
        <w:spacing w:after="0" w:line="240" w:lineRule="auto"/>
        <w:ind w:firstLine="709"/>
        <w:jc w:val="both"/>
        <w:rPr>
          <w:rFonts w:ascii="Times New Roman" w:hAnsi="Times New Roman" w:cs="Times New Roman"/>
          <w:spacing w:val="-6"/>
          <w:sz w:val="28"/>
          <w:szCs w:val="28"/>
        </w:rPr>
      </w:pPr>
      <w:r w:rsidRPr="00AA3664">
        <w:rPr>
          <w:rFonts w:ascii="Times New Roman" w:hAnsi="Times New Roman" w:cs="Times New Roman"/>
          <w:b/>
          <w:color w:val="000000" w:themeColor="text1"/>
          <w:sz w:val="28"/>
          <w:szCs w:val="28"/>
        </w:rPr>
        <w:t>9.</w:t>
      </w:r>
      <w:r w:rsidR="009F67FE">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w:t>
      </w:r>
      <w:r w:rsidR="002973EC">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 xml:space="preserve"> </w:t>
      </w:r>
      <w:r w:rsidRPr="00AA3664">
        <w:rPr>
          <w:rFonts w:ascii="Times New Roman" w:eastAsia="Calibri" w:hAnsi="Times New Roman" w:cs="Times New Roman"/>
          <w:sz w:val="28"/>
          <w:szCs w:val="28"/>
        </w:rPr>
        <w:t>Прин</w:t>
      </w:r>
      <w:r w:rsidR="00701879">
        <w:rPr>
          <w:rFonts w:ascii="Times New Roman" w:eastAsia="Calibri" w:hAnsi="Times New Roman" w:cs="Times New Roman"/>
          <w:sz w:val="28"/>
          <w:szCs w:val="28"/>
        </w:rPr>
        <w:t>имать</w:t>
      </w:r>
      <w:r w:rsidRPr="00AA3664">
        <w:rPr>
          <w:rFonts w:ascii="Times New Roman" w:eastAsia="Calibri" w:hAnsi="Times New Roman" w:cs="Times New Roman"/>
          <w:sz w:val="28"/>
          <w:szCs w:val="28"/>
        </w:rPr>
        <w:t xml:space="preserve"> меры по погашению </w:t>
      </w:r>
      <w:r w:rsidR="00701879">
        <w:rPr>
          <w:rFonts w:ascii="Times New Roman" w:eastAsia="Calibri" w:hAnsi="Times New Roman" w:cs="Times New Roman"/>
          <w:sz w:val="28"/>
          <w:szCs w:val="28"/>
        </w:rPr>
        <w:t>и недопущению образования кредиторской</w:t>
      </w:r>
      <w:r w:rsidRPr="00AA3664">
        <w:rPr>
          <w:rFonts w:ascii="Times New Roman" w:eastAsia="Calibri" w:hAnsi="Times New Roman" w:cs="Times New Roman"/>
          <w:sz w:val="28"/>
          <w:szCs w:val="28"/>
        </w:rPr>
        <w:t xml:space="preserve"> задолженности</w:t>
      </w:r>
      <w:r w:rsidRPr="00AA3664">
        <w:rPr>
          <w:rFonts w:ascii="Times New Roman" w:hAnsi="Times New Roman" w:cs="Times New Roman"/>
          <w:bCs/>
          <w:sz w:val="28"/>
          <w:szCs w:val="28"/>
        </w:rPr>
        <w:t>.</w:t>
      </w:r>
    </w:p>
    <w:p w:rsidR="00AC489B" w:rsidRDefault="00273BDD" w:rsidP="001E0808">
      <w:pPr>
        <w:spacing w:after="0" w:line="240" w:lineRule="auto"/>
        <w:ind w:firstLine="709"/>
        <w:jc w:val="both"/>
        <w:rPr>
          <w:rFonts w:ascii="Times New Roman" w:eastAsia="Times New Roman" w:hAnsi="Times New Roman" w:cs="Times New Roman"/>
          <w:sz w:val="28"/>
          <w:szCs w:val="28"/>
        </w:rPr>
      </w:pPr>
      <w:r w:rsidRPr="00AA3664">
        <w:rPr>
          <w:rFonts w:ascii="Times New Roman" w:eastAsia="Calibri" w:hAnsi="Times New Roman" w:cs="Times New Roman"/>
          <w:b/>
          <w:sz w:val="28"/>
          <w:szCs w:val="28"/>
        </w:rPr>
        <w:t>9.</w:t>
      </w:r>
      <w:r w:rsidR="008034D6">
        <w:rPr>
          <w:rFonts w:ascii="Times New Roman" w:eastAsia="Calibri" w:hAnsi="Times New Roman" w:cs="Times New Roman"/>
          <w:b/>
          <w:sz w:val="28"/>
          <w:szCs w:val="28"/>
        </w:rPr>
        <w:t>2.</w:t>
      </w:r>
      <w:r w:rsidR="009F67FE">
        <w:rPr>
          <w:rFonts w:ascii="Times New Roman" w:eastAsia="Calibri" w:hAnsi="Times New Roman" w:cs="Times New Roman"/>
          <w:b/>
          <w:sz w:val="28"/>
          <w:szCs w:val="28"/>
        </w:rPr>
        <w:t>3</w:t>
      </w:r>
      <w:r w:rsidRPr="00AA3664">
        <w:rPr>
          <w:rFonts w:ascii="Times New Roman" w:eastAsia="Calibri" w:hAnsi="Times New Roman" w:cs="Times New Roman"/>
          <w:b/>
          <w:sz w:val="28"/>
          <w:szCs w:val="28"/>
        </w:rPr>
        <w:t>.</w:t>
      </w:r>
      <w:r w:rsidRPr="00AA3664">
        <w:rPr>
          <w:rFonts w:ascii="Times New Roman" w:eastAsia="Calibri" w:hAnsi="Times New Roman" w:cs="Times New Roman"/>
          <w:sz w:val="28"/>
          <w:szCs w:val="28"/>
        </w:rPr>
        <w:t xml:space="preserve"> </w:t>
      </w:r>
      <w:r w:rsidR="008034D6">
        <w:rPr>
          <w:rFonts w:ascii="Times New Roman" w:eastAsia="Calibri" w:hAnsi="Times New Roman" w:cs="Times New Roman"/>
          <w:sz w:val="28"/>
          <w:szCs w:val="28"/>
        </w:rPr>
        <w:t>В</w:t>
      </w:r>
      <w:r w:rsidR="00AC489B" w:rsidRPr="00AC489B">
        <w:rPr>
          <w:rFonts w:ascii="Times New Roman" w:eastAsia="Times New Roman" w:hAnsi="Times New Roman" w:cs="Times New Roman"/>
          <w:sz w:val="28"/>
          <w:szCs w:val="28"/>
        </w:rPr>
        <w:t xml:space="preserve"> целях более эффективного управления средствами бюджета, не допускать </w:t>
      </w:r>
      <w:r w:rsidR="00AC489B" w:rsidRPr="00AC489B">
        <w:rPr>
          <w:rFonts w:ascii="Times New Roman" w:eastAsia="Times New Roman" w:hAnsi="Times New Roman" w:cs="Times New Roman"/>
          <w:color w:val="000000"/>
          <w:sz w:val="28"/>
          <w:szCs w:val="28"/>
          <w:shd w:val="clear" w:color="auto" w:fill="FFFFFF"/>
        </w:rPr>
        <w:t xml:space="preserve">неэффективных (безрезультатных) расходов. </w:t>
      </w:r>
      <w:r w:rsidR="00AC489B" w:rsidRPr="00AC489B">
        <w:rPr>
          <w:rFonts w:ascii="Times New Roman" w:eastAsia="Times New Roman" w:hAnsi="Times New Roman" w:cs="Times New Roman"/>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r w:rsidR="008034D6">
        <w:rPr>
          <w:rFonts w:ascii="Times New Roman" w:eastAsia="Times New Roman" w:hAnsi="Times New Roman" w:cs="Times New Roman"/>
          <w:sz w:val="28"/>
          <w:szCs w:val="28"/>
        </w:rPr>
        <w:t>.</w:t>
      </w:r>
    </w:p>
    <w:p w:rsidR="00273BDD" w:rsidRPr="00AA3664" w:rsidRDefault="00273BDD" w:rsidP="001E0808">
      <w:pPr>
        <w:spacing w:after="0" w:line="240" w:lineRule="auto"/>
        <w:ind w:firstLine="709"/>
        <w:jc w:val="both"/>
        <w:rPr>
          <w:rFonts w:ascii="Times New Roman" w:hAnsi="Times New Roman"/>
          <w:sz w:val="28"/>
          <w:szCs w:val="28"/>
        </w:rPr>
      </w:pPr>
      <w:r w:rsidRPr="00AA3664">
        <w:rPr>
          <w:rFonts w:ascii="Times New Roman" w:hAnsi="Times New Roman"/>
          <w:b/>
          <w:color w:val="000000" w:themeColor="text1"/>
          <w:sz w:val="28"/>
          <w:szCs w:val="28"/>
        </w:rPr>
        <w:t>9.</w:t>
      </w:r>
      <w:r w:rsidR="0053540A">
        <w:rPr>
          <w:rFonts w:ascii="Times New Roman" w:hAnsi="Times New Roman"/>
          <w:b/>
          <w:color w:val="000000" w:themeColor="text1"/>
          <w:sz w:val="28"/>
          <w:szCs w:val="28"/>
        </w:rPr>
        <w:t>2.</w:t>
      </w:r>
      <w:r w:rsidR="009F67FE">
        <w:rPr>
          <w:rFonts w:ascii="Times New Roman" w:hAnsi="Times New Roman"/>
          <w:b/>
          <w:color w:val="000000" w:themeColor="text1"/>
          <w:sz w:val="28"/>
          <w:szCs w:val="28"/>
        </w:rPr>
        <w:t>4</w:t>
      </w:r>
      <w:r w:rsidRPr="00AA3664">
        <w:rPr>
          <w:rFonts w:ascii="Times New Roman" w:hAnsi="Times New Roman"/>
          <w:b/>
          <w:color w:val="000000" w:themeColor="text1"/>
          <w:sz w:val="28"/>
          <w:szCs w:val="28"/>
        </w:rPr>
        <w:t xml:space="preserve">. </w:t>
      </w:r>
      <w:r w:rsidRPr="00AA3664">
        <w:rPr>
          <w:rFonts w:ascii="Times New Roman" w:hAnsi="Times New Roman"/>
          <w:sz w:val="28"/>
          <w:szCs w:val="28"/>
        </w:rPr>
        <w:t xml:space="preserve">Формирование отчетности производить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и Инструкции о порядке составления, представления годовой, квартальной бухгалтерской отчетности государственных </w:t>
      </w:r>
      <w:r w:rsidRPr="00AA3664">
        <w:rPr>
          <w:rFonts w:ascii="Times New Roman" w:hAnsi="Times New Roman"/>
          <w:sz w:val="28"/>
          <w:szCs w:val="28"/>
        </w:rPr>
        <w:lastRenderedPageBreak/>
        <w:t>(муниципальных) бюджетных и автономных учреждений, утвержденной приказом Минфина России от 25.03.2011 № 33н.</w:t>
      </w:r>
    </w:p>
    <w:p w:rsidR="006E5CF2" w:rsidRDefault="006E5CF2" w:rsidP="00732A9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44DC" w:rsidRPr="003E33D9" w:rsidRDefault="005A44DC" w:rsidP="00732A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5A25">
        <w:rPr>
          <w:rFonts w:ascii="Times New Roman" w:eastAsia="Times New Roman" w:hAnsi="Times New Roman" w:cs="Times New Roman"/>
          <w:sz w:val="28"/>
          <w:szCs w:val="28"/>
        </w:rPr>
        <w:t xml:space="preserve">Заключение составлено на </w:t>
      </w:r>
      <w:r w:rsidR="00640E1D">
        <w:rPr>
          <w:rFonts w:ascii="Times New Roman" w:eastAsia="Times New Roman" w:hAnsi="Times New Roman" w:cs="Times New Roman"/>
          <w:sz w:val="28"/>
          <w:szCs w:val="28"/>
        </w:rPr>
        <w:t>59</w:t>
      </w:r>
      <w:r w:rsidRPr="00B85A25">
        <w:rPr>
          <w:rFonts w:ascii="Times New Roman" w:eastAsia="Times New Roman" w:hAnsi="Times New Roman" w:cs="Times New Roman"/>
          <w:sz w:val="28"/>
          <w:szCs w:val="28"/>
        </w:rPr>
        <w:t xml:space="preserve"> листах в 2 экземплярах.</w:t>
      </w:r>
    </w:p>
    <w:p w:rsidR="00732A9F" w:rsidRDefault="00732A9F" w:rsidP="00A109F7">
      <w:pPr>
        <w:spacing w:after="0" w:line="240" w:lineRule="auto"/>
        <w:rPr>
          <w:rFonts w:ascii="Times New Roman" w:eastAsia="Times New Roman" w:hAnsi="Times New Roman" w:cs="Times New Roman"/>
          <w:bCs/>
          <w:sz w:val="28"/>
          <w:szCs w:val="28"/>
        </w:rPr>
      </w:pPr>
    </w:p>
    <w:p w:rsidR="005B5241" w:rsidRPr="00A109F7" w:rsidRDefault="005B5241" w:rsidP="00732A9F">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Председатель</w:t>
      </w:r>
    </w:p>
    <w:p w:rsidR="005B5241" w:rsidRPr="00A109F7" w:rsidRDefault="005B5241" w:rsidP="00732A9F">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Контрольно-счетной палаты</w:t>
      </w:r>
    </w:p>
    <w:p w:rsidR="005B5241" w:rsidRPr="00A109F7" w:rsidRDefault="005B5241" w:rsidP="00732A9F">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Суражского муниципального района               </w:t>
      </w:r>
      <w:r w:rsidR="00A109F7">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w:t>
      </w:r>
      <w:r w:rsidR="006E5CF2">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Н</w:t>
      </w:r>
      <w:r w:rsidRPr="00A109F7">
        <w:rPr>
          <w:rFonts w:ascii="Times New Roman" w:eastAsia="Times New Roman" w:hAnsi="Times New Roman" w:cs="Times New Roman"/>
          <w:bCs/>
          <w:sz w:val="28"/>
          <w:szCs w:val="28"/>
        </w:rPr>
        <w:t>.</w:t>
      </w:r>
      <w:r w:rsidR="00E14237" w:rsidRPr="00A109F7">
        <w:rPr>
          <w:rFonts w:ascii="Times New Roman" w:eastAsia="Times New Roman" w:hAnsi="Times New Roman" w:cs="Times New Roman"/>
          <w:bCs/>
          <w:sz w:val="28"/>
          <w:szCs w:val="28"/>
        </w:rPr>
        <w:t>В</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Жидкова</w:t>
      </w:r>
    </w:p>
    <w:p w:rsidR="00B1450F" w:rsidRPr="00A109F7" w:rsidRDefault="00B1450F" w:rsidP="00732A9F">
      <w:pPr>
        <w:spacing w:after="0" w:line="240" w:lineRule="auto"/>
        <w:jc w:val="right"/>
        <w:rPr>
          <w:rFonts w:ascii="Times New Roman" w:eastAsia="Times New Roman" w:hAnsi="Times New Roman" w:cs="Times New Roman"/>
          <w:sz w:val="28"/>
          <w:szCs w:val="28"/>
        </w:rPr>
      </w:pPr>
    </w:p>
    <w:p w:rsidR="00A109F7" w:rsidRPr="00A109F7" w:rsidRDefault="00A109F7" w:rsidP="00732A9F">
      <w:pPr>
        <w:spacing w:line="240" w:lineRule="auto"/>
        <w:jc w:val="both"/>
        <w:rPr>
          <w:rFonts w:ascii="Times New Roman" w:hAnsi="Times New Roman" w:cs="Times New Roman"/>
          <w:sz w:val="28"/>
          <w:szCs w:val="28"/>
        </w:rPr>
      </w:pPr>
      <w:r w:rsidRPr="00A109F7">
        <w:rPr>
          <w:rFonts w:ascii="Times New Roman" w:hAnsi="Times New Roman" w:cs="Times New Roman"/>
          <w:sz w:val="28"/>
          <w:szCs w:val="28"/>
        </w:rPr>
        <w:t xml:space="preserve">С заключением </w:t>
      </w:r>
      <w:proofErr w:type="gramStart"/>
      <w:r w:rsidRPr="00A109F7">
        <w:rPr>
          <w:rFonts w:ascii="Times New Roman" w:hAnsi="Times New Roman" w:cs="Times New Roman"/>
          <w:sz w:val="28"/>
          <w:szCs w:val="28"/>
        </w:rPr>
        <w:t>ознакомлены</w:t>
      </w:r>
      <w:proofErr w:type="gramEnd"/>
      <w:r w:rsidRPr="00A109F7">
        <w:rPr>
          <w:rFonts w:ascii="Times New Roman" w:hAnsi="Times New Roman" w:cs="Times New Roman"/>
          <w:sz w:val="28"/>
          <w:szCs w:val="28"/>
        </w:rPr>
        <w:t>:</w:t>
      </w:r>
    </w:p>
    <w:p w:rsidR="00A109F7" w:rsidRPr="00A109F7" w:rsidRDefault="00A109F7" w:rsidP="00732A9F">
      <w:pPr>
        <w:autoSpaceDE w:val="0"/>
        <w:autoSpaceDN w:val="0"/>
        <w:adjustRightInd w:val="0"/>
        <w:spacing w:before="120" w:after="0" w:line="240" w:lineRule="auto"/>
        <w:jc w:val="both"/>
        <w:rPr>
          <w:rFonts w:ascii="Times New Roman" w:hAnsi="Times New Roman" w:cs="Times New Roman"/>
          <w:sz w:val="28"/>
          <w:szCs w:val="28"/>
        </w:rPr>
      </w:pPr>
      <w:r w:rsidRPr="00A109F7">
        <w:rPr>
          <w:rFonts w:ascii="Times New Roman" w:hAnsi="Times New Roman" w:cs="Times New Roman"/>
          <w:sz w:val="28"/>
          <w:szCs w:val="28"/>
        </w:rPr>
        <w:t xml:space="preserve">Глава администрации </w:t>
      </w:r>
    </w:p>
    <w:p w:rsidR="00A109F7" w:rsidRPr="00A109F7" w:rsidRDefault="00A109F7" w:rsidP="00732A9F">
      <w:pPr>
        <w:autoSpaceDE w:val="0"/>
        <w:autoSpaceDN w:val="0"/>
        <w:adjustRightInd w:val="0"/>
        <w:spacing w:after="0" w:line="240" w:lineRule="auto"/>
        <w:jc w:val="both"/>
        <w:rPr>
          <w:rFonts w:ascii="Times New Roman" w:hAnsi="Times New Roman" w:cs="Times New Roman"/>
          <w:sz w:val="28"/>
          <w:szCs w:val="28"/>
        </w:rPr>
      </w:pP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r>
      <w:r>
        <w:rPr>
          <w:rFonts w:ascii="Times New Roman" w:hAnsi="Times New Roman" w:cs="Times New Roman"/>
          <w:sz w:val="28"/>
          <w:szCs w:val="28"/>
        </w:rPr>
        <w:t xml:space="preserve">                  </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w:t>
      </w:r>
      <w:r w:rsidR="006E5CF2">
        <w:rPr>
          <w:rFonts w:ascii="Times New Roman" w:hAnsi="Times New Roman" w:cs="Times New Roman"/>
          <w:sz w:val="28"/>
          <w:szCs w:val="28"/>
        </w:rPr>
        <w:t xml:space="preserve"> </w:t>
      </w:r>
      <w:r w:rsidRPr="00A109F7">
        <w:rPr>
          <w:rFonts w:ascii="Times New Roman" w:hAnsi="Times New Roman" w:cs="Times New Roman"/>
          <w:sz w:val="28"/>
          <w:szCs w:val="28"/>
        </w:rPr>
        <w:t xml:space="preserve"> В.П. </w:t>
      </w:r>
      <w:proofErr w:type="spellStart"/>
      <w:r w:rsidRPr="00A109F7">
        <w:rPr>
          <w:rFonts w:ascii="Times New Roman" w:hAnsi="Times New Roman" w:cs="Times New Roman"/>
          <w:sz w:val="28"/>
          <w:szCs w:val="28"/>
        </w:rPr>
        <w:t>Риваненко</w:t>
      </w:r>
      <w:proofErr w:type="spellEnd"/>
    </w:p>
    <w:p w:rsidR="00A109F7" w:rsidRPr="00A109F7" w:rsidRDefault="00A109F7" w:rsidP="00732A9F">
      <w:pPr>
        <w:spacing w:before="120" w:after="0" w:line="240" w:lineRule="auto"/>
        <w:jc w:val="both"/>
        <w:rPr>
          <w:rFonts w:ascii="Times New Roman" w:hAnsi="Times New Roman" w:cs="Times New Roman"/>
          <w:sz w:val="28"/>
          <w:szCs w:val="28"/>
        </w:rPr>
      </w:pPr>
      <w:r w:rsidRPr="00A109F7">
        <w:rPr>
          <w:rFonts w:ascii="Times New Roman" w:hAnsi="Times New Roman" w:cs="Times New Roman"/>
          <w:sz w:val="28"/>
          <w:szCs w:val="28"/>
        </w:rPr>
        <w:t>Начальник финансового отдела</w:t>
      </w:r>
    </w:p>
    <w:p w:rsidR="00196904" w:rsidRPr="00A109F7" w:rsidRDefault="00A109F7" w:rsidP="00732A9F">
      <w:pPr>
        <w:spacing w:after="0" w:line="240" w:lineRule="auto"/>
        <w:rPr>
          <w:rFonts w:ascii="Times New Roman" w:hAnsi="Times New Roman" w:cs="Times New Roman"/>
          <w:sz w:val="28"/>
          <w:szCs w:val="28"/>
        </w:rPr>
      </w:pPr>
      <w:r w:rsidRPr="00A109F7">
        <w:rPr>
          <w:rFonts w:ascii="Times New Roman" w:hAnsi="Times New Roman" w:cs="Times New Roman"/>
          <w:sz w:val="28"/>
          <w:szCs w:val="28"/>
        </w:rPr>
        <w:t xml:space="preserve">администрации </w:t>
      </w: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С.В. Толок</w:t>
      </w:r>
      <w:r>
        <w:rPr>
          <w:rFonts w:ascii="Times New Roman" w:hAnsi="Times New Roman" w:cs="Times New Roman"/>
          <w:sz w:val="28"/>
          <w:szCs w:val="28"/>
        </w:rPr>
        <w:t>а</w:t>
      </w:r>
    </w:p>
    <w:sectPr w:rsidR="00196904" w:rsidRPr="00A109F7" w:rsidSect="00A44935">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31" w:rsidRDefault="00165431" w:rsidP="00942A20">
      <w:pPr>
        <w:spacing w:after="0" w:line="240" w:lineRule="auto"/>
      </w:pPr>
      <w:r>
        <w:separator/>
      </w:r>
    </w:p>
  </w:endnote>
  <w:endnote w:type="continuationSeparator" w:id="0">
    <w:p w:rsidR="00165431" w:rsidRDefault="00165431" w:rsidP="009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28139"/>
      <w:docPartObj>
        <w:docPartGallery w:val="Page Numbers (Bottom of Page)"/>
        <w:docPartUnique/>
      </w:docPartObj>
    </w:sdtPr>
    <w:sdtEndPr/>
    <w:sdtContent>
      <w:p w:rsidR="00512784" w:rsidRDefault="00512784">
        <w:pPr>
          <w:pStyle w:val="aa"/>
          <w:jc w:val="center"/>
        </w:pPr>
        <w:r>
          <w:fldChar w:fldCharType="begin"/>
        </w:r>
        <w:r>
          <w:instrText>PAGE   \* MERGEFORMAT</w:instrText>
        </w:r>
        <w:r>
          <w:fldChar w:fldCharType="separate"/>
        </w:r>
        <w:r w:rsidR="00566147">
          <w:rPr>
            <w:noProof/>
          </w:rPr>
          <w:t>14</w:t>
        </w:r>
        <w:r>
          <w:fldChar w:fldCharType="end"/>
        </w:r>
      </w:p>
    </w:sdtContent>
  </w:sdt>
  <w:p w:rsidR="00512784" w:rsidRDefault="005127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31" w:rsidRDefault="00165431" w:rsidP="00942A20">
      <w:pPr>
        <w:spacing w:after="0" w:line="240" w:lineRule="auto"/>
      </w:pPr>
      <w:r>
        <w:separator/>
      </w:r>
    </w:p>
  </w:footnote>
  <w:footnote w:type="continuationSeparator" w:id="0">
    <w:p w:rsidR="00165431" w:rsidRDefault="00165431" w:rsidP="00942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61"/>
    <w:multiLevelType w:val="hybridMultilevel"/>
    <w:tmpl w:val="9378E85A"/>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955ED"/>
    <w:multiLevelType w:val="multilevel"/>
    <w:tmpl w:val="8960B8E6"/>
    <w:lvl w:ilvl="0">
      <w:start w:val="1"/>
      <w:numFmt w:val="decimal"/>
      <w:lvlText w:val="%1."/>
      <w:lvlJc w:val="left"/>
      <w:pPr>
        <w:ind w:left="900" w:hanging="360"/>
      </w:pPr>
      <w:rPr>
        <w:rFonts w:eastAsiaTheme="minorHAnsi"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4">
    <w:nsid w:val="2E9D730B"/>
    <w:multiLevelType w:val="hybridMultilevel"/>
    <w:tmpl w:val="2D2E86E8"/>
    <w:lvl w:ilvl="0" w:tplc="E294FCCA">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5">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153C8F"/>
    <w:multiLevelType w:val="hybridMultilevel"/>
    <w:tmpl w:val="1E4C9DF2"/>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0E2292"/>
    <w:multiLevelType w:val="hybridMultilevel"/>
    <w:tmpl w:val="EB90A4AC"/>
    <w:lvl w:ilvl="0" w:tplc="780499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375C58"/>
    <w:multiLevelType w:val="hybridMultilevel"/>
    <w:tmpl w:val="97B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11"/>
  </w:num>
  <w:num w:numId="7">
    <w:abstractNumId w:val="10"/>
  </w:num>
  <w:num w:numId="8">
    <w:abstractNumId w:val="9"/>
  </w:num>
  <w:num w:numId="9">
    <w:abstractNumId w:val="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241"/>
    <w:rsid w:val="000000E2"/>
    <w:rsid w:val="000004FD"/>
    <w:rsid w:val="00000939"/>
    <w:rsid w:val="000009A3"/>
    <w:rsid w:val="00001768"/>
    <w:rsid w:val="0000183A"/>
    <w:rsid w:val="000019A3"/>
    <w:rsid w:val="00001CE0"/>
    <w:rsid w:val="00001E49"/>
    <w:rsid w:val="000035B0"/>
    <w:rsid w:val="00003B74"/>
    <w:rsid w:val="00003F86"/>
    <w:rsid w:val="000040CD"/>
    <w:rsid w:val="0000445E"/>
    <w:rsid w:val="00004745"/>
    <w:rsid w:val="00004F52"/>
    <w:rsid w:val="00005CB0"/>
    <w:rsid w:val="00005DEF"/>
    <w:rsid w:val="00006BCC"/>
    <w:rsid w:val="00006E03"/>
    <w:rsid w:val="00007725"/>
    <w:rsid w:val="00010B9F"/>
    <w:rsid w:val="00010FFB"/>
    <w:rsid w:val="000110E1"/>
    <w:rsid w:val="00011259"/>
    <w:rsid w:val="0001129C"/>
    <w:rsid w:val="00011532"/>
    <w:rsid w:val="00011D01"/>
    <w:rsid w:val="000126F2"/>
    <w:rsid w:val="0001277F"/>
    <w:rsid w:val="00012913"/>
    <w:rsid w:val="00012C36"/>
    <w:rsid w:val="00013A27"/>
    <w:rsid w:val="00013F05"/>
    <w:rsid w:val="00013F3A"/>
    <w:rsid w:val="00014020"/>
    <w:rsid w:val="00014FE0"/>
    <w:rsid w:val="0001730C"/>
    <w:rsid w:val="00017450"/>
    <w:rsid w:val="00017FEF"/>
    <w:rsid w:val="00020017"/>
    <w:rsid w:val="000210C2"/>
    <w:rsid w:val="000223FC"/>
    <w:rsid w:val="0002297F"/>
    <w:rsid w:val="00022FB1"/>
    <w:rsid w:val="00023C7E"/>
    <w:rsid w:val="000242B4"/>
    <w:rsid w:val="00024366"/>
    <w:rsid w:val="00024494"/>
    <w:rsid w:val="000247E4"/>
    <w:rsid w:val="0002482B"/>
    <w:rsid w:val="00025815"/>
    <w:rsid w:val="00025E9C"/>
    <w:rsid w:val="000265E8"/>
    <w:rsid w:val="00026D2A"/>
    <w:rsid w:val="00026EA9"/>
    <w:rsid w:val="00027087"/>
    <w:rsid w:val="00027849"/>
    <w:rsid w:val="00030009"/>
    <w:rsid w:val="00030452"/>
    <w:rsid w:val="00030676"/>
    <w:rsid w:val="00030CE8"/>
    <w:rsid w:val="00031732"/>
    <w:rsid w:val="00031F04"/>
    <w:rsid w:val="00031FB5"/>
    <w:rsid w:val="0003239C"/>
    <w:rsid w:val="00032CBE"/>
    <w:rsid w:val="00032EEB"/>
    <w:rsid w:val="0003460A"/>
    <w:rsid w:val="000353D8"/>
    <w:rsid w:val="000356CA"/>
    <w:rsid w:val="00035BBD"/>
    <w:rsid w:val="00037683"/>
    <w:rsid w:val="00037810"/>
    <w:rsid w:val="00040077"/>
    <w:rsid w:val="000427B1"/>
    <w:rsid w:val="00043190"/>
    <w:rsid w:val="000431E8"/>
    <w:rsid w:val="0004406A"/>
    <w:rsid w:val="000440DE"/>
    <w:rsid w:val="000451C9"/>
    <w:rsid w:val="0004556F"/>
    <w:rsid w:val="000455C2"/>
    <w:rsid w:val="00045A3D"/>
    <w:rsid w:val="00046879"/>
    <w:rsid w:val="00046EA1"/>
    <w:rsid w:val="000471B8"/>
    <w:rsid w:val="00047EF1"/>
    <w:rsid w:val="00051511"/>
    <w:rsid w:val="0005172F"/>
    <w:rsid w:val="000517F6"/>
    <w:rsid w:val="0005362C"/>
    <w:rsid w:val="00053BEC"/>
    <w:rsid w:val="00054CD8"/>
    <w:rsid w:val="00054D7B"/>
    <w:rsid w:val="00054F38"/>
    <w:rsid w:val="00055340"/>
    <w:rsid w:val="00055A41"/>
    <w:rsid w:val="000576B1"/>
    <w:rsid w:val="00057B11"/>
    <w:rsid w:val="00057EE0"/>
    <w:rsid w:val="000603FF"/>
    <w:rsid w:val="000604DF"/>
    <w:rsid w:val="000609D1"/>
    <w:rsid w:val="00060EF6"/>
    <w:rsid w:val="00060EFF"/>
    <w:rsid w:val="0006133C"/>
    <w:rsid w:val="00062B5B"/>
    <w:rsid w:val="00063421"/>
    <w:rsid w:val="000648CD"/>
    <w:rsid w:val="000648E4"/>
    <w:rsid w:val="00064F0F"/>
    <w:rsid w:val="0006541E"/>
    <w:rsid w:val="000655A4"/>
    <w:rsid w:val="000655BC"/>
    <w:rsid w:val="00065892"/>
    <w:rsid w:val="00065915"/>
    <w:rsid w:val="00065C81"/>
    <w:rsid w:val="000665D8"/>
    <w:rsid w:val="00070E3D"/>
    <w:rsid w:val="0007109E"/>
    <w:rsid w:val="0007240A"/>
    <w:rsid w:val="00072BF1"/>
    <w:rsid w:val="00073383"/>
    <w:rsid w:val="0007416E"/>
    <w:rsid w:val="0007419C"/>
    <w:rsid w:val="000742C5"/>
    <w:rsid w:val="00074897"/>
    <w:rsid w:val="000748FC"/>
    <w:rsid w:val="00074A0B"/>
    <w:rsid w:val="000752C1"/>
    <w:rsid w:val="0007580C"/>
    <w:rsid w:val="00076359"/>
    <w:rsid w:val="0007636D"/>
    <w:rsid w:val="00077F02"/>
    <w:rsid w:val="0008159A"/>
    <w:rsid w:val="000817C8"/>
    <w:rsid w:val="00081F1D"/>
    <w:rsid w:val="00083348"/>
    <w:rsid w:val="00083CEF"/>
    <w:rsid w:val="00084241"/>
    <w:rsid w:val="0008590F"/>
    <w:rsid w:val="0008614C"/>
    <w:rsid w:val="000871FD"/>
    <w:rsid w:val="00090125"/>
    <w:rsid w:val="0009062D"/>
    <w:rsid w:val="000908E3"/>
    <w:rsid w:val="00090CA9"/>
    <w:rsid w:val="00090F9C"/>
    <w:rsid w:val="00091A04"/>
    <w:rsid w:val="00091DAC"/>
    <w:rsid w:val="00092238"/>
    <w:rsid w:val="00092B22"/>
    <w:rsid w:val="00092C65"/>
    <w:rsid w:val="00094305"/>
    <w:rsid w:val="00094894"/>
    <w:rsid w:val="00095965"/>
    <w:rsid w:val="00095B06"/>
    <w:rsid w:val="000972D4"/>
    <w:rsid w:val="000A0159"/>
    <w:rsid w:val="000A0C46"/>
    <w:rsid w:val="000A1022"/>
    <w:rsid w:val="000A1310"/>
    <w:rsid w:val="000A1939"/>
    <w:rsid w:val="000A1BAE"/>
    <w:rsid w:val="000A35B8"/>
    <w:rsid w:val="000A3879"/>
    <w:rsid w:val="000A3B3A"/>
    <w:rsid w:val="000A3F3C"/>
    <w:rsid w:val="000A5514"/>
    <w:rsid w:val="000A5AD8"/>
    <w:rsid w:val="000A5B22"/>
    <w:rsid w:val="000A5C6F"/>
    <w:rsid w:val="000A638C"/>
    <w:rsid w:val="000A669B"/>
    <w:rsid w:val="000A6951"/>
    <w:rsid w:val="000A784E"/>
    <w:rsid w:val="000A7D40"/>
    <w:rsid w:val="000A7FD9"/>
    <w:rsid w:val="000B15E3"/>
    <w:rsid w:val="000B2358"/>
    <w:rsid w:val="000B24B6"/>
    <w:rsid w:val="000B26C6"/>
    <w:rsid w:val="000B27CA"/>
    <w:rsid w:val="000B2B7D"/>
    <w:rsid w:val="000B4613"/>
    <w:rsid w:val="000B4BE1"/>
    <w:rsid w:val="000B5282"/>
    <w:rsid w:val="000B52CA"/>
    <w:rsid w:val="000B5672"/>
    <w:rsid w:val="000B79AC"/>
    <w:rsid w:val="000C01A0"/>
    <w:rsid w:val="000C0774"/>
    <w:rsid w:val="000C0C46"/>
    <w:rsid w:val="000C2BED"/>
    <w:rsid w:val="000C2C7E"/>
    <w:rsid w:val="000C3162"/>
    <w:rsid w:val="000C3492"/>
    <w:rsid w:val="000C350F"/>
    <w:rsid w:val="000C361A"/>
    <w:rsid w:val="000C3FCD"/>
    <w:rsid w:val="000C4348"/>
    <w:rsid w:val="000C44BE"/>
    <w:rsid w:val="000C4624"/>
    <w:rsid w:val="000C4849"/>
    <w:rsid w:val="000C54F2"/>
    <w:rsid w:val="000C568C"/>
    <w:rsid w:val="000C5D9F"/>
    <w:rsid w:val="000C5F0B"/>
    <w:rsid w:val="000C65CE"/>
    <w:rsid w:val="000C6798"/>
    <w:rsid w:val="000C6993"/>
    <w:rsid w:val="000C6D33"/>
    <w:rsid w:val="000C7A8D"/>
    <w:rsid w:val="000D1D75"/>
    <w:rsid w:val="000D1EE0"/>
    <w:rsid w:val="000D29B6"/>
    <w:rsid w:val="000D2ABE"/>
    <w:rsid w:val="000D3747"/>
    <w:rsid w:val="000D385E"/>
    <w:rsid w:val="000D3AF5"/>
    <w:rsid w:val="000D3E67"/>
    <w:rsid w:val="000D4450"/>
    <w:rsid w:val="000D4602"/>
    <w:rsid w:val="000D55E4"/>
    <w:rsid w:val="000D5AF1"/>
    <w:rsid w:val="000D5B86"/>
    <w:rsid w:val="000D65A9"/>
    <w:rsid w:val="000D6992"/>
    <w:rsid w:val="000D6A14"/>
    <w:rsid w:val="000D6BFB"/>
    <w:rsid w:val="000D6DE1"/>
    <w:rsid w:val="000D75F6"/>
    <w:rsid w:val="000D7A11"/>
    <w:rsid w:val="000D7B30"/>
    <w:rsid w:val="000E0E37"/>
    <w:rsid w:val="000E0E78"/>
    <w:rsid w:val="000E2031"/>
    <w:rsid w:val="000E20F5"/>
    <w:rsid w:val="000E2C16"/>
    <w:rsid w:val="000E3828"/>
    <w:rsid w:val="000E3EB1"/>
    <w:rsid w:val="000E5F93"/>
    <w:rsid w:val="000E6B87"/>
    <w:rsid w:val="000E6CD8"/>
    <w:rsid w:val="000E6E09"/>
    <w:rsid w:val="000E7118"/>
    <w:rsid w:val="000E7E27"/>
    <w:rsid w:val="000F068A"/>
    <w:rsid w:val="000F06E6"/>
    <w:rsid w:val="000F2918"/>
    <w:rsid w:val="000F3282"/>
    <w:rsid w:val="000F3502"/>
    <w:rsid w:val="000F4495"/>
    <w:rsid w:val="000F4B41"/>
    <w:rsid w:val="000F4E82"/>
    <w:rsid w:val="000F4F15"/>
    <w:rsid w:val="000F567A"/>
    <w:rsid w:val="000F5EA5"/>
    <w:rsid w:val="000F6430"/>
    <w:rsid w:val="000F7247"/>
    <w:rsid w:val="00100029"/>
    <w:rsid w:val="0010142C"/>
    <w:rsid w:val="0010175E"/>
    <w:rsid w:val="00101ACA"/>
    <w:rsid w:val="00101CB4"/>
    <w:rsid w:val="001040AA"/>
    <w:rsid w:val="00104271"/>
    <w:rsid w:val="0010513B"/>
    <w:rsid w:val="00105390"/>
    <w:rsid w:val="00105407"/>
    <w:rsid w:val="00105718"/>
    <w:rsid w:val="00105CD1"/>
    <w:rsid w:val="00106525"/>
    <w:rsid w:val="00106ECE"/>
    <w:rsid w:val="00107A3E"/>
    <w:rsid w:val="0011038D"/>
    <w:rsid w:val="001117C7"/>
    <w:rsid w:val="00111E7D"/>
    <w:rsid w:val="00111FEF"/>
    <w:rsid w:val="00112B15"/>
    <w:rsid w:val="00113536"/>
    <w:rsid w:val="00113AD2"/>
    <w:rsid w:val="001142E3"/>
    <w:rsid w:val="00114F42"/>
    <w:rsid w:val="001153F0"/>
    <w:rsid w:val="0011571F"/>
    <w:rsid w:val="00115C20"/>
    <w:rsid w:val="00115D89"/>
    <w:rsid w:val="00115D9C"/>
    <w:rsid w:val="00116919"/>
    <w:rsid w:val="001175DB"/>
    <w:rsid w:val="00117EA1"/>
    <w:rsid w:val="001204BE"/>
    <w:rsid w:val="00120C89"/>
    <w:rsid w:val="00121753"/>
    <w:rsid w:val="001217D7"/>
    <w:rsid w:val="00121B91"/>
    <w:rsid w:val="00121D81"/>
    <w:rsid w:val="0012261C"/>
    <w:rsid w:val="00122CD5"/>
    <w:rsid w:val="00122CFA"/>
    <w:rsid w:val="00122E21"/>
    <w:rsid w:val="001235F3"/>
    <w:rsid w:val="00123948"/>
    <w:rsid w:val="00123AA0"/>
    <w:rsid w:val="00124137"/>
    <w:rsid w:val="001266C0"/>
    <w:rsid w:val="00127032"/>
    <w:rsid w:val="0012738D"/>
    <w:rsid w:val="00127702"/>
    <w:rsid w:val="00130167"/>
    <w:rsid w:val="0013033A"/>
    <w:rsid w:val="00131921"/>
    <w:rsid w:val="001326B5"/>
    <w:rsid w:val="001334E5"/>
    <w:rsid w:val="001338C3"/>
    <w:rsid w:val="00133F43"/>
    <w:rsid w:val="00134436"/>
    <w:rsid w:val="00135124"/>
    <w:rsid w:val="00135250"/>
    <w:rsid w:val="00135AAE"/>
    <w:rsid w:val="00135BD3"/>
    <w:rsid w:val="001360E1"/>
    <w:rsid w:val="0013696E"/>
    <w:rsid w:val="001377EE"/>
    <w:rsid w:val="00137C02"/>
    <w:rsid w:val="0014053B"/>
    <w:rsid w:val="001408F8"/>
    <w:rsid w:val="0014135C"/>
    <w:rsid w:val="00141AD5"/>
    <w:rsid w:val="00142585"/>
    <w:rsid w:val="001426DE"/>
    <w:rsid w:val="00142CD7"/>
    <w:rsid w:val="00142FE3"/>
    <w:rsid w:val="001432BA"/>
    <w:rsid w:val="00144D65"/>
    <w:rsid w:val="00144EDB"/>
    <w:rsid w:val="001458A3"/>
    <w:rsid w:val="00145A7B"/>
    <w:rsid w:val="001461D3"/>
    <w:rsid w:val="00146512"/>
    <w:rsid w:val="00147759"/>
    <w:rsid w:val="00150133"/>
    <w:rsid w:val="001507CB"/>
    <w:rsid w:val="0015148B"/>
    <w:rsid w:val="00151B17"/>
    <w:rsid w:val="001521EF"/>
    <w:rsid w:val="00152F2F"/>
    <w:rsid w:val="00152FCF"/>
    <w:rsid w:val="00154187"/>
    <w:rsid w:val="00154A0D"/>
    <w:rsid w:val="001561D2"/>
    <w:rsid w:val="00156F52"/>
    <w:rsid w:val="00157A64"/>
    <w:rsid w:val="00157D4B"/>
    <w:rsid w:val="001608C6"/>
    <w:rsid w:val="00162127"/>
    <w:rsid w:val="00162EC5"/>
    <w:rsid w:val="00163306"/>
    <w:rsid w:val="00163DDB"/>
    <w:rsid w:val="00163FE1"/>
    <w:rsid w:val="00164039"/>
    <w:rsid w:val="001641DF"/>
    <w:rsid w:val="001641E7"/>
    <w:rsid w:val="001643C1"/>
    <w:rsid w:val="00164561"/>
    <w:rsid w:val="00164986"/>
    <w:rsid w:val="00165431"/>
    <w:rsid w:val="00165482"/>
    <w:rsid w:val="00166AA7"/>
    <w:rsid w:val="00166B62"/>
    <w:rsid w:val="001673AF"/>
    <w:rsid w:val="001674B7"/>
    <w:rsid w:val="001675CF"/>
    <w:rsid w:val="001679D5"/>
    <w:rsid w:val="00167B82"/>
    <w:rsid w:val="001707AE"/>
    <w:rsid w:val="0017123B"/>
    <w:rsid w:val="0017187D"/>
    <w:rsid w:val="00171CD0"/>
    <w:rsid w:val="001720D4"/>
    <w:rsid w:val="00173715"/>
    <w:rsid w:val="00173F9D"/>
    <w:rsid w:val="001747AF"/>
    <w:rsid w:val="00174C44"/>
    <w:rsid w:val="0017531E"/>
    <w:rsid w:val="00175A43"/>
    <w:rsid w:val="001760B7"/>
    <w:rsid w:val="0017644A"/>
    <w:rsid w:val="0018012B"/>
    <w:rsid w:val="00180A9F"/>
    <w:rsid w:val="00181C30"/>
    <w:rsid w:val="00183262"/>
    <w:rsid w:val="00183F71"/>
    <w:rsid w:val="00184F20"/>
    <w:rsid w:val="00184F7B"/>
    <w:rsid w:val="0018521D"/>
    <w:rsid w:val="001904EE"/>
    <w:rsid w:val="00190836"/>
    <w:rsid w:val="001908E8"/>
    <w:rsid w:val="00190F25"/>
    <w:rsid w:val="001911C1"/>
    <w:rsid w:val="00191A7D"/>
    <w:rsid w:val="00191F63"/>
    <w:rsid w:val="001926AE"/>
    <w:rsid w:val="00192716"/>
    <w:rsid w:val="00192921"/>
    <w:rsid w:val="00192FF6"/>
    <w:rsid w:val="001935C5"/>
    <w:rsid w:val="00193D4F"/>
    <w:rsid w:val="00194315"/>
    <w:rsid w:val="00195F24"/>
    <w:rsid w:val="00195FB9"/>
    <w:rsid w:val="00196457"/>
    <w:rsid w:val="00196774"/>
    <w:rsid w:val="00196904"/>
    <w:rsid w:val="00196B9F"/>
    <w:rsid w:val="00197875"/>
    <w:rsid w:val="001979FC"/>
    <w:rsid w:val="00197C0E"/>
    <w:rsid w:val="00197C78"/>
    <w:rsid w:val="001A02E1"/>
    <w:rsid w:val="001A1012"/>
    <w:rsid w:val="001A1115"/>
    <w:rsid w:val="001A1165"/>
    <w:rsid w:val="001A1C21"/>
    <w:rsid w:val="001A246B"/>
    <w:rsid w:val="001A2D04"/>
    <w:rsid w:val="001A384B"/>
    <w:rsid w:val="001A3983"/>
    <w:rsid w:val="001A3F7B"/>
    <w:rsid w:val="001A4197"/>
    <w:rsid w:val="001A4D15"/>
    <w:rsid w:val="001A5507"/>
    <w:rsid w:val="001A611A"/>
    <w:rsid w:val="001A6719"/>
    <w:rsid w:val="001A684B"/>
    <w:rsid w:val="001A68D8"/>
    <w:rsid w:val="001A6D1F"/>
    <w:rsid w:val="001A71A6"/>
    <w:rsid w:val="001A7372"/>
    <w:rsid w:val="001A7DF4"/>
    <w:rsid w:val="001A7EA5"/>
    <w:rsid w:val="001B04AB"/>
    <w:rsid w:val="001B1505"/>
    <w:rsid w:val="001B1577"/>
    <w:rsid w:val="001B27A3"/>
    <w:rsid w:val="001B2B20"/>
    <w:rsid w:val="001B3415"/>
    <w:rsid w:val="001B3612"/>
    <w:rsid w:val="001B58A8"/>
    <w:rsid w:val="001B681B"/>
    <w:rsid w:val="001B6F4F"/>
    <w:rsid w:val="001B7CA9"/>
    <w:rsid w:val="001C0D85"/>
    <w:rsid w:val="001C18EF"/>
    <w:rsid w:val="001C1BE2"/>
    <w:rsid w:val="001C1D96"/>
    <w:rsid w:val="001C27E9"/>
    <w:rsid w:val="001C29FB"/>
    <w:rsid w:val="001C2E19"/>
    <w:rsid w:val="001C332E"/>
    <w:rsid w:val="001C33AA"/>
    <w:rsid w:val="001C3988"/>
    <w:rsid w:val="001C4929"/>
    <w:rsid w:val="001C4C8A"/>
    <w:rsid w:val="001C4CE6"/>
    <w:rsid w:val="001C5878"/>
    <w:rsid w:val="001C59E8"/>
    <w:rsid w:val="001C5A60"/>
    <w:rsid w:val="001C67C1"/>
    <w:rsid w:val="001C7638"/>
    <w:rsid w:val="001C76F7"/>
    <w:rsid w:val="001D13F0"/>
    <w:rsid w:val="001D2B4F"/>
    <w:rsid w:val="001D3A82"/>
    <w:rsid w:val="001D3B68"/>
    <w:rsid w:val="001D43E5"/>
    <w:rsid w:val="001D4C0C"/>
    <w:rsid w:val="001D4CFF"/>
    <w:rsid w:val="001D5762"/>
    <w:rsid w:val="001D5950"/>
    <w:rsid w:val="001D5C80"/>
    <w:rsid w:val="001D6003"/>
    <w:rsid w:val="001D721C"/>
    <w:rsid w:val="001D7A4D"/>
    <w:rsid w:val="001D7DE3"/>
    <w:rsid w:val="001D7EDB"/>
    <w:rsid w:val="001E0808"/>
    <w:rsid w:val="001E0B97"/>
    <w:rsid w:val="001E124E"/>
    <w:rsid w:val="001E24BF"/>
    <w:rsid w:val="001E325B"/>
    <w:rsid w:val="001E3283"/>
    <w:rsid w:val="001E3401"/>
    <w:rsid w:val="001E59F6"/>
    <w:rsid w:val="001E5C1C"/>
    <w:rsid w:val="001E73ED"/>
    <w:rsid w:val="001E781B"/>
    <w:rsid w:val="001E7924"/>
    <w:rsid w:val="001F0300"/>
    <w:rsid w:val="001F0A28"/>
    <w:rsid w:val="001F196C"/>
    <w:rsid w:val="001F1C20"/>
    <w:rsid w:val="001F209B"/>
    <w:rsid w:val="001F2848"/>
    <w:rsid w:val="001F3168"/>
    <w:rsid w:val="001F31B5"/>
    <w:rsid w:val="001F373B"/>
    <w:rsid w:val="001F43CA"/>
    <w:rsid w:val="001F61F5"/>
    <w:rsid w:val="001F6A82"/>
    <w:rsid w:val="001F6EDF"/>
    <w:rsid w:val="001F6FE4"/>
    <w:rsid w:val="001F7C94"/>
    <w:rsid w:val="0020020F"/>
    <w:rsid w:val="002005F3"/>
    <w:rsid w:val="00200633"/>
    <w:rsid w:val="00200738"/>
    <w:rsid w:val="00200D7E"/>
    <w:rsid w:val="0020157C"/>
    <w:rsid w:val="00201DC8"/>
    <w:rsid w:val="00202176"/>
    <w:rsid w:val="002023DC"/>
    <w:rsid w:val="002024CB"/>
    <w:rsid w:val="00203256"/>
    <w:rsid w:val="0020341A"/>
    <w:rsid w:val="00203E2B"/>
    <w:rsid w:val="00203F01"/>
    <w:rsid w:val="00204354"/>
    <w:rsid w:val="002048E6"/>
    <w:rsid w:val="00204AF9"/>
    <w:rsid w:val="00204E8C"/>
    <w:rsid w:val="00204FDC"/>
    <w:rsid w:val="0021117E"/>
    <w:rsid w:val="002111F9"/>
    <w:rsid w:val="002112F5"/>
    <w:rsid w:val="002113A9"/>
    <w:rsid w:val="00211F52"/>
    <w:rsid w:val="00212AA8"/>
    <w:rsid w:val="0021326F"/>
    <w:rsid w:val="002136EB"/>
    <w:rsid w:val="00214338"/>
    <w:rsid w:val="0021534B"/>
    <w:rsid w:val="00215353"/>
    <w:rsid w:val="00215CAA"/>
    <w:rsid w:val="002164F2"/>
    <w:rsid w:val="00216661"/>
    <w:rsid w:val="00216D0A"/>
    <w:rsid w:val="002204D1"/>
    <w:rsid w:val="00220816"/>
    <w:rsid w:val="0022158F"/>
    <w:rsid w:val="002222A5"/>
    <w:rsid w:val="00222639"/>
    <w:rsid w:val="00222844"/>
    <w:rsid w:val="00223544"/>
    <w:rsid w:val="002235CA"/>
    <w:rsid w:val="00223BDB"/>
    <w:rsid w:val="002240D4"/>
    <w:rsid w:val="00224347"/>
    <w:rsid w:val="00225090"/>
    <w:rsid w:val="002260A1"/>
    <w:rsid w:val="00226226"/>
    <w:rsid w:val="0022700F"/>
    <w:rsid w:val="002275A7"/>
    <w:rsid w:val="0023001D"/>
    <w:rsid w:val="0023020C"/>
    <w:rsid w:val="00230A2C"/>
    <w:rsid w:val="00230DB5"/>
    <w:rsid w:val="00231D17"/>
    <w:rsid w:val="002323D8"/>
    <w:rsid w:val="00232461"/>
    <w:rsid w:val="002324DF"/>
    <w:rsid w:val="00232516"/>
    <w:rsid w:val="00232804"/>
    <w:rsid w:val="00232DE1"/>
    <w:rsid w:val="00233BFD"/>
    <w:rsid w:val="00234425"/>
    <w:rsid w:val="00236AD3"/>
    <w:rsid w:val="00236D54"/>
    <w:rsid w:val="00236F6E"/>
    <w:rsid w:val="00237352"/>
    <w:rsid w:val="00237A38"/>
    <w:rsid w:val="002400CF"/>
    <w:rsid w:val="002408FE"/>
    <w:rsid w:val="00240993"/>
    <w:rsid w:val="002411E7"/>
    <w:rsid w:val="00241791"/>
    <w:rsid w:val="00241FB2"/>
    <w:rsid w:val="00242855"/>
    <w:rsid w:val="0024302B"/>
    <w:rsid w:val="002430FE"/>
    <w:rsid w:val="002432A6"/>
    <w:rsid w:val="0024331E"/>
    <w:rsid w:val="0024336E"/>
    <w:rsid w:val="00243550"/>
    <w:rsid w:val="00243AB1"/>
    <w:rsid w:val="00243D7D"/>
    <w:rsid w:val="00244978"/>
    <w:rsid w:val="00244A18"/>
    <w:rsid w:val="00244B39"/>
    <w:rsid w:val="002459A1"/>
    <w:rsid w:val="00246581"/>
    <w:rsid w:val="002470CB"/>
    <w:rsid w:val="00247393"/>
    <w:rsid w:val="0024771C"/>
    <w:rsid w:val="00247BE0"/>
    <w:rsid w:val="00247C81"/>
    <w:rsid w:val="00247D8F"/>
    <w:rsid w:val="00247F37"/>
    <w:rsid w:val="00250818"/>
    <w:rsid w:val="00250AD4"/>
    <w:rsid w:val="00251478"/>
    <w:rsid w:val="002516F8"/>
    <w:rsid w:val="00251763"/>
    <w:rsid w:val="0025276B"/>
    <w:rsid w:val="00254743"/>
    <w:rsid w:val="00256361"/>
    <w:rsid w:val="002565ED"/>
    <w:rsid w:val="00256F15"/>
    <w:rsid w:val="00257DF9"/>
    <w:rsid w:val="00260515"/>
    <w:rsid w:val="00260CDC"/>
    <w:rsid w:val="00260D4C"/>
    <w:rsid w:val="00261BB0"/>
    <w:rsid w:val="00261F4B"/>
    <w:rsid w:val="00262509"/>
    <w:rsid w:val="002626AB"/>
    <w:rsid w:val="0026282A"/>
    <w:rsid w:val="00262A86"/>
    <w:rsid w:val="00263515"/>
    <w:rsid w:val="002637B7"/>
    <w:rsid w:val="002645A0"/>
    <w:rsid w:val="0026463E"/>
    <w:rsid w:val="002649B0"/>
    <w:rsid w:val="00265118"/>
    <w:rsid w:val="00265802"/>
    <w:rsid w:val="00265C13"/>
    <w:rsid w:val="0026710D"/>
    <w:rsid w:val="002675EE"/>
    <w:rsid w:val="0027121C"/>
    <w:rsid w:val="002729FD"/>
    <w:rsid w:val="0027356D"/>
    <w:rsid w:val="00273B1C"/>
    <w:rsid w:val="00273BDD"/>
    <w:rsid w:val="00274C0C"/>
    <w:rsid w:val="0027544B"/>
    <w:rsid w:val="00275E5D"/>
    <w:rsid w:val="0027625A"/>
    <w:rsid w:val="002765D2"/>
    <w:rsid w:val="00276FD1"/>
    <w:rsid w:val="002772BB"/>
    <w:rsid w:val="0027732F"/>
    <w:rsid w:val="0027787A"/>
    <w:rsid w:val="0027798C"/>
    <w:rsid w:val="00277EEE"/>
    <w:rsid w:val="00277EFE"/>
    <w:rsid w:val="00280C00"/>
    <w:rsid w:val="002814A8"/>
    <w:rsid w:val="00281916"/>
    <w:rsid w:val="00281A2B"/>
    <w:rsid w:val="00282069"/>
    <w:rsid w:val="002822CE"/>
    <w:rsid w:val="00282B7F"/>
    <w:rsid w:val="0028359E"/>
    <w:rsid w:val="00283AAA"/>
    <w:rsid w:val="00285384"/>
    <w:rsid w:val="00285BDC"/>
    <w:rsid w:val="0028602B"/>
    <w:rsid w:val="002861EA"/>
    <w:rsid w:val="002868AB"/>
    <w:rsid w:val="0028703A"/>
    <w:rsid w:val="002873D8"/>
    <w:rsid w:val="002875B2"/>
    <w:rsid w:val="00287A62"/>
    <w:rsid w:val="00290750"/>
    <w:rsid w:val="002912D5"/>
    <w:rsid w:val="00291379"/>
    <w:rsid w:val="00291CFB"/>
    <w:rsid w:val="00291D2F"/>
    <w:rsid w:val="00291ED2"/>
    <w:rsid w:val="0029210F"/>
    <w:rsid w:val="00292743"/>
    <w:rsid w:val="00292A5D"/>
    <w:rsid w:val="0029332F"/>
    <w:rsid w:val="00293CD0"/>
    <w:rsid w:val="00293D98"/>
    <w:rsid w:val="00294299"/>
    <w:rsid w:val="00294F60"/>
    <w:rsid w:val="002955B0"/>
    <w:rsid w:val="00295637"/>
    <w:rsid w:val="00295D2B"/>
    <w:rsid w:val="00295D47"/>
    <w:rsid w:val="00296406"/>
    <w:rsid w:val="00296B98"/>
    <w:rsid w:val="00297384"/>
    <w:rsid w:val="002973EC"/>
    <w:rsid w:val="00297786"/>
    <w:rsid w:val="002A1D2C"/>
    <w:rsid w:val="002A1DA9"/>
    <w:rsid w:val="002A2B31"/>
    <w:rsid w:val="002A2B60"/>
    <w:rsid w:val="002A3CC2"/>
    <w:rsid w:val="002A3E8E"/>
    <w:rsid w:val="002A3F5D"/>
    <w:rsid w:val="002A4115"/>
    <w:rsid w:val="002A4209"/>
    <w:rsid w:val="002A50AE"/>
    <w:rsid w:val="002A5EAB"/>
    <w:rsid w:val="002A5FF0"/>
    <w:rsid w:val="002A744E"/>
    <w:rsid w:val="002A7BD0"/>
    <w:rsid w:val="002A7F6D"/>
    <w:rsid w:val="002B05A3"/>
    <w:rsid w:val="002B05B2"/>
    <w:rsid w:val="002B0EF7"/>
    <w:rsid w:val="002B0FD8"/>
    <w:rsid w:val="002B13E5"/>
    <w:rsid w:val="002B145D"/>
    <w:rsid w:val="002B258F"/>
    <w:rsid w:val="002B466A"/>
    <w:rsid w:val="002B4832"/>
    <w:rsid w:val="002B4989"/>
    <w:rsid w:val="002B58C7"/>
    <w:rsid w:val="002B5A1F"/>
    <w:rsid w:val="002B6A41"/>
    <w:rsid w:val="002C1558"/>
    <w:rsid w:val="002C1AD1"/>
    <w:rsid w:val="002C1AD9"/>
    <w:rsid w:val="002C3A16"/>
    <w:rsid w:val="002C4C81"/>
    <w:rsid w:val="002C6418"/>
    <w:rsid w:val="002C64C2"/>
    <w:rsid w:val="002C6D48"/>
    <w:rsid w:val="002D01E5"/>
    <w:rsid w:val="002D11E1"/>
    <w:rsid w:val="002D1626"/>
    <w:rsid w:val="002D203F"/>
    <w:rsid w:val="002D20A6"/>
    <w:rsid w:val="002D29AA"/>
    <w:rsid w:val="002D2F51"/>
    <w:rsid w:val="002D363F"/>
    <w:rsid w:val="002D40D3"/>
    <w:rsid w:val="002D41B7"/>
    <w:rsid w:val="002D6540"/>
    <w:rsid w:val="002D75D1"/>
    <w:rsid w:val="002D78E1"/>
    <w:rsid w:val="002D7A5A"/>
    <w:rsid w:val="002D7C2E"/>
    <w:rsid w:val="002D7DC1"/>
    <w:rsid w:val="002E1553"/>
    <w:rsid w:val="002E155E"/>
    <w:rsid w:val="002E2504"/>
    <w:rsid w:val="002E2BF6"/>
    <w:rsid w:val="002E2CF7"/>
    <w:rsid w:val="002E372C"/>
    <w:rsid w:val="002E39BB"/>
    <w:rsid w:val="002E484D"/>
    <w:rsid w:val="002E4AA0"/>
    <w:rsid w:val="002E4EF3"/>
    <w:rsid w:val="002E4F3F"/>
    <w:rsid w:val="002E5A97"/>
    <w:rsid w:val="002E5E27"/>
    <w:rsid w:val="002E5F11"/>
    <w:rsid w:val="002E6084"/>
    <w:rsid w:val="002E6F25"/>
    <w:rsid w:val="002E7D4F"/>
    <w:rsid w:val="002F0E41"/>
    <w:rsid w:val="002F0F8E"/>
    <w:rsid w:val="002F1750"/>
    <w:rsid w:val="002F19EC"/>
    <w:rsid w:val="002F1DD0"/>
    <w:rsid w:val="002F204E"/>
    <w:rsid w:val="002F218D"/>
    <w:rsid w:val="002F25E5"/>
    <w:rsid w:val="002F274C"/>
    <w:rsid w:val="002F3527"/>
    <w:rsid w:val="002F50C9"/>
    <w:rsid w:val="002F56CB"/>
    <w:rsid w:val="002F5964"/>
    <w:rsid w:val="002F6415"/>
    <w:rsid w:val="002F67FF"/>
    <w:rsid w:val="002F710C"/>
    <w:rsid w:val="002F7240"/>
    <w:rsid w:val="002F7AE2"/>
    <w:rsid w:val="002F7D4A"/>
    <w:rsid w:val="0030085F"/>
    <w:rsid w:val="00301584"/>
    <w:rsid w:val="00301FF2"/>
    <w:rsid w:val="00302D7A"/>
    <w:rsid w:val="00304427"/>
    <w:rsid w:val="003059BB"/>
    <w:rsid w:val="00306194"/>
    <w:rsid w:val="003063EB"/>
    <w:rsid w:val="003075E5"/>
    <w:rsid w:val="003100DF"/>
    <w:rsid w:val="0031015D"/>
    <w:rsid w:val="00311034"/>
    <w:rsid w:val="00312043"/>
    <w:rsid w:val="00312F41"/>
    <w:rsid w:val="0031390D"/>
    <w:rsid w:val="00314201"/>
    <w:rsid w:val="0031482A"/>
    <w:rsid w:val="0031496A"/>
    <w:rsid w:val="00314B83"/>
    <w:rsid w:val="00315204"/>
    <w:rsid w:val="00315248"/>
    <w:rsid w:val="003156D8"/>
    <w:rsid w:val="00315D51"/>
    <w:rsid w:val="00315EBC"/>
    <w:rsid w:val="00316458"/>
    <w:rsid w:val="00317220"/>
    <w:rsid w:val="0032062E"/>
    <w:rsid w:val="0032098E"/>
    <w:rsid w:val="003211FB"/>
    <w:rsid w:val="00321840"/>
    <w:rsid w:val="00322660"/>
    <w:rsid w:val="0032278B"/>
    <w:rsid w:val="00322A10"/>
    <w:rsid w:val="00323AA8"/>
    <w:rsid w:val="00323C8B"/>
    <w:rsid w:val="00323DC2"/>
    <w:rsid w:val="00325172"/>
    <w:rsid w:val="0032538B"/>
    <w:rsid w:val="00325964"/>
    <w:rsid w:val="00325C3D"/>
    <w:rsid w:val="003260AC"/>
    <w:rsid w:val="00326162"/>
    <w:rsid w:val="003266D1"/>
    <w:rsid w:val="00326C81"/>
    <w:rsid w:val="00327514"/>
    <w:rsid w:val="00327EEE"/>
    <w:rsid w:val="003301CC"/>
    <w:rsid w:val="00330279"/>
    <w:rsid w:val="003306A8"/>
    <w:rsid w:val="0033091A"/>
    <w:rsid w:val="00331130"/>
    <w:rsid w:val="003316E3"/>
    <w:rsid w:val="00331F1B"/>
    <w:rsid w:val="003336D2"/>
    <w:rsid w:val="0033378B"/>
    <w:rsid w:val="003344B0"/>
    <w:rsid w:val="00334829"/>
    <w:rsid w:val="00334B97"/>
    <w:rsid w:val="003352BF"/>
    <w:rsid w:val="00335E19"/>
    <w:rsid w:val="0033695E"/>
    <w:rsid w:val="0033704A"/>
    <w:rsid w:val="003405C4"/>
    <w:rsid w:val="0034075B"/>
    <w:rsid w:val="00340765"/>
    <w:rsid w:val="00340F9D"/>
    <w:rsid w:val="00341784"/>
    <w:rsid w:val="003418AB"/>
    <w:rsid w:val="003426EB"/>
    <w:rsid w:val="00343719"/>
    <w:rsid w:val="00343796"/>
    <w:rsid w:val="00343E40"/>
    <w:rsid w:val="00344962"/>
    <w:rsid w:val="00344A0F"/>
    <w:rsid w:val="00344F95"/>
    <w:rsid w:val="003454A6"/>
    <w:rsid w:val="003458EB"/>
    <w:rsid w:val="00346CC0"/>
    <w:rsid w:val="00346E45"/>
    <w:rsid w:val="0034702C"/>
    <w:rsid w:val="0034706E"/>
    <w:rsid w:val="00347303"/>
    <w:rsid w:val="0034748D"/>
    <w:rsid w:val="00347AAC"/>
    <w:rsid w:val="0035028D"/>
    <w:rsid w:val="00350D5F"/>
    <w:rsid w:val="00350F93"/>
    <w:rsid w:val="00351025"/>
    <w:rsid w:val="003529F6"/>
    <w:rsid w:val="00352B96"/>
    <w:rsid w:val="0035355C"/>
    <w:rsid w:val="00353EB4"/>
    <w:rsid w:val="00353F1F"/>
    <w:rsid w:val="003546CD"/>
    <w:rsid w:val="003547B3"/>
    <w:rsid w:val="003577B8"/>
    <w:rsid w:val="00360226"/>
    <w:rsid w:val="0036197E"/>
    <w:rsid w:val="00362302"/>
    <w:rsid w:val="003623B1"/>
    <w:rsid w:val="003625AD"/>
    <w:rsid w:val="003626DA"/>
    <w:rsid w:val="003628D9"/>
    <w:rsid w:val="00362A99"/>
    <w:rsid w:val="0036311E"/>
    <w:rsid w:val="003632B9"/>
    <w:rsid w:val="00363412"/>
    <w:rsid w:val="00363BFE"/>
    <w:rsid w:val="00363D55"/>
    <w:rsid w:val="003644D1"/>
    <w:rsid w:val="00364CF6"/>
    <w:rsid w:val="00364E9C"/>
    <w:rsid w:val="003655FA"/>
    <w:rsid w:val="00365948"/>
    <w:rsid w:val="0036723C"/>
    <w:rsid w:val="00367B7C"/>
    <w:rsid w:val="00367C0B"/>
    <w:rsid w:val="00370559"/>
    <w:rsid w:val="003714F7"/>
    <w:rsid w:val="003722E3"/>
    <w:rsid w:val="00372B2C"/>
    <w:rsid w:val="003739FE"/>
    <w:rsid w:val="00373B92"/>
    <w:rsid w:val="00373C12"/>
    <w:rsid w:val="00373D52"/>
    <w:rsid w:val="0037421B"/>
    <w:rsid w:val="00375700"/>
    <w:rsid w:val="00375A05"/>
    <w:rsid w:val="00376139"/>
    <w:rsid w:val="00376C25"/>
    <w:rsid w:val="0037708F"/>
    <w:rsid w:val="003772F5"/>
    <w:rsid w:val="00377735"/>
    <w:rsid w:val="00382128"/>
    <w:rsid w:val="00382EE8"/>
    <w:rsid w:val="00384134"/>
    <w:rsid w:val="00385085"/>
    <w:rsid w:val="003852AA"/>
    <w:rsid w:val="003854AB"/>
    <w:rsid w:val="00385C66"/>
    <w:rsid w:val="00385E5C"/>
    <w:rsid w:val="00385F98"/>
    <w:rsid w:val="003865B2"/>
    <w:rsid w:val="00386F7B"/>
    <w:rsid w:val="0038742F"/>
    <w:rsid w:val="00387838"/>
    <w:rsid w:val="00387A72"/>
    <w:rsid w:val="00387AE6"/>
    <w:rsid w:val="00387F02"/>
    <w:rsid w:val="00387F9B"/>
    <w:rsid w:val="003905CD"/>
    <w:rsid w:val="00390F29"/>
    <w:rsid w:val="003913EC"/>
    <w:rsid w:val="0039146F"/>
    <w:rsid w:val="00391572"/>
    <w:rsid w:val="0039284E"/>
    <w:rsid w:val="00393448"/>
    <w:rsid w:val="00393631"/>
    <w:rsid w:val="00393AF3"/>
    <w:rsid w:val="003949AB"/>
    <w:rsid w:val="00394AC8"/>
    <w:rsid w:val="0039550E"/>
    <w:rsid w:val="0039672E"/>
    <w:rsid w:val="00396B19"/>
    <w:rsid w:val="00396D83"/>
    <w:rsid w:val="00397559"/>
    <w:rsid w:val="003A051D"/>
    <w:rsid w:val="003A0671"/>
    <w:rsid w:val="003A0E39"/>
    <w:rsid w:val="003A1207"/>
    <w:rsid w:val="003A1945"/>
    <w:rsid w:val="003A217A"/>
    <w:rsid w:val="003A2945"/>
    <w:rsid w:val="003A2992"/>
    <w:rsid w:val="003A35D5"/>
    <w:rsid w:val="003A395D"/>
    <w:rsid w:val="003A3AF9"/>
    <w:rsid w:val="003A4E2F"/>
    <w:rsid w:val="003A50BD"/>
    <w:rsid w:val="003A5CE3"/>
    <w:rsid w:val="003A5F59"/>
    <w:rsid w:val="003A66BA"/>
    <w:rsid w:val="003A6960"/>
    <w:rsid w:val="003A6E75"/>
    <w:rsid w:val="003A72EF"/>
    <w:rsid w:val="003B0994"/>
    <w:rsid w:val="003B0F59"/>
    <w:rsid w:val="003B152F"/>
    <w:rsid w:val="003B1A58"/>
    <w:rsid w:val="003B29BF"/>
    <w:rsid w:val="003B2AA4"/>
    <w:rsid w:val="003B3CC3"/>
    <w:rsid w:val="003B4849"/>
    <w:rsid w:val="003B4B04"/>
    <w:rsid w:val="003B4B8A"/>
    <w:rsid w:val="003B52A7"/>
    <w:rsid w:val="003B52B6"/>
    <w:rsid w:val="003B596D"/>
    <w:rsid w:val="003B7B44"/>
    <w:rsid w:val="003B7F90"/>
    <w:rsid w:val="003C0CEA"/>
    <w:rsid w:val="003C0D59"/>
    <w:rsid w:val="003C1EF9"/>
    <w:rsid w:val="003C3716"/>
    <w:rsid w:val="003C3857"/>
    <w:rsid w:val="003C4608"/>
    <w:rsid w:val="003C5D59"/>
    <w:rsid w:val="003C6CA7"/>
    <w:rsid w:val="003C6F5F"/>
    <w:rsid w:val="003C7EBB"/>
    <w:rsid w:val="003D093A"/>
    <w:rsid w:val="003D0C7A"/>
    <w:rsid w:val="003D13CF"/>
    <w:rsid w:val="003D17E7"/>
    <w:rsid w:val="003D1946"/>
    <w:rsid w:val="003D1A3F"/>
    <w:rsid w:val="003D1CB4"/>
    <w:rsid w:val="003D1DC9"/>
    <w:rsid w:val="003D1F68"/>
    <w:rsid w:val="003D25DA"/>
    <w:rsid w:val="003D35A0"/>
    <w:rsid w:val="003D3812"/>
    <w:rsid w:val="003D3814"/>
    <w:rsid w:val="003D3B17"/>
    <w:rsid w:val="003D4F92"/>
    <w:rsid w:val="003D5448"/>
    <w:rsid w:val="003D5A77"/>
    <w:rsid w:val="003D5C9D"/>
    <w:rsid w:val="003D61A0"/>
    <w:rsid w:val="003D61F5"/>
    <w:rsid w:val="003D6270"/>
    <w:rsid w:val="003D6BE0"/>
    <w:rsid w:val="003D7A2C"/>
    <w:rsid w:val="003D7C7A"/>
    <w:rsid w:val="003D7F6A"/>
    <w:rsid w:val="003E06BF"/>
    <w:rsid w:val="003E09E8"/>
    <w:rsid w:val="003E1929"/>
    <w:rsid w:val="003E1F0E"/>
    <w:rsid w:val="003E1F3E"/>
    <w:rsid w:val="003E2B8B"/>
    <w:rsid w:val="003E302C"/>
    <w:rsid w:val="003E33D9"/>
    <w:rsid w:val="003E3D91"/>
    <w:rsid w:val="003E3FAD"/>
    <w:rsid w:val="003E40CD"/>
    <w:rsid w:val="003E463D"/>
    <w:rsid w:val="003E484D"/>
    <w:rsid w:val="003E4A53"/>
    <w:rsid w:val="003E4F57"/>
    <w:rsid w:val="003E561D"/>
    <w:rsid w:val="003E5663"/>
    <w:rsid w:val="003E57FD"/>
    <w:rsid w:val="003E6D1B"/>
    <w:rsid w:val="003E75DD"/>
    <w:rsid w:val="003E793F"/>
    <w:rsid w:val="003E7B4E"/>
    <w:rsid w:val="003E7C81"/>
    <w:rsid w:val="003E7F30"/>
    <w:rsid w:val="003F1AC3"/>
    <w:rsid w:val="003F1B8F"/>
    <w:rsid w:val="003F1D08"/>
    <w:rsid w:val="003F28AF"/>
    <w:rsid w:val="003F37E6"/>
    <w:rsid w:val="003F40E3"/>
    <w:rsid w:val="003F4D9B"/>
    <w:rsid w:val="003F565E"/>
    <w:rsid w:val="003F5C4E"/>
    <w:rsid w:val="003F5E3E"/>
    <w:rsid w:val="003F6149"/>
    <w:rsid w:val="003F6E1E"/>
    <w:rsid w:val="003F7383"/>
    <w:rsid w:val="003F7812"/>
    <w:rsid w:val="0040034F"/>
    <w:rsid w:val="00400903"/>
    <w:rsid w:val="00401062"/>
    <w:rsid w:val="004011C7"/>
    <w:rsid w:val="00401E8F"/>
    <w:rsid w:val="0040225D"/>
    <w:rsid w:val="004028BB"/>
    <w:rsid w:val="004033CA"/>
    <w:rsid w:val="0040383B"/>
    <w:rsid w:val="004049BA"/>
    <w:rsid w:val="00404AF0"/>
    <w:rsid w:val="00404D67"/>
    <w:rsid w:val="00405526"/>
    <w:rsid w:val="0040555D"/>
    <w:rsid w:val="004056B2"/>
    <w:rsid w:val="004069F2"/>
    <w:rsid w:val="00406A48"/>
    <w:rsid w:val="00406E5B"/>
    <w:rsid w:val="004070F2"/>
    <w:rsid w:val="004071B1"/>
    <w:rsid w:val="0040725B"/>
    <w:rsid w:val="004076E9"/>
    <w:rsid w:val="00410181"/>
    <w:rsid w:val="0041046E"/>
    <w:rsid w:val="00411014"/>
    <w:rsid w:val="00411099"/>
    <w:rsid w:val="00411624"/>
    <w:rsid w:val="00411958"/>
    <w:rsid w:val="0041196E"/>
    <w:rsid w:val="00411B9A"/>
    <w:rsid w:val="0041221A"/>
    <w:rsid w:val="0041275B"/>
    <w:rsid w:val="004128DC"/>
    <w:rsid w:val="004129E0"/>
    <w:rsid w:val="00412E3C"/>
    <w:rsid w:val="0041349D"/>
    <w:rsid w:val="00413D88"/>
    <w:rsid w:val="004145F5"/>
    <w:rsid w:val="00414D3A"/>
    <w:rsid w:val="00415C63"/>
    <w:rsid w:val="004162D0"/>
    <w:rsid w:val="0041661F"/>
    <w:rsid w:val="00416845"/>
    <w:rsid w:val="004171B6"/>
    <w:rsid w:val="004173D4"/>
    <w:rsid w:val="0041788F"/>
    <w:rsid w:val="00417950"/>
    <w:rsid w:val="00417C2B"/>
    <w:rsid w:val="004202CA"/>
    <w:rsid w:val="00421318"/>
    <w:rsid w:val="0042148C"/>
    <w:rsid w:val="00421853"/>
    <w:rsid w:val="00421CF8"/>
    <w:rsid w:val="00422628"/>
    <w:rsid w:val="00422AF7"/>
    <w:rsid w:val="00422E19"/>
    <w:rsid w:val="00422F71"/>
    <w:rsid w:val="00423224"/>
    <w:rsid w:val="00423287"/>
    <w:rsid w:val="00423EB8"/>
    <w:rsid w:val="004243D7"/>
    <w:rsid w:val="00424556"/>
    <w:rsid w:val="00424820"/>
    <w:rsid w:val="004250CD"/>
    <w:rsid w:val="004259C6"/>
    <w:rsid w:val="00425A4E"/>
    <w:rsid w:val="00425F9F"/>
    <w:rsid w:val="00426085"/>
    <w:rsid w:val="0042646E"/>
    <w:rsid w:val="00426806"/>
    <w:rsid w:val="004268AE"/>
    <w:rsid w:val="00426A30"/>
    <w:rsid w:val="00426DEF"/>
    <w:rsid w:val="004274E7"/>
    <w:rsid w:val="004301D8"/>
    <w:rsid w:val="00430809"/>
    <w:rsid w:val="00430867"/>
    <w:rsid w:val="004318F2"/>
    <w:rsid w:val="00431932"/>
    <w:rsid w:val="00433963"/>
    <w:rsid w:val="00434600"/>
    <w:rsid w:val="0043484C"/>
    <w:rsid w:val="004358E1"/>
    <w:rsid w:val="00435A76"/>
    <w:rsid w:val="004368DA"/>
    <w:rsid w:val="00436F8F"/>
    <w:rsid w:val="004376DA"/>
    <w:rsid w:val="0043786A"/>
    <w:rsid w:val="00440132"/>
    <w:rsid w:val="004401C1"/>
    <w:rsid w:val="004403CA"/>
    <w:rsid w:val="004408E3"/>
    <w:rsid w:val="00440AF3"/>
    <w:rsid w:val="004414F0"/>
    <w:rsid w:val="00441521"/>
    <w:rsid w:val="0044165B"/>
    <w:rsid w:val="0044171B"/>
    <w:rsid w:val="00442779"/>
    <w:rsid w:val="0044327D"/>
    <w:rsid w:val="00443AB9"/>
    <w:rsid w:val="00444068"/>
    <w:rsid w:val="0044486A"/>
    <w:rsid w:val="00444C4A"/>
    <w:rsid w:val="00445A74"/>
    <w:rsid w:val="00445A96"/>
    <w:rsid w:val="00445F8C"/>
    <w:rsid w:val="004465C6"/>
    <w:rsid w:val="00450219"/>
    <w:rsid w:val="0045027F"/>
    <w:rsid w:val="00451556"/>
    <w:rsid w:val="0045291B"/>
    <w:rsid w:val="00452ADE"/>
    <w:rsid w:val="00452AFF"/>
    <w:rsid w:val="00452C3B"/>
    <w:rsid w:val="0045383A"/>
    <w:rsid w:val="004538E2"/>
    <w:rsid w:val="00453B3C"/>
    <w:rsid w:val="00454259"/>
    <w:rsid w:val="00454303"/>
    <w:rsid w:val="00454520"/>
    <w:rsid w:val="004547CB"/>
    <w:rsid w:val="004548C5"/>
    <w:rsid w:val="00454C58"/>
    <w:rsid w:val="00454EF3"/>
    <w:rsid w:val="00455FAC"/>
    <w:rsid w:val="0045619B"/>
    <w:rsid w:val="0045627B"/>
    <w:rsid w:val="0045683B"/>
    <w:rsid w:val="00456C1E"/>
    <w:rsid w:val="00456F61"/>
    <w:rsid w:val="00457CD8"/>
    <w:rsid w:val="0046070A"/>
    <w:rsid w:val="004623D8"/>
    <w:rsid w:val="00462D9C"/>
    <w:rsid w:val="0046351D"/>
    <w:rsid w:val="00463953"/>
    <w:rsid w:val="00463D80"/>
    <w:rsid w:val="00463FEA"/>
    <w:rsid w:val="00465669"/>
    <w:rsid w:val="00465702"/>
    <w:rsid w:val="00465F51"/>
    <w:rsid w:val="00466060"/>
    <w:rsid w:val="0046649F"/>
    <w:rsid w:val="00466B19"/>
    <w:rsid w:val="00467F55"/>
    <w:rsid w:val="0047051B"/>
    <w:rsid w:val="00470772"/>
    <w:rsid w:val="00470A34"/>
    <w:rsid w:val="00470CCB"/>
    <w:rsid w:val="004713B1"/>
    <w:rsid w:val="004714F7"/>
    <w:rsid w:val="00471C5B"/>
    <w:rsid w:val="00472082"/>
    <w:rsid w:val="004724A0"/>
    <w:rsid w:val="00472749"/>
    <w:rsid w:val="004736EC"/>
    <w:rsid w:val="004741CB"/>
    <w:rsid w:val="0047442C"/>
    <w:rsid w:val="004744B1"/>
    <w:rsid w:val="00474925"/>
    <w:rsid w:val="00474D4A"/>
    <w:rsid w:val="00475D7E"/>
    <w:rsid w:val="00476975"/>
    <w:rsid w:val="00477B74"/>
    <w:rsid w:val="00477B7A"/>
    <w:rsid w:val="00480954"/>
    <w:rsid w:val="00480C99"/>
    <w:rsid w:val="00480E77"/>
    <w:rsid w:val="00481001"/>
    <w:rsid w:val="004814ED"/>
    <w:rsid w:val="00481CBA"/>
    <w:rsid w:val="00482515"/>
    <w:rsid w:val="004827D2"/>
    <w:rsid w:val="00482887"/>
    <w:rsid w:val="00482D0C"/>
    <w:rsid w:val="0048318D"/>
    <w:rsid w:val="00483E05"/>
    <w:rsid w:val="00486FA8"/>
    <w:rsid w:val="004875F9"/>
    <w:rsid w:val="004877C1"/>
    <w:rsid w:val="00487AB2"/>
    <w:rsid w:val="004905F2"/>
    <w:rsid w:val="004908B5"/>
    <w:rsid w:val="00490DA3"/>
    <w:rsid w:val="00491494"/>
    <w:rsid w:val="004919C3"/>
    <w:rsid w:val="00493153"/>
    <w:rsid w:val="00493243"/>
    <w:rsid w:val="00494152"/>
    <w:rsid w:val="00494D22"/>
    <w:rsid w:val="0049509F"/>
    <w:rsid w:val="00495D36"/>
    <w:rsid w:val="004967BC"/>
    <w:rsid w:val="00496C5C"/>
    <w:rsid w:val="0049702C"/>
    <w:rsid w:val="004973DD"/>
    <w:rsid w:val="004A03AD"/>
    <w:rsid w:val="004A0AA0"/>
    <w:rsid w:val="004A267C"/>
    <w:rsid w:val="004A31B5"/>
    <w:rsid w:val="004A34EC"/>
    <w:rsid w:val="004A374F"/>
    <w:rsid w:val="004A448A"/>
    <w:rsid w:val="004A4CF5"/>
    <w:rsid w:val="004A5625"/>
    <w:rsid w:val="004A577D"/>
    <w:rsid w:val="004A6631"/>
    <w:rsid w:val="004A66E5"/>
    <w:rsid w:val="004A6F6F"/>
    <w:rsid w:val="004A7BD9"/>
    <w:rsid w:val="004A7F61"/>
    <w:rsid w:val="004B130C"/>
    <w:rsid w:val="004B189B"/>
    <w:rsid w:val="004B1ACE"/>
    <w:rsid w:val="004B25B7"/>
    <w:rsid w:val="004B2C97"/>
    <w:rsid w:val="004B39D4"/>
    <w:rsid w:val="004B3DE6"/>
    <w:rsid w:val="004B426E"/>
    <w:rsid w:val="004B5213"/>
    <w:rsid w:val="004B598F"/>
    <w:rsid w:val="004B630E"/>
    <w:rsid w:val="004B6936"/>
    <w:rsid w:val="004B6AC2"/>
    <w:rsid w:val="004B7009"/>
    <w:rsid w:val="004C075A"/>
    <w:rsid w:val="004C0858"/>
    <w:rsid w:val="004C0B19"/>
    <w:rsid w:val="004C0B62"/>
    <w:rsid w:val="004C0E35"/>
    <w:rsid w:val="004C13B3"/>
    <w:rsid w:val="004C179D"/>
    <w:rsid w:val="004C1F97"/>
    <w:rsid w:val="004C29A1"/>
    <w:rsid w:val="004C39D1"/>
    <w:rsid w:val="004C3BAE"/>
    <w:rsid w:val="004C3C30"/>
    <w:rsid w:val="004C3F01"/>
    <w:rsid w:val="004C4496"/>
    <w:rsid w:val="004C4B71"/>
    <w:rsid w:val="004C53F1"/>
    <w:rsid w:val="004C5FD4"/>
    <w:rsid w:val="004C68E2"/>
    <w:rsid w:val="004C7BDE"/>
    <w:rsid w:val="004D0028"/>
    <w:rsid w:val="004D0347"/>
    <w:rsid w:val="004D07CA"/>
    <w:rsid w:val="004D099E"/>
    <w:rsid w:val="004D1138"/>
    <w:rsid w:val="004D1A77"/>
    <w:rsid w:val="004D2CC2"/>
    <w:rsid w:val="004D362F"/>
    <w:rsid w:val="004D3CC6"/>
    <w:rsid w:val="004D41EB"/>
    <w:rsid w:val="004D5176"/>
    <w:rsid w:val="004D5B12"/>
    <w:rsid w:val="004D62A0"/>
    <w:rsid w:val="004D64F7"/>
    <w:rsid w:val="004D6B62"/>
    <w:rsid w:val="004D722D"/>
    <w:rsid w:val="004D7613"/>
    <w:rsid w:val="004E0849"/>
    <w:rsid w:val="004E08D3"/>
    <w:rsid w:val="004E0936"/>
    <w:rsid w:val="004E0EE0"/>
    <w:rsid w:val="004E1000"/>
    <w:rsid w:val="004E114C"/>
    <w:rsid w:val="004E11D5"/>
    <w:rsid w:val="004E1941"/>
    <w:rsid w:val="004E1DFF"/>
    <w:rsid w:val="004E1E57"/>
    <w:rsid w:val="004E2170"/>
    <w:rsid w:val="004E2B28"/>
    <w:rsid w:val="004E303B"/>
    <w:rsid w:val="004E43C0"/>
    <w:rsid w:val="004E4434"/>
    <w:rsid w:val="004E4999"/>
    <w:rsid w:val="004E4A74"/>
    <w:rsid w:val="004E4CFC"/>
    <w:rsid w:val="004E5B77"/>
    <w:rsid w:val="004E5DC5"/>
    <w:rsid w:val="004E7810"/>
    <w:rsid w:val="004E7933"/>
    <w:rsid w:val="004E79C2"/>
    <w:rsid w:val="004E7AD8"/>
    <w:rsid w:val="004F0CBF"/>
    <w:rsid w:val="004F15A1"/>
    <w:rsid w:val="004F186F"/>
    <w:rsid w:val="004F1B02"/>
    <w:rsid w:val="004F24C6"/>
    <w:rsid w:val="004F24F7"/>
    <w:rsid w:val="004F2EF2"/>
    <w:rsid w:val="004F4362"/>
    <w:rsid w:val="004F4463"/>
    <w:rsid w:val="004F4A5D"/>
    <w:rsid w:val="004F5191"/>
    <w:rsid w:val="004F5488"/>
    <w:rsid w:val="004F57E3"/>
    <w:rsid w:val="004F5AE2"/>
    <w:rsid w:val="004F5B9E"/>
    <w:rsid w:val="004F60E1"/>
    <w:rsid w:val="004F643A"/>
    <w:rsid w:val="004F7384"/>
    <w:rsid w:val="004F73D9"/>
    <w:rsid w:val="005004E7"/>
    <w:rsid w:val="00500985"/>
    <w:rsid w:val="005010C9"/>
    <w:rsid w:val="0050318F"/>
    <w:rsid w:val="00503965"/>
    <w:rsid w:val="00503B88"/>
    <w:rsid w:val="00503CB0"/>
    <w:rsid w:val="005041F5"/>
    <w:rsid w:val="00504D5A"/>
    <w:rsid w:val="00504F8D"/>
    <w:rsid w:val="005051B4"/>
    <w:rsid w:val="00505B97"/>
    <w:rsid w:val="0050608B"/>
    <w:rsid w:val="00506111"/>
    <w:rsid w:val="005065D3"/>
    <w:rsid w:val="00507276"/>
    <w:rsid w:val="0050743B"/>
    <w:rsid w:val="00507C5C"/>
    <w:rsid w:val="00507F57"/>
    <w:rsid w:val="005101ED"/>
    <w:rsid w:val="00510BD0"/>
    <w:rsid w:val="00510FE6"/>
    <w:rsid w:val="00511412"/>
    <w:rsid w:val="00511DBB"/>
    <w:rsid w:val="00512354"/>
    <w:rsid w:val="00512784"/>
    <w:rsid w:val="00512BB4"/>
    <w:rsid w:val="00512E8F"/>
    <w:rsid w:val="0051319E"/>
    <w:rsid w:val="005142D9"/>
    <w:rsid w:val="005146BE"/>
    <w:rsid w:val="00514891"/>
    <w:rsid w:val="00514C72"/>
    <w:rsid w:val="0051606A"/>
    <w:rsid w:val="00517647"/>
    <w:rsid w:val="00517D75"/>
    <w:rsid w:val="005200ED"/>
    <w:rsid w:val="00520673"/>
    <w:rsid w:val="00520C0D"/>
    <w:rsid w:val="00520E61"/>
    <w:rsid w:val="00521202"/>
    <w:rsid w:val="00521B02"/>
    <w:rsid w:val="0052230D"/>
    <w:rsid w:val="005226D9"/>
    <w:rsid w:val="00522A27"/>
    <w:rsid w:val="00523B9C"/>
    <w:rsid w:val="00523C7D"/>
    <w:rsid w:val="00524148"/>
    <w:rsid w:val="00525204"/>
    <w:rsid w:val="005257CC"/>
    <w:rsid w:val="00525D6B"/>
    <w:rsid w:val="005267EB"/>
    <w:rsid w:val="00526B1A"/>
    <w:rsid w:val="00526CF6"/>
    <w:rsid w:val="0052708C"/>
    <w:rsid w:val="005270DC"/>
    <w:rsid w:val="00527FE7"/>
    <w:rsid w:val="00530329"/>
    <w:rsid w:val="00530841"/>
    <w:rsid w:val="00530D7A"/>
    <w:rsid w:val="00532282"/>
    <w:rsid w:val="00532FB3"/>
    <w:rsid w:val="00533D47"/>
    <w:rsid w:val="005341E2"/>
    <w:rsid w:val="005342CB"/>
    <w:rsid w:val="005347D3"/>
    <w:rsid w:val="00534C6E"/>
    <w:rsid w:val="00534ED5"/>
    <w:rsid w:val="0053540A"/>
    <w:rsid w:val="00535C8D"/>
    <w:rsid w:val="00535E33"/>
    <w:rsid w:val="00535EE4"/>
    <w:rsid w:val="00536A1E"/>
    <w:rsid w:val="00536D74"/>
    <w:rsid w:val="00536E56"/>
    <w:rsid w:val="00536E61"/>
    <w:rsid w:val="00537ACA"/>
    <w:rsid w:val="00537EC5"/>
    <w:rsid w:val="0054024F"/>
    <w:rsid w:val="005403EF"/>
    <w:rsid w:val="0054160F"/>
    <w:rsid w:val="00541DA4"/>
    <w:rsid w:val="00543211"/>
    <w:rsid w:val="005435D1"/>
    <w:rsid w:val="00543738"/>
    <w:rsid w:val="0054382A"/>
    <w:rsid w:val="005438EC"/>
    <w:rsid w:val="005442E8"/>
    <w:rsid w:val="005445D8"/>
    <w:rsid w:val="00544769"/>
    <w:rsid w:val="005455AD"/>
    <w:rsid w:val="00545925"/>
    <w:rsid w:val="00545F38"/>
    <w:rsid w:val="005461EC"/>
    <w:rsid w:val="005470B0"/>
    <w:rsid w:val="00547237"/>
    <w:rsid w:val="00547FE4"/>
    <w:rsid w:val="005501DF"/>
    <w:rsid w:val="0055047A"/>
    <w:rsid w:val="00550F9E"/>
    <w:rsid w:val="00551D00"/>
    <w:rsid w:val="00552C8F"/>
    <w:rsid w:val="00553172"/>
    <w:rsid w:val="0055320A"/>
    <w:rsid w:val="00553DB0"/>
    <w:rsid w:val="005545EE"/>
    <w:rsid w:val="0055485D"/>
    <w:rsid w:val="00554994"/>
    <w:rsid w:val="00554B22"/>
    <w:rsid w:val="00554BBF"/>
    <w:rsid w:val="00555277"/>
    <w:rsid w:val="005555BC"/>
    <w:rsid w:val="00556850"/>
    <w:rsid w:val="0055694B"/>
    <w:rsid w:val="005577AE"/>
    <w:rsid w:val="00557BE6"/>
    <w:rsid w:val="00557D71"/>
    <w:rsid w:val="00557ECC"/>
    <w:rsid w:val="00560A37"/>
    <w:rsid w:val="00560FDB"/>
    <w:rsid w:val="00561CB6"/>
    <w:rsid w:val="00561E16"/>
    <w:rsid w:val="00562036"/>
    <w:rsid w:val="00562198"/>
    <w:rsid w:val="0056238F"/>
    <w:rsid w:val="00562593"/>
    <w:rsid w:val="00562727"/>
    <w:rsid w:val="00563690"/>
    <w:rsid w:val="0056512A"/>
    <w:rsid w:val="0056536C"/>
    <w:rsid w:val="00566050"/>
    <w:rsid w:val="005660BA"/>
    <w:rsid w:val="00566147"/>
    <w:rsid w:val="0056627F"/>
    <w:rsid w:val="00566467"/>
    <w:rsid w:val="0056668F"/>
    <w:rsid w:val="00566ADE"/>
    <w:rsid w:val="0056700E"/>
    <w:rsid w:val="00567F13"/>
    <w:rsid w:val="005705D1"/>
    <w:rsid w:val="00570CEF"/>
    <w:rsid w:val="00570D24"/>
    <w:rsid w:val="0057107D"/>
    <w:rsid w:val="005711E1"/>
    <w:rsid w:val="005727A4"/>
    <w:rsid w:val="005758B8"/>
    <w:rsid w:val="00575A0F"/>
    <w:rsid w:val="0057648D"/>
    <w:rsid w:val="00576A78"/>
    <w:rsid w:val="00576B67"/>
    <w:rsid w:val="0057774F"/>
    <w:rsid w:val="0057782F"/>
    <w:rsid w:val="00577D50"/>
    <w:rsid w:val="00577F0A"/>
    <w:rsid w:val="00580FE7"/>
    <w:rsid w:val="00581721"/>
    <w:rsid w:val="00581B66"/>
    <w:rsid w:val="00581DEB"/>
    <w:rsid w:val="0058243A"/>
    <w:rsid w:val="0058267C"/>
    <w:rsid w:val="00582C8B"/>
    <w:rsid w:val="00583062"/>
    <w:rsid w:val="005839F1"/>
    <w:rsid w:val="00584224"/>
    <w:rsid w:val="005853A9"/>
    <w:rsid w:val="0058578D"/>
    <w:rsid w:val="00585DBE"/>
    <w:rsid w:val="0058609B"/>
    <w:rsid w:val="0058632F"/>
    <w:rsid w:val="00587659"/>
    <w:rsid w:val="005878A0"/>
    <w:rsid w:val="00590109"/>
    <w:rsid w:val="0059026D"/>
    <w:rsid w:val="00590B5A"/>
    <w:rsid w:val="00590FD1"/>
    <w:rsid w:val="00591600"/>
    <w:rsid w:val="0059169A"/>
    <w:rsid w:val="00591B19"/>
    <w:rsid w:val="00591F8D"/>
    <w:rsid w:val="00592D90"/>
    <w:rsid w:val="00593036"/>
    <w:rsid w:val="00593785"/>
    <w:rsid w:val="005937AC"/>
    <w:rsid w:val="00593B6A"/>
    <w:rsid w:val="00593C20"/>
    <w:rsid w:val="00593F68"/>
    <w:rsid w:val="00594375"/>
    <w:rsid w:val="00594AB7"/>
    <w:rsid w:val="005952CF"/>
    <w:rsid w:val="00595BB4"/>
    <w:rsid w:val="00596608"/>
    <w:rsid w:val="00596D66"/>
    <w:rsid w:val="00596E40"/>
    <w:rsid w:val="005A0165"/>
    <w:rsid w:val="005A05BF"/>
    <w:rsid w:val="005A06FE"/>
    <w:rsid w:val="005A0F23"/>
    <w:rsid w:val="005A1185"/>
    <w:rsid w:val="005A19BD"/>
    <w:rsid w:val="005A1BF2"/>
    <w:rsid w:val="005A2502"/>
    <w:rsid w:val="005A2822"/>
    <w:rsid w:val="005A3AAB"/>
    <w:rsid w:val="005A3B4C"/>
    <w:rsid w:val="005A44DC"/>
    <w:rsid w:val="005A4B73"/>
    <w:rsid w:val="005A4FF6"/>
    <w:rsid w:val="005A59BE"/>
    <w:rsid w:val="005A5F68"/>
    <w:rsid w:val="005A6195"/>
    <w:rsid w:val="005A679C"/>
    <w:rsid w:val="005A6C2A"/>
    <w:rsid w:val="005A6D07"/>
    <w:rsid w:val="005A6DE1"/>
    <w:rsid w:val="005A720F"/>
    <w:rsid w:val="005A7D4D"/>
    <w:rsid w:val="005B0193"/>
    <w:rsid w:val="005B1429"/>
    <w:rsid w:val="005B17FA"/>
    <w:rsid w:val="005B204D"/>
    <w:rsid w:val="005B23C3"/>
    <w:rsid w:val="005B2758"/>
    <w:rsid w:val="005B27F8"/>
    <w:rsid w:val="005B3015"/>
    <w:rsid w:val="005B3396"/>
    <w:rsid w:val="005B3548"/>
    <w:rsid w:val="005B4039"/>
    <w:rsid w:val="005B410E"/>
    <w:rsid w:val="005B438C"/>
    <w:rsid w:val="005B43C8"/>
    <w:rsid w:val="005B4617"/>
    <w:rsid w:val="005B5241"/>
    <w:rsid w:val="005B5C23"/>
    <w:rsid w:val="005B5EBE"/>
    <w:rsid w:val="005B62E3"/>
    <w:rsid w:val="005B71D0"/>
    <w:rsid w:val="005C048A"/>
    <w:rsid w:val="005C0999"/>
    <w:rsid w:val="005C0F6D"/>
    <w:rsid w:val="005C13CD"/>
    <w:rsid w:val="005C16D1"/>
    <w:rsid w:val="005C1D4C"/>
    <w:rsid w:val="005C2A91"/>
    <w:rsid w:val="005C3B7F"/>
    <w:rsid w:val="005C3C01"/>
    <w:rsid w:val="005C5F4E"/>
    <w:rsid w:val="005C5FD1"/>
    <w:rsid w:val="005C6088"/>
    <w:rsid w:val="005C61D8"/>
    <w:rsid w:val="005C6A83"/>
    <w:rsid w:val="005C7441"/>
    <w:rsid w:val="005C76A4"/>
    <w:rsid w:val="005D01E6"/>
    <w:rsid w:val="005D039F"/>
    <w:rsid w:val="005D05BE"/>
    <w:rsid w:val="005D0AE6"/>
    <w:rsid w:val="005D0B3F"/>
    <w:rsid w:val="005D0EAF"/>
    <w:rsid w:val="005D1E6A"/>
    <w:rsid w:val="005D214B"/>
    <w:rsid w:val="005D22B1"/>
    <w:rsid w:val="005D2696"/>
    <w:rsid w:val="005D2D58"/>
    <w:rsid w:val="005D324E"/>
    <w:rsid w:val="005D3424"/>
    <w:rsid w:val="005D34CF"/>
    <w:rsid w:val="005D3691"/>
    <w:rsid w:val="005D39EE"/>
    <w:rsid w:val="005D3DE7"/>
    <w:rsid w:val="005D3E00"/>
    <w:rsid w:val="005D4324"/>
    <w:rsid w:val="005D444D"/>
    <w:rsid w:val="005D5327"/>
    <w:rsid w:val="005D59A4"/>
    <w:rsid w:val="005D6921"/>
    <w:rsid w:val="005E0F2B"/>
    <w:rsid w:val="005E104D"/>
    <w:rsid w:val="005E159D"/>
    <w:rsid w:val="005E21BA"/>
    <w:rsid w:val="005E22AB"/>
    <w:rsid w:val="005E22CF"/>
    <w:rsid w:val="005E2CF2"/>
    <w:rsid w:val="005E2D31"/>
    <w:rsid w:val="005E2DB3"/>
    <w:rsid w:val="005E304D"/>
    <w:rsid w:val="005E39A4"/>
    <w:rsid w:val="005E3DA1"/>
    <w:rsid w:val="005E57BB"/>
    <w:rsid w:val="005E6398"/>
    <w:rsid w:val="005E6FC5"/>
    <w:rsid w:val="005E703E"/>
    <w:rsid w:val="005E73CD"/>
    <w:rsid w:val="005E7868"/>
    <w:rsid w:val="005F08FD"/>
    <w:rsid w:val="005F13FD"/>
    <w:rsid w:val="005F1708"/>
    <w:rsid w:val="005F2353"/>
    <w:rsid w:val="005F325D"/>
    <w:rsid w:val="005F38EE"/>
    <w:rsid w:val="005F437D"/>
    <w:rsid w:val="005F576C"/>
    <w:rsid w:val="005F5FF3"/>
    <w:rsid w:val="005F6190"/>
    <w:rsid w:val="005F6335"/>
    <w:rsid w:val="005F6CA0"/>
    <w:rsid w:val="005F781B"/>
    <w:rsid w:val="005F7CD8"/>
    <w:rsid w:val="00600123"/>
    <w:rsid w:val="006005DE"/>
    <w:rsid w:val="00600C24"/>
    <w:rsid w:val="00600CB0"/>
    <w:rsid w:val="006012AB"/>
    <w:rsid w:val="00601664"/>
    <w:rsid w:val="00601C68"/>
    <w:rsid w:val="00601EAE"/>
    <w:rsid w:val="00603093"/>
    <w:rsid w:val="00604315"/>
    <w:rsid w:val="006053F4"/>
    <w:rsid w:val="006055F6"/>
    <w:rsid w:val="00605759"/>
    <w:rsid w:val="00605C28"/>
    <w:rsid w:val="0060679C"/>
    <w:rsid w:val="00606A18"/>
    <w:rsid w:val="00606CCB"/>
    <w:rsid w:val="00606E34"/>
    <w:rsid w:val="00607319"/>
    <w:rsid w:val="00607A41"/>
    <w:rsid w:val="006106A8"/>
    <w:rsid w:val="0061130C"/>
    <w:rsid w:val="00611698"/>
    <w:rsid w:val="00611AFA"/>
    <w:rsid w:val="00611CC4"/>
    <w:rsid w:val="00611CFE"/>
    <w:rsid w:val="00611D32"/>
    <w:rsid w:val="006123E3"/>
    <w:rsid w:val="00612B1D"/>
    <w:rsid w:val="00613408"/>
    <w:rsid w:val="00613A25"/>
    <w:rsid w:val="00613F85"/>
    <w:rsid w:val="00615776"/>
    <w:rsid w:val="00615B3D"/>
    <w:rsid w:val="0061643B"/>
    <w:rsid w:val="00616A10"/>
    <w:rsid w:val="00616F7A"/>
    <w:rsid w:val="0061704B"/>
    <w:rsid w:val="006174C6"/>
    <w:rsid w:val="0061783B"/>
    <w:rsid w:val="00617956"/>
    <w:rsid w:val="00617C57"/>
    <w:rsid w:val="00617F4B"/>
    <w:rsid w:val="006202A0"/>
    <w:rsid w:val="006203DC"/>
    <w:rsid w:val="00620458"/>
    <w:rsid w:val="00620802"/>
    <w:rsid w:val="006218B7"/>
    <w:rsid w:val="006229E4"/>
    <w:rsid w:val="006230C2"/>
    <w:rsid w:val="0062346C"/>
    <w:rsid w:val="006240BA"/>
    <w:rsid w:val="0062430F"/>
    <w:rsid w:val="00624BA5"/>
    <w:rsid w:val="00624F64"/>
    <w:rsid w:val="00625B7A"/>
    <w:rsid w:val="00625BD9"/>
    <w:rsid w:val="00625F11"/>
    <w:rsid w:val="00626736"/>
    <w:rsid w:val="00627504"/>
    <w:rsid w:val="00627671"/>
    <w:rsid w:val="006304BA"/>
    <w:rsid w:val="00631083"/>
    <w:rsid w:val="0063234A"/>
    <w:rsid w:val="006333F0"/>
    <w:rsid w:val="006339ED"/>
    <w:rsid w:val="006346FF"/>
    <w:rsid w:val="00634BAF"/>
    <w:rsid w:val="00635EF5"/>
    <w:rsid w:val="0063685E"/>
    <w:rsid w:val="00636A7C"/>
    <w:rsid w:val="006370F4"/>
    <w:rsid w:val="00637144"/>
    <w:rsid w:val="0063769D"/>
    <w:rsid w:val="00637948"/>
    <w:rsid w:val="00637F24"/>
    <w:rsid w:val="0064020A"/>
    <w:rsid w:val="006403CC"/>
    <w:rsid w:val="00640540"/>
    <w:rsid w:val="0064057E"/>
    <w:rsid w:val="00640E1D"/>
    <w:rsid w:val="0064119E"/>
    <w:rsid w:val="006417FF"/>
    <w:rsid w:val="00642580"/>
    <w:rsid w:val="00642A8F"/>
    <w:rsid w:val="0064332A"/>
    <w:rsid w:val="00643B16"/>
    <w:rsid w:val="0064445B"/>
    <w:rsid w:val="00644763"/>
    <w:rsid w:val="00644A0B"/>
    <w:rsid w:val="0064515F"/>
    <w:rsid w:val="00645C60"/>
    <w:rsid w:val="006463A5"/>
    <w:rsid w:val="00646FE3"/>
    <w:rsid w:val="00647236"/>
    <w:rsid w:val="00647697"/>
    <w:rsid w:val="0064785C"/>
    <w:rsid w:val="00650054"/>
    <w:rsid w:val="00650B9A"/>
    <w:rsid w:val="00651778"/>
    <w:rsid w:val="00651DE6"/>
    <w:rsid w:val="00652284"/>
    <w:rsid w:val="00652E6C"/>
    <w:rsid w:val="0065580A"/>
    <w:rsid w:val="00656041"/>
    <w:rsid w:val="00656B4B"/>
    <w:rsid w:val="0065732C"/>
    <w:rsid w:val="006575C6"/>
    <w:rsid w:val="00657C8B"/>
    <w:rsid w:val="00657FC1"/>
    <w:rsid w:val="006606E8"/>
    <w:rsid w:val="00662172"/>
    <w:rsid w:val="00662FD7"/>
    <w:rsid w:val="006631F7"/>
    <w:rsid w:val="006633C5"/>
    <w:rsid w:val="006635F9"/>
    <w:rsid w:val="00663768"/>
    <w:rsid w:val="00663AD2"/>
    <w:rsid w:val="0066478C"/>
    <w:rsid w:val="00664A77"/>
    <w:rsid w:val="00664A9B"/>
    <w:rsid w:val="00664EBB"/>
    <w:rsid w:val="0066500B"/>
    <w:rsid w:val="0066536A"/>
    <w:rsid w:val="00665890"/>
    <w:rsid w:val="00665AF3"/>
    <w:rsid w:val="00665B06"/>
    <w:rsid w:val="00666040"/>
    <w:rsid w:val="00666295"/>
    <w:rsid w:val="00666E9E"/>
    <w:rsid w:val="00667DC3"/>
    <w:rsid w:val="006702C0"/>
    <w:rsid w:val="00670AA7"/>
    <w:rsid w:val="00670E1E"/>
    <w:rsid w:val="00671051"/>
    <w:rsid w:val="006711D9"/>
    <w:rsid w:val="00671536"/>
    <w:rsid w:val="00671939"/>
    <w:rsid w:val="006719EE"/>
    <w:rsid w:val="00671A81"/>
    <w:rsid w:val="00672E6B"/>
    <w:rsid w:val="0067328B"/>
    <w:rsid w:val="00673D5F"/>
    <w:rsid w:val="006742DA"/>
    <w:rsid w:val="00676380"/>
    <w:rsid w:val="006767E5"/>
    <w:rsid w:val="0067694A"/>
    <w:rsid w:val="00676A57"/>
    <w:rsid w:val="00677F7E"/>
    <w:rsid w:val="00680897"/>
    <w:rsid w:val="006809A2"/>
    <w:rsid w:val="00680C36"/>
    <w:rsid w:val="00681538"/>
    <w:rsid w:val="006823EA"/>
    <w:rsid w:val="00682857"/>
    <w:rsid w:val="00682F4D"/>
    <w:rsid w:val="00683688"/>
    <w:rsid w:val="00684F94"/>
    <w:rsid w:val="00685D94"/>
    <w:rsid w:val="00686481"/>
    <w:rsid w:val="00686E2B"/>
    <w:rsid w:val="00686EA6"/>
    <w:rsid w:val="00687E2B"/>
    <w:rsid w:val="006908F6"/>
    <w:rsid w:val="0069181D"/>
    <w:rsid w:val="00692DEB"/>
    <w:rsid w:val="0069354A"/>
    <w:rsid w:val="0069358C"/>
    <w:rsid w:val="006939B5"/>
    <w:rsid w:val="00693EC2"/>
    <w:rsid w:val="006941A3"/>
    <w:rsid w:val="00694913"/>
    <w:rsid w:val="006949EE"/>
    <w:rsid w:val="00695122"/>
    <w:rsid w:val="0069518F"/>
    <w:rsid w:val="00695214"/>
    <w:rsid w:val="0069570E"/>
    <w:rsid w:val="006958C8"/>
    <w:rsid w:val="006A022C"/>
    <w:rsid w:val="006A0689"/>
    <w:rsid w:val="006A0A7A"/>
    <w:rsid w:val="006A117B"/>
    <w:rsid w:val="006A135F"/>
    <w:rsid w:val="006A1765"/>
    <w:rsid w:val="006A2252"/>
    <w:rsid w:val="006A2522"/>
    <w:rsid w:val="006A2899"/>
    <w:rsid w:val="006A28AF"/>
    <w:rsid w:val="006A2B0B"/>
    <w:rsid w:val="006A41BE"/>
    <w:rsid w:val="006A429A"/>
    <w:rsid w:val="006A4D82"/>
    <w:rsid w:val="006A5DED"/>
    <w:rsid w:val="006A6857"/>
    <w:rsid w:val="006A6DBE"/>
    <w:rsid w:val="006B01F3"/>
    <w:rsid w:val="006B0370"/>
    <w:rsid w:val="006B0887"/>
    <w:rsid w:val="006B0FC0"/>
    <w:rsid w:val="006B168F"/>
    <w:rsid w:val="006B1A69"/>
    <w:rsid w:val="006B1B99"/>
    <w:rsid w:val="006B2197"/>
    <w:rsid w:val="006B23CC"/>
    <w:rsid w:val="006B35A3"/>
    <w:rsid w:val="006B3EA1"/>
    <w:rsid w:val="006B3ED7"/>
    <w:rsid w:val="006B4A7A"/>
    <w:rsid w:val="006B4CE1"/>
    <w:rsid w:val="006B5000"/>
    <w:rsid w:val="006B5A3A"/>
    <w:rsid w:val="006B5C00"/>
    <w:rsid w:val="006B5D3C"/>
    <w:rsid w:val="006B5E04"/>
    <w:rsid w:val="006B72BF"/>
    <w:rsid w:val="006B7A5D"/>
    <w:rsid w:val="006C0966"/>
    <w:rsid w:val="006C195F"/>
    <w:rsid w:val="006C209B"/>
    <w:rsid w:val="006C2B92"/>
    <w:rsid w:val="006C300E"/>
    <w:rsid w:val="006C31D5"/>
    <w:rsid w:val="006C320B"/>
    <w:rsid w:val="006C3429"/>
    <w:rsid w:val="006C3EE0"/>
    <w:rsid w:val="006C42D6"/>
    <w:rsid w:val="006C44DF"/>
    <w:rsid w:val="006C4E69"/>
    <w:rsid w:val="006C556B"/>
    <w:rsid w:val="006C5B40"/>
    <w:rsid w:val="006C6341"/>
    <w:rsid w:val="006C66D8"/>
    <w:rsid w:val="006C72CE"/>
    <w:rsid w:val="006D031B"/>
    <w:rsid w:val="006D0A84"/>
    <w:rsid w:val="006D0C99"/>
    <w:rsid w:val="006D1315"/>
    <w:rsid w:val="006D1FFC"/>
    <w:rsid w:val="006D211C"/>
    <w:rsid w:val="006D26BC"/>
    <w:rsid w:val="006D2A83"/>
    <w:rsid w:val="006D2D20"/>
    <w:rsid w:val="006D3C5D"/>
    <w:rsid w:val="006D4EDF"/>
    <w:rsid w:val="006D55D2"/>
    <w:rsid w:val="006D5615"/>
    <w:rsid w:val="006D5DB6"/>
    <w:rsid w:val="006D5F0D"/>
    <w:rsid w:val="006D6085"/>
    <w:rsid w:val="006D6972"/>
    <w:rsid w:val="006D6B1D"/>
    <w:rsid w:val="006D6C42"/>
    <w:rsid w:val="006D7777"/>
    <w:rsid w:val="006E0C6B"/>
    <w:rsid w:val="006E1000"/>
    <w:rsid w:val="006E11E1"/>
    <w:rsid w:val="006E12BD"/>
    <w:rsid w:val="006E1ACB"/>
    <w:rsid w:val="006E1CD9"/>
    <w:rsid w:val="006E203B"/>
    <w:rsid w:val="006E29BE"/>
    <w:rsid w:val="006E2C83"/>
    <w:rsid w:val="006E309B"/>
    <w:rsid w:val="006E32B2"/>
    <w:rsid w:val="006E38DF"/>
    <w:rsid w:val="006E42DB"/>
    <w:rsid w:val="006E599C"/>
    <w:rsid w:val="006E5CF2"/>
    <w:rsid w:val="006E6913"/>
    <w:rsid w:val="006E778C"/>
    <w:rsid w:val="006E77CA"/>
    <w:rsid w:val="006E7CBC"/>
    <w:rsid w:val="006E7DC6"/>
    <w:rsid w:val="006E7E14"/>
    <w:rsid w:val="006F0086"/>
    <w:rsid w:val="006F0C77"/>
    <w:rsid w:val="006F13C2"/>
    <w:rsid w:val="006F1C53"/>
    <w:rsid w:val="006F1FD0"/>
    <w:rsid w:val="006F2C03"/>
    <w:rsid w:val="006F2E5F"/>
    <w:rsid w:val="006F3325"/>
    <w:rsid w:val="006F37D8"/>
    <w:rsid w:val="006F39C1"/>
    <w:rsid w:val="006F417B"/>
    <w:rsid w:val="006F439B"/>
    <w:rsid w:val="006F4FFC"/>
    <w:rsid w:val="006F5D22"/>
    <w:rsid w:val="006F666D"/>
    <w:rsid w:val="006F66CE"/>
    <w:rsid w:val="006F6D4A"/>
    <w:rsid w:val="006F6FD9"/>
    <w:rsid w:val="006F740A"/>
    <w:rsid w:val="006F7D1F"/>
    <w:rsid w:val="0070013E"/>
    <w:rsid w:val="00701879"/>
    <w:rsid w:val="007028A4"/>
    <w:rsid w:val="00702C84"/>
    <w:rsid w:val="0070306C"/>
    <w:rsid w:val="00703EA3"/>
    <w:rsid w:val="007049F4"/>
    <w:rsid w:val="007052DA"/>
    <w:rsid w:val="00705AF6"/>
    <w:rsid w:val="00706276"/>
    <w:rsid w:val="007073D1"/>
    <w:rsid w:val="007076B5"/>
    <w:rsid w:val="007101D3"/>
    <w:rsid w:val="007108E2"/>
    <w:rsid w:val="00711015"/>
    <w:rsid w:val="00711BDB"/>
    <w:rsid w:val="00712A32"/>
    <w:rsid w:val="00713364"/>
    <w:rsid w:val="007133CD"/>
    <w:rsid w:val="007134AA"/>
    <w:rsid w:val="007138C5"/>
    <w:rsid w:val="00714CF9"/>
    <w:rsid w:val="00714E25"/>
    <w:rsid w:val="00715CD5"/>
    <w:rsid w:val="00715F03"/>
    <w:rsid w:val="007164FD"/>
    <w:rsid w:val="00717309"/>
    <w:rsid w:val="00717DAD"/>
    <w:rsid w:val="00720567"/>
    <w:rsid w:val="007219F0"/>
    <w:rsid w:val="007222B7"/>
    <w:rsid w:val="00722888"/>
    <w:rsid w:val="00723405"/>
    <w:rsid w:val="00723832"/>
    <w:rsid w:val="00723AA1"/>
    <w:rsid w:val="007245DA"/>
    <w:rsid w:val="00724773"/>
    <w:rsid w:val="00724A8E"/>
    <w:rsid w:val="00724B2F"/>
    <w:rsid w:val="00724FD8"/>
    <w:rsid w:val="0072588B"/>
    <w:rsid w:val="00726091"/>
    <w:rsid w:val="007262B8"/>
    <w:rsid w:val="00726CB7"/>
    <w:rsid w:val="00727763"/>
    <w:rsid w:val="007309F0"/>
    <w:rsid w:val="007309FD"/>
    <w:rsid w:val="00731F93"/>
    <w:rsid w:val="007321EF"/>
    <w:rsid w:val="0073250B"/>
    <w:rsid w:val="00732A67"/>
    <w:rsid w:val="00732A9F"/>
    <w:rsid w:val="00732EEA"/>
    <w:rsid w:val="0073396D"/>
    <w:rsid w:val="007348BA"/>
    <w:rsid w:val="00734E7A"/>
    <w:rsid w:val="007353AF"/>
    <w:rsid w:val="00735B77"/>
    <w:rsid w:val="0073626D"/>
    <w:rsid w:val="00736AD2"/>
    <w:rsid w:val="00737845"/>
    <w:rsid w:val="00737924"/>
    <w:rsid w:val="00737B1D"/>
    <w:rsid w:val="00737C2D"/>
    <w:rsid w:val="00737C95"/>
    <w:rsid w:val="00740C4B"/>
    <w:rsid w:val="0074147B"/>
    <w:rsid w:val="00742728"/>
    <w:rsid w:val="00742937"/>
    <w:rsid w:val="00742CD1"/>
    <w:rsid w:val="0074376E"/>
    <w:rsid w:val="007441E7"/>
    <w:rsid w:val="0074448A"/>
    <w:rsid w:val="00745032"/>
    <w:rsid w:val="007458A7"/>
    <w:rsid w:val="00745D84"/>
    <w:rsid w:val="00746226"/>
    <w:rsid w:val="00746536"/>
    <w:rsid w:val="0074690E"/>
    <w:rsid w:val="007470CD"/>
    <w:rsid w:val="007477B3"/>
    <w:rsid w:val="00747E22"/>
    <w:rsid w:val="00751203"/>
    <w:rsid w:val="00751590"/>
    <w:rsid w:val="0075182B"/>
    <w:rsid w:val="007524B2"/>
    <w:rsid w:val="007531C6"/>
    <w:rsid w:val="00753C6D"/>
    <w:rsid w:val="007543B4"/>
    <w:rsid w:val="00756291"/>
    <w:rsid w:val="00756D56"/>
    <w:rsid w:val="00757807"/>
    <w:rsid w:val="00761174"/>
    <w:rsid w:val="0076200F"/>
    <w:rsid w:val="00762BC7"/>
    <w:rsid w:val="00763B3D"/>
    <w:rsid w:val="00763B6B"/>
    <w:rsid w:val="00764297"/>
    <w:rsid w:val="00765487"/>
    <w:rsid w:val="0076588A"/>
    <w:rsid w:val="00765CE3"/>
    <w:rsid w:val="00766D8E"/>
    <w:rsid w:val="00766DF3"/>
    <w:rsid w:val="00767E8B"/>
    <w:rsid w:val="00770D44"/>
    <w:rsid w:val="0077117D"/>
    <w:rsid w:val="007715FD"/>
    <w:rsid w:val="00771A46"/>
    <w:rsid w:val="00772084"/>
    <w:rsid w:val="007726A4"/>
    <w:rsid w:val="0077345E"/>
    <w:rsid w:val="007738B0"/>
    <w:rsid w:val="00774F2F"/>
    <w:rsid w:val="007755D0"/>
    <w:rsid w:val="0077562D"/>
    <w:rsid w:val="00775800"/>
    <w:rsid w:val="00775AD5"/>
    <w:rsid w:val="00776533"/>
    <w:rsid w:val="0078082F"/>
    <w:rsid w:val="00780CD0"/>
    <w:rsid w:val="00781DEB"/>
    <w:rsid w:val="00781FAA"/>
    <w:rsid w:val="007837DD"/>
    <w:rsid w:val="00783B48"/>
    <w:rsid w:val="007842BA"/>
    <w:rsid w:val="007848BD"/>
    <w:rsid w:val="00784BFD"/>
    <w:rsid w:val="007861FA"/>
    <w:rsid w:val="00786432"/>
    <w:rsid w:val="007864DB"/>
    <w:rsid w:val="00787040"/>
    <w:rsid w:val="007877D4"/>
    <w:rsid w:val="00790679"/>
    <w:rsid w:val="007913A1"/>
    <w:rsid w:val="00791997"/>
    <w:rsid w:val="00791D88"/>
    <w:rsid w:val="00792BB3"/>
    <w:rsid w:val="00793420"/>
    <w:rsid w:val="0079382B"/>
    <w:rsid w:val="00794A57"/>
    <w:rsid w:val="00794A7B"/>
    <w:rsid w:val="00794F9B"/>
    <w:rsid w:val="00795541"/>
    <w:rsid w:val="00795637"/>
    <w:rsid w:val="00795C50"/>
    <w:rsid w:val="00796FFB"/>
    <w:rsid w:val="00797983"/>
    <w:rsid w:val="00797FF3"/>
    <w:rsid w:val="007A00DB"/>
    <w:rsid w:val="007A0A9F"/>
    <w:rsid w:val="007A0B59"/>
    <w:rsid w:val="007A1A0D"/>
    <w:rsid w:val="007A1F3F"/>
    <w:rsid w:val="007A28C4"/>
    <w:rsid w:val="007A2996"/>
    <w:rsid w:val="007A2CDF"/>
    <w:rsid w:val="007A2DE0"/>
    <w:rsid w:val="007A313B"/>
    <w:rsid w:val="007A324E"/>
    <w:rsid w:val="007A4A3C"/>
    <w:rsid w:val="007A4E88"/>
    <w:rsid w:val="007A61CD"/>
    <w:rsid w:val="007A61F1"/>
    <w:rsid w:val="007A6285"/>
    <w:rsid w:val="007A66C0"/>
    <w:rsid w:val="007A688D"/>
    <w:rsid w:val="007A6AD2"/>
    <w:rsid w:val="007A6CEC"/>
    <w:rsid w:val="007A712E"/>
    <w:rsid w:val="007A7DA4"/>
    <w:rsid w:val="007A7FBF"/>
    <w:rsid w:val="007B0950"/>
    <w:rsid w:val="007B0B41"/>
    <w:rsid w:val="007B0D4C"/>
    <w:rsid w:val="007B101A"/>
    <w:rsid w:val="007B12D4"/>
    <w:rsid w:val="007B1AAD"/>
    <w:rsid w:val="007B219F"/>
    <w:rsid w:val="007B26AB"/>
    <w:rsid w:val="007B28BC"/>
    <w:rsid w:val="007B5DC3"/>
    <w:rsid w:val="007B646B"/>
    <w:rsid w:val="007B6C06"/>
    <w:rsid w:val="007B7390"/>
    <w:rsid w:val="007B7701"/>
    <w:rsid w:val="007C0062"/>
    <w:rsid w:val="007C273F"/>
    <w:rsid w:val="007C2A9F"/>
    <w:rsid w:val="007C4BC7"/>
    <w:rsid w:val="007C500A"/>
    <w:rsid w:val="007C5843"/>
    <w:rsid w:val="007C5A57"/>
    <w:rsid w:val="007C727B"/>
    <w:rsid w:val="007C75DB"/>
    <w:rsid w:val="007C7862"/>
    <w:rsid w:val="007C7BE9"/>
    <w:rsid w:val="007C7FE9"/>
    <w:rsid w:val="007D02C1"/>
    <w:rsid w:val="007D042D"/>
    <w:rsid w:val="007D06D5"/>
    <w:rsid w:val="007D0CB8"/>
    <w:rsid w:val="007D1157"/>
    <w:rsid w:val="007D1B8E"/>
    <w:rsid w:val="007D2458"/>
    <w:rsid w:val="007D36D0"/>
    <w:rsid w:val="007D3980"/>
    <w:rsid w:val="007D41A3"/>
    <w:rsid w:val="007D47C9"/>
    <w:rsid w:val="007D4BDD"/>
    <w:rsid w:val="007D4CDD"/>
    <w:rsid w:val="007D5672"/>
    <w:rsid w:val="007D56B8"/>
    <w:rsid w:val="007D5811"/>
    <w:rsid w:val="007D5AC2"/>
    <w:rsid w:val="007D655F"/>
    <w:rsid w:val="007D6FC5"/>
    <w:rsid w:val="007D7878"/>
    <w:rsid w:val="007E026F"/>
    <w:rsid w:val="007E0521"/>
    <w:rsid w:val="007E1266"/>
    <w:rsid w:val="007E1376"/>
    <w:rsid w:val="007E1C10"/>
    <w:rsid w:val="007E243A"/>
    <w:rsid w:val="007E264D"/>
    <w:rsid w:val="007E2985"/>
    <w:rsid w:val="007E2E52"/>
    <w:rsid w:val="007E339C"/>
    <w:rsid w:val="007E38D1"/>
    <w:rsid w:val="007E474B"/>
    <w:rsid w:val="007E478C"/>
    <w:rsid w:val="007E4E85"/>
    <w:rsid w:val="007E5A40"/>
    <w:rsid w:val="007E5A42"/>
    <w:rsid w:val="007E69E6"/>
    <w:rsid w:val="007E704C"/>
    <w:rsid w:val="007E7480"/>
    <w:rsid w:val="007E75E5"/>
    <w:rsid w:val="007F02F6"/>
    <w:rsid w:val="007F0BFD"/>
    <w:rsid w:val="007F0EC7"/>
    <w:rsid w:val="007F0FA3"/>
    <w:rsid w:val="007F1281"/>
    <w:rsid w:val="007F27A6"/>
    <w:rsid w:val="007F2B7E"/>
    <w:rsid w:val="007F2D2F"/>
    <w:rsid w:val="007F2F9A"/>
    <w:rsid w:val="007F3407"/>
    <w:rsid w:val="007F40CC"/>
    <w:rsid w:val="007F4DC2"/>
    <w:rsid w:val="007F5CA8"/>
    <w:rsid w:val="007F66AD"/>
    <w:rsid w:val="007F6738"/>
    <w:rsid w:val="007F6C84"/>
    <w:rsid w:val="0080126B"/>
    <w:rsid w:val="0080135E"/>
    <w:rsid w:val="008020D3"/>
    <w:rsid w:val="00802607"/>
    <w:rsid w:val="008028D5"/>
    <w:rsid w:val="00802B44"/>
    <w:rsid w:val="00802E09"/>
    <w:rsid w:val="008034D6"/>
    <w:rsid w:val="00803E5F"/>
    <w:rsid w:val="00804373"/>
    <w:rsid w:val="00804B6A"/>
    <w:rsid w:val="00805033"/>
    <w:rsid w:val="0080514A"/>
    <w:rsid w:val="008055FB"/>
    <w:rsid w:val="00805BA4"/>
    <w:rsid w:val="00805E90"/>
    <w:rsid w:val="008063C2"/>
    <w:rsid w:val="00806FDB"/>
    <w:rsid w:val="00807059"/>
    <w:rsid w:val="008070F2"/>
    <w:rsid w:val="00807963"/>
    <w:rsid w:val="0081026D"/>
    <w:rsid w:val="008112F3"/>
    <w:rsid w:val="00811A37"/>
    <w:rsid w:val="00811D7D"/>
    <w:rsid w:val="00812C5D"/>
    <w:rsid w:val="008137B5"/>
    <w:rsid w:val="0081415B"/>
    <w:rsid w:val="00814E83"/>
    <w:rsid w:val="00815D7C"/>
    <w:rsid w:val="00816F54"/>
    <w:rsid w:val="008178D7"/>
    <w:rsid w:val="0082063A"/>
    <w:rsid w:val="0082152F"/>
    <w:rsid w:val="0082196F"/>
    <w:rsid w:val="008228B8"/>
    <w:rsid w:val="008236A3"/>
    <w:rsid w:val="00823E87"/>
    <w:rsid w:val="00824022"/>
    <w:rsid w:val="008258E4"/>
    <w:rsid w:val="00825A91"/>
    <w:rsid w:val="00825D02"/>
    <w:rsid w:val="00825F51"/>
    <w:rsid w:val="00825FBB"/>
    <w:rsid w:val="008264A8"/>
    <w:rsid w:val="008266F4"/>
    <w:rsid w:val="00826E27"/>
    <w:rsid w:val="00827BD0"/>
    <w:rsid w:val="00827CB3"/>
    <w:rsid w:val="00830668"/>
    <w:rsid w:val="0083070F"/>
    <w:rsid w:val="008309D4"/>
    <w:rsid w:val="00831819"/>
    <w:rsid w:val="00831D20"/>
    <w:rsid w:val="00831D69"/>
    <w:rsid w:val="008320A8"/>
    <w:rsid w:val="008325C9"/>
    <w:rsid w:val="0083270F"/>
    <w:rsid w:val="00832E2F"/>
    <w:rsid w:val="0083317A"/>
    <w:rsid w:val="00833DE5"/>
    <w:rsid w:val="00834485"/>
    <w:rsid w:val="00834A75"/>
    <w:rsid w:val="00834E63"/>
    <w:rsid w:val="0083631F"/>
    <w:rsid w:val="0083675F"/>
    <w:rsid w:val="00836852"/>
    <w:rsid w:val="0083697F"/>
    <w:rsid w:val="00837CCD"/>
    <w:rsid w:val="00840003"/>
    <w:rsid w:val="00840A96"/>
    <w:rsid w:val="00840B41"/>
    <w:rsid w:val="00840DEA"/>
    <w:rsid w:val="008415D4"/>
    <w:rsid w:val="00842A76"/>
    <w:rsid w:val="00842E09"/>
    <w:rsid w:val="00843741"/>
    <w:rsid w:val="008437CA"/>
    <w:rsid w:val="008462BC"/>
    <w:rsid w:val="00846D64"/>
    <w:rsid w:val="00846DCA"/>
    <w:rsid w:val="008471DE"/>
    <w:rsid w:val="00847248"/>
    <w:rsid w:val="008502BF"/>
    <w:rsid w:val="008503E7"/>
    <w:rsid w:val="00850691"/>
    <w:rsid w:val="00850936"/>
    <w:rsid w:val="0085141B"/>
    <w:rsid w:val="008522B6"/>
    <w:rsid w:val="0085234F"/>
    <w:rsid w:val="0085255C"/>
    <w:rsid w:val="00852CBA"/>
    <w:rsid w:val="00853B35"/>
    <w:rsid w:val="00853CA3"/>
    <w:rsid w:val="008545ED"/>
    <w:rsid w:val="00854DBB"/>
    <w:rsid w:val="008564B3"/>
    <w:rsid w:val="00856A6C"/>
    <w:rsid w:val="00856BCC"/>
    <w:rsid w:val="00856EBC"/>
    <w:rsid w:val="008571E0"/>
    <w:rsid w:val="00857AFA"/>
    <w:rsid w:val="00857CDE"/>
    <w:rsid w:val="00861C6F"/>
    <w:rsid w:val="00861DA2"/>
    <w:rsid w:val="00862413"/>
    <w:rsid w:val="00862A36"/>
    <w:rsid w:val="00863214"/>
    <w:rsid w:val="0086343F"/>
    <w:rsid w:val="008635CF"/>
    <w:rsid w:val="008642BA"/>
    <w:rsid w:val="00864464"/>
    <w:rsid w:val="008666E6"/>
    <w:rsid w:val="0086696C"/>
    <w:rsid w:val="00866A74"/>
    <w:rsid w:val="00866E5D"/>
    <w:rsid w:val="00867308"/>
    <w:rsid w:val="00867777"/>
    <w:rsid w:val="0086798E"/>
    <w:rsid w:val="00867B34"/>
    <w:rsid w:val="00867D01"/>
    <w:rsid w:val="00867FB4"/>
    <w:rsid w:val="00870361"/>
    <w:rsid w:val="0087058E"/>
    <w:rsid w:val="00870D64"/>
    <w:rsid w:val="00870F92"/>
    <w:rsid w:val="008721E0"/>
    <w:rsid w:val="008729FA"/>
    <w:rsid w:val="008739A6"/>
    <w:rsid w:val="00874744"/>
    <w:rsid w:val="00874CE0"/>
    <w:rsid w:val="00876C85"/>
    <w:rsid w:val="00877445"/>
    <w:rsid w:val="00877AC3"/>
    <w:rsid w:val="00880445"/>
    <w:rsid w:val="0088156E"/>
    <w:rsid w:val="008817E6"/>
    <w:rsid w:val="008819C5"/>
    <w:rsid w:val="00882123"/>
    <w:rsid w:val="00882C78"/>
    <w:rsid w:val="00883AA1"/>
    <w:rsid w:val="008840E9"/>
    <w:rsid w:val="00884330"/>
    <w:rsid w:val="00884462"/>
    <w:rsid w:val="00884528"/>
    <w:rsid w:val="008848B6"/>
    <w:rsid w:val="00885451"/>
    <w:rsid w:val="00885518"/>
    <w:rsid w:val="00886EBF"/>
    <w:rsid w:val="00887D2B"/>
    <w:rsid w:val="00890F3F"/>
    <w:rsid w:val="00891178"/>
    <w:rsid w:val="00892793"/>
    <w:rsid w:val="00892C6F"/>
    <w:rsid w:val="00893828"/>
    <w:rsid w:val="0089457B"/>
    <w:rsid w:val="008946B2"/>
    <w:rsid w:val="00894CCB"/>
    <w:rsid w:val="0089593D"/>
    <w:rsid w:val="00897BA9"/>
    <w:rsid w:val="00897DFD"/>
    <w:rsid w:val="008A0E3A"/>
    <w:rsid w:val="008A1310"/>
    <w:rsid w:val="008A20D6"/>
    <w:rsid w:val="008A295C"/>
    <w:rsid w:val="008A2C20"/>
    <w:rsid w:val="008A3060"/>
    <w:rsid w:val="008A3E48"/>
    <w:rsid w:val="008A403B"/>
    <w:rsid w:val="008A4470"/>
    <w:rsid w:val="008A4887"/>
    <w:rsid w:val="008A4937"/>
    <w:rsid w:val="008A4E09"/>
    <w:rsid w:val="008A56AE"/>
    <w:rsid w:val="008A5A3F"/>
    <w:rsid w:val="008A6CEC"/>
    <w:rsid w:val="008A7701"/>
    <w:rsid w:val="008A7FCA"/>
    <w:rsid w:val="008B0262"/>
    <w:rsid w:val="008B049D"/>
    <w:rsid w:val="008B06A6"/>
    <w:rsid w:val="008B1543"/>
    <w:rsid w:val="008B175F"/>
    <w:rsid w:val="008B2AE0"/>
    <w:rsid w:val="008B2F68"/>
    <w:rsid w:val="008B36FD"/>
    <w:rsid w:val="008B43C7"/>
    <w:rsid w:val="008B4AF4"/>
    <w:rsid w:val="008B6B43"/>
    <w:rsid w:val="008B7606"/>
    <w:rsid w:val="008B780A"/>
    <w:rsid w:val="008B7F54"/>
    <w:rsid w:val="008C004F"/>
    <w:rsid w:val="008C0BF0"/>
    <w:rsid w:val="008C1B41"/>
    <w:rsid w:val="008C1F0D"/>
    <w:rsid w:val="008C2636"/>
    <w:rsid w:val="008C405B"/>
    <w:rsid w:val="008C4850"/>
    <w:rsid w:val="008C52C7"/>
    <w:rsid w:val="008C5A82"/>
    <w:rsid w:val="008C5CEC"/>
    <w:rsid w:val="008C6009"/>
    <w:rsid w:val="008C6296"/>
    <w:rsid w:val="008C6B18"/>
    <w:rsid w:val="008C6FDF"/>
    <w:rsid w:val="008C7AD4"/>
    <w:rsid w:val="008D0FEB"/>
    <w:rsid w:val="008D25B8"/>
    <w:rsid w:val="008D2B1C"/>
    <w:rsid w:val="008D2D6F"/>
    <w:rsid w:val="008D3A7F"/>
    <w:rsid w:val="008D3C57"/>
    <w:rsid w:val="008D3DE7"/>
    <w:rsid w:val="008D3E95"/>
    <w:rsid w:val="008D43B6"/>
    <w:rsid w:val="008D44C5"/>
    <w:rsid w:val="008D4C79"/>
    <w:rsid w:val="008D4D22"/>
    <w:rsid w:val="008D5B9E"/>
    <w:rsid w:val="008D5BDB"/>
    <w:rsid w:val="008D61D8"/>
    <w:rsid w:val="008D6B01"/>
    <w:rsid w:val="008D7109"/>
    <w:rsid w:val="008E0977"/>
    <w:rsid w:val="008E0B0B"/>
    <w:rsid w:val="008E15C7"/>
    <w:rsid w:val="008E1A62"/>
    <w:rsid w:val="008E1C9F"/>
    <w:rsid w:val="008E1D28"/>
    <w:rsid w:val="008E2BC4"/>
    <w:rsid w:val="008E2FBB"/>
    <w:rsid w:val="008E3F00"/>
    <w:rsid w:val="008E418F"/>
    <w:rsid w:val="008E4513"/>
    <w:rsid w:val="008E458F"/>
    <w:rsid w:val="008E4BF2"/>
    <w:rsid w:val="008E5053"/>
    <w:rsid w:val="008E50F6"/>
    <w:rsid w:val="008E592E"/>
    <w:rsid w:val="008E6593"/>
    <w:rsid w:val="008E686F"/>
    <w:rsid w:val="008E6BD4"/>
    <w:rsid w:val="008E72E2"/>
    <w:rsid w:val="008F096E"/>
    <w:rsid w:val="008F1095"/>
    <w:rsid w:val="008F127A"/>
    <w:rsid w:val="008F18AB"/>
    <w:rsid w:val="008F4491"/>
    <w:rsid w:val="008F44C2"/>
    <w:rsid w:val="008F466F"/>
    <w:rsid w:val="008F5B83"/>
    <w:rsid w:val="008F6072"/>
    <w:rsid w:val="008F62BF"/>
    <w:rsid w:val="008F6711"/>
    <w:rsid w:val="008F672E"/>
    <w:rsid w:val="008F6B31"/>
    <w:rsid w:val="008F71F6"/>
    <w:rsid w:val="008F7247"/>
    <w:rsid w:val="008F7B44"/>
    <w:rsid w:val="009005B9"/>
    <w:rsid w:val="00900A2D"/>
    <w:rsid w:val="00900B4A"/>
    <w:rsid w:val="00900D3C"/>
    <w:rsid w:val="00900E18"/>
    <w:rsid w:val="00900FEF"/>
    <w:rsid w:val="0090134B"/>
    <w:rsid w:val="00901DF2"/>
    <w:rsid w:val="0090262E"/>
    <w:rsid w:val="00902D57"/>
    <w:rsid w:val="009030D3"/>
    <w:rsid w:val="0090374F"/>
    <w:rsid w:val="00903F9F"/>
    <w:rsid w:val="00904364"/>
    <w:rsid w:val="009047F5"/>
    <w:rsid w:val="009050F1"/>
    <w:rsid w:val="00906387"/>
    <w:rsid w:val="0090651B"/>
    <w:rsid w:val="0090667D"/>
    <w:rsid w:val="0090781C"/>
    <w:rsid w:val="009114F1"/>
    <w:rsid w:val="00911E9A"/>
    <w:rsid w:val="0091261A"/>
    <w:rsid w:val="0091283B"/>
    <w:rsid w:val="00912A86"/>
    <w:rsid w:val="00913332"/>
    <w:rsid w:val="00913A1F"/>
    <w:rsid w:val="00913FB3"/>
    <w:rsid w:val="00914D86"/>
    <w:rsid w:val="009152A9"/>
    <w:rsid w:val="009156DE"/>
    <w:rsid w:val="00915A32"/>
    <w:rsid w:val="0091637C"/>
    <w:rsid w:val="009166AC"/>
    <w:rsid w:val="009169CA"/>
    <w:rsid w:val="00916B50"/>
    <w:rsid w:val="00916DFF"/>
    <w:rsid w:val="009179ED"/>
    <w:rsid w:val="0092098F"/>
    <w:rsid w:val="00920A8A"/>
    <w:rsid w:val="00920CC9"/>
    <w:rsid w:val="009214B2"/>
    <w:rsid w:val="00921B1C"/>
    <w:rsid w:val="00922441"/>
    <w:rsid w:val="009225CD"/>
    <w:rsid w:val="00923422"/>
    <w:rsid w:val="009236AE"/>
    <w:rsid w:val="00923B2E"/>
    <w:rsid w:val="00923CF4"/>
    <w:rsid w:val="00923DAC"/>
    <w:rsid w:val="009247DA"/>
    <w:rsid w:val="00924900"/>
    <w:rsid w:val="0092639A"/>
    <w:rsid w:val="00926730"/>
    <w:rsid w:val="009268B7"/>
    <w:rsid w:val="00927871"/>
    <w:rsid w:val="00927BA2"/>
    <w:rsid w:val="00927CFC"/>
    <w:rsid w:val="00930F24"/>
    <w:rsid w:val="00931B9C"/>
    <w:rsid w:val="00931E42"/>
    <w:rsid w:val="00932DD4"/>
    <w:rsid w:val="00933951"/>
    <w:rsid w:val="00933A63"/>
    <w:rsid w:val="00933FE0"/>
    <w:rsid w:val="009343E9"/>
    <w:rsid w:val="00934F24"/>
    <w:rsid w:val="00935657"/>
    <w:rsid w:val="00935D75"/>
    <w:rsid w:val="0093700F"/>
    <w:rsid w:val="009373B6"/>
    <w:rsid w:val="00937B0E"/>
    <w:rsid w:val="00937FDC"/>
    <w:rsid w:val="009412B4"/>
    <w:rsid w:val="0094132F"/>
    <w:rsid w:val="0094144E"/>
    <w:rsid w:val="00941928"/>
    <w:rsid w:val="00941A1D"/>
    <w:rsid w:val="00941A53"/>
    <w:rsid w:val="00942945"/>
    <w:rsid w:val="00942A20"/>
    <w:rsid w:val="00942A65"/>
    <w:rsid w:val="00942E92"/>
    <w:rsid w:val="00943AE5"/>
    <w:rsid w:val="00944B0A"/>
    <w:rsid w:val="00945028"/>
    <w:rsid w:val="009467BE"/>
    <w:rsid w:val="009469B4"/>
    <w:rsid w:val="0094748B"/>
    <w:rsid w:val="00950012"/>
    <w:rsid w:val="009500F4"/>
    <w:rsid w:val="00950EEE"/>
    <w:rsid w:val="00950F21"/>
    <w:rsid w:val="009512E8"/>
    <w:rsid w:val="00951E18"/>
    <w:rsid w:val="00951F39"/>
    <w:rsid w:val="00952482"/>
    <w:rsid w:val="00952752"/>
    <w:rsid w:val="009527FE"/>
    <w:rsid w:val="009528E2"/>
    <w:rsid w:val="0095434A"/>
    <w:rsid w:val="00955C79"/>
    <w:rsid w:val="00956555"/>
    <w:rsid w:val="00956704"/>
    <w:rsid w:val="009569D4"/>
    <w:rsid w:val="00956D85"/>
    <w:rsid w:val="00957549"/>
    <w:rsid w:val="00957AD5"/>
    <w:rsid w:val="00957C0F"/>
    <w:rsid w:val="00957FDE"/>
    <w:rsid w:val="0096053C"/>
    <w:rsid w:val="009606E8"/>
    <w:rsid w:val="00960869"/>
    <w:rsid w:val="00960EE7"/>
    <w:rsid w:val="00960F12"/>
    <w:rsid w:val="00961F3D"/>
    <w:rsid w:val="009636E1"/>
    <w:rsid w:val="009637C9"/>
    <w:rsid w:val="00963FED"/>
    <w:rsid w:val="009641DA"/>
    <w:rsid w:val="00965615"/>
    <w:rsid w:val="009666F0"/>
    <w:rsid w:val="00966E75"/>
    <w:rsid w:val="00967345"/>
    <w:rsid w:val="009675C1"/>
    <w:rsid w:val="00967719"/>
    <w:rsid w:val="00970773"/>
    <w:rsid w:val="00970AE2"/>
    <w:rsid w:val="00970C76"/>
    <w:rsid w:val="00970FDD"/>
    <w:rsid w:val="0097117E"/>
    <w:rsid w:val="00971C21"/>
    <w:rsid w:val="00972921"/>
    <w:rsid w:val="00972C03"/>
    <w:rsid w:val="0097334A"/>
    <w:rsid w:val="00973427"/>
    <w:rsid w:val="00973D0D"/>
    <w:rsid w:val="00973E39"/>
    <w:rsid w:val="00974A66"/>
    <w:rsid w:val="00974A78"/>
    <w:rsid w:val="00975B8D"/>
    <w:rsid w:val="0097660F"/>
    <w:rsid w:val="00976DE5"/>
    <w:rsid w:val="0097700D"/>
    <w:rsid w:val="00977A3F"/>
    <w:rsid w:val="0098025D"/>
    <w:rsid w:val="009803E0"/>
    <w:rsid w:val="00980C55"/>
    <w:rsid w:val="00980D1A"/>
    <w:rsid w:val="009816CC"/>
    <w:rsid w:val="00981ACB"/>
    <w:rsid w:val="00981B0D"/>
    <w:rsid w:val="00982DB6"/>
    <w:rsid w:val="0098320B"/>
    <w:rsid w:val="00983560"/>
    <w:rsid w:val="00983A95"/>
    <w:rsid w:val="00983CA0"/>
    <w:rsid w:val="00983E01"/>
    <w:rsid w:val="009847E9"/>
    <w:rsid w:val="00985A87"/>
    <w:rsid w:val="00985C83"/>
    <w:rsid w:val="00985F95"/>
    <w:rsid w:val="00986BBA"/>
    <w:rsid w:val="00986F01"/>
    <w:rsid w:val="0098791F"/>
    <w:rsid w:val="00991370"/>
    <w:rsid w:val="009914C3"/>
    <w:rsid w:val="00991958"/>
    <w:rsid w:val="00991975"/>
    <w:rsid w:val="00991A22"/>
    <w:rsid w:val="00991C4D"/>
    <w:rsid w:val="00991EF9"/>
    <w:rsid w:val="0099201E"/>
    <w:rsid w:val="00994DEC"/>
    <w:rsid w:val="00994FE4"/>
    <w:rsid w:val="00995A13"/>
    <w:rsid w:val="009960B4"/>
    <w:rsid w:val="009962A0"/>
    <w:rsid w:val="00996C0D"/>
    <w:rsid w:val="00997344"/>
    <w:rsid w:val="0099797B"/>
    <w:rsid w:val="00997B9C"/>
    <w:rsid w:val="009A0260"/>
    <w:rsid w:val="009A0582"/>
    <w:rsid w:val="009A06A5"/>
    <w:rsid w:val="009A08C9"/>
    <w:rsid w:val="009A1B47"/>
    <w:rsid w:val="009A1BDE"/>
    <w:rsid w:val="009A1DBF"/>
    <w:rsid w:val="009A2B9E"/>
    <w:rsid w:val="009A3CC7"/>
    <w:rsid w:val="009A404B"/>
    <w:rsid w:val="009A5622"/>
    <w:rsid w:val="009A6199"/>
    <w:rsid w:val="009A61F7"/>
    <w:rsid w:val="009A755A"/>
    <w:rsid w:val="009A78D0"/>
    <w:rsid w:val="009A7EB4"/>
    <w:rsid w:val="009B002D"/>
    <w:rsid w:val="009B07E7"/>
    <w:rsid w:val="009B1A3F"/>
    <w:rsid w:val="009B25A9"/>
    <w:rsid w:val="009B2AE4"/>
    <w:rsid w:val="009B2C36"/>
    <w:rsid w:val="009B33BA"/>
    <w:rsid w:val="009B42D8"/>
    <w:rsid w:val="009B452A"/>
    <w:rsid w:val="009B4C76"/>
    <w:rsid w:val="009B5994"/>
    <w:rsid w:val="009B5D9E"/>
    <w:rsid w:val="009B63C6"/>
    <w:rsid w:val="009B6661"/>
    <w:rsid w:val="009B75FE"/>
    <w:rsid w:val="009B7AE1"/>
    <w:rsid w:val="009C0AEB"/>
    <w:rsid w:val="009C10BD"/>
    <w:rsid w:val="009C2028"/>
    <w:rsid w:val="009C2D8F"/>
    <w:rsid w:val="009C2FA9"/>
    <w:rsid w:val="009C382D"/>
    <w:rsid w:val="009C4483"/>
    <w:rsid w:val="009C44F9"/>
    <w:rsid w:val="009C453F"/>
    <w:rsid w:val="009C5147"/>
    <w:rsid w:val="009C5C3A"/>
    <w:rsid w:val="009C61FE"/>
    <w:rsid w:val="009C685A"/>
    <w:rsid w:val="009C6A6D"/>
    <w:rsid w:val="009C6D7C"/>
    <w:rsid w:val="009C72BD"/>
    <w:rsid w:val="009C74B3"/>
    <w:rsid w:val="009C7F86"/>
    <w:rsid w:val="009D0245"/>
    <w:rsid w:val="009D0306"/>
    <w:rsid w:val="009D0401"/>
    <w:rsid w:val="009D0406"/>
    <w:rsid w:val="009D0609"/>
    <w:rsid w:val="009D1000"/>
    <w:rsid w:val="009D1306"/>
    <w:rsid w:val="009D1CC3"/>
    <w:rsid w:val="009D3DC3"/>
    <w:rsid w:val="009D4529"/>
    <w:rsid w:val="009D5514"/>
    <w:rsid w:val="009D5646"/>
    <w:rsid w:val="009D5C48"/>
    <w:rsid w:val="009D6945"/>
    <w:rsid w:val="009D69B8"/>
    <w:rsid w:val="009D6AED"/>
    <w:rsid w:val="009D6FF9"/>
    <w:rsid w:val="009D72C4"/>
    <w:rsid w:val="009E0124"/>
    <w:rsid w:val="009E071B"/>
    <w:rsid w:val="009E12F6"/>
    <w:rsid w:val="009E1735"/>
    <w:rsid w:val="009E1A78"/>
    <w:rsid w:val="009E1D89"/>
    <w:rsid w:val="009E2187"/>
    <w:rsid w:val="009E2E32"/>
    <w:rsid w:val="009E330E"/>
    <w:rsid w:val="009E3413"/>
    <w:rsid w:val="009E4080"/>
    <w:rsid w:val="009E4F81"/>
    <w:rsid w:val="009E5129"/>
    <w:rsid w:val="009E5B4B"/>
    <w:rsid w:val="009E6808"/>
    <w:rsid w:val="009E6A79"/>
    <w:rsid w:val="009E6B33"/>
    <w:rsid w:val="009E6EA3"/>
    <w:rsid w:val="009E731F"/>
    <w:rsid w:val="009F05E0"/>
    <w:rsid w:val="009F0F91"/>
    <w:rsid w:val="009F0F9B"/>
    <w:rsid w:val="009F2394"/>
    <w:rsid w:val="009F3089"/>
    <w:rsid w:val="009F3C3A"/>
    <w:rsid w:val="009F4712"/>
    <w:rsid w:val="009F67FE"/>
    <w:rsid w:val="009F6BA5"/>
    <w:rsid w:val="009F6D76"/>
    <w:rsid w:val="009F761C"/>
    <w:rsid w:val="009F7CDE"/>
    <w:rsid w:val="00A00457"/>
    <w:rsid w:val="00A004BE"/>
    <w:rsid w:val="00A00A5F"/>
    <w:rsid w:val="00A00C84"/>
    <w:rsid w:val="00A021F3"/>
    <w:rsid w:val="00A02BE8"/>
    <w:rsid w:val="00A02D57"/>
    <w:rsid w:val="00A030E0"/>
    <w:rsid w:val="00A03C6A"/>
    <w:rsid w:val="00A03D70"/>
    <w:rsid w:val="00A05858"/>
    <w:rsid w:val="00A05EE1"/>
    <w:rsid w:val="00A065DB"/>
    <w:rsid w:val="00A066C4"/>
    <w:rsid w:val="00A0671F"/>
    <w:rsid w:val="00A0688B"/>
    <w:rsid w:val="00A06B5E"/>
    <w:rsid w:val="00A07A04"/>
    <w:rsid w:val="00A102C0"/>
    <w:rsid w:val="00A109F7"/>
    <w:rsid w:val="00A10B96"/>
    <w:rsid w:val="00A10E9D"/>
    <w:rsid w:val="00A12599"/>
    <w:rsid w:val="00A146D0"/>
    <w:rsid w:val="00A1476A"/>
    <w:rsid w:val="00A16894"/>
    <w:rsid w:val="00A16FA3"/>
    <w:rsid w:val="00A16FE9"/>
    <w:rsid w:val="00A17EEB"/>
    <w:rsid w:val="00A2061D"/>
    <w:rsid w:val="00A210AD"/>
    <w:rsid w:val="00A22281"/>
    <w:rsid w:val="00A23010"/>
    <w:rsid w:val="00A235E3"/>
    <w:rsid w:val="00A2378E"/>
    <w:rsid w:val="00A23803"/>
    <w:rsid w:val="00A24293"/>
    <w:rsid w:val="00A244F2"/>
    <w:rsid w:val="00A2466E"/>
    <w:rsid w:val="00A25B11"/>
    <w:rsid w:val="00A26314"/>
    <w:rsid w:val="00A26743"/>
    <w:rsid w:val="00A26ED5"/>
    <w:rsid w:val="00A26FFD"/>
    <w:rsid w:val="00A30D37"/>
    <w:rsid w:val="00A3132F"/>
    <w:rsid w:val="00A31B09"/>
    <w:rsid w:val="00A31C32"/>
    <w:rsid w:val="00A31FF8"/>
    <w:rsid w:val="00A32BDF"/>
    <w:rsid w:val="00A32DE7"/>
    <w:rsid w:val="00A3370F"/>
    <w:rsid w:val="00A33740"/>
    <w:rsid w:val="00A33B6B"/>
    <w:rsid w:val="00A342C5"/>
    <w:rsid w:val="00A34827"/>
    <w:rsid w:val="00A34F8E"/>
    <w:rsid w:val="00A35F77"/>
    <w:rsid w:val="00A3607D"/>
    <w:rsid w:val="00A36B66"/>
    <w:rsid w:val="00A36EF2"/>
    <w:rsid w:val="00A37641"/>
    <w:rsid w:val="00A400B0"/>
    <w:rsid w:val="00A403A4"/>
    <w:rsid w:val="00A40B1A"/>
    <w:rsid w:val="00A40BD4"/>
    <w:rsid w:val="00A40BF2"/>
    <w:rsid w:val="00A416D2"/>
    <w:rsid w:val="00A41CD2"/>
    <w:rsid w:val="00A42A19"/>
    <w:rsid w:val="00A431DF"/>
    <w:rsid w:val="00A432A7"/>
    <w:rsid w:val="00A43433"/>
    <w:rsid w:val="00A436B9"/>
    <w:rsid w:val="00A437D4"/>
    <w:rsid w:val="00A44177"/>
    <w:rsid w:val="00A44726"/>
    <w:rsid w:val="00A44935"/>
    <w:rsid w:val="00A45DE4"/>
    <w:rsid w:val="00A468AD"/>
    <w:rsid w:val="00A474F4"/>
    <w:rsid w:val="00A47A38"/>
    <w:rsid w:val="00A47A59"/>
    <w:rsid w:val="00A50802"/>
    <w:rsid w:val="00A50CF3"/>
    <w:rsid w:val="00A50E76"/>
    <w:rsid w:val="00A50FF4"/>
    <w:rsid w:val="00A5126C"/>
    <w:rsid w:val="00A5142D"/>
    <w:rsid w:val="00A515A5"/>
    <w:rsid w:val="00A518D1"/>
    <w:rsid w:val="00A51AA0"/>
    <w:rsid w:val="00A52366"/>
    <w:rsid w:val="00A5291F"/>
    <w:rsid w:val="00A52ED3"/>
    <w:rsid w:val="00A543DE"/>
    <w:rsid w:val="00A56293"/>
    <w:rsid w:val="00A56942"/>
    <w:rsid w:val="00A5751E"/>
    <w:rsid w:val="00A60E67"/>
    <w:rsid w:val="00A61818"/>
    <w:rsid w:val="00A62818"/>
    <w:rsid w:val="00A63109"/>
    <w:rsid w:val="00A641F9"/>
    <w:rsid w:val="00A64608"/>
    <w:rsid w:val="00A654DA"/>
    <w:rsid w:val="00A65901"/>
    <w:rsid w:val="00A65CBA"/>
    <w:rsid w:val="00A66AE1"/>
    <w:rsid w:val="00A67290"/>
    <w:rsid w:val="00A67507"/>
    <w:rsid w:val="00A702F7"/>
    <w:rsid w:val="00A70977"/>
    <w:rsid w:val="00A70EBE"/>
    <w:rsid w:val="00A726FA"/>
    <w:rsid w:val="00A7278D"/>
    <w:rsid w:val="00A7328A"/>
    <w:rsid w:val="00A7375B"/>
    <w:rsid w:val="00A739EB"/>
    <w:rsid w:val="00A74DD7"/>
    <w:rsid w:val="00A753FC"/>
    <w:rsid w:val="00A758ED"/>
    <w:rsid w:val="00A75C66"/>
    <w:rsid w:val="00A76B65"/>
    <w:rsid w:val="00A76BEC"/>
    <w:rsid w:val="00A76E52"/>
    <w:rsid w:val="00A77290"/>
    <w:rsid w:val="00A77E3F"/>
    <w:rsid w:val="00A8016D"/>
    <w:rsid w:val="00A8042B"/>
    <w:rsid w:val="00A807BB"/>
    <w:rsid w:val="00A80EA9"/>
    <w:rsid w:val="00A81E02"/>
    <w:rsid w:val="00A820E4"/>
    <w:rsid w:val="00A822FA"/>
    <w:rsid w:val="00A82503"/>
    <w:rsid w:val="00A83991"/>
    <w:rsid w:val="00A83AF7"/>
    <w:rsid w:val="00A8427D"/>
    <w:rsid w:val="00A84CE7"/>
    <w:rsid w:val="00A85981"/>
    <w:rsid w:val="00A86308"/>
    <w:rsid w:val="00A86E4B"/>
    <w:rsid w:val="00A90579"/>
    <w:rsid w:val="00A907F9"/>
    <w:rsid w:val="00A91103"/>
    <w:rsid w:val="00A91781"/>
    <w:rsid w:val="00A9185F"/>
    <w:rsid w:val="00A91A46"/>
    <w:rsid w:val="00A91E70"/>
    <w:rsid w:val="00A923F7"/>
    <w:rsid w:val="00A92892"/>
    <w:rsid w:val="00A92E51"/>
    <w:rsid w:val="00A92FFA"/>
    <w:rsid w:val="00A93054"/>
    <w:rsid w:val="00A930BE"/>
    <w:rsid w:val="00A932C3"/>
    <w:rsid w:val="00A93497"/>
    <w:rsid w:val="00A93BD7"/>
    <w:rsid w:val="00A93E0C"/>
    <w:rsid w:val="00A93EF4"/>
    <w:rsid w:val="00A959B1"/>
    <w:rsid w:val="00A95D9F"/>
    <w:rsid w:val="00A9694E"/>
    <w:rsid w:val="00A96B68"/>
    <w:rsid w:val="00A96E84"/>
    <w:rsid w:val="00A971B5"/>
    <w:rsid w:val="00A97571"/>
    <w:rsid w:val="00AA08CA"/>
    <w:rsid w:val="00AA1001"/>
    <w:rsid w:val="00AA225E"/>
    <w:rsid w:val="00AA29CE"/>
    <w:rsid w:val="00AA33D9"/>
    <w:rsid w:val="00AA3664"/>
    <w:rsid w:val="00AA37B6"/>
    <w:rsid w:val="00AA4065"/>
    <w:rsid w:val="00AA4371"/>
    <w:rsid w:val="00AA4710"/>
    <w:rsid w:val="00AA4D0A"/>
    <w:rsid w:val="00AA5040"/>
    <w:rsid w:val="00AA508E"/>
    <w:rsid w:val="00AA57E4"/>
    <w:rsid w:val="00AA5B50"/>
    <w:rsid w:val="00AA5FA9"/>
    <w:rsid w:val="00AA6731"/>
    <w:rsid w:val="00AA6940"/>
    <w:rsid w:val="00AA6B4B"/>
    <w:rsid w:val="00AA6C1B"/>
    <w:rsid w:val="00AA707C"/>
    <w:rsid w:val="00AA7D14"/>
    <w:rsid w:val="00AA7FC8"/>
    <w:rsid w:val="00AB0325"/>
    <w:rsid w:val="00AB04B6"/>
    <w:rsid w:val="00AB1825"/>
    <w:rsid w:val="00AB2221"/>
    <w:rsid w:val="00AB2269"/>
    <w:rsid w:val="00AB2D84"/>
    <w:rsid w:val="00AB314E"/>
    <w:rsid w:val="00AB3B81"/>
    <w:rsid w:val="00AB3DB4"/>
    <w:rsid w:val="00AB4986"/>
    <w:rsid w:val="00AB5413"/>
    <w:rsid w:val="00AB55F6"/>
    <w:rsid w:val="00AB6435"/>
    <w:rsid w:val="00AB65AB"/>
    <w:rsid w:val="00AB6B03"/>
    <w:rsid w:val="00AB71AF"/>
    <w:rsid w:val="00AB7325"/>
    <w:rsid w:val="00AB7BFF"/>
    <w:rsid w:val="00AC0805"/>
    <w:rsid w:val="00AC0CD8"/>
    <w:rsid w:val="00AC0E5B"/>
    <w:rsid w:val="00AC1ABE"/>
    <w:rsid w:val="00AC1F29"/>
    <w:rsid w:val="00AC224D"/>
    <w:rsid w:val="00AC273E"/>
    <w:rsid w:val="00AC3C96"/>
    <w:rsid w:val="00AC489B"/>
    <w:rsid w:val="00AC48BC"/>
    <w:rsid w:val="00AC4CD3"/>
    <w:rsid w:val="00AC4D25"/>
    <w:rsid w:val="00AC5D09"/>
    <w:rsid w:val="00AC5E03"/>
    <w:rsid w:val="00AC623D"/>
    <w:rsid w:val="00AC7BCA"/>
    <w:rsid w:val="00AD20B4"/>
    <w:rsid w:val="00AD21B7"/>
    <w:rsid w:val="00AD253D"/>
    <w:rsid w:val="00AD2595"/>
    <w:rsid w:val="00AD266D"/>
    <w:rsid w:val="00AD45CA"/>
    <w:rsid w:val="00AD4D28"/>
    <w:rsid w:val="00AD5D60"/>
    <w:rsid w:val="00AD6FD6"/>
    <w:rsid w:val="00AD7C15"/>
    <w:rsid w:val="00AE00DD"/>
    <w:rsid w:val="00AE0A6E"/>
    <w:rsid w:val="00AE0CC4"/>
    <w:rsid w:val="00AE0EC4"/>
    <w:rsid w:val="00AE1972"/>
    <w:rsid w:val="00AE31D1"/>
    <w:rsid w:val="00AE3EC9"/>
    <w:rsid w:val="00AE5FDE"/>
    <w:rsid w:val="00AE64B6"/>
    <w:rsid w:val="00AE65C3"/>
    <w:rsid w:val="00AE6A41"/>
    <w:rsid w:val="00AE6FAA"/>
    <w:rsid w:val="00AE7AE8"/>
    <w:rsid w:val="00AF1665"/>
    <w:rsid w:val="00AF1705"/>
    <w:rsid w:val="00AF1754"/>
    <w:rsid w:val="00AF1A11"/>
    <w:rsid w:val="00AF1B09"/>
    <w:rsid w:val="00AF1CE3"/>
    <w:rsid w:val="00AF1E46"/>
    <w:rsid w:val="00AF2048"/>
    <w:rsid w:val="00AF21EF"/>
    <w:rsid w:val="00AF22D3"/>
    <w:rsid w:val="00AF240D"/>
    <w:rsid w:val="00AF3B8E"/>
    <w:rsid w:val="00AF3FCB"/>
    <w:rsid w:val="00AF42C1"/>
    <w:rsid w:val="00AF4919"/>
    <w:rsid w:val="00AF4BAB"/>
    <w:rsid w:val="00AF4BCA"/>
    <w:rsid w:val="00AF5216"/>
    <w:rsid w:val="00AF548E"/>
    <w:rsid w:val="00AF6290"/>
    <w:rsid w:val="00AF6ADE"/>
    <w:rsid w:val="00AF71B2"/>
    <w:rsid w:val="00AF7700"/>
    <w:rsid w:val="00B00449"/>
    <w:rsid w:val="00B008A8"/>
    <w:rsid w:val="00B00D17"/>
    <w:rsid w:val="00B012C2"/>
    <w:rsid w:val="00B0175B"/>
    <w:rsid w:val="00B02163"/>
    <w:rsid w:val="00B02389"/>
    <w:rsid w:val="00B02E0E"/>
    <w:rsid w:val="00B031FD"/>
    <w:rsid w:val="00B04470"/>
    <w:rsid w:val="00B058AF"/>
    <w:rsid w:val="00B05CA6"/>
    <w:rsid w:val="00B0679D"/>
    <w:rsid w:val="00B0686A"/>
    <w:rsid w:val="00B072DC"/>
    <w:rsid w:val="00B07B24"/>
    <w:rsid w:val="00B10234"/>
    <w:rsid w:val="00B113A7"/>
    <w:rsid w:val="00B1177D"/>
    <w:rsid w:val="00B129D4"/>
    <w:rsid w:val="00B138BA"/>
    <w:rsid w:val="00B13BCA"/>
    <w:rsid w:val="00B13D55"/>
    <w:rsid w:val="00B140A5"/>
    <w:rsid w:val="00B1450F"/>
    <w:rsid w:val="00B14642"/>
    <w:rsid w:val="00B14F7D"/>
    <w:rsid w:val="00B1550D"/>
    <w:rsid w:val="00B15A3F"/>
    <w:rsid w:val="00B16245"/>
    <w:rsid w:val="00B16BBE"/>
    <w:rsid w:val="00B16ECE"/>
    <w:rsid w:val="00B17C9E"/>
    <w:rsid w:val="00B17F7A"/>
    <w:rsid w:val="00B20120"/>
    <w:rsid w:val="00B2032B"/>
    <w:rsid w:val="00B20397"/>
    <w:rsid w:val="00B20471"/>
    <w:rsid w:val="00B20475"/>
    <w:rsid w:val="00B21166"/>
    <w:rsid w:val="00B21189"/>
    <w:rsid w:val="00B21BD8"/>
    <w:rsid w:val="00B23695"/>
    <w:rsid w:val="00B23B89"/>
    <w:rsid w:val="00B23D1B"/>
    <w:rsid w:val="00B23DAC"/>
    <w:rsid w:val="00B2455A"/>
    <w:rsid w:val="00B24895"/>
    <w:rsid w:val="00B24A9B"/>
    <w:rsid w:val="00B24E6C"/>
    <w:rsid w:val="00B2504C"/>
    <w:rsid w:val="00B251E5"/>
    <w:rsid w:val="00B2563A"/>
    <w:rsid w:val="00B261D3"/>
    <w:rsid w:val="00B26344"/>
    <w:rsid w:val="00B26DF5"/>
    <w:rsid w:val="00B2706D"/>
    <w:rsid w:val="00B2753C"/>
    <w:rsid w:val="00B306FB"/>
    <w:rsid w:val="00B307EE"/>
    <w:rsid w:val="00B30C55"/>
    <w:rsid w:val="00B30D87"/>
    <w:rsid w:val="00B31CEA"/>
    <w:rsid w:val="00B329A4"/>
    <w:rsid w:val="00B32D51"/>
    <w:rsid w:val="00B33250"/>
    <w:rsid w:val="00B33DDA"/>
    <w:rsid w:val="00B34A49"/>
    <w:rsid w:val="00B34B06"/>
    <w:rsid w:val="00B3525C"/>
    <w:rsid w:val="00B3533D"/>
    <w:rsid w:val="00B35A6C"/>
    <w:rsid w:val="00B35BA0"/>
    <w:rsid w:val="00B35D01"/>
    <w:rsid w:val="00B35D47"/>
    <w:rsid w:val="00B35EDA"/>
    <w:rsid w:val="00B360C1"/>
    <w:rsid w:val="00B364FD"/>
    <w:rsid w:val="00B3694D"/>
    <w:rsid w:val="00B3719A"/>
    <w:rsid w:val="00B373C6"/>
    <w:rsid w:val="00B375F6"/>
    <w:rsid w:val="00B37712"/>
    <w:rsid w:val="00B3798E"/>
    <w:rsid w:val="00B37AB4"/>
    <w:rsid w:val="00B37E90"/>
    <w:rsid w:val="00B40A2F"/>
    <w:rsid w:val="00B40D10"/>
    <w:rsid w:val="00B413A4"/>
    <w:rsid w:val="00B41DAB"/>
    <w:rsid w:val="00B41E12"/>
    <w:rsid w:val="00B42137"/>
    <w:rsid w:val="00B42A15"/>
    <w:rsid w:val="00B42F88"/>
    <w:rsid w:val="00B434EB"/>
    <w:rsid w:val="00B435E6"/>
    <w:rsid w:val="00B43A18"/>
    <w:rsid w:val="00B43EB8"/>
    <w:rsid w:val="00B45CED"/>
    <w:rsid w:val="00B4652E"/>
    <w:rsid w:val="00B46A39"/>
    <w:rsid w:val="00B46DDC"/>
    <w:rsid w:val="00B4741F"/>
    <w:rsid w:val="00B47533"/>
    <w:rsid w:val="00B50114"/>
    <w:rsid w:val="00B51042"/>
    <w:rsid w:val="00B5152F"/>
    <w:rsid w:val="00B518FE"/>
    <w:rsid w:val="00B51F48"/>
    <w:rsid w:val="00B522DA"/>
    <w:rsid w:val="00B537DA"/>
    <w:rsid w:val="00B540B1"/>
    <w:rsid w:val="00B54544"/>
    <w:rsid w:val="00B55331"/>
    <w:rsid w:val="00B55873"/>
    <w:rsid w:val="00B56D11"/>
    <w:rsid w:val="00B57883"/>
    <w:rsid w:val="00B57E39"/>
    <w:rsid w:val="00B601CA"/>
    <w:rsid w:val="00B6062A"/>
    <w:rsid w:val="00B60E03"/>
    <w:rsid w:val="00B616A1"/>
    <w:rsid w:val="00B619C2"/>
    <w:rsid w:val="00B6250C"/>
    <w:rsid w:val="00B6265A"/>
    <w:rsid w:val="00B63036"/>
    <w:rsid w:val="00B630D9"/>
    <w:rsid w:val="00B633EB"/>
    <w:rsid w:val="00B63688"/>
    <w:rsid w:val="00B639C1"/>
    <w:rsid w:val="00B63EB6"/>
    <w:rsid w:val="00B63F46"/>
    <w:rsid w:val="00B643FF"/>
    <w:rsid w:val="00B64A3A"/>
    <w:rsid w:val="00B652EA"/>
    <w:rsid w:val="00B65352"/>
    <w:rsid w:val="00B65CB3"/>
    <w:rsid w:val="00B65E87"/>
    <w:rsid w:val="00B66159"/>
    <w:rsid w:val="00B66AEF"/>
    <w:rsid w:val="00B66EA1"/>
    <w:rsid w:val="00B702F6"/>
    <w:rsid w:val="00B707A7"/>
    <w:rsid w:val="00B70F80"/>
    <w:rsid w:val="00B7231C"/>
    <w:rsid w:val="00B7263D"/>
    <w:rsid w:val="00B73046"/>
    <w:rsid w:val="00B738A9"/>
    <w:rsid w:val="00B73B1D"/>
    <w:rsid w:val="00B74067"/>
    <w:rsid w:val="00B740AF"/>
    <w:rsid w:val="00B74418"/>
    <w:rsid w:val="00B74FBC"/>
    <w:rsid w:val="00B752C5"/>
    <w:rsid w:val="00B754AC"/>
    <w:rsid w:val="00B77B22"/>
    <w:rsid w:val="00B77F46"/>
    <w:rsid w:val="00B80262"/>
    <w:rsid w:val="00B80802"/>
    <w:rsid w:val="00B80AD4"/>
    <w:rsid w:val="00B80B40"/>
    <w:rsid w:val="00B80C3D"/>
    <w:rsid w:val="00B821ED"/>
    <w:rsid w:val="00B82A76"/>
    <w:rsid w:val="00B83ACD"/>
    <w:rsid w:val="00B83C23"/>
    <w:rsid w:val="00B848F9"/>
    <w:rsid w:val="00B84F62"/>
    <w:rsid w:val="00B85A25"/>
    <w:rsid w:val="00B85B47"/>
    <w:rsid w:val="00B87055"/>
    <w:rsid w:val="00B8705F"/>
    <w:rsid w:val="00B874FE"/>
    <w:rsid w:val="00B90CBD"/>
    <w:rsid w:val="00B91284"/>
    <w:rsid w:val="00B93260"/>
    <w:rsid w:val="00B936F3"/>
    <w:rsid w:val="00B94749"/>
    <w:rsid w:val="00B950D8"/>
    <w:rsid w:val="00B951AF"/>
    <w:rsid w:val="00B955A3"/>
    <w:rsid w:val="00B95FA8"/>
    <w:rsid w:val="00B96109"/>
    <w:rsid w:val="00B9689E"/>
    <w:rsid w:val="00B96CFA"/>
    <w:rsid w:val="00B96E17"/>
    <w:rsid w:val="00B97845"/>
    <w:rsid w:val="00B97FF9"/>
    <w:rsid w:val="00BA0C46"/>
    <w:rsid w:val="00BA12AC"/>
    <w:rsid w:val="00BA1612"/>
    <w:rsid w:val="00BA1616"/>
    <w:rsid w:val="00BA1C6A"/>
    <w:rsid w:val="00BA1CCA"/>
    <w:rsid w:val="00BA1EE0"/>
    <w:rsid w:val="00BA2171"/>
    <w:rsid w:val="00BA21FD"/>
    <w:rsid w:val="00BA25CA"/>
    <w:rsid w:val="00BA2A1B"/>
    <w:rsid w:val="00BA2C9E"/>
    <w:rsid w:val="00BA3197"/>
    <w:rsid w:val="00BA324B"/>
    <w:rsid w:val="00BA372D"/>
    <w:rsid w:val="00BA5959"/>
    <w:rsid w:val="00BA5B58"/>
    <w:rsid w:val="00BA6195"/>
    <w:rsid w:val="00BA6297"/>
    <w:rsid w:val="00BA62C6"/>
    <w:rsid w:val="00BA639E"/>
    <w:rsid w:val="00BA654D"/>
    <w:rsid w:val="00BA6CA7"/>
    <w:rsid w:val="00BA7254"/>
    <w:rsid w:val="00BA7A74"/>
    <w:rsid w:val="00BA7C03"/>
    <w:rsid w:val="00BA7C2B"/>
    <w:rsid w:val="00BB0105"/>
    <w:rsid w:val="00BB0712"/>
    <w:rsid w:val="00BB0BE1"/>
    <w:rsid w:val="00BB0FF9"/>
    <w:rsid w:val="00BB15A7"/>
    <w:rsid w:val="00BB18B5"/>
    <w:rsid w:val="00BB2489"/>
    <w:rsid w:val="00BB292B"/>
    <w:rsid w:val="00BB381C"/>
    <w:rsid w:val="00BB39FA"/>
    <w:rsid w:val="00BB42F7"/>
    <w:rsid w:val="00BB459C"/>
    <w:rsid w:val="00BB49B4"/>
    <w:rsid w:val="00BB4CDF"/>
    <w:rsid w:val="00BB5B7E"/>
    <w:rsid w:val="00BB5C2C"/>
    <w:rsid w:val="00BB60E2"/>
    <w:rsid w:val="00BB62D9"/>
    <w:rsid w:val="00BB66F4"/>
    <w:rsid w:val="00BB773C"/>
    <w:rsid w:val="00BC0A43"/>
    <w:rsid w:val="00BC0E12"/>
    <w:rsid w:val="00BC1FF1"/>
    <w:rsid w:val="00BC2382"/>
    <w:rsid w:val="00BC32B4"/>
    <w:rsid w:val="00BC3444"/>
    <w:rsid w:val="00BC3606"/>
    <w:rsid w:val="00BC4E1D"/>
    <w:rsid w:val="00BC4F0E"/>
    <w:rsid w:val="00BC4FFD"/>
    <w:rsid w:val="00BC505B"/>
    <w:rsid w:val="00BC58AD"/>
    <w:rsid w:val="00BC651A"/>
    <w:rsid w:val="00BC68EC"/>
    <w:rsid w:val="00BC7C16"/>
    <w:rsid w:val="00BD000F"/>
    <w:rsid w:val="00BD01A0"/>
    <w:rsid w:val="00BD0D7A"/>
    <w:rsid w:val="00BD1C81"/>
    <w:rsid w:val="00BD1DFB"/>
    <w:rsid w:val="00BD2631"/>
    <w:rsid w:val="00BD3104"/>
    <w:rsid w:val="00BD3BE5"/>
    <w:rsid w:val="00BD3FF2"/>
    <w:rsid w:val="00BD4599"/>
    <w:rsid w:val="00BD4DC3"/>
    <w:rsid w:val="00BD50D1"/>
    <w:rsid w:val="00BD5F24"/>
    <w:rsid w:val="00BD67AF"/>
    <w:rsid w:val="00BD6AEB"/>
    <w:rsid w:val="00BD6D67"/>
    <w:rsid w:val="00BD75A7"/>
    <w:rsid w:val="00BD78A6"/>
    <w:rsid w:val="00BE12C9"/>
    <w:rsid w:val="00BE1942"/>
    <w:rsid w:val="00BE1D41"/>
    <w:rsid w:val="00BE23E9"/>
    <w:rsid w:val="00BE3293"/>
    <w:rsid w:val="00BE4077"/>
    <w:rsid w:val="00BE429E"/>
    <w:rsid w:val="00BE4796"/>
    <w:rsid w:val="00BE4A7C"/>
    <w:rsid w:val="00BE4B14"/>
    <w:rsid w:val="00BE4C37"/>
    <w:rsid w:val="00BE5717"/>
    <w:rsid w:val="00BE59A7"/>
    <w:rsid w:val="00BE59E3"/>
    <w:rsid w:val="00BE61FC"/>
    <w:rsid w:val="00BE62D7"/>
    <w:rsid w:val="00BE6AE2"/>
    <w:rsid w:val="00BF0450"/>
    <w:rsid w:val="00BF1567"/>
    <w:rsid w:val="00BF2731"/>
    <w:rsid w:val="00BF27F5"/>
    <w:rsid w:val="00BF29BD"/>
    <w:rsid w:val="00BF2B9A"/>
    <w:rsid w:val="00BF350F"/>
    <w:rsid w:val="00BF3512"/>
    <w:rsid w:val="00BF3B2F"/>
    <w:rsid w:val="00BF408C"/>
    <w:rsid w:val="00BF483F"/>
    <w:rsid w:val="00BF4975"/>
    <w:rsid w:val="00BF5175"/>
    <w:rsid w:val="00BF57CD"/>
    <w:rsid w:val="00BF5BC2"/>
    <w:rsid w:val="00BF5BC5"/>
    <w:rsid w:val="00BF668C"/>
    <w:rsid w:val="00BF72EE"/>
    <w:rsid w:val="00BF7672"/>
    <w:rsid w:val="00BF7F76"/>
    <w:rsid w:val="00C00561"/>
    <w:rsid w:val="00C006E6"/>
    <w:rsid w:val="00C0094C"/>
    <w:rsid w:val="00C01263"/>
    <w:rsid w:val="00C018DB"/>
    <w:rsid w:val="00C01F0D"/>
    <w:rsid w:val="00C02726"/>
    <w:rsid w:val="00C027E3"/>
    <w:rsid w:val="00C0418F"/>
    <w:rsid w:val="00C0596D"/>
    <w:rsid w:val="00C05E3A"/>
    <w:rsid w:val="00C062FB"/>
    <w:rsid w:val="00C06509"/>
    <w:rsid w:val="00C10ACB"/>
    <w:rsid w:val="00C10B57"/>
    <w:rsid w:val="00C120CA"/>
    <w:rsid w:val="00C1221F"/>
    <w:rsid w:val="00C124DD"/>
    <w:rsid w:val="00C127D4"/>
    <w:rsid w:val="00C136F1"/>
    <w:rsid w:val="00C1387A"/>
    <w:rsid w:val="00C13D2F"/>
    <w:rsid w:val="00C149CA"/>
    <w:rsid w:val="00C14C29"/>
    <w:rsid w:val="00C152CC"/>
    <w:rsid w:val="00C15BE2"/>
    <w:rsid w:val="00C15D02"/>
    <w:rsid w:val="00C15D81"/>
    <w:rsid w:val="00C16422"/>
    <w:rsid w:val="00C166F3"/>
    <w:rsid w:val="00C172D7"/>
    <w:rsid w:val="00C1746C"/>
    <w:rsid w:val="00C17B96"/>
    <w:rsid w:val="00C17C85"/>
    <w:rsid w:val="00C203DE"/>
    <w:rsid w:val="00C20587"/>
    <w:rsid w:val="00C21BAD"/>
    <w:rsid w:val="00C220DA"/>
    <w:rsid w:val="00C22DFD"/>
    <w:rsid w:val="00C23164"/>
    <w:rsid w:val="00C2371B"/>
    <w:rsid w:val="00C2410D"/>
    <w:rsid w:val="00C253DF"/>
    <w:rsid w:val="00C255AE"/>
    <w:rsid w:val="00C257D7"/>
    <w:rsid w:val="00C25E0E"/>
    <w:rsid w:val="00C2621F"/>
    <w:rsid w:val="00C262AA"/>
    <w:rsid w:val="00C26A7F"/>
    <w:rsid w:val="00C2783A"/>
    <w:rsid w:val="00C312A4"/>
    <w:rsid w:val="00C323BC"/>
    <w:rsid w:val="00C323C8"/>
    <w:rsid w:val="00C33136"/>
    <w:rsid w:val="00C33CAD"/>
    <w:rsid w:val="00C33E71"/>
    <w:rsid w:val="00C33F1B"/>
    <w:rsid w:val="00C34639"/>
    <w:rsid w:val="00C34663"/>
    <w:rsid w:val="00C346E1"/>
    <w:rsid w:val="00C349A8"/>
    <w:rsid w:val="00C36ECD"/>
    <w:rsid w:val="00C37402"/>
    <w:rsid w:val="00C3759A"/>
    <w:rsid w:val="00C378E3"/>
    <w:rsid w:val="00C37A3A"/>
    <w:rsid w:val="00C37B7D"/>
    <w:rsid w:val="00C4069D"/>
    <w:rsid w:val="00C425A2"/>
    <w:rsid w:val="00C427E9"/>
    <w:rsid w:val="00C429EE"/>
    <w:rsid w:val="00C42DB8"/>
    <w:rsid w:val="00C434E1"/>
    <w:rsid w:val="00C4352C"/>
    <w:rsid w:val="00C43EA1"/>
    <w:rsid w:val="00C45823"/>
    <w:rsid w:val="00C45D71"/>
    <w:rsid w:val="00C45EFE"/>
    <w:rsid w:val="00C476A2"/>
    <w:rsid w:val="00C477E2"/>
    <w:rsid w:val="00C47DC5"/>
    <w:rsid w:val="00C502DA"/>
    <w:rsid w:val="00C504AA"/>
    <w:rsid w:val="00C5075C"/>
    <w:rsid w:val="00C51A76"/>
    <w:rsid w:val="00C51F25"/>
    <w:rsid w:val="00C520DD"/>
    <w:rsid w:val="00C52827"/>
    <w:rsid w:val="00C52B36"/>
    <w:rsid w:val="00C533FE"/>
    <w:rsid w:val="00C54494"/>
    <w:rsid w:val="00C54BE9"/>
    <w:rsid w:val="00C54D2F"/>
    <w:rsid w:val="00C550AC"/>
    <w:rsid w:val="00C55239"/>
    <w:rsid w:val="00C55348"/>
    <w:rsid w:val="00C559E5"/>
    <w:rsid w:val="00C55C3A"/>
    <w:rsid w:val="00C56B3E"/>
    <w:rsid w:val="00C56DEB"/>
    <w:rsid w:val="00C574E0"/>
    <w:rsid w:val="00C575FE"/>
    <w:rsid w:val="00C60080"/>
    <w:rsid w:val="00C61B96"/>
    <w:rsid w:val="00C62143"/>
    <w:rsid w:val="00C63920"/>
    <w:rsid w:val="00C63D66"/>
    <w:rsid w:val="00C649E1"/>
    <w:rsid w:val="00C65E5C"/>
    <w:rsid w:val="00C6601A"/>
    <w:rsid w:val="00C663A3"/>
    <w:rsid w:val="00C66E06"/>
    <w:rsid w:val="00C66FA3"/>
    <w:rsid w:val="00C67BEE"/>
    <w:rsid w:val="00C67F93"/>
    <w:rsid w:val="00C7064D"/>
    <w:rsid w:val="00C707AE"/>
    <w:rsid w:val="00C70D5A"/>
    <w:rsid w:val="00C70EB8"/>
    <w:rsid w:val="00C716D0"/>
    <w:rsid w:val="00C71CAB"/>
    <w:rsid w:val="00C73711"/>
    <w:rsid w:val="00C73DF1"/>
    <w:rsid w:val="00C73E43"/>
    <w:rsid w:val="00C751B1"/>
    <w:rsid w:val="00C756A9"/>
    <w:rsid w:val="00C75751"/>
    <w:rsid w:val="00C7617A"/>
    <w:rsid w:val="00C766F3"/>
    <w:rsid w:val="00C76825"/>
    <w:rsid w:val="00C76AC4"/>
    <w:rsid w:val="00C7769F"/>
    <w:rsid w:val="00C77A7E"/>
    <w:rsid w:val="00C8025D"/>
    <w:rsid w:val="00C80642"/>
    <w:rsid w:val="00C80EB1"/>
    <w:rsid w:val="00C81875"/>
    <w:rsid w:val="00C81CBB"/>
    <w:rsid w:val="00C81E1B"/>
    <w:rsid w:val="00C81F16"/>
    <w:rsid w:val="00C82110"/>
    <w:rsid w:val="00C824EE"/>
    <w:rsid w:val="00C82562"/>
    <w:rsid w:val="00C82A17"/>
    <w:rsid w:val="00C83224"/>
    <w:rsid w:val="00C8325E"/>
    <w:rsid w:val="00C83265"/>
    <w:rsid w:val="00C832AC"/>
    <w:rsid w:val="00C84305"/>
    <w:rsid w:val="00C8464F"/>
    <w:rsid w:val="00C84C57"/>
    <w:rsid w:val="00C852CD"/>
    <w:rsid w:val="00C85632"/>
    <w:rsid w:val="00C85C75"/>
    <w:rsid w:val="00C870AE"/>
    <w:rsid w:val="00C878CC"/>
    <w:rsid w:val="00C87EC2"/>
    <w:rsid w:val="00C90102"/>
    <w:rsid w:val="00C90207"/>
    <w:rsid w:val="00C9161F"/>
    <w:rsid w:val="00C9170B"/>
    <w:rsid w:val="00C91E71"/>
    <w:rsid w:val="00C94C27"/>
    <w:rsid w:val="00C94F06"/>
    <w:rsid w:val="00C950CA"/>
    <w:rsid w:val="00C957D8"/>
    <w:rsid w:val="00C95904"/>
    <w:rsid w:val="00C95AAF"/>
    <w:rsid w:val="00C95CAD"/>
    <w:rsid w:val="00C95F1D"/>
    <w:rsid w:val="00C96A36"/>
    <w:rsid w:val="00C96BAA"/>
    <w:rsid w:val="00C972B6"/>
    <w:rsid w:val="00C975C5"/>
    <w:rsid w:val="00C97B84"/>
    <w:rsid w:val="00C97DF4"/>
    <w:rsid w:val="00CA0061"/>
    <w:rsid w:val="00CA0493"/>
    <w:rsid w:val="00CA0CC5"/>
    <w:rsid w:val="00CA0E13"/>
    <w:rsid w:val="00CA0E4E"/>
    <w:rsid w:val="00CA0EF7"/>
    <w:rsid w:val="00CA28F8"/>
    <w:rsid w:val="00CA2A87"/>
    <w:rsid w:val="00CA366B"/>
    <w:rsid w:val="00CA4CA9"/>
    <w:rsid w:val="00CA51BC"/>
    <w:rsid w:val="00CA5779"/>
    <w:rsid w:val="00CA5B3E"/>
    <w:rsid w:val="00CA5FDF"/>
    <w:rsid w:val="00CA6640"/>
    <w:rsid w:val="00CA68CD"/>
    <w:rsid w:val="00CA70EC"/>
    <w:rsid w:val="00CA70F4"/>
    <w:rsid w:val="00CA7870"/>
    <w:rsid w:val="00CB00D2"/>
    <w:rsid w:val="00CB0C60"/>
    <w:rsid w:val="00CB2922"/>
    <w:rsid w:val="00CB37B5"/>
    <w:rsid w:val="00CB39DA"/>
    <w:rsid w:val="00CB3E0E"/>
    <w:rsid w:val="00CB405A"/>
    <w:rsid w:val="00CB5CC4"/>
    <w:rsid w:val="00CB5F3B"/>
    <w:rsid w:val="00CB6327"/>
    <w:rsid w:val="00CB6A68"/>
    <w:rsid w:val="00CB70FC"/>
    <w:rsid w:val="00CB7387"/>
    <w:rsid w:val="00CB79D0"/>
    <w:rsid w:val="00CB7BD2"/>
    <w:rsid w:val="00CC10B8"/>
    <w:rsid w:val="00CC140A"/>
    <w:rsid w:val="00CC1696"/>
    <w:rsid w:val="00CC1CCF"/>
    <w:rsid w:val="00CC211E"/>
    <w:rsid w:val="00CC2500"/>
    <w:rsid w:val="00CC262B"/>
    <w:rsid w:val="00CC2817"/>
    <w:rsid w:val="00CC314E"/>
    <w:rsid w:val="00CC3532"/>
    <w:rsid w:val="00CC372B"/>
    <w:rsid w:val="00CC3850"/>
    <w:rsid w:val="00CC3B08"/>
    <w:rsid w:val="00CC3CA8"/>
    <w:rsid w:val="00CC3CD7"/>
    <w:rsid w:val="00CC49FB"/>
    <w:rsid w:val="00CC4CD5"/>
    <w:rsid w:val="00CC5137"/>
    <w:rsid w:val="00CC5ACB"/>
    <w:rsid w:val="00CC5C46"/>
    <w:rsid w:val="00CC61F0"/>
    <w:rsid w:val="00CC64D3"/>
    <w:rsid w:val="00CC6A08"/>
    <w:rsid w:val="00CC6A40"/>
    <w:rsid w:val="00CD00E6"/>
    <w:rsid w:val="00CD0BD9"/>
    <w:rsid w:val="00CD15DC"/>
    <w:rsid w:val="00CD291F"/>
    <w:rsid w:val="00CD29DE"/>
    <w:rsid w:val="00CD2B89"/>
    <w:rsid w:val="00CD38E6"/>
    <w:rsid w:val="00CD39FF"/>
    <w:rsid w:val="00CD3B93"/>
    <w:rsid w:val="00CD43E7"/>
    <w:rsid w:val="00CD5569"/>
    <w:rsid w:val="00CD67F4"/>
    <w:rsid w:val="00CD77F7"/>
    <w:rsid w:val="00CE0448"/>
    <w:rsid w:val="00CE0720"/>
    <w:rsid w:val="00CE12AA"/>
    <w:rsid w:val="00CE24AF"/>
    <w:rsid w:val="00CE29CF"/>
    <w:rsid w:val="00CE3E70"/>
    <w:rsid w:val="00CE460B"/>
    <w:rsid w:val="00CE47AC"/>
    <w:rsid w:val="00CE5741"/>
    <w:rsid w:val="00CE59EF"/>
    <w:rsid w:val="00CE5DA8"/>
    <w:rsid w:val="00CE603C"/>
    <w:rsid w:val="00CE6090"/>
    <w:rsid w:val="00CE6EAF"/>
    <w:rsid w:val="00CE7EF7"/>
    <w:rsid w:val="00CF004B"/>
    <w:rsid w:val="00CF0914"/>
    <w:rsid w:val="00CF11D7"/>
    <w:rsid w:val="00CF14E5"/>
    <w:rsid w:val="00CF169E"/>
    <w:rsid w:val="00CF17C9"/>
    <w:rsid w:val="00CF1B79"/>
    <w:rsid w:val="00CF208D"/>
    <w:rsid w:val="00CF20D2"/>
    <w:rsid w:val="00CF24BA"/>
    <w:rsid w:val="00CF2882"/>
    <w:rsid w:val="00CF4317"/>
    <w:rsid w:val="00CF5000"/>
    <w:rsid w:val="00CF51ED"/>
    <w:rsid w:val="00CF555C"/>
    <w:rsid w:val="00CF6169"/>
    <w:rsid w:val="00CF69FC"/>
    <w:rsid w:val="00CF7F20"/>
    <w:rsid w:val="00D001D7"/>
    <w:rsid w:val="00D009CB"/>
    <w:rsid w:val="00D00C85"/>
    <w:rsid w:val="00D01898"/>
    <w:rsid w:val="00D01AD4"/>
    <w:rsid w:val="00D02210"/>
    <w:rsid w:val="00D0258A"/>
    <w:rsid w:val="00D02BC5"/>
    <w:rsid w:val="00D02DD5"/>
    <w:rsid w:val="00D03588"/>
    <w:rsid w:val="00D03999"/>
    <w:rsid w:val="00D03FE3"/>
    <w:rsid w:val="00D0439C"/>
    <w:rsid w:val="00D057B7"/>
    <w:rsid w:val="00D05E0B"/>
    <w:rsid w:val="00D06420"/>
    <w:rsid w:val="00D06511"/>
    <w:rsid w:val="00D06927"/>
    <w:rsid w:val="00D070E2"/>
    <w:rsid w:val="00D07324"/>
    <w:rsid w:val="00D07A13"/>
    <w:rsid w:val="00D07BB2"/>
    <w:rsid w:val="00D10A91"/>
    <w:rsid w:val="00D10D4A"/>
    <w:rsid w:val="00D10EBD"/>
    <w:rsid w:val="00D11AFF"/>
    <w:rsid w:val="00D11BE7"/>
    <w:rsid w:val="00D12B53"/>
    <w:rsid w:val="00D12B70"/>
    <w:rsid w:val="00D12B95"/>
    <w:rsid w:val="00D134DB"/>
    <w:rsid w:val="00D13546"/>
    <w:rsid w:val="00D13681"/>
    <w:rsid w:val="00D13FC8"/>
    <w:rsid w:val="00D14EC9"/>
    <w:rsid w:val="00D159E2"/>
    <w:rsid w:val="00D15F37"/>
    <w:rsid w:val="00D16004"/>
    <w:rsid w:val="00D1628A"/>
    <w:rsid w:val="00D16A5B"/>
    <w:rsid w:val="00D16C49"/>
    <w:rsid w:val="00D174DA"/>
    <w:rsid w:val="00D1775F"/>
    <w:rsid w:val="00D179A9"/>
    <w:rsid w:val="00D17F6F"/>
    <w:rsid w:val="00D205FF"/>
    <w:rsid w:val="00D20D99"/>
    <w:rsid w:val="00D21655"/>
    <w:rsid w:val="00D21898"/>
    <w:rsid w:val="00D23DCD"/>
    <w:rsid w:val="00D23E0B"/>
    <w:rsid w:val="00D23F1B"/>
    <w:rsid w:val="00D24201"/>
    <w:rsid w:val="00D24A86"/>
    <w:rsid w:val="00D24ADF"/>
    <w:rsid w:val="00D2509A"/>
    <w:rsid w:val="00D2531A"/>
    <w:rsid w:val="00D257D4"/>
    <w:rsid w:val="00D266C8"/>
    <w:rsid w:val="00D273A7"/>
    <w:rsid w:val="00D27608"/>
    <w:rsid w:val="00D2764F"/>
    <w:rsid w:val="00D27B7C"/>
    <w:rsid w:val="00D3035A"/>
    <w:rsid w:val="00D30FD8"/>
    <w:rsid w:val="00D32319"/>
    <w:rsid w:val="00D3239F"/>
    <w:rsid w:val="00D32E1A"/>
    <w:rsid w:val="00D33615"/>
    <w:rsid w:val="00D338BF"/>
    <w:rsid w:val="00D34195"/>
    <w:rsid w:val="00D3503C"/>
    <w:rsid w:val="00D35C10"/>
    <w:rsid w:val="00D365A1"/>
    <w:rsid w:val="00D3719E"/>
    <w:rsid w:val="00D37672"/>
    <w:rsid w:val="00D3793B"/>
    <w:rsid w:val="00D4087A"/>
    <w:rsid w:val="00D4092B"/>
    <w:rsid w:val="00D41095"/>
    <w:rsid w:val="00D41B74"/>
    <w:rsid w:val="00D42A1B"/>
    <w:rsid w:val="00D436FC"/>
    <w:rsid w:val="00D454D5"/>
    <w:rsid w:val="00D4675B"/>
    <w:rsid w:val="00D51144"/>
    <w:rsid w:val="00D51834"/>
    <w:rsid w:val="00D51A5F"/>
    <w:rsid w:val="00D53350"/>
    <w:rsid w:val="00D53514"/>
    <w:rsid w:val="00D5363F"/>
    <w:rsid w:val="00D539B9"/>
    <w:rsid w:val="00D55227"/>
    <w:rsid w:val="00D55A0A"/>
    <w:rsid w:val="00D56003"/>
    <w:rsid w:val="00D5621C"/>
    <w:rsid w:val="00D5673E"/>
    <w:rsid w:val="00D56930"/>
    <w:rsid w:val="00D56D13"/>
    <w:rsid w:val="00D56E86"/>
    <w:rsid w:val="00D56FD4"/>
    <w:rsid w:val="00D5732B"/>
    <w:rsid w:val="00D5746A"/>
    <w:rsid w:val="00D57DB8"/>
    <w:rsid w:val="00D600D7"/>
    <w:rsid w:val="00D60294"/>
    <w:rsid w:val="00D606E2"/>
    <w:rsid w:val="00D60A98"/>
    <w:rsid w:val="00D612EE"/>
    <w:rsid w:val="00D614B9"/>
    <w:rsid w:val="00D61EB5"/>
    <w:rsid w:val="00D620D6"/>
    <w:rsid w:val="00D624F1"/>
    <w:rsid w:val="00D63208"/>
    <w:rsid w:val="00D6363B"/>
    <w:rsid w:val="00D6384D"/>
    <w:rsid w:val="00D651EC"/>
    <w:rsid w:val="00D653AB"/>
    <w:rsid w:val="00D65C40"/>
    <w:rsid w:val="00D66CAA"/>
    <w:rsid w:val="00D67125"/>
    <w:rsid w:val="00D67138"/>
    <w:rsid w:val="00D67453"/>
    <w:rsid w:val="00D674B6"/>
    <w:rsid w:val="00D67A2B"/>
    <w:rsid w:val="00D700B8"/>
    <w:rsid w:val="00D709F2"/>
    <w:rsid w:val="00D71264"/>
    <w:rsid w:val="00D71366"/>
    <w:rsid w:val="00D71F34"/>
    <w:rsid w:val="00D73BF7"/>
    <w:rsid w:val="00D73FA4"/>
    <w:rsid w:val="00D744AE"/>
    <w:rsid w:val="00D74B99"/>
    <w:rsid w:val="00D7518E"/>
    <w:rsid w:val="00D76607"/>
    <w:rsid w:val="00D76654"/>
    <w:rsid w:val="00D76BB0"/>
    <w:rsid w:val="00D77995"/>
    <w:rsid w:val="00D8082E"/>
    <w:rsid w:val="00D80DC5"/>
    <w:rsid w:val="00D81863"/>
    <w:rsid w:val="00D81A3A"/>
    <w:rsid w:val="00D81F45"/>
    <w:rsid w:val="00D8210C"/>
    <w:rsid w:val="00D824DD"/>
    <w:rsid w:val="00D827DE"/>
    <w:rsid w:val="00D838E2"/>
    <w:rsid w:val="00D84E05"/>
    <w:rsid w:val="00D84EE2"/>
    <w:rsid w:val="00D8559E"/>
    <w:rsid w:val="00D855A4"/>
    <w:rsid w:val="00D8600F"/>
    <w:rsid w:val="00D8724A"/>
    <w:rsid w:val="00D872EB"/>
    <w:rsid w:val="00D8765E"/>
    <w:rsid w:val="00D876E5"/>
    <w:rsid w:val="00D905F3"/>
    <w:rsid w:val="00D90A2A"/>
    <w:rsid w:val="00D90B0F"/>
    <w:rsid w:val="00D90F05"/>
    <w:rsid w:val="00D9112C"/>
    <w:rsid w:val="00D9140E"/>
    <w:rsid w:val="00D919CB"/>
    <w:rsid w:val="00D9277A"/>
    <w:rsid w:val="00D93632"/>
    <w:rsid w:val="00D9386C"/>
    <w:rsid w:val="00D93B5E"/>
    <w:rsid w:val="00D95049"/>
    <w:rsid w:val="00D959BC"/>
    <w:rsid w:val="00D96684"/>
    <w:rsid w:val="00D9691C"/>
    <w:rsid w:val="00D96AD2"/>
    <w:rsid w:val="00D972EF"/>
    <w:rsid w:val="00D9730F"/>
    <w:rsid w:val="00D97559"/>
    <w:rsid w:val="00D979A6"/>
    <w:rsid w:val="00D97A15"/>
    <w:rsid w:val="00D97FA9"/>
    <w:rsid w:val="00DA0355"/>
    <w:rsid w:val="00DA04BA"/>
    <w:rsid w:val="00DA05A7"/>
    <w:rsid w:val="00DA080A"/>
    <w:rsid w:val="00DA0E52"/>
    <w:rsid w:val="00DA3980"/>
    <w:rsid w:val="00DA3A7C"/>
    <w:rsid w:val="00DA4304"/>
    <w:rsid w:val="00DA5327"/>
    <w:rsid w:val="00DA56A4"/>
    <w:rsid w:val="00DA5AC8"/>
    <w:rsid w:val="00DA5B1B"/>
    <w:rsid w:val="00DA68FC"/>
    <w:rsid w:val="00DA70F6"/>
    <w:rsid w:val="00DA7884"/>
    <w:rsid w:val="00DA7F72"/>
    <w:rsid w:val="00DA7F9F"/>
    <w:rsid w:val="00DB062C"/>
    <w:rsid w:val="00DB0858"/>
    <w:rsid w:val="00DB0967"/>
    <w:rsid w:val="00DB0DBD"/>
    <w:rsid w:val="00DB0FB0"/>
    <w:rsid w:val="00DB18B6"/>
    <w:rsid w:val="00DB1CFE"/>
    <w:rsid w:val="00DB1D42"/>
    <w:rsid w:val="00DB1F2B"/>
    <w:rsid w:val="00DB29D8"/>
    <w:rsid w:val="00DB2B00"/>
    <w:rsid w:val="00DB3185"/>
    <w:rsid w:val="00DB37D8"/>
    <w:rsid w:val="00DB4623"/>
    <w:rsid w:val="00DB4B10"/>
    <w:rsid w:val="00DB5359"/>
    <w:rsid w:val="00DB555B"/>
    <w:rsid w:val="00DB57B5"/>
    <w:rsid w:val="00DB63A4"/>
    <w:rsid w:val="00DB64B1"/>
    <w:rsid w:val="00DB6871"/>
    <w:rsid w:val="00DB6ABB"/>
    <w:rsid w:val="00DB6CF6"/>
    <w:rsid w:val="00DB7E82"/>
    <w:rsid w:val="00DC0743"/>
    <w:rsid w:val="00DC09D9"/>
    <w:rsid w:val="00DC0E66"/>
    <w:rsid w:val="00DC18C1"/>
    <w:rsid w:val="00DC205C"/>
    <w:rsid w:val="00DC2A6A"/>
    <w:rsid w:val="00DC39B9"/>
    <w:rsid w:val="00DC42E0"/>
    <w:rsid w:val="00DC4E53"/>
    <w:rsid w:val="00DC4F58"/>
    <w:rsid w:val="00DC4FDF"/>
    <w:rsid w:val="00DC5D5D"/>
    <w:rsid w:val="00DC5FEC"/>
    <w:rsid w:val="00DC62EE"/>
    <w:rsid w:val="00DC647F"/>
    <w:rsid w:val="00DC6E6A"/>
    <w:rsid w:val="00DC7781"/>
    <w:rsid w:val="00DD01F4"/>
    <w:rsid w:val="00DD11B8"/>
    <w:rsid w:val="00DD15A7"/>
    <w:rsid w:val="00DD2E9C"/>
    <w:rsid w:val="00DD3109"/>
    <w:rsid w:val="00DD3A13"/>
    <w:rsid w:val="00DD3BB3"/>
    <w:rsid w:val="00DD421E"/>
    <w:rsid w:val="00DD443B"/>
    <w:rsid w:val="00DD4A80"/>
    <w:rsid w:val="00DD4AF0"/>
    <w:rsid w:val="00DD566A"/>
    <w:rsid w:val="00DD5DF2"/>
    <w:rsid w:val="00DD5F6C"/>
    <w:rsid w:val="00DD615C"/>
    <w:rsid w:val="00DD69CE"/>
    <w:rsid w:val="00DD6ACF"/>
    <w:rsid w:val="00DD7567"/>
    <w:rsid w:val="00DD7765"/>
    <w:rsid w:val="00DD7F25"/>
    <w:rsid w:val="00DE069C"/>
    <w:rsid w:val="00DE0DE2"/>
    <w:rsid w:val="00DE0FE3"/>
    <w:rsid w:val="00DE13B6"/>
    <w:rsid w:val="00DE1519"/>
    <w:rsid w:val="00DE1A01"/>
    <w:rsid w:val="00DE231E"/>
    <w:rsid w:val="00DE3E56"/>
    <w:rsid w:val="00DE40B8"/>
    <w:rsid w:val="00DE4B8A"/>
    <w:rsid w:val="00DE530B"/>
    <w:rsid w:val="00DE5918"/>
    <w:rsid w:val="00DE6002"/>
    <w:rsid w:val="00DE7101"/>
    <w:rsid w:val="00DE71C5"/>
    <w:rsid w:val="00DE71F1"/>
    <w:rsid w:val="00DE7655"/>
    <w:rsid w:val="00DE7953"/>
    <w:rsid w:val="00DF0179"/>
    <w:rsid w:val="00DF0443"/>
    <w:rsid w:val="00DF0FF9"/>
    <w:rsid w:val="00DF13C0"/>
    <w:rsid w:val="00DF15BC"/>
    <w:rsid w:val="00DF1AF0"/>
    <w:rsid w:val="00DF3E24"/>
    <w:rsid w:val="00DF52F2"/>
    <w:rsid w:val="00DF5850"/>
    <w:rsid w:val="00DF5A40"/>
    <w:rsid w:val="00DF5ED0"/>
    <w:rsid w:val="00DF5F4D"/>
    <w:rsid w:val="00DF684D"/>
    <w:rsid w:val="00DF6FF8"/>
    <w:rsid w:val="00DF7127"/>
    <w:rsid w:val="00DF739C"/>
    <w:rsid w:val="00DF751C"/>
    <w:rsid w:val="00DF798E"/>
    <w:rsid w:val="00DF7EE5"/>
    <w:rsid w:val="00DF7FCC"/>
    <w:rsid w:val="00E00253"/>
    <w:rsid w:val="00E0037D"/>
    <w:rsid w:val="00E00BA4"/>
    <w:rsid w:val="00E0154B"/>
    <w:rsid w:val="00E016AF"/>
    <w:rsid w:val="00E021A7"/>
    <w:rsid w:val="00E02824"/>
    <w:rsid w:val="00E02AF2"/>
    <w:rsid w:val="00E02B78"/>
    <w:rsid w:val="00E02CBA"/>
    <w:rsid w:val="00E03282"/>
    <w:rsid w:val="00E03F5D"/>
    <w:rsid w:val="00E05C9E"/>
    <w:rsid w:val="00E07516"/>
    <w:rsid w:val="00E0759D"/>
    <w:rsid w:val="00E079C0"/>
    <w:rsid w:val="00E1049F"/>
    <w:rsid w:val="00E11592"/>
    <w:rsid w:val="00E125B6"/>
    <w:rsid w:val="00E125E1"/>
    <w:rsid w:val="00E1397C"/>
    <w:rsid w:val="00E13A85"/>
    <w:rsid w:val="00E14237"/>
    <w:rsid w:val="00E152E8"/>
    <w:rsid w:val="00E15AB3"/>
    <w:rsid w:val="00E17643"/>
    <w:rsid w:val="00E17DEF"/>
    <w:rsid w:val="00E17E40"/>
    <w:rsid w:val="00E200D5"/>
    <w:rsid w:val="00E205AD"/>
    <w:rsid w:val="00E209DC"/>
    <w:rsid w:val="00E212D7"/>
    <w:rsid w:val="00E21DA4"/>
    <w:rsid w:val="00E21E68"/>
    <w:rsid w:val="00E227D6"/>
    <w:rsid w:val="00E229DB"/>
    <w:rsid w:val="00E23173"/>
    <w:rsid w:val="00E234C7"/>
    <w:rsid w:val="00E23AD2"/>
    <w:rsid w:val="00E249FF"/>
    <w:rsid w:val="00E255ED"/>
    <w:rsid w:val="00E25E4D"/>
    <w:rsid w:val="00E25ECE"/>
    <w:rsid w:val="00E26272"/>
    <w:rsid w:val="00E266A7"/>
    <w:rsid w:val="00E26B8B"/>
    <w:rsid w:val="00E2709D"/>
    <w:rsid w:val="00E27665"/>
    <w:rsid w:val="00E277A4"/>
    <w:rsid w:val="00E27AF0"/>
    <w:rsid w:val="00E30139"/>
    <w:rsid w:val="00E30258"/>
    <w:rsid w:val="00E30D22"/>
    <w:rsid w:val="00E31CE4"/>
    <w:rsid w:val="00E32163"/>
    <w:rsid w:val="00E32670"/>
    <w:rsid w:val="00E32FE6"/>
    <w:rsid w:val="00E34622"/>
    <w:rsid w:val="00E34D67"/>
    <w:rsid w:val="00E34FA7"/>
    <w:rsid w:val="00E3598E"/>
    <w:rsid w:val="00E35BF7"/>
    <w:rsid w:val="00E35C8B"/>
    <w:rsid w:val="00E36229"/>
    <w:rsid w:val="00E36AC3"/>
    <w:rsid w:val="00E36B64"/>
    <w:rsid w:val="00E371F9"/>
    <w:rsid w:val="00E37464"/>
    <w:rsid w:val="00E3777D"/>
    <w:rsid w:val="00E37AD5"/>
    <w:rsid w:val="00E37C50"/>
    <w:rsid w:val="00E37F30"/>
    <w:rsid w:val="00E405BD"/>
    <w:rsid w:val="00E412CC"/>
    <w:rsid w:val="00E4235F"/>
    <w:rsid w:val="00E42537"/>
    <w:rsid w:val="00E42A2F"/>
    <w:rsid w:val="00E42DFD"/>
    <w:rsid w:val="00E42F94"/>
    <w:rsid w:val="00E437DA"/>
    <w:rsid w:val="00E44318"/>
    <w:rsid w:val="00E44EC2"/>
    <w:rsid w:val="00E466C8"/>
    <w:rsid w:val="00E4684C"/>
    <w:rsid w:val="00E468A6"/>
    <w:rsid w:val="00E47220"/>
    <w:rsid w:val="00E474C8"/>
    <w:rsid w:val="00E47844"/>
    <w:rsid w:val="00E523AB"/>
    <w:rsid w:val="00E5328A"/>
    <w:rsid w:val="00E532EB"/>
    <w:rsid w:val="00E54EE8"/>
    <w:rsid w:val="00E54F12"/>
    <w:rsid w:val="00E5519E"/>
    <w:rsid w:val="00E5528A"/>
    <w:rsid w:val="00E55662"/>
    <w:rsid w:val="00E561E1"/>
    <w:rsid w:val="00E56329"/>
    <w:rsid w:val="00E5638F"/>
    <w:rsid w:val="00E56468"/>
    <w:rsid w:val="00E56651"/>
    <w:rsid w:val="00E57465"/>
    <w:rsid w:val="00E6075C"/>
    <w:rsid w:val="00E60946"/>
    <w:rsid w:val="00E60BC2"/>
    <w:rsid w:val="00E60DE9"/>
    <w:rsid w:val="00E6120C"/>
    <w:rsid w:val="00E6132A"/>
    <w:rsid w:val="00E6166C"/>
    <w:rsid w:val="00E6174F"/>
    <w:rsid w:val="00E61D0F"/>
    <w:rsid w:val="00E61DBE"/>
    <w:rsid w:val="00E620A9"/>
    <w:rsid w:val="00E62801"/>
    <w:rsid w:val="00E62DF7"/>
    <w:rsid w:val="00E62ED4"/>
    <w:rsid w:val="00E640DE"/>
    <w:rsid w:val="00E6413F"/>
    <w:rsid w:val="00E64C30"/>
    <w:rsid w:val="00E652CF"/>
    <w:rsid w:val="00E65AFE"/>
    <w:rsid w:val="00E662E3"/>
    <w:rsid w:val="00E6664D"/>
    <w:rsid w:val="00E670FB"/>
    <w:rsid w:val="00E679A9"/>
    <w:rsid w:val="00E67A9D"/>
    <w:rsid w:val="00E7032C"/>
    <w:rsid w:val="00E7075A"/>
    <w:rsid w:val="00E70FB5"/>
    <w:rsid w:val="00E71474"/>
    <w:rsid w:val="00E71A6D"/>
    <w:rsid w:val="00E71BA5"/>
    <w:rsid w:val="00E72282"/>
    <w:rsid w:val="00E7279B"/>
    <w:rsid w:val="00E72CEE"/>
    <w:rsid w:val="00E73355"/>
    <w:rsid w:val="00E73433"/>
    <w:rsid w:val="00E7417C"/>
    <w:rsid w:val="00E7418E"/>
    <w:rsid w:val="00E75020"/>
    <w:rsid w:val="00E75DA6"/>
    <w:rsid w:val="00E7620C"/>
    <w:rsid w:val="00E77232"/>
    <w:rsid w:val="00E77295"/>
    <w:rsid w:val="00E80A32"/>
    <w:rsid w:val="00E81C3A"/>
    <w:rsid w:val="00E81FA9"/>
    <w:rsid w:val="00E821BA"/>
    <w:rsid w:val="00E824E6"/>
    <w:rsid w:val="00E82511"/>
    <w:rsid w:val="00E827FD"/>
    <w:rsid w:val="00E82C0E"/>
    <w:rsid w:val="00E82CE8"/>
    <w:rsid w:val="00E82E72"/>
    <w:rsid w:val="00E82ED5"/>
    <w:rsid w:val="00E8313B"/>
    <w:rsid w:val="00E842B3"/>
    <w:rsid w:val="00E846CC"/>
    <w:rsid w:val="00E84937"/>
    <w:rsid w:val="00E8568B"/>
    <w:rsid w:val="00E85724"/>
    <w:rsid w:val="00E864C9"/>
    <w:rsid w:val="00E86555"/>
    <w:rsid w:val="00E86931"/>
    <w:rsid w:val="00E86FAC"/>
    <w:rsid w:val="00E87108"/>
    <w:rsid w:val="00E87893"/>
    <w:rsid w:val="00E87ECF"/>
    <w:rsid w:val="00E902D7"/>
    <w:rsid w:val="00E903F7"/>
    <w:rsid w:val="00E9092D"/>
    <w:rsid w:val="00E909EC"/>
    <w:rsid w:val="00E90EB7"/>
    <w:rsid w:val="00E9131F"/>
    <w:rsid w:val="00E91991"/>
    <w:rsid w:val="00E935F9"/>
    <w:rsid w:val="00E936E7"/>
    <w:rsid w:val="00E93A58"/>
    <w:rsid w:val="00E94B52"/>
    <w:rsid w:val="00E94BAB"/>
    <w:rsid w:val="00E95161"/>
    <w:rsid w:val="00E9518B"/>
    <w:rsid w:val="00E96D06"/>
    <w:rsid w:val="00E96F2D"/>
    <w:rsid w:val="00E96FAC"/>
    <w:rsid w:val="00E97890"/>
    <w:rsid w:val="00EA0387"/>
    <w:rsid w:val="00EA085B"/>
    <w:rsid w:val="00EA0E5E"/>
    <w:rsid w:val="00EA0F2A"/>
    <w:rsid w:val="00EA13ED"/>
    <w:rsid w:val="00EA21B9"/>
    <w:rsid w:val="00EA2B30"/>
    <w:rsid w:val="00EA2D63"/>
    <w:rsid w:val="00EA2E02"/>
    <w:rsid w:val="00EA2F9B"/>
    <w:rsid w:val="00EA374A"/>
    <w:rsid w:val="00EA3769"/>
    <w:rsid w:val="00EA3851"/>
    <w:rsid w:val="00EA412D"/>
    <w:rsid w:val="00EA4186"/>
    <w:rsid w:val="00EA5702"/>
    <w:rsid w:val="00EA5AB8"/>
    <w:rsid w:val="00EA5CDC"/>
    <w:rsid w:val="00EA676D"/>
    <w:rsid w:val="00EA741C"/>
    <w:rsid w:val="00EA7532"/>
    <w:rsid w:val="00EA7853"/>
    <w:rsid w:val="00EB04D6"/>
    <w:rsid w:val="00EB08C2"/>
    <w:rsid w:val="00EB0DDB"/>
    <w:rsid w:val="00EB13D1"/>
    <w:rsid w:val="00EB18EA"/>
    <w:rsid w:val="00EB2538"/>
    <w:rsid w:val="00EB28B9"/>
    <w:rsid w:val="00EB3B80"/>
    <w:rsid w:val="00EB3B88"/>
    <w:rsid w:val="00EB4133"/>
    <w:rsid w:val="00EB5461"/>
    <w:rsid w:val="00EB557E"/>
    <w:rsid w:val="00EB56D8"/>
    <w:rsid w:val="00EB5A2C"/>
    <w:rsid w:val="00EB5B04"/>
    <w:rsid w:val="00EB5EB0"/>
    <w:rsid w:val="00EB6323"/>
    <w:rsid w:val="00EB7374"/>
    <w:rsid w:val="00EC17EF"/>
    <w:rsid w:val="00EC1FBF"/>
    <w:rsid w:val="00EC2147"/>
    <w:rsid w:val="00EC232C"/>
    <w:rsid w:val="00EC23B3"/>
    <w:rsid w:val="00EC28F6"/>
    <w:rsid w:val="00EC450A"/>
    <w:rsid w:val="00EC4A16"/>
    <w:rsid w:val="00EC4A35"/>
    <w:rsid w:val="00EC57D4"/>
    <w:rsid w:val="00EC5B1D"/>
    <w:rsid w:val="00EC6912"/>
    <w:rsid w:val="00EC6997"/>
    <w:rsid w:val="00EC71CD"/>
    <w:rsid w:val="00EC7393"/>
    <w:rsid w:val="00EC799B"/>
    <w:rsid w:val="00EC7A15"/>
    <w:rsid w:val="00EC7AC3"/>
    <w:rsid w:val="00EC7BBE"/>
    <w:rsid w:val="00ED02FF"/>
    <w:rsid w:val="00ED08CE"/>
    <w:rsid w:val="00ED1325"/>
    <w:rsid w:val="00ED1595"/>
    <w:rsid w:val="00ED2385"/>
    <w:rsid w:val="00ED24FE"/>
    <w:rsid w:val="00ED25A2"/>
    <w:rsid w:val="00ED2825"/>
    <w:rsid w:val="00ED2C50"/>
    <w:rsid w:val="00ED38F3"/>
    <w:rsid w:val="00ED3E04"/>
    <w:rsid w:val="00ED4A1E"/>
    <w:rsid w:val="00ED4EF2"/>
    <w:rsid w:val="00ED5A20"/>
    <w:rsid w:val="00ED5B51"/>
    <w:rsid w:val="00ED65F7"/>
    <w:rsid w:val="00ED66FD"/>
    <w:rsid w:val="00ED68A0"/>
    <w:rsid w:val="00ED6C95"/>
    <w:rsid w:val="00ED7582"/>
    <w:rsid w:val="00EE04D8"/>
    <w:rsid w:val="00EE09CA"/>
    <w:rsid w:val="00EE23BF"/>
    <w:rsid w:val="00EE3230"/>
    <w:rsid w:val="00EE37F5"/>
    <w:rsid w:val="00EE391B"/>
    <w:rsid w:val="00EE3C5F"/>
    <w:rsid w:val="00EE41CD"/>
    <w:rsid w:val="00EE4AD4"/>
    <w:rsid w:val="00EE549F"/>
    <w:rsid w:val="00EE625F"/>
    <w:rsid w:val="00EE700C"/>
    <w:rsid w:val="00EE7E25"/>
    <w:rsid w:val="00EE7FC3"/>
    <w:rsid w:val="00EF09CF"/>
    <w:rsid w:val="00EF0C07"/>
    <w:rsid w:val="00EF14DE"/>
    <w:rsid w:val="00EF152C"/>
    <w:rsid w:val="00EF1C1B"/>
    <w:rsid w:val="00EF1EAD"/>
    <w:rsid w:val="00EF2640"/>
    <w:rsid w:val="00EF2E42"/>
    <w:rsid w:val="00EF3876"/>
    <w:rsid w:val="00EF39F4"/>
    <w:rsid w:val="00EF4C43"/>
    <w:rsid w:val="00EF58BC"/>
    <w:rsid w:val="00EF5E2B"/>
    <w:rsid w:val="00EF5F64"/>
    <w:rsid w:val="00EF6151"/>
    <w:rsid w:val="00EF618F"/>
    <w:rsid w:val="00EF6F33"/>
    <w:rsid w:val="00EF7034"/>
    <w:rsid w:val="00EF7186"/>
    <w:rsid w:val="00EF7B79"/>
    <w:rsid w:val="00F00043"/>
    <w:rsid w:val="00F0104C"/>
    <w:rsid w:val="00F01182"/>
    <w:rsid w:val="00F012FA"/>
    <w:rsid w:val="00F0132C"/>
    <w:rsid w:val="00F016DE"/>
    <w:rsid w:val="00F02877"/>
    <w:rsid w:val="00F02DDE"/>
    <w:rsid w:val="00F04217"/>
    <w:rsid w:val="00F0467D"/>
    <w:rsid w:val="00F04877"/>
    <w:rsid w:val="00F061E7"/>
    <w:rsid w:val="00F06238"/>
    <w:rsid w:val="00F06729"/>
    <w:rsid w:val="00F07079"/>
    <w:rsid w:val="00F10093"/>
    <w:rsid w:val="00F10471"/>
    <w:rsid w:val="00F1098A"/>
    <w:rsid w:val="00F10DC4"/>
    <w:rsid w:val="00F11277"/>
    <w:rsid w:val="00F11C7F"/>
    <w:rsid w:val="00F11EA5"/>
    <w:rsid w:val="00F11F91"/>
    <w:rsid w:val="00F12132"/>
    <w:rsid w:val="00F125BB"/>
    <w:rsid w:val="00F13518"/>
    <w:rsid w:val="00F1435E"/>
    <w:rsid w:val="00F1482B"/>
    <w:rsid w:val="00F15AE8"/>
    <w:rsid w:val="00F16383"/>
    <w:rsid w:val="00F16A63"/>
    <w:rsid w:val="00F16C3C"/>
    <w:rsid w:val="00F17934"/>
    <w:rsid w:val="00F20526"/>
    <w:rsid w:val="00F2058E"/>
    <w:rsid w:val="00F2129A"/>
    <w:rsid w:val="00F21505"/>
    <w:rsid w:val="00F2172B"/>
    <w:rsid w:val="00F2235D"/>
    <w:rsid w:val="00F224B3"/>
    <w:rsid w:val="00F22E81"/>
    <w:rsid w:val="00F230B4"/>
    <w:rsid w:val="00F2318D"/>
    <w:rsid w:val="00F231B5"/>
    <w:rsid w:val="00F24164"/>
    <w:rsid w:val="00F2541A"/>
    <w:rsid w:val="00F26713"/>
    <w:rsid w:val="00F26C50"/>
    <w:rsid w:val="00F26E39"/>
    <w:rsid w:val="00F270CC"/>
    <w:rsid w:val="00F27168"/>
    <w:rsid w:val="00F2793A"/>
    <w:rsid w:val="00F27CA1"/>
    <w:rsid w:val="00F30362"/>
    <w:rsid w:val="00F304FA"/>
    <w:rsid w:val="00F309B5"/>
    <w:rsid w:val="00F30BD1"/>
    <w:rsid w:val="00F31317"/>
    <w:rsid w:val="00F317CE"/>
    <w:rsid w:val="00F318AB"/>
    <w:rsid w:val="00F31A7A"/>
    <w:rsid w:val="00F33441"/>
    <w:rsid w:val="00F33CDA"/>
    <w:rsid w:val="00F33FEF"/>
    <w:rsid w:val="00F3404B"/>
    <w:rsid w:val="00F343C0"/>
    <w:rsid w:val="00F347B9"/>
    <w:rsid w:val="00F356DB"/>
    <w:rsid w:val="00F3571F"/>
    <w:rsid w:val="00F35A94"/>
    <w:rsid w:val="00F360B5"/>
    <w:rsid w:val="00F36352"/>
    <w:rsid w:val="00F36F4D"/>
    <w:rsid w:val="00F37414"/>
    <w:rsid w:val="00F37765"/>
    <w:rsid w:val="00F377C0"/>
    <w:rsid w:val="00F4002E"/>
    <w:rsid w:val="00F4023D"/>
    <w:rsid w:val="00F40619"/>
    <w:rsid w:val="00F41028"/>
    <w:rsid w:val="00F418AF"/>
    <w:rsid w:val="00F41F3F"/>
    <w:rsid w:val="00F41F55"/>
    <w:rsid w:val="00F422E0"/>
    <w:rsid w:val="00F42819"/>
    <w:rsid w:val="00F42BFC"/>
    <w:rsid w:val="00F42EFD"/>
    <w:rsid w:val="00F42FA7"/>
    <w:rsid w:val="00F4366D"/>
    <w:rsid w:val="00F43BA7"/>
    <w:rsid w:val="00F441F8"/>
    <w:rsid w:val="00F44640"/>
    <w:rsid w:val="00F44CB0"/>
    <w:rsid w:val="00F45F86"/>
    <w:rsid w:val="00F46D27"/>
    <w:rsid w:val="00F479BA"/>
    <w:rsid w:val="00F47C51"/>
    <w:rsid w:val="00F50705"/>
    <w:rsid w:val="00F5072D"/>
    <w:rsid w:val="00F50857"/>
    <w:rsid w:val="00F50A16"/>
    <w:rsid w:val="00F50A47"/>
    <w:rsid w:val="00F51684"/>
    <w:rsid w:val="00F5182D"/>
    <w:rsid w:val="00F519A2"/>
    <w:rsid w:val="00F51AF4"/>
    <w:rsid w:val="00F52620"/>
    <w:rsid w:val="00F53726"/>
    <w:rsid w:val="00F53C23"/>
    <w:rsid w:val="00F546F5"/>
    <w:rsid w:val="00F54CE8"/>
    <w:rsid w:val="00F54E0E"/>
    <w:rsid w:val="00F55109"/>
    <w:rsid w:val="00F5650E"/>
    <w:rsid w:val="00F56562"/>
    <w:rsid w:val="00F56E56"/>
    <w:rsid w:val="00F57495"/>
    <w:rsid w:val="00F57541"/>
    <w:rsid w:val="00F577E0"/>
    <w:rsid w:val="00F60142"/>
    <w:rsid w:val="00F60434"/>
    <w:rsid w:val="00F6097D"/>
    <w:rsid w:val="00F61145"/>
    <w:rsid w:val="00F61D9B"/>
    <w:rsid w:val="00F61E05"/>
    <w:rsid w:val="00F62015"/>
    <w:rsid w:val="00F620D6"/>
    <w:rsid w:val="00F63137"/>
    <w:rsid w:val="00F633E5"/>
    <w:rsid w:val="00F63404"/>
    <w:rsid w:val="00F63D6F"/>
    <w:rsid w:val="00F641B1"/>
    <w:rsid w:val="00F65A67"/>
    <w:rsid w:val="00F666AB"/>
    <w:rsid w:val="00F667ED"/>
    <w:rsid w:val="00F66919"/>
    <w:rsid w:val="00F6750A"/>
    <w:rsid w:val="00F67756"/>
    <w:rsid w:val="00F70537"/>
    <w:rsid w:val="00F70DA2"/>
    <w:rsid w:val="00F71CFA"/>
    <w:rsid w:val="00F71F92"/>
    <w:rsid w:val="00F71FF2"/>
    <w:rsid w:val="00F7219A"/>
    <w:rsid w:val="00F73433"/>
    <w:rsid w:val="00F74855"/>
    <w:rsid w:val="00F74864"/>
    <w:rsid w:val="00F753F3"/>
    <w:rsid w:val="00F75AB8"/>
    <w:rsid w:val="00F762A0"/>
    <w:rsid w:val="00F768EB"/>
    <w:rsid w:val="00F77B43"/>
    <w:rsid w:val="00F801CC"/>
    <w:rsid w:val="00F808DF"/>
    <w:rsid w:val="00F80E6C"/>
    <w:rsid w:val="00F8260A"/>
    <w:rsid w:val="00F82A87"/>
    <w:rsid w:val="00F82EC9"/>
    <w:rsid w:val="00F833C1"/>
    <w:rsid w:val="00F84880"/>
    <w:rsid w:val="00F84AAA"/>
    <w:rsid w:val="00F84C31"/>
    <w:rsid w:val="00F850EC"/>
    <w:rsid w:val="00F855B2"/>
    <w:rsid w:val="00F85816"/>
    <w:rsid w:val="00F85FDA"/>
    <w:rsid w:val="00F87348"/>
    <w:rsid w:val="00F87489"/>
    <w:rsid w:val="00F90740"/>
    <w:rsid w:val="00F90C5C"/>
    <w:rsid w:val="00F90E74"/>
    <w:rsid w:val="00F91873"/>
    <w:rsid w:val="00F91CE9"/>
    <w:rsid w:val="00F91D99"/>
    <w:rsid w:val="00F91ECC"/>
    <w:rsid w:val="00F92E39"/>
    <w:rsid w:val="00F9315B"/>
    <w:rsid w:val="00F94089"/>
    <w:rsid w:val="00F9471F"/>
    <w:rsid w:val="00F94915"/>
    <w:rsid w:val="00F95489"/>
    <w:rsid w:val="00F95B01"/>
    <w:rsid w:val="00F95D30"/>
    <w:rsid w:val="00F95EE1"/>
    <w:rsid w:val="00F96D42"/>
    <w:rsid w:val="00F970D7"/>
    <w:rsid w:val="00F972FA"/>
    <w:rsid w:val="00F9777D"/>
    <w:rsid w:val="00F97C21"/>
    <w:rsid w:val="00FA0474"/>
    <w:rsid w:val="00FA09CD"/>
    <w:rsid w:val="00FA12EC"/>
    <w:rsid w:val="00FA1303"/>
    <w:rsid w:val="00FA228A"/>
    <w:rsid w:val="00FA3A94"/>
    <w:rsid w:val="00FA3ED6"/>
    <w:rsid w:val="00FA4605"/>
    <w:rsid w:val="00FA4B3B"/>
    <w:rsid w:val="00FA6024"/>
    <w:rsid w:val="00FA622F"/>
    <w:rsid w:val="00FA6863"/>
    <w:rsid w:val="00FA736B"/>
    <w:rsid w:val="00FA73BA"/>
    <w:rsid w:val="00FB20BD"/>
    <w:rsid w:val="00FB26C7"/>
    <w:rsid w:val="00FB2CC8"/>
    <w:rsid w:val="00FB3521"/>
    <w:rsid w:val="00FB3BB1"/>
    <w:rsid w:val="00FB439D"/>
    <w:rsid w:val="00FB4441"/>
    <w:rsid w:val="00FB570D"/>
    <w:rsid w:val="00FB5BCA"/>
    <w:rsid w:val="00FB7AC4"/>
    <w:rsid w:val="00FB7C01"/>
    <w:rsid w:val="00FC0565"/>
    <w:rsid w:val="00FC10D2"/>
    <w:rsid w:val="00FC1298"/>
    <w:rsid w:val="00FC13F8"/>
    <w:rsid w:val="00FC1843"/>
    <w:rsid w:val="00FC1A8E"/>
    <w:rsid w:val="00FC1D71"/>
    <w:rsid w:val="00FC2044"/>
    <w:rsid w:val="00FC3781"/>
    <w:rsid w:val="00FC39A4"/>
    <w:rsid w:val="00FC4EED"/>
    <w:rsid w:val="00FC6638"/>
    <w:rsid w:val="00FC6B9F"/>
    <w:rsid w:val="00FC6FF1"/>
    <w:rsid w:val="00FC739E"/>
    <w:rsid w:val="00FC7908"/>
    <w:rsid w:val="00FC7A62"/>
    <w:rsid w:val="00FD053E"/>
    <w:rsid w:val="00FD05B6"/>
    <w:rsid w:val="00FD0F8B"/>
    <w:rsid w:val="00FD1002"/>
    <w:rsid w:val="00FD121D"/>
    <w:rsid w:val="00FD294B"/>
    <w:rsid w:val="00FD386D"/>
    <w:rsid w:val="00FD3F99"/>
    <w:rsid w:val="00FD466F"/>
    <w:rsid w:val="00FD4EEE"/>
    <w:rsid w:val="00FD50D5"/>
    <w:rsid w:val="00FD5B43"/>
    <w:rsid w:val="00FD661D"/>
    <w:rsid w:val="00FD66F2"/>
    <w:rsid w:val="00FD6A89"/>
    <w:rsid w:val="00FD6C9E"/>
    <w:rsid w:val="00FD7CD3"/>
    <w:rsid w:val="00FE14E7"/>
    <w:rsid w:val="00FE25FE"/>
    <w:rsid w:val="00FE27AE"/>
    <w:rsid w:val="00FE4C1A"/>
    <w:rsid w:val="00FE59BC"/>
    <w:rsid w:val="00FE639F"/>
    <w:rsid w:val="00FE7A20"/>
    <w:rsid w:val="00FF000D"/>
    <w:rsid w:val="00FF0095"/>
    <w:rsid w:val="00FF046E"/>
    <w:rsid w:val="00FF05A9"/>
    <w:rsid w:val="00FF08EF"/>
    <w:rsid w:val="00FF0B28"/>
    <w:rsid w:val="00FF0B75"/>
    <w:rsid w:val="00FF0DA1"/>
    <w:rsid w:val="00FF1651"/>
    <w:rsid w:val="00FF1DC9"/>
    <w:rsid w:val="00FF2BEA"/>
    <w:rsid w:val="00FF2D2B"/>
    <w:rsid w:val="00FF30E6"/>
    <w:rsid w:val="00FF3F13"/>
    <w:rsid w:val="00FF43AE"/>
    <w:rsid w:val="00FF4C2F"/>
    <w:rsid w:val="00FF4DF6"/>
    <w:rsid w:val="00FF6CD2"/>
    <w:rsid w:val="00FF7067"/>
    <w:rsid w:val="00FF7728"/>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rsid w:val="005B5241"/>
    <w:rPr>
      <w:rFonts w:ascii="Times New Roman" w:eastAsia="Times New Roman" w:hAnsi="Times New Roman" w:cs="Times New Roman"/>
      <w:sz w:val="20"/>
      <w:szCs w:val="20"/>
    </w:rPr>
  </w:style>
  <w:style w:type="paragraph" w:styleId="34">
    <w:name w:val="Body Text Indent 3"/>
    <w:basedOn w:val="a"/>
    <w:link w:val="35"/>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99"/>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uiPriority w:val="34"/>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link w:val="ConsPlusNormal0"/>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408F8"/>
  </w:style>
  <w:style w:type="paragraph" w:customStyle="1" w:styleId="211">
    <w:name w:val="Основной текст 21"/>
    <w:basedOn w:val="a"/>
    <w:rsid w:val="001408F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Style27">
    <w:name w:val="Style27"/>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page number"/>
    <w:basedOn w:val="a0"/>
    <w:rsid w:val="001408F8"/>
  </w:style>
  <w:style w:type="paragraph" w:customStyle="1" w:styleId="51">
    <w:name w:val="Основной текст5"/>
    <w:basedOn w:val="a"/>
    <w:rsid w:val="001408F8"/>
    <w:pPr>
      <w:shd w:val="clear" w:color="auto" w:fill="FFFFFF"/>
      <w:spacing w:after="0" w:line="326" w:lineRule="exact"/>
    </w:pPr>
    <w:rPr>
      <w:rFonts w:ascii="Times New Roman" w:eastAsia="Times New Roman" w:hAnsi="Times New Roman" w:cs="Times New Roman"/>
      <w:sz w:val="27"/>
      <w:szCs w:val="27"/>
    </w:rPr>
  </w:style>
  <w:style w:type="paragraph" w:styleId="HTML1">
    <w:name w:val="HTML Address"/>
    <w:basedOn w:val="a"/>
    <w:link w:val="HTML2"/>
    <w:uiPriority w:val="99"/>
    <w:semiHidden/>
    <w:unhideWhenUsed/>
    <w:rsid w:val="001408F8"/>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408F8"/>
    <w:rPr>
      <w:rFonts w:ascii="Times New Roman" w:eastAsia="Times New Roman" w:hAnsi="Times New Roman" w:cs="Times New Roman"/>
      <w:i/>
      <w:iCs/>
      <w:sz w:val="24"/>
      <w:szCs w:val="24"/>
    </w:rPr>
  </w:style>
  <w:style w:type="character" w:customStyle="1" w:styleId="apple-converted-space">
    <w:name w:val="apple-converted-space"/>
    <w:basedOn w:val="a0"/>
    <w:rsid w:val="001408F8"/>
  </w:style>
  <w:style w:type="character" w:styleId="affc">
    <w:name w:val="Strong"/>
    <w:basedOn w:val="a0"/>
    <w:uiPriority w:val="22"/>
    <w:qFormat/>
    <w:rsid w:val="001408F8"/>
    <w:rPr>
      <w:b/>
      <w:bCs/>
    </w:rPr>
  </w:style>
  <w:style w:type="paragraph" w:customStyle="1" w:styleId="affd">
    <w:name w:val="Знак Знак Знак Знак Знак"/>
    <w:basedOn w:val="a"/>
    <w:rsid w:val="001408F8"/>
    <w:pPr>
      <w:spacing w:after="0" w:line="240" w:lineRule="auto"/>
    </w:pPr>
    <w:rPr>
      <w:rFonts w:ascii="Verdana" w:eastAsia="Times New Roman" w:hAnsi="Verdana" w:cs="Verdana"/>
      <w:sz w:val="20"/>
      <w:szCs w:val="20"/>
      <w:lang w:val="en-US" w:eastAsia="en-US"/>
    </w:rPr>
  </w:style>
  <w:style w:type="character" w:customStyle="1" w:styleId="36">
    <w:name w:val="Основной текст3"/>
    <w:basedOn w:val="a0"/>
    <w:rsid w:val="001408F8"/>
    <w:rPr>
      <w:sz w:val="27"/>
      <w:szCs w:val="27"/>
      <w:lang w:bidi="ar-SA"/>
    </w:rPr>
  </w:style>
  <w:style w:type="character" w:customStyle="1" w:styleId="FontStyle13">
    <w:name w:val="Font Style13"/>
    <w:rsid w:val="001408F8"/>
    <w:rPr>
      <w:rFonts w:ascii="Times New Roman" w:hAnsi="Times New Roman" w:cs="Times New Roman"/>
      <w:sz w:val="16"/>
      <w:szCs w:val="16"/>
    </w:rPr>
  </w:style>
  <w:style w:type="character" w:customStyle="1" w:styleId="ConsPlusNormal0">
    <w:name w:val="ConsPlusNormal Знак"/>
    <w:link w:val="ConsPlusNormal"/>
    <w:rsid w:val="001408F8"/>
    <w:rPr>
      <w:rFonts w:ascii="Arial" w:eastAsia="Times New Roman" w:hAnsi="Arial" w:cs="Arial"/>
      <w:sz w:val="20"/>
      <w:szCs w:val="20"/>
    </w:rPr>
  </w:style>
  <w:style w:type="paragraph" w:customStyle="1" w:styleId="s1">
    <w:name w:val="s_1"/>
    <w:basedOn w:val="a"/>
    <w:rsid w:val="001408F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Quote"/>
    <w:basedOn w:val="a"/>
    <w:next w:val="a"/>
    <w:link w:val="29"/>
    <w:uiPriority w:val="29"/>
    <w:qFormat/>
    <w:rsid w:val="001408F8"/>
    <w:pPr>
      <w:spacing w:before="200" w:after="160" w:line="240" w:lineRule="auto"/>
      <w:ind w:left="864" w:right="864"/>
      <w:jc w:val="center"/>
    </w:pPr>
    <w:rPr>
      <w:rFonts w:ascii="Times New Roman" w:eastAsiaTheme="minorHAnsi" w:hAnsi="Times New Roman" w:cs="Times New Roman"/>
      <w:i/>
      <w:iCs/>
      <w:color w:val="404040" w:themeColor="text1" w:themeTint="BF"/>
      <w:sz w:val="28"/>
      <w:szCs w:val="24"/>
      <w:lang w:eastAsia="en-US"/>
    </w:rPr>
  </w:style>
  <w:style w:type="character" w:customStyle="1" w:styleId="29">
    <w:name w:val="Цитата 2 Знак"/>
    <w:basedOn w:val="a0"/>
    <w:link w:val="28"/>
    <w:uiPriority w:val="29"/>
    <w:rsid w:val="001408F8"/>
    <w:rPr>
      <w:rFonts w:ascii="Times New Roman" w:eastAsiaTheme="minorHAnsi" w:hAnsi="Times New Roman" w:cs="Times New Roman"/>
      <w:i/>
      <w:iCs/>
      <w:color w:val="404040" w:themeColor="text1" w:themeTint="B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374938521">
      <w:bodyDiv w:val="1"/>
      <w:marLeft w:val="0"/>
      <w:marRight w:val="0"/>
      <w:marTop w:val="0"/>
      <w:marBottom w:val="0"/>
      <w:divBdr>
        <w:top w:val="none" w:sz="0" w:space="0" w:color="auto"/>
        <w:left w:val="none" w:sz="0" w:space="0" w:color="auto"/>
        <w:bottom w:val="none" w:sz="0" w:space="0" w:color="auto"/>
        <w:right w:val="none" w:sz="0" w:space="0" w:color="auto"/>
      </w:divBdr>
    </w:div>
    <w:div w:id="500044218">
      <w:bodyDiv w:val="1"/>
      <w:marLeft w:val="0"/>
      <w:marRight w:val="0"/>
      <w:marTop w:val="0"/>
      <w:marBottom w:val="0"/>
      <w:divBdr>
        <w:top w:val="none" w:sz="0" w:space="0" w:color="auto"/>
        <w:left w:val="none" w:sz="0" w:space="0" w:color="auto"/>
        <w:bottom w:val="none" w:sz="0" w:space="0" w:color="auto"/>
        <w:right w:val="none" w:sz="0" w:space="0" w:color="auto"/>
      </w:divBdr>
    </w:div>
    <w:div w:id="567425558">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0892324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48022085">
      <w:bodyDiv w:val="1"/>
      <w:marLeft w:val="0"/>
      <w:marRight w:val="0"/>
      <w:marTop w:val="0"/>
      <w:marBottom w:val="0"/>
      <w:divBdr>
        <w:top w:val="none" w:sz="0" w:space="0" w:color="auto"/>
        <w:left w:val="none" w:sz="0" w:space="0" w:color="auto"/>
        <w:bottom w:val="none" w:sz="0" w:space="0" w:color="auto"/>
        <w:right w:val="none" w:sz="0" w:space="0" w:color="auto"/>
      </w:divBdr>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745D-A3E6-4DA8-A234-88AB0CAE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8755</TotalTime>
  <Pages>59</Pages>
  <Words>21213</Words>
  <Characters>120916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2023</cp:revision>
  <cp:lastPrinted>2021-04-12T12:17:00Z</cp:lastPrinted>
  <dcterms:created xsi:type="dcterms:W3CDTF">2020-04-02T11:14:00Z</dcterms:created>
  <dcterms:modified xsi:type="dcterms:W3CDTF">2023-06-13T07:55:00Z</dcterms:modified>
</cp:coreProperties>
</file>