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0" w:rsidRPr="00552B30" w:rsidRDefault="002505E0" w:rsidP="00552B30">
      <w:pPr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552B30">
        <w:rPr>
          <w:rFonts w:eastAsia="Times New Roman"/>
          <w:b/>
          <w:color w:val="000000"/>
          <w:sz w:val="28"/>
          <w:szCs w:val="28"/>
          <w:lang w:eastAsia="ru-RU"/>
        </w:rPr>
        <w:t>Информация</w:t>
      </w:r>
    </w:p>
    <w:p w:rsidR="002505E0" w:rsidRPr="00552B30" w:rsidRDefault="002505E0" w:rsidP="00552B30">
      <w:pPr>
        <w:spacing w:line="360" w:lineRule="auto"/>
        <w:jc w:val="center"/>
        <w:rPr>
          <w:b/>
          <w:sz w:val="28"/>
          <w:szCs w:val="28"/>
        </w:rPr>
      </w:pPr>
      <w:r w:rsidRPr="00552B30">
        <w:rPr>
          <w:rFonts w:eastAsia="Times New Roman"/>
          <w:color w:val="000000"/>
          <w:sz w:val="28"/>
          <w:szCs w:val="28"/>
          <w:lang w:eastAsia="ru-RU"/>
        </w:rPr>
        <w:t xml:space="preserve">о результатах реализации представления вынесенного по итогам контрольного мероприятия  </w:t>
      </w:r>
      <w:r w:rsidR="00825A1C" w:rsidRPr="00552B30">
        <w:rPr>
          <w:b/>
          <w:sz w:val="28"/>
          <w:szCs w:val="28"/>
        </w:rPr>
        <w:t xml:space="preserve">«Проверка финансово-хозяйственной деятельности </w:t>
      </w:r>
      <w:proofErr w:type="spellStart"/>
      <w:r w:rsidR="00037947">
        <w:rPr>
          <w:b/>
          <w:sz w:val="28"/>
          <w:szCs w:val="28"/>
        </w:rPr>
        <w:t>Овчинской</w:t>
      </w:r>
      <w:proofErr w:type="spellEnd"/>
      <w:r w:rsidR="00825A1C" w:rsidRPr="00552B30">
        <w:rPr>
          <w:b/>
          <w:sz w:val="28"/>
          <w:szCs w:val="28"/>
        </w:rPr>
        <w:t xml:space="preserve"> сельской администрации за  2022 год и истекший период 2023 года».</w:t>
      </w:r>
    </w:p>
    <w:p w:rsidR="002505E0" w:rsidRPr="00552B30" w:rsidRDefault="002505E0" w:rsidP="00552B30">
      <w:pPr>
        <w:spacing w:after="0" w:line="360" w:lineRule="auto"/>
        <w:jc w:val="both"/>
        <w:rPr>
          <w:sz w:val="28"/>
          <w:szCs w:val="28"/>
        </w:rPr>
      </w:pPr>
      <w:r w:rsidRPr="00552B30">
        <w:rPr>
          <w:sz w:val="28"/>
          <w:szCs w:val="28"/>
        </w:rPr>
        <w:t xml:space="preserve">на объекте: </w:t>
      </w:r>
      <w:proofErr w:type="spellStart"/>
      <w:r w:rsidR="00037947">
        <w:rPr>
          <w:sz w:val="28"/>
          <w:szCs w:val="28"/>
        </w:rPr>
        <w:t>Овчинская</w:t>
      </w:r>
      <w:proofErr w:type="spellEnd"/>
      <w:r w:rsidRPr="00552B30">
        <w:rPr>
          <w:sz w:val="28"/>
          <w:szCs w:val="28"/>
        </w:rPr>
        <w:t xml:space="preserve"> сельская администрация.</w:t>
      </w:r>
      <w:r w:rsidRPr="00552B30">
        <w:rPr>
          <w:sz w:val="28"/>
          <w:szCs w:val="28"/>
        </w:rPr>
        <w:tab/>
      </w:r>
    </w:p>
    <w:p w:rsidR="00D14E74" w:rsidRPr="00552B30" w:rsidRDefault="002505E0" w:rsidP="00552B30">
      <w:pPr>
        <w:spacing w:after="0" w:line="360" w:lineRule="auto"/>
        <w:jc w:val="both"/>
        <w:rPr>
          <w:sz w:val="28"/>
          <w:szCs w:val="28"/>
        </w:rPr>
      </w:pPr>
      <w:r w:rsidRPr="00552B30">
        <w:rPr>
          <w:sz w:val="28"/>
          <w:szCs w:val="28"/>
        </w:rPr>
        <w:t>Основание для проведения контрольного мероприятия: Пункт 2.1.</w:t>
      </w:r>
      <w:r w:rsidR="006B7DAF">
        <w:rPr>
          <w:sz w:val="28"/>
          <w:szCs w:val="28"/>
        </w:rPr>
        <w:t>3</w:t>
      </w:r>
      <w:r w:rsidRPr="00552B30">
        <w:rPr>
          <w:sz w:val="28"/>
          <w:szCs w:val="28"/>
        </w:rPr>
        <w:t xml:space="preserve">  плана работы Контрольно-счетной палаты Суражского муниципального района на 202</w:t>
      </w:r>
      <w:r w:rsidR="00825A1C" w:rsidRPr="00552B30">
        <w:rPr>
          <w:sz w:val="28"/>
          <w:szCs w:val="28"/>
        </w:rPr>
        <w:t>3</w:t>
      </w:r>
      <w:r w:rsidRPr="00552B30">
        <w:rPr>
          <w:sz w:val="28"/>
          <w:szCs w:val="28"/>
        </w:rPr>
        <w:t xml:space="preserve"> год,   приказ председателя Контрольно-счётной палаты Суражского муниципального района от 01.0</w:t>
      </w:r>
      <w:r w:rsidR="006B7DAF">
        <w:rPr>
          <w:sz w:val="28"/>
          <w:szCs w:val="28"/>
        </w:rPr>
        <w:t>9</w:t>
      </w:r>
      <w:r w:rsidRPr="00552B30">
        <w:rPr>
          <w:sz w:val="28"/>
          <w:szCs w:val="28"/>
        </w:rPr>
        <w:t>.202</w:t>
      </w:r>
      <w:r w:rsidR="006B7DAF">
        <w:rPr>
          <w:sz w:val="28"/>
          <w:szCs w:val="28"/>
        </w:rPr>
        <w:t>3</w:t>
      </w:r>
      <w:r w:rsidRPr="00552B30">
        <w:rPr>
          <w:sz w:val="28"/>
          <w:szCs w:val="28"/>
        </w:rPr>
        <w:t xml:space="preserve"> года № </w:t>
      </w:r>
      <w:r w:rsidR="006B7DAF">
        <w:rPr>
          <w:sz w:val="28"/>
          <w:szCs w:val="28"/>
        </w:rPr>
        <w:t>18</w:t>
      </w:r>
      <w:r w:rsidR="00D14E74" w:rsidRPr="00552B30">
        <w:rPr>
          <w:sz w:val="28"/>
          <w:szCs w:val="28"/>
        </w:rPr>
        <w:t xml:space="preserve">. </w:t>
      </w:r>
    </w:p>
    <w:p w:rsidR="002505E0" w:rsidRPr="00552B30" w:rsidRDefault="00D14E74" w:rsidP="00552B30">
      <w:pPr>
        <w:spacing w:after="0" w:line="360" w:lineRule="auto"/>
        <w:jc w:val="both"/>
        <w:rPr>
          <w:color w:val="000000"/>
          <w:sz w:val="28"/>
          <w:szCs w:val="28"/>
        </w:rPr>
      </w:pPr>
      <w:r w:rsidRPr="00552B30">
        <w:rPr>
          <w:sz w:val="28"/>
          <w:szCs w:val="28"/>
        </w:rPr>
        <w:t xml:space="preserve">По </w:t>
      </w:r>
      <w:r w:rsidR="002505E0" w:rsidRPr="00552B30">
        <w:rPr>
          <w:color w:val="000000"/>
          <w:sz w:val="28"/>
          <w:szCs w:val="28"/>
        </w:rPr>
        <w:t xml:space="preserve">результатам </w:t>
      </w:r>
      <w:r w:rsidRPr="00552B30">
        <w:rPr>
          <w:color w:val="000000"/>
          <w:sz w:val="28"/>
          <w:szCs w:val="28"/>
        </w:rPr>
        <w:t>мероприятия</w:t>
      </w:r>
      <w:r w:rsidR="002505E0" w:rsidRPr="00552B30">
        <w:rPr>
          <w:color w:val="000000"/>
          <w:sz w:val="28"/>
          <w:szCs w:val="28"/>
        </w:rPr>
        <w:t xml:space="preserve"> главе </w:t>
      </w:r>
      <w:proofErr w:type="spellStart"/>
      <w:r w:rsidR="00BA020E">
        <w:rPr>
          <w:color w:val="000000"/>
          <w:sz w:val="28"/>
          <w:szCs w:val="28"/>
        </w:rPr>
        <w:t>Овчинской</w:t>
      </w:r>
      <w:proofErr w:type="spellEnd"/>
      <w:r w:rsidRPr="00552B30">
        <w:rPr>
          <w:color w:val="000000"/>
          <w:sz w:val="28"/>
          <w:szCs w:val="28"/>
        </w:rPr>
        <w:t xml:space="preserve"> сельской а</w:t>
      </w:r>
      <w:r w:rsidR="002505E0" w:rsidRPr="00552B30">
        <w:rPr>
          <w:color w:val="000000"/>
          <w:sz w:val="28"/>
          <w:szCs w:val="28"/>
        </w:rPr>
        <w:t xml:space="preserve">дминистрации Суражского района вынесено  Представление № </w:t>
      </w:r>
      <w:r w:rsidR="006B7DAF">
        <w:rPr>
          <w:color w:val="000000"/>
          <w:sz w:val="28"/>
          <w:szCs w:val="28"/>
        </w:rPr>
        <w:t>57</w:t>
      </w:r>
      <w:r w:rsidR="002505E0" w:rsidRPr="00552B30">
        <w:rPr>
          <w:color w:val="000000"/>
          <w:sz w:val="28"/>
          <w:szCs w:val="28"/>
        </w:rPr>
        <w:t xml:space="preserve">  от </w:t>
      </w:r>
      <w:r w:rsidR="006B7DAF">
        <w:rPr>
          <w:color w:val="000000"/>
          <w:sz w:val="28"/>
          <w:szCs w:val="28"/>
        </w:rPr>
        <w:t>30</w:t>
      </w:r>
      <w:r w:rsidR="002505E0" w:rsidRPr="00552B30">
        <w:rPr>
          <w:color w:val="000000"/>
          <w:sz w:val="28"/>
          <w:szCs w:val="28"/>
        </w:rPr>
        <w:t>.</w:t>
      </w:r>
      <w:r w:rsidR="006B7DAF">
        <w:rPr>
          <w:color w:val="000000"/>
          <w:sz w:val="28"/>
          <w:szCs w:val="28"/>
        </w:rPr>
        <w:t>10</w:t>
      </w:r>
      <w:r w:rsidR="002505E0" w:rsidRPr="00552B30">
        <w:rPr>
          <w:color w:val="000000"/>
          <w:sz w:val="28"/>
          <w:szCs w:val="28"/>
        </w:rPr>
        <w:t>.202</w:t>
      </w:r>
      <w:r w:rsidRPr="00552B30">
        <w:rPr>
          <w:color w:val="000000"/>
          <w:sz w:val="28"/>
          <w:szCs w:val="28"/>
        </w:rPr>
        <w:t>3</w:t>
      </w:r>
      <w:r w:rsidR="002505E0" w:rsidRPr="00552B30">
        <w:rPr>
          <w:color w:val="000000"/>
          <w:sz w:val="28"/>
          <w:szCs w:val="28"/>
        </w:rPr>
        <w:t xml:space="preserve"> г. с предложениями, по устранению выявленных  в ходе проверки нарушений. </w:t>
      </w:r>
    </w:p>
    <w:p w:rsidR="002505E0" w:rsidRPr="00552B30" w:rsidRDefault="002505E0" w:rsidP="00552B30">
      <w:pPr>
        <w:spacing w:after="0" w:line="360" w:lineRule="auto"/>
        <w:ind w:left="-709" w:firstLine="709"/>
        <w:jc w:val="both"/>
        <w:rPr>
          <w:color w:val="000000"/>
          <w:sz w:val="28"/>
          <w:szCs w:val="28"/>
        </w:rPr>
      </w:pPr>
      <w:r w:rsidRPr="00552B30">
        <w:rPr>
          <w:color w:val="000000"/>
          <w:sz w:val="28"/>
          <w:szCs w:val="28"/>
        </w:rPr>
        <w:t xml:space="preserve">     Срок исполнения Представления до </w:t>
      </w:r>
      <w:r w:rsidR="00037947">
        <w:rPr>
          <w:color w:val="000000"/>
          <w:sz w:val="28"/>
          <w:szCs w:val="28"/>
        </w:rPr>
        <w:t>22 декабря</w:t>
      </w:r>
      <w:r w:rsidRPr="00552B30">
        <w:rPr>
          <w:color w:val="000000"/>
          <w:sz w:val="28"/>
          <w:szCs w:val="28"/>
        </w:rPr>
        <w:t xml:space="preserve">  202</w:t>
      </w:r>
      <w:r w:rsidR="00D14E74" w:rsidRPr="00552B30">
        <w:rPr>
          <w:color w:val="000000"/>
          <w:sz w:val="28"/>
          <w:szCs w:val="28"/>
        </w:rPr>
        <w:t>3</w:t>
      </w:r>
      <w:r w:rsidRPr="00552B30">
        <w:rPr>
          <w:color w:val="000000"/>
          <w:sz w:val="28"/>
          <w:szCs w:val="28"/>
        </w:rPr>
        <w:t xml:space="preserve">г. </w:t>
      </w:r>
    </w:p>
    <w:p w:rsidR="002505E0" w:rsidRPr="00552B30" w:rsidRDefault="002505E0" w:rsidP="00552B30">
      <w:pPr>
        <w:spacing w:after="0" w:line="360" w:lineRule="auto"/>
        <w:ind w:left="-709" w:firstLine="709"/>
        <w:jc w:val="both"/>
        <w:rPr>
          <w:rFonts w:eastAsia="Times New Roman"/>
          <w:sz w:val="28"/>
          <w:szCs w:val="28"/>
          <w:lang w:eastAsia="ru-RU"/>
        </w:rPr>
      </w:pPr>
      <w:r w:rsidRPr="00552B30">
        <w:rPr>
          <w:sz w:val="28"/>
          <w:szCs w:val="28"/>
        </w:rPr>
        <w:t>С</w:t>
      </w:r>
      <w:r w:rsidRPr="00552B30">
        <w:rPr>
          <w:rFonts w:eastAsia="Times New Roman"/>
          <w:sz w:val="28"/>
          <w:szCs w:val="28"/>
          <w:lang w:eastAsia="ru-RU"/>
        </w:rPr>
        <w:t xml:space="preserve">огласно представленной информации (№ </w:t>
      </w:r>
      <w:r w:rsidR="004F7FD7">
        <w:rPr>
          <w:rFonts w:eastAsia="Times New Roman"/>
          <w:sz w:val="28"/>
          <w:szCs w:val="28"/>
          <w:lang w:eastAsia="ru-RU"/>
        </w:rPr>
        <w:t>151</w:t>
      </w:r>
      <w:r w:rsidRPr="00552B30">
        <w:rPr>
          <w:rFonts w:eastAsia="Times New Roman"/>
          <w:sz w:val="28"/>
          <w:szCs w:val="28"/>
          <w:lang w:eastAsia="ru-RU"/>
        </w:rPr>
        <w:t xml:space="preserve"> от </w:t>
      </w:r>
      <w:r w:rsidR="004F7FD7">
        <w:rPr>
          <w:rFonts w:eastAsia="Times New Roman"/>
          <w:sz w:val="28"/>
          <w:szCs w:val="28"/>
          <w:lang w:eastAsia="ru-RU"/>
        </w:rPr>
        <w:t>21</w:t>
      </w:r>
      <w:r w:rsidRPr="00552B30">
        <w:rPr>
          <w:rFonts w:eastAsia="Times New Roman"/>
          <w:sz w:val="28"/>
          <w:szCs w:val="28"/>
          <w:lang w:eastAsia="ru-RU"/>
        </w:rPr>
        <w:t>.</w:t>
      </w:r>
      <w:r w:rsidR="004F7FD7">
        <w:rPr>
          <w:rFonts w:eastAsia="Times New Roman"/>
          <w:sz w:val="28"/>
          <w:szCs w:val="28"/>
          <w:lang w:eastAsia="ru-RU"/>
        </w:rPr>
        <w:t>12</w:t>
      </w:r>
      <w:r w:rsidRPr="00552B30">
        <w:rPr>
          <w:rFonts w:eastAsia="Times New Roman"/>
          <w:sz w:val="28"/>
          <w:szCs w:val="28"/>
          <w:lang w:eastAsia="ru-RU"/>
        </w:rPr>
        <w:t>.202</w:t>
      </w:r>
      <w:r w:rsidR="004D0D21" w:rsidRPr="00552B30">
        <w:rPr>
          <w:rFonts w:eastAsia="Times New Roman"/>
          <w:sz w:val="28"/>
          <w:szCs w:val="28"/>
          <w:lang w:eastAsia="ru-RU"/>
        </w:rPr>
        <w:t>3</w:t>
      </w:r>
      <w:r w:rsidRPr="00552B30">
        <w:rPr>
          <w:rFonts w:eastAsia="Times New Roman"/>
          <w:sz w:val="28"/>
          <w:szCs w:val="28"/>
          <w:lang w:eastAsia="ru-RU"/>
        </w:rPr>
        <w:t>г) были приняты следующие меры:</w:t>
      </w:r>
    </w:p>
    <w:p w:rsidR="00381ACF" w:rsidRPr="00381ACF" w:rsidRDefault="00381ACF" w:rsidP="00381ACF">
      <w:pPr>
        <w:spacing w:after="0" w:line="360" w:lineRule="auto"/>
        <w:jc w:val="both"/>
        <w:rPr>
          <w:rFonts w:eastAsiaTheme="minorHAnsi"/>
          <w:sz w:val="28"/>
          <w:szCs w:val="28"/>
        </w:rPr>
      </w:pPr>
      <w:r w:rsidRPr="00381ACF">
        <w:rPr>
          <w:rFonts w:eastAsiaTheme="minorHAnsi"/>
          <w:sz w:val="28"/>
          <w:szCs w:val="28"/>
        </w:rPr>
        <w:t>По итогам исполнения представления приняты следующие меры:</w:t>
      </w:r>
    </w:p>
    <w:p w:rsidR="00381ACF" w:rsidRPr="00381ACF" w:rsidRDefault="00381ACF" w:rsidP="00381ACF">
      <w:pPr>
        <w:spacing w:after="0" w:line="360" w:lineRule="auto"/>
        <w:ind w:right="20"/>
        <w:jc w:val="both"/>
        <w:rPr>
          <w:rFonts w:eastAsiaTheme="minorHAnsi"/>
          <w:sz w:val="28"/>
          <w:szCs w:val="28"/>
        </w:rPr>
      </w:pPr>
      <w:r w:rsidRPr="00381ACF">
        <w:rPr>
          <w:rFonts w:eastAsiaTheme="minorHAnsi"/>
          <w:sz w:val="28"/>
          <w:szCs w:val="28"/>
        </w:rPr>
        <w:t xml:space="preserve">Итоги контрольного мероприятия, рассмотрены и проанализированы. </w:t>
      </w:r>
    </w:p>
    <w:p w:rsidR="00381ACF" w:rsidRPr="00381ACF" w:rsidRDefault="001354E1" w:rsidP="00381ACF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="00381ACF" w:rsidRPr="00381ACF">
        <w:rPr>
          <w:rFonts w:eastAsia="Times New Roman"/>
          <w:sz w:val="28"/>
          <w:szCs w:val="28"/>
          <w:lang w:eastAsia="ru-RU"/>
        </w:rPr>
        <w:t>ривлечен</w:t>
      </w:r>
      <w:r>
        <w:rPr>
          <w:rFonts w:eastAsia="Times New Roman"/>
          <w:sz w:val="28"/>
          <w:szCs w:val="28"/>
          <w:lang w:eastAsia="ru-RU"/>
        </w:rPr>
        <w:t>о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 к  ответственности  1 должностно</w:t>
      </w:r>
      <w:r>
        <w:rPr>
          <w:rFonts w:eastAsia="Times New Roman"/>
          <w:sz w:val="28"/>
          <w:szCs w:val="28"/>
          <w:lang w:eastAsia="ru-RU"/>
        </w:rPr>
        <w:t>е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 лиц</w:t>
      </w:r>
      <w:r>
        <w:rPr>
          <w:rFonts w:eastAsia="Times New Roman"/>
          <w:sz w:val="28"/>
          <w:szCs w:val="28"/>
          <w:lang w:eastAsia="ru-RU"/>
        </w:rPr>
        <w:t>о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  сельской администрации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 – объявлено замечание.  Порядок применения бюджетной классификации РФ поселения приведен в соответствие с действующим законодательством. Возмещена задолженность по авансовым отчетам перед сотрудником</w:t>
      </w:r>
      <w:r w:rsidR="0081339C">
        <w:rPr>
          <w:rFonts w:eastAsia="Times New Roman"/>
          <w:sz w:val="28"/>
          <w:szCs w:val="28"/>
          <w:lang w:eastAsia="ru-RU"/>
        </w:rPr>
        <w:t xml:space="preserve">. </w:t>
      </w:r>
      <w:r w:rsidR="00381ACF" w:rsidRPr="00381ACF">
        <w:rPr>
          <w:rFonts w:eastAsia="Times New Roman"/>
          <w:sz w:val="28"/>
          <w:szCs w:val="28"/>
          <w:lang w:eastAsia="ru-RU"/>
        </w:rPr>
        <w:t>Предоставлен авансовый отчет, за ранее полученн</w:t>
      </w:r>
      <w:r w:rsidR="0081339C">
        <w:rPr>
          <w:rFonts w:eastAsia="Times New Roman"/>
          <w:sz w:val="28"/>
          <w:szCs w:val="28"/>
          <w:lang w:eastAsia="ru-RU"/>
        </w:rPr>
        <w:t>ую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 в подотчет </w:t>
      </w:r>
      <w:r w:rsidR="0081339C">
        <w:rPr>
          <w:rFonts w:eastAsia="Times New Roman"/>
          <w:sz w:val="28"/>
          <w:szCs w:val="28"/>
          <w:lang w:eastAsia="ru-RU"/>
        </w:rPr>
        <w:t>сумму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. </w:t>
      </w:r>
      <w:r w:rsidR="0081339C">
        <w:rPr>
          <w:rFonts w:eastAsia="Times New Roman"/>
          <w:sz w:val="28"/>
          <w:szCs w:val="28"/>
          <w:lang w:eastAsia="ru-RU"/>
        </w:rPr>
        <w:t xml:space="preserve"> </w:t>
      </w:r>
      <w:r w:rsidR="00381ACF" w:rsidRPr="00381ACF">
        <w:rPr>
          <w:rFonts w:eastAsia="Times New Roman"/>
          <w:sz w:val="28"/>
          <w:szCs w:val="28"/>
          <w:lang w:eastAsia="ru-RU"/>
        </w:rPr>
        <w:t>Бухгалтерские документы сброшюрованы в хронологическом порядке. Внесены исправления по соответствующим строкам Баланса за 2023 год</w:t>
      </w:r>
      <w:r w:rsidR="0081339C">
        <w:rPr>
          <w:rFonts w:eastAsia="Times New Roman"/>
          <w:sz w:val="28"/>
          <w:szCs w:val="28"/>
          <w:lang w:eastAsia="ru-RU"/>
        </w:rPr>
        <w:t xml:space="preserve">. 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 Журналы операций заведены с применением аналитического учета. Приведена в соответствие Учетная политика поселения. Заведена главная книга. Журналы операций в количестве 3 штук заведены по форме ОКУД. Трудовые договоры приведены в соответствие – заключены дополнительные соглашения. Произведена доплата заработной платы</w:t>
      </w:r>
      <w:r w:rsidR="0081339C">
        <w:rPr>
          <w:rFonts w:eastAsia="Times New Roman"/>
          <w:sz w:val="28"/>
          <w:szCs w:val="28"/>
          <w:lang w:eastAsia="ru-RU"/>
        </w:rPr>
        <w:t>.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 На</w:t>
      </w:r>
      <w:r w:rsidR="0081339C">
        <w:rPr>
          <w:rFonts w:eastAsia="Times New Roman"/>
          <w:sz w:val="28"/>
          <w:szCs w:val="28"/>
          <w:lang w:eastAsia="ru-RU"/>
        </w:rPr>
        <w:t xml:space="preserve"> части 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основных средствах поставлены </w:t>
      </w:r>
      <w:r w:rsidR="0081339C">
        <w:rPr>
          <w:rFonts w:eastAsia="Times New Roman"/>
          <w:sz w:val="28"/>
          <w:szCs w:val="28"/>
          <w:lang w:eastAsia="ru-RU"/>
        </w:rPr>
        <w:t xml:space="preserve">отсутствующие ранее 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инвентарные </w:t>
      </w:r>
      <w:r w:rsidR="00381ACF" w:rsidRPr="00381ACF">
        <w:rPr>
          <w:rFonts w:eastAsia="Times New Roman"/>
          <w:sz w:val="28"/>
          <w:szCs w:val="28"/>
          <w:lang w:eastAsia="ru-RU"/>
        </w:rPr>
        <w:lastRenderedPageBreak/>
        <w:t xml:space="preserve">номера. </w:t>
      </w:r>
      <w:r w:rsidR="00D7387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381ACF" w:rsidRPr="00381ACF">
        <w:rPr>
          <w:rFonts w:eastAsia="Times New Roman"/>
          <w:sz w:val="28"/>
          <w:szCs w:val="28"/>
          <w:lang w:eastAsia="ru-RU"/>
        </w:rPr>
        <w:t>Приняты</w:t>
      </w:r>
      <w:proofErr w:type="gramEnd"/>
      <w:r w:rsidR="00381ACF" w:rsidRPr="00381ACF">
        <w:rPr>
          <w:rFonts w:eastAsia="Times New Roman"/>
          <w:sz w:val="28"/>
          <w:szCs w:val="28"/>
          <w:lang w:eastAsia="ru-RU"/>
        </w:rPr>
        <w:t xml:space="preserve"> к учету</w:t>
      </w:r>
      <w:r w:rsidR="00D7387D">
        <w:rPr>
          <w:rFonts w:eastAsia="Times New Roman"/>
          <w:sz w:val="28"/>
          <w:szCs w:val="28"/>
          <w:lang w:eastAsia="ru-RU"/>
        </w:rPr>
        <w:t>,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 </w:t>
      </w:r>
      <w:r w:rsidR="00D7387D">
        <w:rPr>
          <w:rFonts w:eastAsia="Times New Roman"/>
          <w:sz w:val="28"/>
          <w:szCs w:val="28"/>
          <w:lang w:eastAsia="ru-RU"/>
        </w:rPr>
        <w:t xml:space="preserve">ранее </w:t>
      </w:r>
      <w:r w:rsidR="00381ACF" w:rsidRPr="00381ACF">
        <w:rPr>
          <w:rFonts w:eastAsia="Times New Roman"/>
          <w:sz w:val="28"/>
          <w:szCs w:val="28"/>
          <w:lang w:eastAsia="ru-RU"/>
        </w:rPr>
        <w:t>списанные 6 объектов основных средств</w:t>
      </w:r>
      <w:r w:rsidR="00D7387D">
        <w:rPr>
          <w:rFonts w:eastAsia="Times New Roman"/>
          <w:sz w:val="28"/>
          <w:szCs w:val="28"/>
          <w:lang w:eastAsia="ru-RU"/>
        </w:rPr>
        <w:t>-фактически имеющиеся в наличии.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 Автошины в количестве 4 штук ранее установленные на автомобиль и списанные с учета, приняты на </w:t>
      </w:r>
      <w:proofErr w:type="spellStart"/>
      <w:r w:rsidR="00381ACF" w:rsidRPr="00381ACF">
        <w:rPr>
          <w:rFonts w:eastAsia="Times New Roman"/>
          <w:sz w:val="28"/>
          <w:szCs w:val="28"/>
          <w:lang w:eastAsia="ru-RU"/>
        </w:rPr>
        <w:t>забалансовый</w:t>
      </w:r>
      <w:proofErr w:type="spellEnd"/>
      <w:r w:rsidR="00381ACF" w:rsidRPr="00381ACF">
        <w:rPr>
          <w:rFonts w:eastAsia="Times New Roman"/>
          <w:sz w:val="28"/>
          <w:szCs w:val="28"/>
          <w:lang w:eastAsia="ru-RU"/>
        </w:rPr>
        <w:t xml:space="preserve"> учет. Исключено из состава имущества казны и поставлено на соответствующие счета балансового учета 45 наименований различных объектов</w:t>
      </w:r>
      <w:r w:rsidR="00E47BAE">
        <w:rPr>
          <w:rFonts w:eastAsia="Times New Roman"/>
          <w:sz w:val="28"/>
          <w:szCs w:val="28"/>
          <w:lang w:eastAsia="ru-RU"/>
        </w:rPr>
        <w:t xml:space="preserve"> основных средств. </w:t>
      </w:r>
      <w:r w:rsidR="00381ACF" w:rsidRPr="00381ACF">
        <w:rPr>
          <w:rFonts w:eastAsia="Times New Roman"/>
          <w:sz w:val="28"/>
          <w:szCs w:val="28"/>
          <w:lang w:eastAsia="ru-RU"/>
        </w:rPr>
        <w:t xml:space="preserve">Расходы на строительство пристройки к административному зданию </w:t>
      </w:r>
      <w:bookmarkStart w:id="0" w:name="_GoBack"/>
      <w:bookmarkEnd w:id="0"/>
      <w:r w:rsidR="00381ACF" w:rsidRPr="00381ACF">
        <w:rPr>
          <w:rFonts w:eastAsia="Times New Roman"/>
          <w:sz w:val="28"/>
          <w:szCs w:val="28"/>
          <w:lang w:eastAsia="ru-RU"/>
        </w:rPr>
        <w:t>учтены на счете 106 00 «Вложения в основные средства».</w:t>
      </w:r>
    </w:p>
    <w:p w:rsidR="00381ACF" w:rsidRPr="00381ACF" w:rsidRDefault="00381ACF" w:rsidP="00381ACF">
      <w:pPr>
        <w:tabs>
          <w:tab w:val="left" w:pos="9255"/>
        </w:tabs>
        <w:spacing w:after="0" w:line="360" w:lineRule="auto"/>
        <w:jc w:val="both"/>
        <w:rPr>
          <w:rFonts w:eastAsiaTheme="minorHAnsi"/>
          <w:sz w:val="28"/>
          <w:szCs w:val="28"/>
        </w:rPr>
      </w:pPr>
      <w:r w:rsidRPr="00381ACF">
        <w:rPr>
          <w:rFonts w:eastAsiaTheme="minorHAnsi"/>
          <w:sz w:val="28"/>
          <w:szCs w:val="28"/>
        </w:rPr>
        <w:t>Представление исполнено в срок, в полном объеме и снято с контроля.</w:t>
      </w:r>
      <w:r w:rsidRPr="00381ACF">
        <w:rPr>
          <w:rFonts w:eastAsiaTheme="minorHAnsi"/>
          <w:sz w:val="28"/>
          <w:szCs w:val="28"/>
        </w:rPr>
        <w:tab/>
      </w:r>
    </w:p>
    <w:p w:rsidR="00552B30" w:rsidRDefault="00552B30" w:rsidP="002505E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2505E0" w:rsidRDefault="002505E0" w:rsidP="002505E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Председатель Контрольно-счетной палаты                               Н.В. Жидкова</w:t>
      </w:r>
    </w:p>
    <w:p w:rsidR="002505E0" w:rsidRDefault="002505E0" w:rsidP="002505E0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Суражского района</w:t>
      </w:r>
    </w:p>
    <w:p w:rsidR="002505E0" w:rsidRDefault="002505E0" w:rsidP="002505E0"/>
    <w:p w:rsidR="002505E0" w:rsidRDefault="002505E0" w:rsidP="002505E0"/>
    <w:p w:rsidR="000D5685" w:rsidRDefault="000D5685"/>
    <w:sectPr w:rsidR="000D5685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50"/>
    <w:rsid w:val="00000A9C"/>
    <w:rsid w:val="00037947"/>
    <w:rsid w:val="000D5685"/>
    <w:rsid w:val="001354E1"/>
    <w:rsid w:val="001B2B9D"/>
    <w:rsid w:val="002505E0"/>
    <w:rsid w:val="00381ACF"/>
    <w:rsid w:val="0049527F"/>
    <w:rsid w:val="004D0D21"/>
    <w:rsid w:val="004F3FDB"/>
    <w:rsid w:val="004F7FD7"/>
    <w:rsid w:val="00552B30"/>
    <w:rsid w:val="006812E2"/>
    <w:rsid w:val="006B7DAF"/>
    <w:rsid w:val="0070438D"/>
    <w:rsid w:val="0081339C"/>
    <w:rsid w:val="00825A1C"/>
    <w:rsid w:val="00A7656E"/>
    <w:rsid w:val="00A95117"/>
    <w:rsid w:val="00BA020E"/>
    <w:rsid w:val="00CA01DE"/>
    <w:rsid w:val="00D14E74"/>
    <w:rsid w:val="00D7387D"/>
    <w:rsid w:val="00E47BAE"/>
    <w:rsid w:val="00ED4A50"/>
    <w:rsid w:val="00F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E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E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8D38-A0CD-4AE0-8587-ACBFD659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29</cp:revision>
  <dcterms:created xsi:type="dcterms:W3CDTF">2024-03-01T12:46:00Z</dcterms:created>
  <dcterms:modified xsi:type="dcterms:W3CDTF">2024-03-04T08:37:00Z</dcterms:modified>
</cp:coreProperties>
</file>