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75" w:rsidRPr="00994D75" w:rsidRDefault="00994D75" w:rsidP="00C931B0">
      <w:pPr>
        <w:tabs>
          <w:tab w:val="left" w:pos="5367"/>
        </w:tabs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4D75" w:rsidRPr="00994D75" w:rsidRDefault="00994D75" w:rsidP="00C931B0">
      <w:pPr>
        <w:tabs>
          <w:tab w:val="left" w:pos="5367"/>
        </w:tabs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контрольного мероприятия</w:t>
      </w:r>
    </w:p>
    <w:p w:rsidR="00C931B0" w:rsidRDefault="00C931B0" w:rsidP="00C931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1B0">
        <w:rPr>
          <w:rFonts w:ascii="Times New Roman" w:hAnsi="Times New Roman" w:cs="Times New Roman"/>
          <w:b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Pr="00C931B0">
        <w:rPr>
          <w:rFonts w:ascii="Times New Roman" w:hAnsi="Times New Roman" w:cs="Times New Roman"/>
          <w:b/>
          <w:sz w:val="28"/>
          <w:szCs w:val="28"/>
        </w:rPr>
        <w:t>Овчинской</w:t>
      </w:r>
      <w:proofErr w:type="spellEnd"/>
      <w:r w:rsidRPr="00C931B0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за  2022 год и истекший период 2023 года».</w:t>
      </w:r>
    </w:p>
    <w:p w:rsidR="00C931B0" w:rsidRPr="00C931B0" w:rsidRDefault="00C931B0" w:rsidP="00C93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75" w:rsidRPr="00994D75" w:rsidRDefault="00994D75" w:rsidP="000173A0">
      <w:pPr>
        <w:tabs>
          <w:tab w:val="left" w:pos="5367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проведено в соответствии с пунктом 2.1.</w:t>
      </w:r>
      <w:r w:rsidR="00C931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Контрольно-счетной палаты С</w:t>
      </w:r>
      <w:r w:rsidR="00032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</w:t>
      </w: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32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год.</w:t>
      </w:r>
    </w:p>
    <w:p w:rsidR="00721CE0" w:rsidRPr="00721CE0" w:rsidRDefault="00994D75" w:rsidP="000173A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мероприятия: </w:t>
      </w:r>
      <w:bookmarkStart w:id="0" w:name="_GoBack"/>
      <w:proofErr w:type="spellStart"/>
      <w:r w:rsidR="00646FBA" w:rsidRPr="00646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Овчинская</w:t>
      </w:r>
      <w:proofErr w:type="spellEnd"/>
      <w:r w:rsidR="00721CE0" w:rsidRPr="0064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721CE0" w:rsidRPr="00721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администрация.</w:t>
      </w:r>
    </w:p>
    <w:p w:rsidR="00FE4B1D" w:rsidRPr="00FE4B1D" w:rsidRDefault="00994D75" w:rsidP="0001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контрольного мероприятия: </w:t>
      </w:r>
      <w:r w:rsidR="00FE4B1D" w:rsidRPr="00FE4B1D">
        <w:rPr>
          <w:rFonts w:ascii="Times New Roman" w:hAnsi="Times New Roman" w:cs="Times New Roman"/>
          <w:sz w:val="28"/>
          <w:szCs w:val="28"/>
        </w:rPr>
        <w:t xml:space="preserve">с </w:t>
      </w:r>
      <w:r w:rsidR="00D76B27">
        <w:rPr>
          <w:rFonts w:ascii="Times New Roman" w:hAnsi="Times New Roman" w:cs="Times New Roman"/>
          <w:sz w:val="28"/>
          <w:szCs w:val="28"/>
        </w:rPr>
        <w:t>1 сентября</w:t>
      </w:r>
      <w:r w:rsidR="00FE4B1D" w:rsidRPr="00FE4B1D">
        <w:rPr>
          <w:rFonts w:ascii="Times New Roman" w:hAnsi="Times New Roman" w:cs="Times New Roman"/>
          <w:sz w:val="28"/>
          <w:szCs w:val="28"/>
        </w:rPr>
        <w:t xml:space="preserve"> по </w:t>
      </w:r>
      <w:r w:rsidR="00D76B27">
        <w:rPr>
          <w:rFonts w:ascii="Times New Roman" w:hAnsi="Times New Roman" w:cs="Times New Roman"/>
          <w:sz w:val="28"/>
          <w:szCs w:val="28"/>
        </w:rPr>
        <w:t>27 октября</w:t>
      </w:r>
      <w:r w:rsidR="00FE4B1D" w:rsidRPr="00FE4B1D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FE4B1D" w:rsidRDefault="00FE4B1D" w:rsidP="000173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6D1" w:rsidRPr="008266D1" w:rsidRDefault="008266D1" w:rsidP="00826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8266D1">
        <w:rPr>
          <w:rFonts w:ascii="Times New Roman" w:eastAsia="Calibri" w:hAnsi="Times New Roman" w:cs="Times New Roman"/>
          <w:sz w:val="28"/>
          <w:szCs w:val="28"/>
        </w:rPr>
        <w:t>Овчинская</w:t>
      </w:r>
      <w:proofErr w:type="spellEnd"/>
      <w:r w:rsidRPr="008266D1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зарегистрирована в Межрайонной ИФНС №8 по Брянской области под основным государственным регистрационным номером (ОГРН) 1053255032291, поставлена на учет в Межрайонной ИФНС №8 по Брянской области 17 ноября 2005 года с присвоением ИНН 3253001748 и КПП 325301001.</w:t>
      </w:r>
      <w:proofErr w:type="gramEnd"/>
    </w:p>
    <w:p w:rsidR="008266D1" w:rsidRDefault="008266D1" w:rsidP="008266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6D1">
        <w:rPr>
          <w:rFonts w:ascii="Times New Roman" w:eastAsia="Calibri" w:hAnsi="Times New Roman" w:cs="Times New Roman"/>
          <w:sz w:val="28"/>
          <w:szCs w:val="28"/>
        </w:rPr>
        <w:t xml:space="preserve">     Деятельность </w:t>
      </w:r>
      <w:proofErr w:type="spellStart"/>
      <w:r w:rsidRPr="008266D1">
        <w:rPr>
          <w:rFonts w:ascii="Times New Roman" w:eastAsia="Calibri" w:hAnsi="Times New Roman" w:cs="Times New Roman"/>
          <w:sz w:val="28"/>
          <w:szCs w:val="28"/>
        </w:rPr>
        <w:t>Овчинского</w:t>
      </w:r>
      <w:proofErr w:type="spellEnd"/>
      <w:r w:rsidRPr="008266D1">
        <w:rPr>
          <w:rFonts w:ascii="Times New Roman" w:eastAsia="Calibri" w:hAnsi="Times New Roman" w:cs="Times New Roman"/>
          <w:sz w:val="28"/>
          <w:szCs w:val="28"/>
        </w:rPr>
        <w:t xml:space="preserve"> поселения регламентирована Уставом (регистрация от 08.04.2019 года № 169). В своей деятельности </w:t>
      </w:r>
      <w:proofErr w:type="spellStart"/>
      <w:r w:rsidRPr="008266D1">
        <w:rPr>
          <w:rFonts w:ascii="Times New Roman" w:eastAsia="Calibri" w:hAnsi="Times New Roman" w:cs="Times New Roman"/>
          <w:sz w:val="28"/>
          <w:szCs w:val="28"/>
        </w:rPr>
        <w:t>Овчинская</w:t>
      </w:r>
      <w:proofErr w:type="spellEnd"/>
      <w:r w:rsidRPr="008266D1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руководствуется «Положением о </w:t>
      </w:r>
      <w:proofErr w:type="spellStart"/>
      <w:r w:rsidRPr="008266D1">
        <w:rPr>
          <w:rFonts w:ascii="Times New Roman" w:eastAsia="Calibri" w:hAnsi="Times New Roman" w:cs="Times New Roman"/>
          <w:sz w:val="28"/>
          <w:szCs w:val="28"/>
        </w:rPr>
        <w:t>Овчинской</w:t>
      </w:r>
      <w:proofErr w:type="spellEnd"/>
      <w:r w:rsidRPr="008266D1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администрации» (решение </w:t>
      </w:r>
      <w:proofErr w:type="spellStart"/>
      <w:r w:rsidRPr="008266D1">
        <w:rPr>
          <w:rFonts w:ascii="Times New Roman" w:eastAsia="Calibri" w:hAnsi="Times New Roman" w:cs="Times New Roman"/>
          <w:sz w:val="28"/>
          <w:szCs w:val="28"/>
        </w:rPr>
        <w:t>Овчинского</w:t>
      </w:r>
      <w:proofErr w:type="spellEnd"/>
      <w:r w:rsidRPr="008266D1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от 15.11.2005г. № 17). Администрация обладает правами юридического лица, наделена имуществом, имеет штамп и печать.</w:t>
      </w:r>
    </w:p>
    <w:p w:rsidR="00994D75" w:rsidRDefault="008266D1" w:rsidP="008266D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Овчинская</w:t>
      </w:r>
      <w:proofErr w:type="spellEnd"/>
      <w:r w:rsidR="00FE4B1D" w:rsidRPr="00FE4B1D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имеет лицевые счета, открытые в органах Федерального казначейства</w:t>
      </w:r>
      <w:r w:rsidR="00FE4B1D">
        <w:rPr>
          <w:rFonts w:ascii="Times New Roman" w:eastAsia="Calibri" w:hAnsi="Times New Roman" w:cs="Times New Roman"/>
          <w:sz w:val="28"/>
          <w:szCs w:val="28"/>
        </w:rPr>
        <w:t>.</w:t>
      </w:r>
      <w:r w:rsidR="001E01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B1D">
        <w:rPr>
          <w:rFonts w:ascii="Times New Roman" w:hAnsi="Times New Roman" w:cs="Times New Roman"/>
          <w:sz w:val="28"/>
          <w:szCs w:val="28"/>
        </w:rPr>
        <w:t>О</w:t>
      </w:r>
      <w:r w:rsidR="00FE4B1D" w:rsidRPr="00425461">
        <w:rPr>
          <w:rFonts w:ascii="Times New Roman" w:hAnsi="Times New Roman" w:cs="Times New Roman"/>
          <w:sz w:val="28"/>
          <w:szCs w:val="28"/>
        </w:rPr>
        <w:t xml:space="preserve">бъем проверенных средств </w:t>
      </w:r>
      <w:r w:rsidR="00FE4B1D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FE4B1D" w:rsidRPr="0042546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A6E08">
        <w:rPr>
          <w:rFonts w:ascii="Times New Roman" w:hAnsi="Times New Roman" w:cs="Times New Roman"/>
          <w:sz w:val="28"/>
          <w:szCs w:val="28"/>
        </w:rPr>
        <w:t>12558,2</w:t>
      </w:r>
      <w:r w:rsidR="00FE4B1D" w:rsidRPr="004254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4B1D">
        <w:rPr>
          <w:rFonts w:ascii="Times New Roman" w:hAnsi="Times New Roman" w:cs="Times New Roman"/>
          <w:sz w:val="28"/>
          <w:szCs w:val="28"/>
        </w:rPr>
        <w:t>.</w:t>
      </w:r>
      <w:r w:rsidR="00FE4B1D" w:rsidRPr="004254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D75" w:rsidRPr="00994D75" w:rsidRDefault="00994D75" w:rsidP="000173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контрольного мероприятия установлено следующее.</w:t>
      </w:r>
    </w:p>
    <w:p w:rsidR="00087BB6" w:rsidRDefault="00724806" w:rsidP="000173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05">
        <w:rPr>
          <w:rFonts w:ascii="Times New Roman" w:hAnsi="Times New Roman" w:cs="Times New Roman"/>
          <w:sz w:val="28"/>
          <w:szCs w:val="28"/>
        </w:rPr>
        <w:t xml:space="preserve">     </w:t>
      </w:r>
      <w:r w:rsidR="002642C1" w:rsidRPr="002642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proofErr w:type="gramStart"/>
      <w:r w:rsidR="002642C1" w:rsidRPr="002642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Проверкой установлено, что допущены нарушения </w:t>
      </w:r>
      <w:r w:rsidR="00CA3C18" w:rsidRPr="00CA3C18">
        <w:rPr>
          <w:rFonts w:ascii="Times New Roman" w:hAnsi="Times New Roman" w:cs="Times New Roman"/>
          <w:bCs/>
          <w:sz w:val="28"/>
          <w:szCs w:val="28"/>
        </w:rPr>
        <w:t xml:space="preserve">при применении бюджетной классификации, нарушение при составлении трудовых договоров,  «Порядок применения бюджетной классификации РФ" не соответствует </w:t>
      </w:r>
      <w:r w:rsidR="00CA3C18">
        <w:rPr>
          <w:rFonts w:ascii="Times New Roman" w:hAnsi="Times New Roman" w:cs="Times New Roman"/>
          <w:bCs/>
          <w:sz w:val="28"/>
          <w:szCs w:val="28"/>
        </w:rPr>
        <w:t xml:space="preserve">действующему </w:t>
      </w:r>
      <w:r w:rsidR="00CA3C18" w:rsidRPr="00CA3C18">
        <w:rPr>
          <w:rFonts w:ascii="Times New Roman" w:hAnsi="Times New Roman" w:cs="Times New Roman"/>
          <w:bCs/>
          <w:sz w:val="28"/>
          <w:szCs w:val="28"/>
        </w:rPr>
        <w:t>законодательству, нарушение порядка и условий оплаты труда  (Положения по оплате труда при установлении надбавки за стаж)</w:t>
      </w:r>
      <w:r w:rsidR="00CA3C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7BB6">
        <w:rPr>
          <w:rFonts w:ascii="Times New Roman" w:hAnsi="Times New Roman" w:cs="Times New Roman"/>
          <w:bCs/>
          <w:sz w:val="28"/>
          <w:szCs w:val="28"/>
        </w:rPr>
        <w:t>инвентаризация проведена не в полном объеме, Учетная политика поселения не в полной мере соответствует действующему законодательству.</w:t>
      </w:r>
      <w:proofErr w:type="gramEnd"/>
      <w:r w:rsidR="00087BB6">
        <w:rPr>
          <w:rFonts w:ascii="Times New Roman" w:hAnsi="Times New Roman" w:cs="Times New Roman"/>
          <w:bCs/>
          <w:sz w:val="28"/>
          <w:szCs w:val="28"/>
        </w:rPr>
        <w:t xml:space="preserve"> Установлены факты незначительного искажения показателей баланса</w:t>
      </w:r>
      <w:r w:rsidR="00F126D1">
        <w:rPr>
          <w:rFonts w:ascii="Times New Roman" w:hAnsi="Times New Roman" w:cs="Times New Roman"/>
          <w:bCs/>
          <w:sz w:val="28"/>
          <w:szCs w:val="28"/>
        </w:rPr>
        <w:t>, нарушения при оформлении кассовых документо</w:t>
      </w:r>
      <w:r w:rsidR="00D8125A">
        <w:rPr>
          <w:rFonts w:ascii="Times New Roman" w:hAnsi="Times New Roman" w:cs="Times New Roman"/>
          <w:bCs/>
          <w:sz w:val="28"/>
          <w:szCs w:val="28"/>
        </w:rPr>
        <w:t xml:space="preserve">в и ведении кассовой книги, а так же </w:t>
      </w:r>
      <w:r w:rsidR="00087BB6">
        <w:rPr>
          <w:rFonts w:ascii="Times New Roman" w:hAnsi="Times New Roman" w:cs="Times New Roman"/>
          <w:bCs/>
          <w:sz w:val="28"/>
          <w:szCs w:val="28"/>
        </w:rPr>
        <w:t xml:space="preserve">другие </w:t>
      </w:r>
      <w:r w:rsidR="00CA3C18" w:rsidRPr="00CA3C18"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CA3C18">
        <w:rPr>
          <w:rFonts w:ascii="Times New Roman" w:hAnsi="Times New Roman" w:cs="Times New Roman"/>
          <w:bCs/>
          <w:sz w:val="28"/>
          <w:szCs w:val="28"/>
        </w:rPr>
        <w:t xml:space="preserve">я требований </w:t>
      </w:r>
      <w:r w:rsidR="00CA3C18" w:rsidRPr="00CA3C18">
        <w:rPr>
          <w:rFonts w:ascii="Times New Roman" w:hAnsi="Times New Roman" w:cs="Times New Roman"/>
          <w:bCs/>
          <w:sz w:val="28"/>
          <w:szCs w:val="28"/>
        </w:rPr>
        <w:t>ведения бухгалтерского учета</w:t>
      </w:r>
      <w:r w:rsidR="00CA3C18">
        <w:rPr>
          <w:rFonts w:ascii="Times New Roman" w:hAnsi="Times New Roman" w:cs="Times New Roman"/>
          <w:bCs/>
          <w:sz w:val="28"/>
          <w:szCs w:val="28"/>
        </w:rPr>
        <w:t>.</w:t>
      </w:r>
      <w:r w:rsidR="0093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A2089" w:rsidRPr="007A2089" w:rsidRDefault="009371EF" w:rsidP="000173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Контрольно-счетной палатой С</w:t>
      </w:r>
      <w:r w:rsid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составлен акт проверки, </w:t>
      </w:r>
      <w:r w:rsid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объектом проверки без замечаний и разногласий. </w:t>
      </w:r>
    </w:p>
    <w:p w:rsidR="009371EF" w:rsidRDefault="007A2089" w:rsidP="000173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371EF" w:rsidRPr="0093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по устранению  нарушений  главе </w:t>
      </w:r>
      <w:proofErr w:type="spellStart"/>
      <w:r w:rsidR="001F4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Овчинской</w:t>
      </w:r>
      <w:proofErr w:type="spellEnd"/>
      <w:r w:rsidR="009371EF" w:rsidRPr="0093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направлено представление, в котором внесены предложения по устранению выявленных нарушений. </w:t>
      </w:r>
    </w:p>
    <w:p w:rsidR="007A2089" w:rsidRPr="007A2089" w:rsidRDefault="009371EF" w:rsidP="000173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и информационное письмо направлено в Совет народных депутатов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 района</w:t>
      </w:r>
      <w:r w:rsidR="007A2089" w:rsidRPr="007A20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Информационные письма направлены в администрацию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уражского района</w:t>
      </w:r>
      <w:r w:rsidR="007A2089" w:rsidRPr="007A2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A2089" w:rsidRPr="007A2089" w:rsidRDefault="007A2089" w:rsidP="000173A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CC" w:rsidRPr="009756CC" w:rsidRDefault="009756CC" w:rsidP="0001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C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756CC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7A2089" w:rsidRPr="007E4B05" w:rsidRDefault="009756CC" w:rsidP="0001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CC">
        <w:rPr>
          <w:rFonts w:ascii="Times New Roman" w:hAnsi="Times New Roman" w:cs="Times New Roman"/>
          <w:sz w:val="28"/>
          <w:szCs w:val="28"/>
        </w:rPr>
        <w:t>палаты Суражского муниципального района                           Н. В. Жидкова</w:t>
      </w:r>
    </w:p>
    <w:p w:rsidR="000A6E08" w:rsidRDefault="00724806" w:rsidP="00CB422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color w:val="FF0000"/>
          <w:sz w:val="28"/>
          <w:szCs w:val="28"/>
        </w:rPr>
      </w:pPr>
      <w:r w:rsidRPr="00CD73C2">
        <w:rPr>
          <w:rFonts w:cs="Times New Roman"/>
          <w:color w:val="FF0000"/>
          <w:sz w:val="28"/>
          <w:szCs w:val="28"/>
        </w:rPr>
        <w:t xml:space="preserve"> </w:t>
      </w:r>
    </w:p>
    <w:p w:rsidR="000A6E08" w:rsidRDefault="000A6E08" w:rsidP="00CB422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color w:val="FF0000"/>
          <w:sz w:val="28"/>
          <w:szCs w:val="28"/>
        </w:rPr>
      </w:pPr>
    </w:p>
    <w:p w:rsidR="00724806" w:rsidRDefault="00724806" w:rsidP="009756CC">
      <w:pPr>
        <w:spacing w:after="0" w:line="360" w:lineRule="auto"/>
        <w:jc w:val="both"/>
      </w:pPr>
      <w:r w:rsidRPr="00CD73C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sectPr w:rsidR="00724806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989"/>
    <w:multiLevelType w:val="hybridMultilevel"/>
    <w:tmpl w:val="77104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AB"/>
    <w:rsid w:val="00000A9C"/>
    <w:rsid w:val="000173A0"/>
    <w:rsid w:val="000323B9"/>
    <w:rsid w:val="00087BB6"/>
    <w:rsid w:val="000A6E08"/>
    <w:rsid w:val="000D5685"/>
    <w:rsid w:val="001E0185"/>
    <w:rsid w:val="001F4624"/>
    <w:rsid w:val="002100D7"/>
    <w:rsid w:val="00212B83"/>
    <w:rsid w:val="002642C1"/>
    <w:rsid w:val="002D7731"/>
    <w:rsid w:val="003E77B0"/>
    <w:rsid w:val="00646FBA"/>
    <w:rsid w:val="0070438D"/>
    <w:rsid w:val="00721CE0"/>
    <w:rsid w:val="00724806"/>
    <w:rsid w:val="007604D9"/>
    <w:rsid w:val="007818AB"/>
    <w:rsid w:val="007A2089"/>
    <w:rsid w:val="008266D1"/>
    <w:rsid w:val="009371EF"/>
    <w:rsid w:val="009756CC"/>
    <w:rsid w:val="00994D75"/>
    <w:rsid w:val="00C931B0"/>
    <w:rsid w:val="00CA3C18"/>
    <w:rsid w:val="00CB422D"/>
    <w:rsid w:val="00D76B27"/>
    <w:rsid w:val="00D8125A"/>
    <w:rsid w:val="00DA2449"/>
    <w:rsid w:val="00DC47DD"/>
    <w:rsid w:val="00EA6566"/>
    <w:rsid w:val="00F126D1"/>
    <w:rsid w:val="00F151D5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0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CB422D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422D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0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CB422D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422D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39</cp:revision>
  <dcterms:created xsi:type="dcterms:W3CDTF">2024-03-01T09:21:00Z</dcterms:created>
  <dcterms:modified xsi:type="dcterms:W3CDTF">2024-03-01T12:06:00Z</dcterms:modified>
</cp:coreProperties>
</file>