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AB1365" w:rsidRPr="00FC653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 </w:t>
      </w:r>
      <w:r w:rsidR="005B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555D3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7053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C05E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FC05E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5737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BB7D6E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          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70B5" w:rsidRPr="00BB7D6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555D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F20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C70B5" w:rsidRPr="00BB7D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BB7D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AB1365" w:rsidRPr="00734EA0" w:rsidRDefault="00AB1365" w:rsidP="00BB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B7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C05E2" w:rsidRPr="00E767DC" w:rsidRDefault="00FC05E2" w:rsidP="00F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2022 год и на плановый период 2023 и 2024 годов»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 Контрольно-счетной палаты на 2021 год, приказа № 21 от 12.11.2021 года.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9D45B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7834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F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1F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834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2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32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D75CDC" w:rsidRPr="00CE2B4B">
        <w:rPr>
          <w:rFonts w:ascii="Times New Roman" w:eastAsia="Times New Roman" w:hAnsi="Times New Roman" w:cs="Times New Roman"/>
          <w:sz w:val="24"/>
          <w:szCs w:val="24"/>
        </w:rPr>
        <w:t xml:space="preserve">от 28.07.2016 г. №110-1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9D4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B2" w:rsidRPr="008120A1" w:rsidRDefault="009D45B2" w:rsidP="009D45B2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8120A1">
        <w:rPr>
          <w:rFonts w:ascii="Times New Roman" w:hAnsi="Times New Roman"/>
          <w:b/>
          <w:i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8120A1">
        <w:rPr>
          <w:rFonts w:ascii="Times New Roman" w:hAnsi="Times New Roman"/>
          <w:b/>
          <w:i/>
        </w:rPr>
        <w:t>Кулажского</w:t>
      </w:r>
      <w:proofErr w:type="spellEnd"/>
      <w:r w:rsidRPr="008120A1">
        <w:rPr>
          <w:rFonts w:ascii="Times New Roman" w:hAnsi="Times New Roman"/>
          <w:b/>
          <w:i/>
        </w:rPr>
        <w:t xml:space="preserve"> сельского поселения.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Название населенных пунктов, входящих в состав поселения: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-село Кулаги; </w:t>
      </w:r>
    </w:p>
    <w:p w:rsidR="007379BD" w:rsidRPr="00435272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-деревни –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Жемердеевка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Беловодка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Княж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Селище, Каменск,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Глуховка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272">
        <w:rPr>
          <w:rFonts w:ascii="Times New Roman" w:eastAsia="Times New Roman" w:hAnsi="Times New Roman" w:cs="Times New Roman"/>
          <w:sz w:val="24"/>
          <w:szCs w:val="24"/>
        </w:rPr>
        <w:t>Лагутовка</w:t>
      </w:r>
      <w:proofErr w:type="spellEnd"/>
      <w:r w:rsidRPr="00435272">
        <w:rPr>
          <w:rFonts w:ascii="Times New Roman" w:eastAsia="Times New Roman" w:hAnsi="Times New Roman" w:cs="Times New Roman"/>
          <w:sz w:val="24"/>
          <w:szCs w:val="24"/>
        </w:rPr>
        <w:t>, Поповка, Новая Кисловка, Старая Кисловка;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5272">
        <w:rPr>
          <w:rFonts w:ascii="Times New Roman" w:eastAsia="Times New Roman" w:hAnsi="Times New Roman" w:cs="Times New Roman"/>
          <w:sz w:val="24"/>
          <w:szCs w:val="24"/>
        </w:rPr>
        <w:t xml:space="preserve">-поселки Лесное, Речное, Машина, Алексеевский, Никольский, Гришанов, Острица, Ленинский, Алешкин, Заполье, Красный Завод, Лебедин, Александровский, Колесников. </w:t>
      </w:r>
      <w:proofErr w:type="gramEnd"/>
    </w:p>
    <w:p w:rsidR="0055526C" w:rsidRPr="00435272" w:rsidRDefault="0055526C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поселения 21417 га.</w:t>
      </w:r>
    </w:p>
    <w:p w:rsidR="007379BD" w:rsidRDefault="007379BD" w:rsidP="0073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D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AF" w:rsidRPr="00734EA0" w:rsidRDefault="00640CAF" w:rsidP="00640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сокращение численности населения, обусловленное 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пятикратным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превышением смертности над рождаемостью, которое не компенсируется миграционным приростом.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экономически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 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A7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640CAF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ФГУ «Комбинат Слава»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AF" w:rsidRPr="00734EA0" w:rsidRDefault="00640CAF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202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ФГУ «Комбинат Слава» и сельскохозяйственные угодья АПХ «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F0460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F04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Наличие социально-культурных объектов: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7962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поселенческий центральный Дом культуры»,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Каменский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поселенческая центральная библиотека»,</w:t>
      </w:r>
      <w:r w:rsidR="00C23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Жемердеевская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сельская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бибилиотека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Каменская сельская библиотека,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СОШ",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МБОУ "Каменская ООШ",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Глуховский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 ФАП, Каменский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ФАП, </w:t>
      </w:r>
      <w:r w:rsidR="0008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Лесновский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ФАП.</w:t>
      </w:r>
      <w:proofErr w:type="gramEnd"/>
    </w:p>
    <w:p w:rsidR="00640CAF" w:rsidRPr="000E7962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управляющая компания ООО УК «Сервис» (содержание жилого фонда) и МУП «</w:t>
      </w:r>
      <w:proofErr w:type="spellStart"/>
      <w:r w:rsidRPr="000E796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0E7962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 (отопление и водоснабжение жилого фонда).</w:t>
      </w:r>
    </w:p>
    <w:p w:rsidR="00640CAF" w:rsidRPr="00734EA0" w:rsidRDefault="00640CAF" w:rsidP="00640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Транспортное сообщение на территории поселения обеспечивается </w:t>
      </w:r>
      <w:r w:rsidR="001938E0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0E7962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  <w:r w:rsidRPr="00734E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2C0679">
        <w:rPr>
          <w:rFonts w:ascii="Times New Roman" w:eastAsia="Times New Roman" w:hAnsi="Times New Roman" w:cs="Times New Roman"/>
          <w:b/>
          <w:sz w:val="24"/>
          <w:szCs w:val="24"/>
        </w:rPr>
        <w:t>Кулажское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01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015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4015A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4015AC" w:rsidRDefault="00D521FD" w:rsidP="0040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proofErr w:type="spellStart"/>
      <w:r w:rsidR="002C0679" w:rsidRPr="004015AC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01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E2A8E" w:rsidRPr="00401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 w:rsidRPr="004015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2A8E" w:rsidRPr="004015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4015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4015AC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4015AC" w:rsidRPr="004015AC">
        <w:rPr>
          <w:rFonts w:ascii="Times New Roman" w:eastAsia="Times New Roman" w:hAnsi="Times New Roman" w:cs="Times New Roman"/>
          <w:sz w:val="24"/>
          <w:szCs w:val="24"/>
        </w:rPr>
        <w:t>что не противоречит  п. 1 ст. 185 Бюджетного кодекса РФ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40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   Предварительные итоги социально-экономического развития </w:t>
      </w:r>
      <w:proofErr w:type="spellStart"/>
      <w:r w:rsidR="00FF2386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5A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E34" w:rsidRPr="00D22902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 бюджетной системы РФ.</w:t>
      </w:r>
    </w:p>
    <w:p w:rsidR="00885E34" w:rsidRDefault="00885E34" w:rsidP="0088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16A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16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16A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18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9D57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D574B" w:rsidRDefault="009D574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184.1 БК РФ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 утвер</w:t>
      </w:r>
      <w:r w:rsidR="00ED10D2">
        <w:rPr>
          <w:rFonts w:ascii="Times New Roman" w:eastAsia="Times New Roman" w:hAnsi="Times New Roman" w:cs="Times New Roman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3657,1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3657,1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162,1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207,2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215,5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E71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A57A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97E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A57A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6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57019D">
        <w:rPr>
          <w:rFonts w:ascii="Times New Roman" w:eastAsia="Times New Roman" w:hAnsi="Times New Roman" w:cs="Times New Roman"/>
          <w:sz w:val="24"/>
          <w:szCs w:val="24"/>
        </w:rPr>
        <w:t>Кулажским</w:t>
      </w:r>
      <w:proofErr w:type="spellEnd"/>
      <w:r w:rsidR="0057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6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81117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76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6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BB11E1" w:rsidRDefault="00BB11E1" w:rsidP="00BB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одновременно с проектом бюджета не представлено приложение по  Источникам внутреннего финансирования </w:t>
      </w:r>
      <w:r w:rsidR="00074B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дефицита 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</w:t>
      </w:r>
      <w:proofErr w:type="spellStart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2022 год и на плановый период 2023- 2024годов;</w:t>
      </w:r>
    </w:p>
    <w:p w:rsidR="00BB11E1" w:rsidRDefault="00BB11E1" w:rsidP="00BB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объем межбюджетных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трансфертов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передаваемых поселением в объеме 0,5 тыс. рублей ежегодно.</w:t>
      </w:r>
    </w:p>
    <w:p w:rsidR="000A2B52" w:rsidRPr="000A2B52" w:rsidRDefault="000A2B52" w:rsidP="000A2B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0A2B52" w:rsidRPr="000A2B52" w:rsidRDefault="000A2B52" w:rsidP="000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8D4BAD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E7633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FC05E2"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плановый период 2023 и 2024 годов</w:t>
      </w:r>
      <w:r w:rsidRPr="008D4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4BA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7450" w:rsidRPr="008D4B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4BA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767450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F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C7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BC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7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BC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7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BC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C7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6688" w:rsidRPr="003C765A" w:rsidTr="00767450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688" w:rsidRPr="003C765A" w:rsidRDefault="005F668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688" w:rsidRPr="003C765A" w:rsidRDefault="005F6688" w:rsidP="005F6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F43E38" w:rsidRPr="003C765A" w:rsidTr="00922043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38" w:rsidRPr="003C765A" w:rsidRDefault="00F43E38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</w:t>
            </w:r>
          </w:p>
        </w:tc>
      </w:tr>
      <w:tr w:rsidR="00F43E38" w:rsidRPr="003C765A" w:rsidTr="00922043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38" w:rsidRPr="003C765A" w:rsidRDefault="00F43E38" w:rsidP="00640CAF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</w:t>
            </w:r>
          </w:p>
        </w:tc>
      </w:tr>
      <w:tr w:rsidR="00F43E38" w:rsidRPr="003C765A" w:rsidTr="00922043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38" w:rsidRPr="003C765A" w:rsidRDefault="00F43E38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E40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E38" w:rsidRPr="00F43E38" w:rsidRDefault="00F43E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922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3567,1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A246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1246,7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25,9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3567,1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771,0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7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E0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AE0F3E">
        <w:rPr>
          <w:rFonts w:ascii="Times New Roman" w:eastAsia="Times New Roman" w:hAnsi="Times New Roman" w:cs="Times New Roman"/>
          <w:sz w:val="24"/>
          <w:szCs w:val="24"/>
        </w:rPr>
        <w:t>3648,2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величением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0F3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E0F3E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AE0F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AE0F3E">
        <w:rPr>
          <w:rFonts w:ascii="Times New Roman" w:eastAsia="Times New Roman" w:hAnsi="Times New Roman" w:cs="Times New Roman"/>
          <w:sz w:val="24"/>
          <w:szCs w:val="24"/>
        </w:rPr>
        <w:t>3888,4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увеличением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0F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E0F3E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B944D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C3F6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C3F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944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046"/>
        <w:gridCol w:w="854"/>
        <w:gridCol w:w="902"/>
        <w:gridCol w:w="715"/>
        <w:gridCol w:w="990"/>
        <w:gridCol w:w="736"/>
        <w:gridCol w:w="887"/>
        <w:gridCol w:w="914"/>
      </w:tblGrid>
      <w:tr w:rsidR="00EB1AD6" w:rsidRPr="00465637" w:rsidTr="00161A80">
        <w:trPr>
          <w:trHeight w:val="285"/>
          <w:jc w:val="center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C08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C3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FC3F6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C3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FC3F6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C3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FC3F6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C3F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61A80" w:rsidRPr="00465637" w:rsidTr="00161A80">
        <w:trPr>
          <w:trHeight w:val="510"/>
          <w:jc w:val="center"/>
        </w:trPr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A80" w:rsidRPr="00465637" w:rsidRDefault="00161A80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465637" w:rsidRDefault="00161A80" w:rsidP="00640CAF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80" w:rsidRPr="003C765A" w:rsidRDefault="00161A80" w:rsidP="00C24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E80C36" w:rsidRPr="00465637" w:rsidTr="00403531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C36" w:rsidRPr="00465637" w:rsidRDefault="00E80C36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4813,8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-1246,7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3888,4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E80C36" w:rsidRPr="00465637" w:rsidTr="00403531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C36" w:rsidRPr="00465637" w:rsidRDefault="00E80C36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</w:tr>
      <w:tr w:rsidR="00E80C36" w:rsidRPr="00465637" w:rsidTr="00403531">
        <w:trPr>
          <w:trHeight w:val="25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C36" w:rsidRPr="00465637" w:rsidRDefault="00E80C36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80C36" w:rsidRPr="00465637" w:rsidTr="00403531">
        <w:trPr>
          <w:trHeight w:val="315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C36" w:rsidRPr="00465637" w:rsidRDefault="00E80C36" w:rsidP="00640CA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36" w:rsidRPr="00E80C36" w:rsidRDefault="00E80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</w:tr>
    </w:tbl>
    <w:p w:rsidR="00EB1AD6" w:rsidRPr="005C372F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9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25,9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1246,7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снижения всех источников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1AD6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на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-572,0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14,6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9D29C4" w:rsidRDefault="009D29C4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неналоговых доходов на -15,0 тыс. рублей, или на 18,7%;</w:t>
      </w:r>
    </w:p>
    <w:p w:rsidR="006F0BDB" w:rsidRPr="005C372F" w:rsidRDefault="006F0BDB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безвозмездных поступлений на -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656,7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D29C4">
        <w:rPr>
          <w:rFonts w:ascii="Times New Roman" w:eastAsia="Times New Roman" w:hAnsi="Times New Roman" w:cs="Times New Roman"/>
          <w:sz w:val="24"/>
          <w:szCs w:val="24"/>
        </w:rPr>
        <w:t>в 5,1 раза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13A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BDB">
        <w:rPr>
          <w:rFonts w:ascii="Times New Roman" w:eastAsia="Times New Roman" w:hAnsi="Times New Roman" w:cs="Times New Roman"/>
          <w:sz w:val="24"/>
          <w:szCs w:val="24"/>
        </w:rPr>
        <w:t xml:space="preserve">большое 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всех источников доходов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плановом периоде 202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F74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A63" w:rsidRPr="005C372F" w:rsidRDefault="00ED6A63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C06B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7413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7413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D1C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992"/>
        <w:gridCol w:w="708"/>
        <w:gridCol w:w="992"/>
        <w:gridCol w:w="993"/>
        <w:gridCol w:w="30"/>
      </w:tblGrid>
      <w:tr w:rsidR="006B2708" w:rsidRPr="00304924" w:rsidTr="00F7413A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06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74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74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74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7413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F74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640CAF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F7413A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F7413A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773F" w:rsidRPr="00304924" w:rsidTr="00936A1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3F" w:rsidRPr="00304924" w:rsidRDefault="0087773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87773F" w:rsidRPr="00304924" w:rsidRDefault="0087773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773F" w:rsidRPr="00304924" w:rsidTr="00936A1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3F" w:rsidRPr="00304924" w:rsidRDefault="0087773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30" w:type="dxa"/>
            <w:vAlign w:val="center"/>
            <w:hideMark/>
          </w:tcPr>
          <w:p w:rsidR="0087773F" w:rsidRPr="00304924" w:rsidRDefault="0087773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773F" w:rsidRPr="00304924" w:rsidTr="00936A1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3F" w:rsidRPr="00304924" w:rsidRDefault="0087773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0" w:type="dxa"/>
            <w:vAlign w:val="center"/>
            <w:hideMark/>
          </w:tcPr>
          <w:p w:rsidR="0087773F" w:rsidRPr="00304924" w:rsidRDefault="0087773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773F" w:rsidRPr="00304924" w:rsidTr="00936A10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3F" w:rsidRPr="00304924" w:rsidRDefault="0087773F" w:rsidP="00640CAF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3F" w:rsidRPr="0087773F" w:rsidRDefault="00877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0" w:type="dxa"/>
            <w:vAlign w:val="center"/>
            <w:hideMark/>
          </w:tcPr>
          <w:p w:rsidR="0087773F" w:rsidRPr="00304924" w:rsidRDefault="0087773F" w:rsidP="00640C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640CA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93,6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 xml:space="preserve">что выше ожидаемой оценки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на 12,3 процентных пункта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1C4C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пунктов.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B209C5" w:rsidRPr="00B20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процентных 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209C5">
        <w:rPr>
          <w:rFonts w:ascii="Times New Roman" w:eastAsia="Times New Roman" w:hAnsi="Times New Roman" w:cs="Times New Roman"/>
          <w:sz w:val="24"/>
          <w:szCs w:val="24"/>
        </w:rPr>
        <w:t>12,6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3E4912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90,2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планового периода соответствует показателю 2022 года.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составят</w:t>
      </w:r>
      <w:r w:rsidR="006A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261A9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6B2708" w:rsidRPr="001D2F21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6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D2F21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E35BA4" w:rsidRPr="001D2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E35BA4" w:rsidRPr="001D2F21">
        <w:rPr>
          <w:rFonts w:ascii="Times New Roman" w:eastAsia="Times New Roman" w:hAnsi="Times New Roman" w:cs="Times New Roman"/>
          <w:sz w:val="24"/>
          <w:szCs w:val="24"/>
        </w:rPr>
        <w:t>3340,0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C75A1" w:rsidRPr="001D2F2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FC75A1" w:rsidRPr="001D2F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5BA4" w:rsidRPr="001D2F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35BA4" w:rsidRPr="001D2F21">
        <w:rPr>
          <w:rFonts w:ascii="Times New Roman" w:eastAsia="Times New Roman" w:hAnsi="Times New Roman" w:cs="Times New Roman"/>
          <w:sz w:val="24"/>
          <w:szCs w:val="24"/>
        </w:rPr>
        <w:t>572,0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35BA4" w:rsidRPr="001D2F21">
        <w:rPr>
          <w:rFonts w:ascii="Times New Roman" w:eastAsia="Times New Roman" w:hAnsi="Times New Roman" w:cs="Times New Roman"/>
          <w:sz w:val="24"/>
          <w:szCs w:val="24"/>
        </w:rPr>
        <w:t>14,6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CF75A5" w:rsidRPr="001D2F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F75A5" w:rsidRPr="001D2F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CF75A5" w:rsidRPr="001D2F21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4F6AD6" w:rsidRPr="001D2F2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F75A5" w:rsidRPr="001D2F21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DC2B0F" w:rsidRDefault="006B2708" w:rsidP="006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797321" w:rsidRPr="001D2F21">
        <w:rPr>
          <w:rFonts w:ascii="Times New Roman" w:eastAsia="Times New Roman" w:hAnsi="Times New Roman" w:cs="Times New Roman"/>
          <w:sz w:val="24"/>
          <w:szCs w:val="24"/>
        </w:rPr>
        <w:t>90,5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797321" w:rsidRPr="001D2F21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1D2F2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640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A0D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CA0D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CA0D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D54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E825FC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66D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D14" w:rsidRDefault="00EA1185" w:rsidP="00366D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E825FC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825FC" w:rsidRPr="001223F6" w:rsidTr="00E825FC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5FC" w:rsidRPr="001223F6" w:rsidRDefault="00E825FC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FC" w:rsidRPr="001223F6" w:rsidRDefault="00E825FC" w:rsidP="00800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0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3376,0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</w:tr>
      <w:tr w:rsidR="00057621" w:rsidRPr="001223F6" w:rsidTr="000B4A2D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057621" w:rsidRPr="001223F6" w:rsidTr="000B4A2D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</w:tr>
      <w:tr w:rsidR="00057621" w:rsidRPr="001223F6" w:rsidTr="000B4A2D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21" w:rsidRPr="001223F6" w:rsidTr="000B4A2D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21" w:rsidRPr="001223F6" w:rsidRDefault="00057621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21" w:rsidRPr="0057014A" w:rsidRDefault="000576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01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E374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налога на доходы физических лиц в 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80,0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2169AE"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в 3,0 раза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79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95,0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90,5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3024,0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676,0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18,3</w:t>
      </w:r>
      <w:r w:rsidR="00E23B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23B67" w:rsidRPr="00A0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90,5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18,7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ожидаемого исполнения 20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169AE" w:rsidRDefault="00B93D30" w:rsidP="002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65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64608C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2169AE" w:rsidRPr="00841EC8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15,0</w:t>
      </w:r>
      <w:r w:rsidR="002169AE"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, или 18,7%  ниже ожидаемого исполнения 2021 года.</w:t>
      </w:r>
      <w:r w:rsidR="002169AE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Pr="00A0709F" w:rsidRDefault="00B93D30" w:rsidP="002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данного 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4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169A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0,0% соответственно. 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B93D30" w:rsidRPr="000439CC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9CC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162,1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D4BC4" w:rsidRPr="000439C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BD4BC4" w:rsidRPr="000439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659,7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02862" w:rsidRPr="000439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80,3</w:t>
      </w:r>
      <w:r w:rsidR="00802862" w:rsidRPr="000439C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04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>%. Темп роста безвозмездных поступлений в 202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27,8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439CC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0439CC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39CC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</w:t>
      </w:r>
      <w:r w:rsidRPr="00DB38E6">
        <w:rPr>
          <w:rFonts w:ascii="Times New Roman" w:hAnsi="Times New Roman" w:cs="Times New Roman"/>
          <w:b/>
          <w:bCs/>
          <w:sz w:val="24"/>
          <w:szCs w:val="24"/>
        </w:rPr>
        <w:t xml:space="preserve">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50DC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50DC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C50D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67A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570"/>
        <w:gridCol w:w="660"/>
        <w:gridCol w:w="633"/>
        <w:gridCol w:w="709"/>
        <w:gridCol w:w="692"/>
        <w:gridCol w:w="708"/>
        <w:gridCol w:w="692"/>
        <w:gridCol w:w="708"/>
        <w:gridCol w:w="709"/>
      </w:tblGrid>
      <w:tr w:rsidR="00AD75A0" w:rsidRPr="00967271" w:rsidTr="00D361D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67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E500AD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E500A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E500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D361D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7E7177" w:rsidRPr="00967271" w:rsidTr="00D361D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177" w:rsidRPr="00967271" w:rsidRDefault="007E7177" w:rsidP="00640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77" w:rsidRPr="00967271" w:rsidRDefault="007E7177" w:rsidP="00C50D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50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361D7" w:rsidRPr="00967271" w:rsidTr="006A222C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D7" w:rsidRPr="00967271" w:rsidRDefault="00D361D7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162,1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-659,7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  <w:tr w:rsidR="00D361D7" w:rsidRPr="00967271" w:rsidTr="006A222C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D7" w:rsidRPr="004133FC" w:rsidRDefault="00D361D7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101,8</w:t>
            </w:r>
          </w:p>
        </w:tc>
      </w:tr>
      <w:tr w:rsidR="00D361D7" w:rsidRPr="00967271" w:rsidTr="006A222C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D7" w:rsidRPr="004133FC" w:rsidRDefault="00D361D7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361D7" w:rsidRPr="00967271" w:rsidTr="006A222C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D7" w:rsidRPr="004133FC" w:rsidRDefault="00D361D7" w:rsidP="00640C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1D7" w:rsidRPr="00D361D7" w:rsidRDefault="00D361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6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41,3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67,0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4B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666,0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C3D2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90,9</w:t>
      </w:r>
      <w:r w:rsidR="009C3D2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. Темп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BD478F">
        <w:rPr>
          <w:rFonts w:ascii="Times New Roman" w:eastAsia="Times New Roman" w:hAnsi="Times New Roman" w:cs="Times New Roman"/>
          <w:sz w:val="24"/>
          <w:szCs w:val="24"/>
        </w:rPr>
        <w:t>62,7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B7D00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67,0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95,1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4A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58,7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%. Темп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258F9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0A59B6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9B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CE3B8B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C0679" w:rsidRPr="000A59B6">
        <w:rPr>
          <w:rFonts w:ascii="Times New Roman" w:eastAsia="Times New Roman" w:hAnsi="Times New Roman" w:cs="Times New Roman"/>
          <w:sz w:val="24"/>
          <w:szCs w:val="24"/>
        </w:rPr>
        <w:t>Кулажско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 w:rsidRPr="000A59B6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3567,1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977EE" w:rsidRPr="000A59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3648,2</w:t>
      </w:r>
      <w:r w:rsidR="00F977EE"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3888,4</w:t>
      </w:r>
      <w:r w:rsidR="00C67CB8" w:rsidRPr="000A59B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F977EE" w:rsidRPr="000A59B6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0A59B6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D66B49"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13005C"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901C11"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A59B6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D66B49" w:rsidRPr="000A59B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ешения на 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 w:rsidRPr="000A59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771,0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3005C" w:rsidRPr="000A59B6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0A59B6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F11" w:rsidRPr="00343D38" w:rsidRDefault="00820F11" w:rsidP="00640CAF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6C12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A59B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E1009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6C12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B4003B">
        <w:trPr>
          <w:trHeight w:val="831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бюджета 20</w:t>
            </w:r>
            <w:r w:rsidR="006C1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1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E1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E1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E100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E100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4C00A6">
        <w:trPr>
          <w:trHeight w:val="416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640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D71EDD" w:rsidRPr="003322E5" w:rsidTr="009925D3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1780,2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2781,7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</w:tr>
      <w:tr w:rsidR="00D71EDD" w:rsidRPr="003322E5" w:rsidTr="009925D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D71EDD" w:rsidRPr="003322E5" w:rsidTr="009925D3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D71EDD" w:rsidRPr="003322E5" w:rsidTr="009925D3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D71EDD" w:rsidRPr="003322E5" w:rsidTr="009925D3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</w:tr>
      <w:tr w:rsidR="00D71EDD" w:rsidRPr="003322E5" w:rsidTr="009925D3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1EDD" w:rsidRPr="003322E5" w:rsidTr="009925D3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DD" w:rsidRPr="00D71EDD" w:rsidRDefault="00D71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D71EDD" w:rsidRPr="003322E5" w:rsidTr="009925D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DD" w:rsidRPr="003322E5" w:rsidRDefault="00D71EDD" w:rsidP="00640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DD" w:rsidRPr="00504F3E" w:rsidRDefault="00D71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4F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общегосударственные вопросы –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72,1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76,2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75,1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 0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3B8B" w:rsidRPr="00CE3B8B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безопасность и правоохранительная деятельность»</w:t>
      </w:r>
      <w:r w:rsidRPr="00CE3B8B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22E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E5ABF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CE3B8B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бюджете поселения </w:t>
      </w:r>
      <w:r w:rsidR="00BC04E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403DED" w:rsidP="00403DED">
      <w:pPr>
        <w:tabs>
          <w:tab w:val="left" w:pos="2880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20F11"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C0DD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20F11"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CC0DD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20F11"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03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678"/>
        <w:gridCol w:w="678"/>
        <w:gridCol w:w="688"/>
        <w:gridCol w:w="619"/>
        <w:gridCol w:w="670"/>
        <w:gridCol w:w="709"/>
        <w:gridCol w:w="708"/>
      </w:tblGrid>
      <w:tr w:rsidR="00C82A35" w:rsidRPr="00194ADD" w:rsidTr="00C430B8">
        <w:tc>
          <w:tcPr>
            <w:tcW w:w="1993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403D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D4C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8D4C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8D4C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678" w:type="dxa"/>
            <w:vMerge w:val="restart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8D4C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C430B8">
        <w:tc>
          <w:tcPr>
            <w:tcW w:w="1993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403DED" w:rsidRPr="00194ADD" w:rsidTr="00C430B8">
        <w:tc>
          <w:tcPr>
            <w:tcW w:w="1993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03DED" w:rsidRPr="009A6EB7" w:rsidRDefault="00403DED" w:rsidP="00640C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403DED" w:rsidRPr="009A6EB7" w:rsidRDefault="00403DED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D4C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403DED" w:rsidRPr="009A6EB7" w:rsidRDefault="00403DED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D4C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03DED" w:rsidRPr="009A6EB7" w:rsidRDefault="00403DED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D4C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</w:tcPr>
          <w:p w:rsidR="00403DED" w:rsidRPr="009A6EB7" w:rsidRDefault="00403DED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D4C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03DED" w:rsidRPr="009A6EB7" w:rsidRDefault="00403DED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D4C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03DED" w:rsidRPr="009A6EB7" w:rsidRDefault="00403DED" w:rsidP="008D4C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D4C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2571,3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2781,7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210,4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758,3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-132,4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112,7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6B67" w:rsidRPr="00194ADD" w:rsidTr="00D61B5A">
        <w:tc>
          <w:tcPr>
            <w:tcW w:w="1993" w:type="dxa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202,7</w:t>
            </w:r>
          </w:p>
        </w:tc>
      </w:tr>
      <w:tr w:rsidR="00076B67" w:rsidRPr="00194ADD" w:rsidTr="00D61B5A">
        <w:tc>
          <w:tcPr>
            <w:tcW w:w="1993" w:type="dxa"/>
            <w:shd w:val="clear" w:color="auto" w:fill="C6D9F1" w:themeFill="text2" w:themeFillTint="33"/>
          </w:tcPr>
          <w:p w:rsidR="00076B67" w:rsidRPr="00EE7144" w:rsidRDefault="00076B67" w:rsidP="00640CAF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C6D9F1" w:themeFill="text2" w:themeFillTint="33"/>
          </w:tcPr>
          <w:p w:rsidR="00076B67" w:rsidRPr="00B33007" w:rsidRDefault="00076B67" w:rsidP="00640CAF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2796,1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3567,1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3648,2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3888,4</w:t>
            </w:r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771,0</w:t>
            </w: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61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076B67" w:rsidRPr="00076B67" w:rsidRDefault="00076B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6B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2571,3</w:t>
      </w:r>
      <w:r w:rsidR="006D2D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791,1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44,4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2781,7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137,7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8,2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15F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D15FF">
        <w:rPr>
          <w:rFonts w:ascii="Times New Roman" w:eastAsia="Times New Roman" w:hAnsi="Times New Roman" w:cs="Times New Roman"/>
          <w:sz w:val="24"/>
          <w:szCs w:val="24"/>
        </w:rPr>
        <w:t>2919,4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137,7</w:t>
      </w:r>
      <w:r w:rsidR="003939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BD15FF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BD15FF">
        <w:rPr>
          <w:rFonts w:ascii="Times New Roman" w:eastAsia="Times New Roman" w:hAnsi="Times New Roman" w:cs="Times New Roman"/>
          <w:sz w:val="24"/>
          <w:szCs w:val="24"/>
        </w:rPr>
        <w:t>72,1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15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BD15FF">
        <w:rPr>
          <w:rFonts w:ascii="Times New Roman" w:eastAsia="Times New Roman" w:hAnsi="Times New Roman" w:cs="Times New Roman"/>
          <w:sz w:val="24"/>
          <w:szCs w:val="24"/>
        </w:rPr>
        <w:t>535,0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3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393" w:rsidRDefault="005D6393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функционирование главы администрации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535,0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BD2A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BD15FF">
        <w:rPr>
          <w:rFonts w:ascii="Times New Roman" w:eastAsia="Times New Roman" w:hAnsi="Times New Roman" w:cs="Times New Roman"/>
          <w:sz w:val="24"/>
          <w:szCs w:val="24"/>
        </w:rPr>
        <w:t>767,1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95,1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6,2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7,0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98,2</w:t>
      </w:r>
      <w:r w:rsidR="006E10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3,1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3,3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0D5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0D5F">
        <w:rPr>
          <w:rFonts w:ascii="Times New Roman" w:eastAsia="Times New Roman" w:hAnsi="Times New Roman" w:cs="Times New Roman"/>
          <w:sz w:val="24"/>
          <w:szCs w:val="24"/>
        </w:rPr>
        <w:t>104,5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6,3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90D5F">
        <w:rPr>
          <w:rFonts w:ascii="Times New Roman" w:eastAsia="Calibri" w:hAnsi="Times New Roman" w:cs="Times New Roman"/>
          <w:sz w:val="24"/>
          <w:szCs w:val="24"/>
          <w:lang w:eastAsia="en-US"/>
        </w:rPr>
        <w:t>6,4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190D5F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2D2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A2B48" w:rsidRPr="00281997" w:rsidRDefault="00C82A35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B4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7A2B48" w:rsidRPr="003525FD" w:rsidRDefault="007A2B48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2022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Pr="003525FD" w:rsidRDefault="007A2B48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5,0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-5,0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Pr="003525FD" w:rsidRDefault="007A2B48" w:rsidP="007A2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A2B48" w:rsidRDefault="007A2B48" w:rsidP="007A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D2B62" w:rsidRDefault="008D2B62" w:rsidP="003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на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по п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ротивопожарной безопасности.</w:t>
      </w:r>
    </w:p>
    <w:p w:rsidR="003C374F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4F" w:rsidRPr="003C374F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не запланированы.</w:t>
      </w:r>
    </w:p>
    <w:p w:rsidR="00C82A35" w:rsidRPr="00831B43" w:rsidRDefault="00C82A35" w:rsidP="003C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</w:t>
      </w: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A2B48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890,7</w:t>
      </w: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D67F42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831B43">
        <w:rPr>
          <w:rFonts w:ascii="Times New Roman" w:eastAsia="Calibri" w:hAnsi="Times New Roman" w:cs="Times New Roman"/>
          <w:sz w:val="24"/>
          <w:szCs w:val="24"/>
          <w:lang w:eastAsia="en-US"/>
        </w:rPr>
        <w:t>(к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предыдущему году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-36,3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3,9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A2B4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758,3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67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-132,4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14,9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2B4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1B43">
        <w:rPr>
          <w:rFonts w:ascii="Times New Roman" w:eastAsia="Times New Roman" w:hAnsi="Times New Roman" w:cs="Times New Roman"/>
          <w:sz w:val="24"/>
          <w:szCs w:val="24"/>
        </w:rPr>
        <w:t>854,6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96,3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831B43">
        <w:rPr>
          <w:rFonts w:ascii="Times New Roman" w:eastAsia="Calibri" w:hAnsi="Times New Roman" w:cs="Times New Roman"/>
          <w:sz w:val="24"/>
          <w:szCs w:val="24"/>
          <w:lang w:eastAsia="en-US"/>
        </w:rPr>
        <w:t>12,7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831B43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927B8" w:rsidRPr="003525FD" w:rsidRDefault="004927B8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Данные расходы запланированы по подразделу 05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«Жилищное хозяйство» - </w:t>
      </w:r>
      <w:r w:rsidR="00831B4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5,0 тыс. рублей.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B43">
        <w:rPr>
          <w:rFonts w:ascii="Times New Roman" w:eastAsia="Times New Roman" w:hAnsi="Times New Roman" w:cs="Times New Roman"/>
          <w:sz w:val="24"/>
          <w:szCs w:val="24"/>
        </w:rPr>
        <w:t>280,0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831B43">
        <w:rPr>
          <w:rFonts w:ascii="Times New Roman" w:eastAsia="Times New Roman" w:hAnsi="Times New Roman" w:cs="Times New Roman"/>
          <w:sz w:val="24"/>
          <w:szCs w:val="24"/>
        </w:rPr>
        <w:t>395,0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43D6C" w:rsidRDefault="00C82A35" w:rsidP="0074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B43">
        <w:rPr>
          <w:rFonts w:ascii="Times New Roman" w:eastAsia="Times New Roman" w:hAnsi="Times New Roman" w:cs="Times New Roman"/>
          <w:sz w:val="24"/>
          <w:szCs w:val="24"/>
        </w:rPr>
        <w:t>200,7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018A" w:rsidRDefault="00C82A35" w:rsidP="0074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Расходы по разделу </w:t>
      </w:r>
      <w:r w:rsidRPr="00280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702F84"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80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2A35" w:rsidRPr="008953E4" w:rsidRDefault="00C82A35" w:rsidP="00C82A3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28018A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C278A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278A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C278A5">
        <w:rPr>
          <w:rFonts w:ascii="Times New Roman" w:eastAsia="Times New Roman" w:hAnsi="Times New Roman" w:cs="Times New Roman"/>
          <w:sz w:val="24"/>
          <w:szCs w:val="24"/>
        </w:rPr>
        <w:t>91,2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278A5">
        <w:rPr>
          <w:rFonts w:ascii="Times New Roman" w:eastAsia="Times New Roman" w:hAnsi="Times New Roman" w:cs="Times New Roman"/>
          <w:sz w:val="24"/>
          <w:szCs w:val="24"/>
        </w:rPr>
        <w:t>184,9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</w:t>
      </w:r>
      <w:r w:rsidR="00670C1F">
        <w:rPr>
          <w:rFonts w:ascii="Times New Roman" w:eastAsia="Times New Roman" w:hAnsi="Times New Roman" w:cs="Times New Roman"/>
          <w:sz w:val="24"/>
          <w:szCs w:val="24"/>
        </w:rPr>
        <w:t xml:space="preserve">общей суммы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расходов. Ограничение ст. 184.1 Бюджетного кодекса РФ соблюдено.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9D470C" w:rsidRPr="0068165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278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Проектом решения </w:t>
      </w:r>
      <w:r w:rsidR="00681650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утверждены источники внутреннего финансирования дефицита бюджета на 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DF22E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C70B5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>плановый период 2023 и 2024 годов</w:t>
      </w:r>
      <w:r w:rsidR="00681650"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365" w:rsidRPr="003A6DD1" w:rsidRDefault="00AB1365" w:rsidP="007C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1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2C0679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Кулажского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66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</w:t>
      </w:r>
      <w:r w:rsidR="00C06B54" w:rsidRPr="00315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6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C66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981B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7686C">
        <w:rPr>
          <w:rFonts w:ascii="Times New Roman" w:eastAsia="Times New Roman" w:hAnsi="Times New Roman" w:cs="Times New Roman"/>
          <w:sz w:val="24"/>
          <w:szCs w:val="24"/>
        </w:rPr>
        <w:t>Кулажском</w:t>
      </w:r>
      <w:proofErr w:type="spellEnd"/>
      <w:r w:rsidR="00F7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программы разрабатываются в соответствии с Порядком, утвержденным 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эффективности муниципальных программ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C81B4E">
        <w:rPr>
          <w:sz w:val="24"/>
          <w:szCs w:val="24"/>
        </w:rPr>
        <w:t>2</w:t>
      </w:r>
      <w:r w:rsidR="00A0142C">
        <w:rPr>
          <w:sz w:val="24"/>
          <w:szCs w:val="24"/>
        </w:rPr>
        <w:t>2</w:t>
      </w:r>
      <w:r w:rsidRPr="007F6806">
        <w:rPr>
          <w:sz w:val="24"/>
          <w:szCs w:val="24"/>
        </w:rPr>
        <w:t xml:space="preserve"> - </w:t>
      </w:r>
      <w:r w:rsidR="002C70B5">
        <w:rPr>
          <w:sz w:val="24"/>
          <w:szCs w:val="24"/>
        </w:rPr>
        <w:t>202</w:t>
      </w:r>
      <w:r w:rsidR="00A0142C">
        <w:rPr>
          <w:sz w:val="24"/>
          <w:szCs w:val="24"/>
        </w:rPr>
        <w:t>4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F7686C">
      <w:pPr>
        <w:pStyle w:val="af3"/>
        <w:numPr>
          <w:ilvl w:val="0"/>
          <w:numId w:val="2"/>
        </w:numPr>
        <w:ind w:hanging="1587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="002C0679">
        <w:rPr>
          <w:sz w:val="24"/>
          <w:szCs w:val="24"/>
        </w:rPr>
        <w:t>Кулажского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C81B4E">
        <w:rPr>
          <w:sz w:val="24"/>
          <w:szCs w:val="24"/>
        </w:rPr>
        <w:t>2</w:t>
      </w:r>
      <w:r w:rsidR="00A0142C">
        <w:rPr>
          <w:sz w:val="24"/>
          <w:szCs w:val="24"/>
        </w:rPr>
        <w:t>2</w:t>
      </w:r>
      <w:r w:rsidRPr="007F6806">
        <w:rPr>
          <w:sz w:val="24"/>
          <w:szCs w:val="24"/>
        </w:rPr>
        <w:t xml:space="preserve"> - </w:t>
      </w:r>
      <w:r w:rsidR="002C70B5">
        <w:rPr>
          <w:sz w:val="24"/>
          <w:szCs w:val="24"/>
        </w:rPr>
        <w:t>202</w:t>
      </w:r>
      <w:r w:rsidR="00A0142C">
        <w:rPr>
          <w:sz w:val="24"/>
          <w:szCs w:val="24"/>
        </w:rPr>
        <w:t>4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AB1365" w:rsidRPr="007F6806" w:rsidRDefault="00AB1365" w:rsidP="00F548A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>В соответствии с ч. 2 ст.179 Бюджетного кодекса РФ муниципальн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, предлагаемые к финансированию начиная с очередного финансового года, утвержден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="002C067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6F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4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8B6F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4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0142C">
        <w:rPr>
          <w:rFonts w:ascii="Times New Roman" w:eastAsia="Times New Roman" w:hAnsi="Times New Roman" w:cs="Times New Roman"/>
          <w:sz w:val="24"/>
          <w:szCs w:val="24"/>
        </w:rPr>
        <w:t>60, №61</w:t>
      </w:r>
      <w:r w:rsidR="00FA48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365" w:rsidRPr="00CA4B15" w:rsidRDefault="00AB1365" w:rsidP="00F548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AB1365" w:rsidRPr="00496130" w:rsidRDefault="00AB1365" w:rsidP="00F548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 w:rsidR="00AB32A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>района  Брянской области на 202</w:t>
      </w:r>
      <w:r w:rsidR="00887A7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B32A0"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="00FC05E2" w:rsidRPr="00A3461B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AB32A0" w:rsidRPr="00A346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  расходы на реализацию целевых программ  в 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7A7A" w:rsidRPr="00A346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1D46CC" w:rsidRPr="00A3461B">
        <w:rPr>
          <w:rFonts w:ascii="Times New Roman" w:eastAsia="Times New Roman" w:hAnsi="Times New Roman" w:cs="Times New Roman"/>
          <w:sz w:val="24"/>
          <w:szCs w:val="24"/>
        </w:rPr>
        <w:t>3561,6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981B8A" w:rsidRPr="00A3461B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437FC1" w:rsidRPr="00A346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CF28FC" w:rsidRPr="00A346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7EE7" w:rsidRPr="00A346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FC1" w:rsidRPr="00A346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A3461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37FC1">
        <w:rPr>
          <w:rFonts w:ascii="Times New Roman" w:eastAsia="Times New Roman" w:hAnsi="Times New Roman" w:cs="Times New Roman"/>
          <w:sz w:val="24"/>
          <w:szCs w:val="24"/>
        </w:rPr>
        <w:t>765,5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37FC1">
        <w:rPr>
          <w:rFonts w:ascii="Times New Roman" w:eastAsia="Times New Roman" w:hAnsi="Times New Roman" w:cs="Times New Roman"/>
          <w:sz w:val="24"/>
          <w:szCs w:val="24"/>
        </w:rPr>
        <w:t>27,4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658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3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213"/>
        <w:gridCol w:w="1339"/>
      </w:tblGrid>
      <w:tr w:rsidR="00AB1365" w:rsidRPr="00AB1365" w:rsidTr="007F1957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FD5D9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D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D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FD5D9E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D5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14EBA" w:rsidRPr="00AB1365" w:rsidTr="00865965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BA" w:rsidRPr="008C65F2" w:rsidRDefault="00E14EB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BA" w:rsidRPr="008C65F2" w:rsidRDefault="00E14EBA" w:rsidP="00B36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</w:t>
            </w:r>
          </w:p>
        </w:tc>
      </w:tr>
      <w:tr w:rsidR="00E14EBA" w:rsidRPr="00AB1365" w:rsidTr="0086596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BA" w:rsidRPr="008C65F2" w:rsidRDefault="00E14EB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EBA" w:rsidRPr="008C65F2" w:rsidRDefault="00E14EBA" w:rsidP="00B36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65F2">
              <w:rPr>
                <w:rFonts w:ascii="Times New Roman" w:eastAsia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</w:tr>
      <w:tr w:rsidR="00E14EBA" w:rsidRPr="00AB1365" w:rsidTr="0086596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BA" w:rsidRPr="00AB1365" w:rsidRDefault="00E14EBA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EBA" w:rsidRPr="00AB1365" w:rsidRDefault="00E14EBA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3561,6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EBA" w:rsidRPr="00E14EBA" w:rsidRDefault="00E14E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E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127,4</w:t>
            </w:r>
          </w:p>
        </w:tc>
      </w:tr>
    </w:tbl>
    <w:p w:rsidR="00D22774" w:rsidRPr="00D77815" w:rsidRDefault="00D22774" w:rsidP="00D2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A200B" w:rsidRDefault="00752B63" w:rsidP="005B7E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39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1A200B">
        <w:rPr>
          <w:rFonts w:ascii="Times New Roman" w:eastAsia="Times New Roman" w:hAnsi="Times New Roman" w:cs="Times New Roman"/>
          <w:sz w:val="24"/>
          <w:szCs w:val="24"/>
        </w:rPr>
        <w:t xml:space="preserve"> тыс. 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0,</w:t>
      </w:r>
      <w:r w:rsidR="002A39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5B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A2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CD9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резервный фонд </w:t>
      </w:r>
      <w:r w:rsidR="005B7EE7">
        <w:rPr>
          <w:rFonts w:ascii="Times New Roman" w:eastAsia="Times New Roman" w:hAnsi="Times New Roman" w:cs="Times New Roman"/>
          <w:sz w:val="24"/>
          <w:szCs w:val="24"/>
        </w:rPr>
        <w:t>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ежегодно;</w:t>
      </w:r>
    </w:p>
    <w:p w:rsidR="001A200B" w:rsidRDefault="001A200B" w:rsidP="003E11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 в соответствии с Соглашением по переданным полномочиям внешнего финансового контроля 0,5 тыс. рублей ежегодно.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054806" w:rsidRPr="00061149" w:rsidRDefault="00054806" w:rsidP="0005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 бюджете внесен в Контрольно-счётную палату Суражского муниципального района 15.11.2021 года, что не противоречит  п. 1 ст. 185 Бюджетного кодекса РФ.</w:t>
      </w:r>
    </w:p>
    <w:p w:rsidR="00061149" w:rsidRPr="00061149" w:rsidRDefault="00061149" w:rsidP="0006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период до 2024 года.</w:t>
      </w:r>
    </w:p>
    <w:p w:rsidR="009C2093" w:rsidRPr="00061149" w:rsidRDefault="009C2093" w:rsidP="009C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2022 - 2024 годы,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2022 - 2024 годы (далее -  Прогноз) разработан в </w:t>
      </w:r>
      <w:hyperlink r:id="rId10" w:history="1">
        <w:r w:rsidRPr="00061149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№110-1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061149"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Pr="0006114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</w:p>
    <w:p w:rsidR="009C2093" w:rsidRPr="008120A1" w:rsidRDefault="009C2093" w:rsidP="009C2093">
      <w:pP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 w:rsidRPr="00061149">
        <w:rPr>
          <w:rFonts w:ascii="Times New Roman" w:hAnsi="Times New Roman"/>
          <w:b/>
          <w:i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061149">
        <w:rPr>
          <w:rFonts w:ascii="Times New Roman" w:hAnsi="Times New Roman"/>
          <w:b/>
          <w:i/>
        </w:rPr>
        <w:t>Кулажского</w:t>
      </w:r>
      <w:proofErr w:type="spellEnd"/>
      <w:r w:rsidRPr="00061149">
        <w:rPr>
          <w:rFonts w:ascii="Times New Roman" w:hAnsi="Times New Roman"/>
          <w:b/>
          <w:i/>
        </w:rPr>
        <w:t xml:space="preserve"> сельского поселения.</w:t>
      </w:r>
    </w:p>
    <w:p w:rsidR="00E85050" w:rsidRDefault="00E85050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C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3C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703C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C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3C5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149" w:rsidRPr="00766982" w:rsidRDefault="00061149" w:rsidP="00E8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анализе проекта Решения о бюджете установлено:</w:t>
      </w:r>
    </w:p>
    <w:p w:rsidR="00703C53" w:rsidRDefault="00703C53" w:rsidP="007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Бюджетного Кодекса РФ одновременно с проектом бюджета не представлено приложение по  Источникам внутреннего финансирования </w:t>
      </w:r>
      <w:r w:rsidR="00B342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дефицита </w:t>
      </w:r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</w:t>
      </w:r>
      <w:proofErr w:type="spellStart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>Кулажского</w:t>
      </w:r>
      <w:proofErr w:type="spellEnd"/>
      <w:r w:rsidRPr="004E70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2022 год и на плановый период 2023- 2024годов;</w:t>
      </w:r>
    </w:p>
    <w:p w:rsidR="00703C53" w:rsidRDefault="00703C53" w:rsidP="0070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ст. 184.1 БК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объем межбюджетных трансфертов, передаваемых поселением в объеме 0,5 тыс. рублей ежегодно.</w:t>
      </w:r>
    </w:p>
    <w:p w:rsidR="000A2B52" w:rsidRPr="000A2B52" w:rsidRDefault="000A2B52" w:rsidP="000A2B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0A2B52" w:rsidRPr="000A2B52" w:rsidRDefault="000A2B52" w:rsidP="000A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2B52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97F2A" w:rsidRPr="00766982" w:rsidRDefault="00A97F2A" w:rsidP="00A97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установленное статьей 81 БК РФ ограничение 3,0% общего объема расходов.</w:t>
      </w:r>
    </w:p>
    <w:p w:rsidR="0010520A" w:rsidRPr="004E2A6E" w:rsidRDefault="0010520A" w:rsidP="0010520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10520A" w:rsidRPr="00766982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3567,1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1246,7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25,9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0520A" w:rsidRPr="00766982" w:rsidRDefault="0010520A" w:rsidP="00105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3567,1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771,0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6114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D22774" w:rsidRDefault="00D22774" w:rsidP="00D227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B342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342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B34279">
        <w:rPr>
          <w:rFonts w:ascii="Times New Roman" w:eastAsia="Times New Roman" w:hAnsi="Times New Roman" w:cs="Times New Roman"/>
          <w:sz w:val="24"/>
          <w:szCs w:val="24"/>
        </w:rPr>
        <w:t>91,2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34279">
        <w:rPr>
          <w:rFonts w:ascii="Times New Roman" w:eastAsia="Times New Roman" w:hAnsi="Times New Roman" w:cs="Times New Roman"/>
          <w:sz w:val="24"/>
          <w:szCs w:val="24"/>
        </w:rPr>
        <w:t>184,9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общей суммы  расходов. Ограничение ст. 184.1 Бюджетного кодекса РФ соблюдено.</w:t>
      </w:r>
    </w:p>
    <w:p w:rsidR="00D22774" w:rsidRPr="00681650" w:rsidRDefault="00D22774" w:rsidP="00D2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427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 (приложение №3).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Проектом решения не утверждены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b/>
          <w:i/>
          <w:sz w:val="24"/>
          <w:szCs w:val="24"/>
        </w:rPr>
        <w:t>плановый период 2023 и 2024 годов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22774" w:rsidRDefault="00D22774" w:rsidP="00D2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4B3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 w:rsidR="00074B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74B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190541" w:rsidRPr="007F6806" w:rsidRDefault="00190541" w:rsidP="0019054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Кулажской</w:t>
      </w:r>
      <w:proofErr w:type="spellEnd"/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074B3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074B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74B34">
        <w:rPr>
          <w:rFonts w:ascii="Times New Roman" w:eastAsia="Times New Roman" w:hAnsi="Times New Roman" w:cs="Times New Roman"/>
          <w:sz w:val="24"/>
          <w:szCs w:val="24"/>
        </w:rPr>
        <w:t>60, №61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541" w:rsidRPr="00CA4B15" w:rsidRDefault="00190541" w:rsidP="0019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15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074B34" w:rsidRPr="00496130" w:rsidRDefault="00074B34" w:rsidP="00074B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>Кулажского</w:t>
      </w:r>
      <w:proofErr w:type="spellEnd"/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>района  Брянской области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B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Pr="00A3461B">
        <w:rPr>
          <w:rFonts w:ascii="Times New Roman" w:eastAsia="Times New Roman" w:hAnsi="Times New Roman" w:cs="Times New Roman"/>
          <w:bCs/>
          <w:sz w:val="24"/>
          <w:szCs w:val="24"/>
        </w:rPr>
        <w:t>годов»</w:t>
      </w:r>
      <w:r w:rsidRPr="00A3461B">
        <w:rPr>
          <w:rFonts w:ascii="Times New Roman" w:eastAsia="Times New Roman" w:hAnsi="Times New Roman" w:cs="Times New Roman"/>
          <w:sz w:val="24"/>
          <w:szCs w:val="24"/>
        </w:rPr>
        <w:t>  расходы на реализацию целевых программ  в 2022 году составляют 3561,6 тыс. рублей, что  соответствует 99,8% объема расходов бюджета, что выше ожидаемого исполнения бюджета 2021 года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765,5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27,4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190541" w:rsidRPr="00D77815" w:rsidRDefault="00190541" w:rsidP="0019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90541" w:rsidRDefault="00190541" w:rsidP="00190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5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 тыс.  рублей, или 0,</w:t>
      </w:r>
      <w:r w:rsidR="00A75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 в общей сумме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13298C" w:rsidRPr="0013298C" w:rsidRDefault="0013298C" w:rsidP="0013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Привести проект Решения «О бюджете </w:t>
      </w:r>
      <w:r w:rsidR="00EF005B">
        <w:rPr>
          <w:rFonts w:ascii="Times New Roman" w:eastAsia="Times New Roman" w:hAnsi="Times New Roman" w:cs="Times New Roman"/>
          <w:sz w:val="24"/>
          <w:szCs w:val="24"/>
        </w:rPr>
        <w:t>Кулажскому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области» на 202</w:t>
      </w:r>
      <w:r w:rsidR="004574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 xml:space="preserve">плановый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 2023 и 2024 годов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>» в соответствии со ст. 184.1 Бюджетного кодекса  РФ в части утверждения в решении необходимых характеристик бюджета.</w:t>
      </w:r>
    </w:p>
    <w:p w:rsidR="00AB1365" w:rsidRPr="005E4A79" w:rsidRDefault="0013298C" w:rsidP="0013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Кулажскому</w:t>
      </w:r>
      <w:proofErr w:type="spellEnd"/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народных  депутатов проект решения «О бюджете </w:t>
      </w:r>
      <w:proofErr w:type="spellStart"/>
      <w:r w:rsidR="00741A15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="00741A15" w:rsidRPr="001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>сельского поселения Суражского муниципального района Брянской области» на 202</w:t>
      </w:r>
      <w:r w:rsidR="004574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C05E2">
        <w:rPr>
          <w:rFonts w:ascii="Times New Roman" w:eastAsia="Times New Roman" w:hAnsi="Times New Roman" w:cs="Times New Roman"/>
          <w:sz w:val="24"/>
          <w:szCs w:val="24"/>
        </w:rPr>
        <w:t>плановый период 2023 и 2024 годов</w:t>
      </w:r>
      <w:r w:rsidRPr="0013298C">
        <w:rPr>
          <w:rFonts w:ascii="Times New Roman" w:eastAsia="Times New Roman" w:hAnsi="Times New Roman" w:cs="Times New Roman"/>
          <w:sz w:val="24"/>
          <w:szCs w:val="24"/>
        </w:rPr>
        <w:t>» к рассмотрению после приведения его в соответствие с указанными в Заключении замечаниями.</w:t>
      </w:r>
      <w:r w:rsidR="00AB1365"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21F" w:rsidRDefault="000D021F" w:rsidP="000D021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021F" w:rsidRPr="005E4A79" w:rsidRDefault="000D021F" w:rsidP="00D414E7">
      <w:pPr>
        <w:spacing w:after="0" w:line="240" w:lineRule="auto"/>
        <w:jc w:val="both"/>
        <w:rPr>
          <w:sz w:val="24"/>
          <w:szCs w:val="24"/>
        </w:rPr>
      </w:pPr>
    </w:p>
    <w:sectPr w:rsidR="000D021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21626"/>
    <w:rsid w:val="00031527"/>
    <w:rsid w:val="000324AB"/>
    <w:rsid w:val="00034919"/>
    <w:rsid w:val="00037753"/>
    <w:rsid w:val="00037F78"/>
    <w:rsid w:val="00041731"/>
    <w:rsid w:val="00042F25"/>
    <w:rsid w:val="000439CC"/>
    <w:rsid w:val="00044366"/>
    <w:rsid w:val="00044819"/>
    <w:rsid w:val="00051F82"/>
    <w:rsid w:val="00054806"/>
    <w:rsid w:val="000554D4"/>
    <w:rsid w:val="0005622A"/>
    <w:rsid w:val="00057621"/>
    <w:rsid w:val="00057801"/>
    <w:rsid w:val="00061149"/>
    <w:rsid w:val="0006393A"/>
    <w:rsid w:val="0006468E"/>
    <w:rsid w:val="000650CA"/>
    <w:rsid w:val="0007016F"/>
    <w:rsid w:val="00073CFD"/>
    <w:rsid w:val="0007473A"/>
    <w:rsid w:val="00074B34"/>
    <w:rsid w:val="00075159"/>
    <w:rsid w:val="00076B67"/>
    <w:rsid w:val="0008329A"/>
    <w:rsid w:val="00087AC7"/>
    <w:rsid w:val="000A2B52"/>
    <w:rsid w:val="000A374A"/>
    <w:rsid w:val="000A5833"/>
    <w:rsid w:val="000A59B6"/>
    <w:rsid w:val="000B1326"/>
    <w:rsid w:val="000B1907"/>
    <w:rsid w:val="000C1068"/>
    <w:rsid w:val="000C1D3A"/>
    <w:rsid w:val="000D021F"/>
    <w:rsid w:val="000D138E"/>
    <w:rsid w:val="000E3844"/>
    <w:rsid w:val="000E665A"/>
    <w:rsid w:val="000E7F7B"/>
    <w:rsid w:val="000F2C06"/>
    <w:rsid w:val="000F4ACA"/>
    <w:rsid w:val="000F7A0F"/>
    <w:rsid w:val="001007BB"/>
    <w:rsid w:val="00101C3E"/>
    <w:rsid w:val="00103C9F"/>
    <w:rsid w:val="0010520A"/>
    <w:rsid w:val="00105B3F"/>
    <w:rsid w:val="00111F17"/>
    <w:rsid w:val="00113913"/>
    <w:rsid w:val="00115A4C"/>
    <w:rsid w:val="0013005C"/>
    <w:rsid w:val="0013298C"/>
    <w:rsid w:val="00134F3C"/>
    <w:rsid w:val="0014077D"/>
    <w:rsid w:val="0014249A"/>
    <w:rsid w:val="001430F8"/>
    <w:rsid w:val="0014579D"/>
    <w:rsid w:val="001501AD"/>
    <w:rsid w:val="00153F19"/>
    <w:rsid w:val="00157129"/>
    <w:rsid w:val="00161A80"/>
    <w:rsid w:val="00161D4D"/>
    <w:rsid w:val="00166E59"/>
    <w:rsid w:val="001736AC"/>
    <w:rsid w:val="00176D1D"/>
    <w:rsid w:val="00186C4E"/>
    <w:rsid w:val="0018707B"/>
    <w:rsid w:val="00190541"/>
    <w:rsid w:val="00190D5F"/>
    <w:rsid w:val="001938E0"/>
    <w:rsid w:val="00194ADD"/>
    <w:rsid w:val="001A200B"/>
    <w:rsid w:val="001B1F72"/>
    <w:rsid w:val="001C5F0C"/>
    <w:rsid w:val="001D2F21"/>
    <w:rsid w:val="001D46CC"/>
    <w:rsid w:val="001D6E3A"/>
    <w:rsid w:val="001E1022"/>
    <w:rsid w:val="001E2A8E"/>
    <w:rsid w:val="001F3EFF"/>
    <w:rsid w:val="001F5EDA"/>
    <w:rsid w:val="002018AE"/>
    <w:rsid w:val="0020221B"/>
    <w:rsid w:val="00203290"/>
    <w:rsid w:val="002078DF"/>
    <w:rsid w:val="002169AE"/>
    <w:rsid w:val="0021729F"/>
    <w:rsid w:val="00223D44"/>
    <w:rsid w:val="00224BD3"/>
    <w:rsid w:val="00225110"/>
    <w:rsid w:val="00225BF2"/>
    <w:rsid w:val="00230477"/>
    <w:rsid w:val="00236004"/>
    <w:rsid w:val="00237296"/>
    <w:rsid w:val="00237644"/>
    <w:rsid w:val="00250788"/>
    <w:rsid w:val="00255219"/>
    <w:rsid w:val="00265DFB"/>
    <w:rsid w:val="0026794E"/>
    <w:rsid w:val="00270534"/>
    <w:rsid w:val="0027470D"/>
    <w:rsid w:val="0028018A"/>
    <w:rsid w:val="00281068"/>
    <w:rsid w:val="002816A8"/>
    <w:rsid w:val="0028303B"/>
    <w:rsid w:val="002860C0"/>
    <w:rsid w:val="00287505"/>
    <w:rsid w:val="002A0603"/>
    <w:rsid w:val="002A06CB"/>
    <w:rsid w:val="002A0E31"/>
    <w:rsid w:val="002A394A"/>
    <w:rsid w:val="002A4CD0"/>
    <w:rsid w:val="002B3993"/>
    <w:rsid w:val="002B7C0A"/>
    <w:rsid w:val="002C0679"/>
    <w:rsid w:val="002C6524"/>
    <w:rsid w:val="002C70B5"/>
    <w:rsid w:val="002D4B4C"/>
    <w:rsid w:val="002D6C20"/>
    <w:rsid w:val="002E50D9"/>
    <w:rsid w:val="002F6270"/>
    <w:rsid w:val="002F630E"/>
    <w:rsid w:val="00302599"/>
    <w:rsid w:val="003055E9"/>
    <w:rsid w:val="00306A0D"/>
    <w:rsid w:val="0030744F"/>
    <w:rsid w:val="0031521B"/>
    <w:rsid w:val="00315E15"/>
    <w:rsid w:val="00330E11"/>
    <w:rsid w:val="00343D38"/>
    <w:rsid w:val="003507DC"/>
    <w:rsid w:val="0035693F"/>
    <w:rsid w:val="003658EC"/>
    <w:rsid w:val="003669C5"/>
    <w:rsid w:val="00366D14"/>
    <w:rsid w:val="0037360D"/>
    <w:rsid w:val="00374F5D"/>
    <w:rsid w:val="0037560F"/>
    <w:rsid w:val="0038043E"/>
    <w:rsid w:val="0038226F"/>
    <w:rsid w:val="00382894"/>
    <w:rsid w:val="00382CE8"/>
    <w:rsid w:val="00386510"/>
    <w:rsid w:val="00387711"/>
    <w:rsid w:val="00391F07"/>
    <w:rsid w:val="003923E6"/>
    <w:rsid w:val="00393991"/>
    <w:rsid w:val="003A260C"/>
    <w:rsid w:val="003A4770"/>
    <w:rsid w:val="003A5ACA"/>
    <w:rsid w:val="003A6DD1"/>
    <w:rsid w:val="003A74A9"/>
    <w:rsid w:val="003B3B79"/>
    <w:rsid w:val="003C374F"/>
    <w:rsid w:val="003C4568"/>
    <w:rsid w:val="003E111E"/>
    <w:rsid w:val="003E4A0C"/>
    <w:rsid w:val="003E5ABF"/>
    <w:rsid w:val="003F1886"/>
    <w:rsid w:val="003F2812"/>
    <w:rsid w:val="003F5429"/>
    <w:rsid w:val="004015AC"/>
    <w:rsid w:val="004032AF"/>
    <w:rsid w:val="00403DED"/>
    <w:rsid w:val="004226A3"/>
    <w:rsid w:val="00422C10"/>
    <w:rsid w:val="00426560"/>
    <w:rsid w:val="004318FD"/>
    <w:rsid w:val="0043521B"/>
    <w:rsid w:val="00437FC1"/>
    <w:rsid w:val="00440D75"/>
    <w:rsid w:val="00441FFE"/>
    <w:rsid w:val="00445807"/>
    <w:rsid w:val="00457441"/>
    <w:rsid w:val="00465533"/>
    <w:rsid w:val="004707A9"/>
    <w:rsid w:val="00473670"/>
    <w:rsid w:val="00475193"/>
    <w:rsid w:val="00475786"/>
    <w:rsid w:val="00475FD9"/>
    <w:rsid w:val="0047713C"/>
    <w:rsid w:val="0047737E"/>
    <w:rsid w:val="00481040"/>
    <w:rsid w:val="004927B8"/>
    <w:rsid w:val="00496130"/>
    <w:rsid w:val="00497964"/>
    <w:rsid w:val="004C00A6"/>
    <w:rsid w:val="004C66EF"/>
    <w:rsid w:val="004C7234"/>
    <w:rsid w:val="004E2A6E"/>
    <w:rsid w:val="004E313C"/>
    <w:rsid w:val="004E70F8"/>
    <w:rsid w:val="004F18A4"/>
    <w:rsid w:val="004F20B7"/>
    <w:rsid w:val="004F2AC8"/>
    <w:rsid w:val="004F6AD6"/>
    <w:rsid w:val="00504F3E"/>
    <w:rsid w:val="005101E9"/>
    <w:rsid w:val="00515AB9"/>
    <w:rsid w:val="005302CA"/>
    <w:rsid w:val="00535400"/>
    <w:rsid w:val="00542AEC"/>
    <w:rsid w:val="00544A79"/>
    <w:rsid w:val="00546D83"/>
    <w:rsid w:val="00550E30"/>
    <w:rsid w:val="0055526C"/>
    <w:rsid w:val="005555D3"/>
    <w:rsid w:val="00561B1A"/>
    <w:rsid w:val="00562BD6"/>
    <w:rsid w:val="00563365"/>
    <w:rsid w:val="00565991"/>
    <w:rsid w:val="0057014A"/>
    <w:rsid w:val="0057019D"/>
    <w:rsid w:val="00571756"/>
    <w:rsid w:val="005737B6"/>
    <w:rsid w:val="00586C2A"/>
    <w:rsid w:val="00592294"/>
    <w:rsid w:val="005A0E97"/>
    <w:rsid w:val="005A6E01"/>
    <w:rsid w:val="005B0873"/>
    <w:rsid w:val="005B35C1"/>
    <w:rsid w:val="005B7EE7"/>
    <w:rsid w:val="005C4A38"/>
    <w:rsid w:val="005C7EB0"/>
    <w:rsid w:val="005D40F3"/>
    <w:rsid w:val="005D4A8F"/>
    <w:rsid w:val="005D6393"/>
    <w:rsid w:val="005E0175"/>
    <w:rsid w:val="005E022A"/>
    <w:rsid w:val="005E1A5C"/>
    <w:rsid w:val="005E276D"/>
    <w:rsid w:val="005E459B"/>
    <w:rsid w:val="005E4A79"/>
    <w:rsid w:val="005E64A9"/>
    <w:rsid w:val="005F1FAE"/>
    <w:rsid w:val="005F251C"/>
    <w:rsid w:val="005F6688"/>
    <w:rsid w:val="006036C0"/>
    <w:rsid w:val="00603B52"/>
    <w:rsid w:val="00613E04"/>
    <w:rsid w:val="00626315"/>
    <w:rsid w:val="006264AE"/>
    <w:rsid w:val="00636416"/>
    <w:rsid w:val="00640CAF"/>
    <w:rsid w:val="00642961"/>
    <w:rsid w:val="00644DAB"/>
    <w:rsid w:val="0064608C"/>
    <w:rsid w:val="00646F7A"/>
    <w:rsid w:val="006623D8"/>
    <w:rsid w:val="00666689"/>
    <w:rsid w:val="00670BFB"/>
    <w:rsid w:val="00670C1F"/>
    <w:rsid w:val="006739CC"/>
    <w:rsid w:val="00681650"/>
    <w:rsid w:val="00682839"/>
    <w:rsid w:val="00685207"/>
    <w:rsid w:val="00693933"/>
    <w:rsid w:val="00695EEC"/>
    <w:rsid w:val="006A0B45"/>
    <w:rsid w:val="006A165A"/>
    <w:rsid w:val="006A25FA"/>
    <w:rsid w:val="006A562D"/>
    <w:rsid w:val="006B267C"/>
    <w:rsid w:val="006B2708"/>
    <w:rsid w:val="006B2D55"/>
    <w:rsid w:val="006C0829"/>
    <w:rsid w:val="006C12F9"/>
    <w:rsid w:val="006C2EA3"/>
    <w:rsid w:val="006C3C3B"/>
    <w:rsid w:val="006C4248"/>
    <w:rsid w:val="006D1FA6"/>
    <w:rsid w:val="006D2DAF"/>
    <w:rsid w:val="006D2E08"/>
    <w:rsid w:val="006D372F"/>
    <w:rsid w:val="006D6E32"/>
    <w:rsid w:val="006E1037"/>
    <w:rsid w:val="006E1312"/>
    <w:rsid w:val="006E1A72"/>
    <w:rsid w:val="006E2B0E"/>
    <w:rsid w:val="006E52C9"/>
    <w:rsid w:val="006F0457"/>
    <w:rsid w:val="006F0BDB"/>
    <w:rsid w:val="00700128"/>
    <w:rsid w:val="00702F84"/>
    <w:rsid w:val="00703C53"/>
    <w:rsid w:val="00712CC1"/>
    <w:rsid w:val="007156FF"/>
    <w:rsid w:val="0073387D"/>
    <w:rsid w:val="00734EA0"/>
    <w:rsid w:val="007379BD"/>
    <w:rsid w:val="00740AF5"/>
    <w:rsid w:val="00741A15"/>
    <w:rsid w:val="00743D6C"/>
    <w:rsid w:val="0074640F"/>
    <w:rsid w:val="00752756"/>
    <w:rsid w:val="00752B63"/>
    <w:rsid w:val="00755692"/>
    <w:rsid w:val="00755C78"/>
    <w:rsid w:val="00766982"/>
    <w:rsid w:val="00767450"/>
    <w:rsid w:val="007834E4"/>
    <w:rsid w:val="007859E9"/>
    <w:rsid w:val="00792549"/>
    <w:rsid w:val="007928F2"/>
    <w:rsid w:val="00793D68"/>
    <w:rsid w:val="00795070"/>
    <w:rsid w:val="00797321"/>
    <w:rsid w:val="007A2B48"/>
    <w:rsid w:val="007A2D57"/>
    <w:rsid w:val="007A5335"/>
    <w:rsid w:val="007A6E88"/>
    <w:rsid w:val="007A7F4F"/>
    <w:rsid w:val="007C3F84"/>
    <w:rsid w:val="007C71E1"/>
    <w:rsid w:val="007D1272"/>
    <w:rsid w:val="007E32ED"/>
    <w:rsid w:val="007E7177"/>
    <w:rsid w:val="007F03BB"/>
    <w:rsid w:val="007F1957"/>
    <w:rsid w:val="007F6806"/>
    <w:rsid w:val="007F6AF9"/>
    <w:rsid w:val="00800CE2"/>
    <w:rsid w:val="00802862"/>
    <w:rsid w:val="00802ACB"/>
    <w:rsid w:val="00811170"/>
    <w:rsid w:val="008120A1"/>
    <w:rsid w:val="008137C0"/>
    <w:rsid w:val="00814FA2"/>
    <w:rsid w:val="00820F11"/>
    <w:rsid w:val="0083044F"/>
    <w:rsid w:val="00831B43"/>
    <w:rsid w:val="008363ED"/>
    <w:rsid w:val="00840200"/>
    <w:rsid w:val="0084106A"/>
    <w:rsid w:val="008425EC"/>
    <w:rsid w:val="00844D63"/>
    <w:rsid w:val="008509BE"/>
    <w:rsid w:val="00850FDC"/>
    <w:rsid w:val="0087773F"/>
    <w:rsid w:val="00882D9E"/>
    <w:rsid w:val="00885E34"/>
    <w:rsid w:val="00886078"/>
    <w:rsid w:val="00887A7A"/>
    <w:rsid w:val="00890124"/>
    <w:rsid w:val="00891EAD"/>
    <w:rsid w:val="00892957"/>
    <w:rsid w:val="0089405B"/>
    <w:rsid w:val="008A159A"/>
    <w:rsid w:val="008A246A"/>
    <w:rsid w:val="008A35E3"/>
    <w:rsid w:val="008B4AB6"/>
    <w:rsid w:val="008B6FA6"/>
    <w:rsid w:val="008C2838"/>
    <w:rsid w:val="008C4F7A"/>
    <w:rsid w:val="008C65F2"/>
    <w:rsid w:val="008D2B62"/>
    <w:rsid w:val="008D4BAD"/>
    <w:rsid w:val="008D4C8B"/>
    <w:rsid w:val="008E0887"/>
    <w:rsid w:val="008E0B4A"/>
    <w:rsid w:val="008E2FF3"/>
    <w:rsid w:val="008F1BCE"/>
    <w:rsid w:val="008F290D"/>
    <w:rsid w:val="009003AE"/>
    <w:rsid w:val="00900FF4"/>
    <w:rsid w:val="009010D7"/>
    <w:rsid w:val="00901C11"/>
    <w:rsid w:val="00901D20"/>
    <w:rsid w:val="00903AC0"/>
    <w:rsid w:val="00904CCD"/>
    <w:rsid w:val="00913D8C"/>
    <w:rsid w:val="009173AB"/>
    <w:rsid w:val="00917788"/>
    <w:rsid w:val="00922043"/>
    <w:rsid w:val="009363C5"/>
    <w:rsid w:val="00937CD9"/>
    <w:rsid w:val="00940E5C"/>
    <w:rsid w:val="00950AD3"/>
    <w:rsid w:val="0095729C"/>
    <w:rsid w:val="00972F50"/>
    <w:rsid w:val="00973A7B"/>
    <w:rsid w:val="00981B8A"/>
    <w:rsid w:val="00983430"/>
    <w:rsid w:val="00983D67"/>
    <w:rsid w:val="009848D0"/>
    <w:rsid w:val="00995F9F"/>
    <w:rsid w:val="009A4237"/>
    <w:rsid w:val="009A7035"/>
    <w:rsid w:val="009B35AE"/>
    <w:rsid w:val="009C2093"/>
    <w:rsid w:val="009C2BD6"/>
    <w:rsid w:val="009C3D2B"/>
    <w:rsid w:val="009C5D36"/>
    <w:rsid w:val="009D14AA"/>
    <w:rsid w:val="009D29C4"/>
    <w:rsid w:val="009D45B2"/>
    <w:rsid w:val="009D470C"/>
    <w:rsid w:val="009D546A"/>
    <w:rsid w:val="009D574B"/>
    <w:rsid w:val="009D6840"/>
    <w:rsid w:val="009D796B"/>
    <w:rsid w:val="009D7E60"/>
    <w:rsid w:val="009E3364"/>
    <w:rsid w:val="009E6665"/>
    <w:rsid w:val="009F04A8"/>
    <w:rsid w:val="009F07E4"/>
    <w:rsid w:val="009F2933"/>
    <w:rsid w:val="009F5320"/>
    <w:rsid w:val="00A01073"/>
    <w:rsid w:val="00A0142C"/>
    <w:rsid w:val="00A05B69"/>
    <w:rsid w:val="00A16627"/>
    <w:rsid w:val="00A169FD"/>
    <w:rsid w:val="00A216D2"/>
    <w:rsid w:val="00A24CF9"/>
    <w:rsid w:val="00A260DD"/>
    <w:rsid w:val="00A26244"/>
    <w:rsid w:val="00A3461B"/>
    <w:rsid w:val="00A34C4A"/>
    <w:rsid w:val="00A3573F"/>
    <w:rsid w:val="00A37CDB"/>
    <w:rsid w:val="00A410C3"/>
    <w:rsid w:val="00A41F03"/>
    <w:rsid w:val="00A478D9"/>
    <w:rsid w:val="00A54B3C"/>
    <w:rsid w:val="00A57AD6"/>
    <w:rsid w:val="00A65089"/>
    <w:rsid w:val="00A6664A"/>
    <w:rsid w:val="00A66C38"/>
    <w:rsid w:val="00A674A1"/>
    <w:rsid w:val="00A7112E"/>
    <w:rsid w:val="00A75490"/>
    <w:rsid w:val="00A75A95"/>
    <w:rsid w:val="00A852EA"/>
    <w:rsid w:val="00A92469"/>
    <w:rsid w:val="00A96360"/>
    <w:rsid w:val="00A97F2A"/>
    <w:rsid w:val="00AA2FF3"/>
    <w:rsid w:val="00AA7AF0"/>
    <w:rsid w:val="00AB1365"/>
    <w:rsid w:val="00AB16A3"/>
    <w:rsid w:val="00AB32A0"/>
    <w:rsid w:val="00AB3363"/>
    <w:rsid w:val="00AB5698"/>
    <w:rsid w:val="00AB7A4D"/>
    <w:rsid w:val="00AB7D00"/>
    <w:rsid w:val="00AC081A"/>
    <w:rsid w:val="00AC428C"/>
    <w:rsid w:val="00AD1F0A"/>
    <w:rsid w:val="00AD5C95"/>
    <w:rsid w:val="00AD75A0"/>
    <w:rsid w:val="00AE0F3E"/>
    <w:rsid w:val="00AE7406"/>
    <w:rsid w:val="00B00A35"/>
    <w:rsid w:val="00B209C5"/>
    <w:rsid w:val="00B2507F"/>
    <w:rsid w:val="00B258F9"/>
    <w:rsid w:val="00B261A9"/>
    <w:rsid w:val="00B26A90"/>
    <w:rsid w:val="00B27CA9"/>
    <w:rsid w:val="00B300EF"/>
    <w:rsid w:val="00B326CC"/>
    <w:rsid w:val="00B34279"/>
    <w:rsid w:val="00B3636B"/>
    <w:rsid w:val="00B37064"/>
    <w:rsid w:val="00B4003B"/>
    <w:rsid w:val="00B4680F"/>
    <w:rsid w:val="00B6252A"/>
    <w:rsid w:val="00B6665C"/>
    <w:rsid w:val="00B765D8"/>
    <w:rsid w:val="00B77A48"/>
    <w:rsid w:val="00B8072F"/>
    <w:rsid w:val="00B85307"/>
    <w:rsid w:val="00B8612E"/>
    <w:rsid w:val="00B91C1C"/>
    <w:rsid w:val="00B93D30"/>
    <w:rsid w:val="00B944D7"/>
    <w:rsid w:val="00BB11E1"/>
    <w:rsid w:val="00BB405B"/>
    <w:rsid w:val="00BB7D6E"/>
    <w:rsid w:val="00BC04E1"/>
    <w:rsid w:val="00BC7FE2"/>
    <w:rsid w:val="00BD15FF"/>
    <w:rsid w:val="00BD2AE5"/>
    <w:rsid w:val="00BD478F"/>
    <w:rsid w:val="00BD4BC4"/>
    <w:rsid w:val="00BE226C"/>
    <w:rsid w:val="00BE6D38"/>
    <w:rsid w:val="00BF1B6E"/>
    <w:rsid w:val="00BF2DA9"/>
    <w:rsid w:val="00BF72B3"/>
    <w:rsid w:val="00C00B1B"/>
    <w:rsid w:val="00C05A21"/>
    <w:rsid w:val="00C06B54"/>
    <w:rsid w:val="00C06BFF"/>
    <w:rsid w:val="00C13C13"/>
    <w:rsid w:val="00C14A3E"/>
    <w:rsid w:val="00C238C0"/>
    <w:rsid w:val="00C24000"/>
    <w:rsid w:val="00C26C4E"/>
    <w:rsid w:val="00C2732E"/>
    <w:rsid w:val="00C278A5"/>
    <w:rsid w:val="00C32987"/>
    <w:rsid w:val="00C32E16"/>
    <w:rsid w:val="00C3690E"/>
    <w:rsid w:val="00C430B8"/>
    <w:rsid w:val="00C46043"/>
    <w:rsid w:val="00C50DC4"/>
    <w:rsid w:val="00C5107B"/>
    <w:rsid w:val="00C5552A"/>
    <w:rsid w:val="00C56F68"/>
    <w:rsid w:val="00C67B02"/>
    <w:rsid w:val="00C67CB8"/>
    <w:rsid w:val="00C7101E"/>
    <w:rsid w:val="00C7558D"/>
    <w:rsid w:val="00C81B4E"/>
    <w:rsid w:val="00C81E4C"/>
    <w:rsid w:val="00C82A35"/>
    <w:rsid w:val="00C834E2"/>
    <w:rsid w:val="00C83A14"/>
    <w:rsid w:val="00C94C5F"/>
    <w:rsid w:val="00C95F09"/>
    <w:rsid w:val="00C977C9"/>
    <w:rsid w:val="00CA0D03"/>
    <w:rsid w:val="00CA4B15"/>
    <w:rsid w:val="00CA4E98"/>
    <w:rsid w:val="00CB0A02"/>
    <w:rsid w:val="00CC0AA7"/>
    <w:rsid w:val="00CC0DDC"/>
    <w:rsid w:val="00CC37B4"/>
    <w:rsid w:val="00CC46BC"/>
    <w:rsid w:val="00CC5339"/>
    <w:rsid w:val="00CC686C"/>
    <w:rsid w:val="00CD26D4"/>
    <w:rsid w:val="00CD2EB1"/>
    <w:rsid w:val="00CE3B8B"/>
    <w:rsid w:val="00CE55BD"/>
    <w:rsid w:val="00CF23D7"/>
    <w:rsid w:val="00CF28FC"/>
    <w:rsid w:val="00CF6FB6"/>
    <w:rsid w:val="00CF75A5"/>
    <w:rsid w:val="00D01767"/>
    <w:rsid w:val="00D06838"/>
    <w:rsid w:val="00D11C4C"/>
    <w:rsid w:val="00D13C12"/>
    <w:rsid w:val="00D16007"/>
    <w:rsid w:val="00D22774"/>
    <w:rsid w:val="00D32376"/>
    <w:rsid w:val="00D32DE4"/>
    <w:rsid w:val="00D361D7"/>
    <w:rsid w:val="00D414E7"/>
    <w:rsid w:val="00D4488B"/>
    <w:rsid w:val="00D45A52"/>
    <w:rsid w:val="00D5124A"/>
    <w:rsid w:val="00D521FD"/>
    <w:rsid w:val="00D5248E"/>
    <w:rsid w:val="00D52CA1"/>
    <w:rsid w:val="00D52D24"/>
    <w:rsid w:val="00D54C12"/>
    <w:rsid w:val="00D60C33"/>
    <w:rsid w:val="00D61519"/>
    <w:rsid w:val="00D66B49"/>
    <w:rsid w:val="00D67F42"/>
    <w:rsid w:val="00D702F5"/>
    <w:rsid w:val="00D70840"/>
    <w:rsid w:val="00D71D17"/>
    <w:rsid w:val="00D71EDD"/>
    <w:rsid w:val="00D75CDC"/>
    <w:rsid w:val="00D83118"/>
    <w:rsid w:val="00D83254"/>
    <w:rsid w:val="00DA1CFC"/>
    <w:rsid w:val="00DA2047"/>
    <w:rsid w:val="00DA249A"/>
    <w:rsid w:val="00DA255C"/>
    <w:rsid w:val="00DA43EC"/>
    <w:rsid w:val="00DB0359"/>
    <w:rsid w:val="00DB1C4A"/>
    <w:rsid w:val="00DB1EDB"/>
    <w:rsid w:val="00DB72BC"/>
    <w:rsid w:val="00DC2B0F"/>
    <w:rsid w:val="00DD1316"/>
    <w:rsid w:val="00DD1C2A"/>
    <w:rsid w:val="00DD5CA7"/>
    <w:rsid w:val="00DE40D6"/>
    <w:rsid w:val="00DE7633"/>
    <w:rsid w:val="00DF07A7"/>
    <w:rsid w:val="00DF22EA"/>
    <w:rsid w:val="00DF2BE0"/>
    <w:rsid w:val="00DF54DA"/>
    <w:rsid w:val="00E030DF"/>
    <w:rsid w:val="00E0569A"/>
    <w:rsid w:val="00E1009D"/>
    <w:rsid w:val="00E11E02"/>
    <w:rsid w:val="00E1220B"/>
    <w:rsid w:val="00E14EBA"/>
    <w:rsid w:val="00E225B1"/>
    <w:rsid w:val="00E23B67"/>
    <w:rsid w:val="00E2599F"/>
    <w:rsid w:val="00E3295D"/>
    <w:rsid w:val="00E34C11"/>
    <w:rsid w:val="00E35BA4"/>
    <w:rsid w:val="00E40602"/>
    <w:rsid w:val="00E46501"/>
    <w:rsid w:val="00E500AD"/>
    <w:rsid w:val="00E56FD3"/>
    <w:rsid w:val="00E710B5"/>
    <w:rsid w:val="00E75A7C"/>
    <w:rsid w:val="00E80C36"/>
    <w:rsid w:val="00E81510"/>
    <w:rsid w:val="00E825FC"/>
    <w:rsid w:val="00E82A1B"/>
    <w:rsid w:val="00E82DD0"/>
    <w:rsid w:val="00E85050"/>
    <w:rsid w:val="00E85F46"/>
    <w:rsid w:val="00E87844"/>
    <w:rsid w:val="00E91E56"/>
    <w:rsid w:val="00E9607E"/>
    <w:rsid w:val="00E97392"/>
    <w:rsid w:val="00EA1185"/>
    <w:rsid w:val="00EA758B"/>
    <w:rsid w:val="00EB0386"/>
    <w:rsid w:val="00EB1AD6"/>
    <w:rsid w:val="00EC0079"/>
    <w:rsid w:val="00EC008B"/>
    <w:rsid w:val="00EC1916"/>
    <w:rsid w:val="00ED10D2"/>
    <w:rsid w:val="00ED3016"/>
    <w:rsid w:val="00ED6A63"/>
    <w:rsid w:val="00EE7FFB"/>
    <w:rsid w:val="00EF005B"/>
    <w:rsid w:val="00EF2076"/>
    <w:rsid w:val="00EF47BC"/>
    <w:rsid w:val="00EF786B"/>
    <w:rsid w:val="00EF7DB5"/>
    <w:rsid w:val="00F02950"/>
    <w:rsid w:val="00F03827"/>
    <w:rsid w:val="00F23E19"/>
    <w:rsid w:val="00F32E1F"/>
    <w:rsid w:val="00F367A9"/>
    <w:rsid w:val="00F37730"/>
    <w:rsid w:val="00F4342C"/>
    <w:rsid w:val="00F43E38"/>
    <w:rsid w:val="00F548AC"/>
    <w:rsid w:val="00F579F9"/>
    <w:rsid w:val="00F643F1"/>
    <w:rsid w:val="00F6517D"/>
    <w:rsid w:val="00F65618"/>
    <w:rsid w:val="00F65881"/>
    <w:rsid w:val="00F67ADC"/>
    <w:rsid w:val="00F7413A"/>
    <w:rsid w:val="00F7686C"/>
    <w:rsid w:val="00F805CF"/>
    <w:rsid w:val="00F95DFF"/>
    <w:rsid w:val="00F977EE"/>
    <w:rsid w:val="00F97E41"/>
    <w:rsid w:val="00FA00C5"/>
    <w:rsid w:val="00FA106C"/>
    <w:rsid w:val="00FA28CF"/>
    <w:rsid w:val="00FA484C"/>
    <w:rsid w:val="00FA7579"/>
    <w:rsid w:val="00FB1D4D"/>
    <w:rsid w:val="00FC05E2"/>
    <w:rsid w:val="00FC172D"/>
    <w:rsid w:val="00FC3F6B"/>
    <w:rsid w:val="00FC6530"/>
    <w:rsid w:val="00FC713D"/>
    <w:rsid w:val="00FC75A1"/>
    <w:rsid w:val="00FD0173"/>
    <w:rsid w:val="00FD0275"/>
    <w:rsid w:val="00FD5D9E"/>
    <w:rsid w:val="00FE1D8C"/>
    <w:rsid w:val="00FE3740"/>
    <w:rsid w:val="00FE7171"/>
    <w:rsid w:val="00FF238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29AA-92AA-433D-B7E0-F120558D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14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756</cp:revision>
  <dcterms:created xsi:type="dcterms:W3CDTF">2018-04-16T09:55:00Z</dcterms:created>
  <dcterms:modified xsi:type="dcterms:W3CDTF">2021-12-23T11:42:00Z</dcterms:modified>
</cp:coreProperties>
</file>