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DB" w:rsidRDefault="006F3BDB" w:rsidP="00400D9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6F3BDB" w:rsidRDefault="006F3BDB" w:rsidP="00400D9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="00400D92">
        <w:rPr>
          <w:rFonts w:ascii="Times New Roman" w:hAnsi="Times New Roman"/>
          <w:sz w:val="24"/>
          <w:szCs w:val="24"/>
          <w:u w:val="single"/>
        </w:rPr>
        <w:t xml:space="preserve">                               а</w:t>
      </w:r>
      <w:r>
        <w:rPr>
          <w:rFonts w:ascii="Times New Roman" w:hAnsi="Times New Roman"/>
          <w:sz w:val="24"/>
          <w:szCs w:val="24"/>
          <w:u w:val="single"/>
        </w:rPr>
        <w:t>дминистрация Суражского района</w:t>
      </w:r>
      <w:r w:rsidR="00DB1719">
        <w:rPr>
          <w:rFonts w:ascii="Times New Roman" w:hAnsi="Times New Roman"/>
          <w:sz w:val="24"/>
          <w:szCs w:val="24"/>
          <w:u w:val="single"/>
        </w:rPr>
        <w:t xml:space="preserve"> Брянской области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r w:rsidR="001D0704">
        <w:rPr>
          <w:rFonts w:ascii="Times New Roman" w:hAnsi="Times New Roman"/>
          <w:sz w:val="24"/>
          <w:szCs w:val="24"/>
          <w:u w:val="single"/>
        </w:rPr>
        <w:t>сектор</w:t>
      </w:r>
      <w:r w:rsidR="001B5357">
        <w:rPr>
          <w:rFonts w:ascii="Times New Roman" w:hAnsi="Times New Roman"/>
          <w:sz w:val="24"/>
          <w:szCs w:val="24"/>
          <w:u w:val="single"/>
        </w:rPr>
        <w:t xml:space="preserve"> гражданской</w:t>
      </w:r>
      <w:r w:rsidR="00AA1688">
        <w:rPr>
          <w:rFonts w:ascii="Times New Roman" w:hAnsi="Times New Roman"/>
          <w:sz w:val="24"/>
          <w:szCs w:val="24"/>
          <w:u w:val="single"/>
        </w:rPr>
        <w:t xml:space="preserve"> обороны, защиты от чрезвычайных ситуаций и экологии</w:t>
      </w:r>
      <w:r w:rsidR="001D0704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6F3BDB" w:rsidRDefault="006F3BDB" w:rsidP="006F3BDB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6F3BDB" w:rsidRDefault="006F3BDB" w:rsidP="006F3BD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</w:t>
      </w:r>
      <w:r w:rsidR="003060AD">
        <w:rPr>
          <w:rFonts w:ascii="Times New Roman" w:hAnsi="Times New Roman"/>
          <w:sz w:val="24"/>
          <w:szCs w:val="24"/>
        </w:rPr>
        <w:t>22</w:t>
      </w:r>
      <w:r w:rsidR="00DB17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1D0704" w:rsidRDefault="001D0704" w:rsidP="006F3BD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29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125"/>
        <w:gridCol w:w="1276"/>
        <w:gridCol w:w="1134"/>
        <w:gridCol w:w="567"/>
        <w:gridCol w:w="1134"/>
        <w:gridCol w:w="1134"/>
        <w:gridCol w:w="650"/>
        <w:gridCol w:w="900"/>
        <w:gridCol w:w="1569"/>
      </w:tblGrid>
      <w:tr w:rsidR="006F3BDB" w:rsidTr="00A4093E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DB" w:rsidRDefault="006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6F3BDB" w:rsidRDefault="006F3BDB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6F3BDB" w:rsidTr="00A4093E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gram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6F3BDB" w:rsidTr="00A4093E">
        <w:trPr>
          <w:trHeight w:val="160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1D0704" w:rsidP="00DB171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Кистень Владимир Петрович – заведующий сектором</w:t>
            </w:r>
            <w:r w:rsidR="006F3B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3060AD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801 559</w:t>
            </w:r>
            <w:r w:rsidR="00376A8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1D0704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1D0704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2E" w:rsidRDefault="001D0704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0A7D2E" w:rsidRDefault="000A7D2E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281" w:rsidRDefault="00F53281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3E" w:rsidRDefault="00A4093E" w:rsidP="00DB17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автомобиль:</w:t>
            </w:r>
          </w:p>
          <w:p w:rsidR="006F3BDB" w:rsidRPr="00AA1688" w:rsidRDefault="00AA1688" w:rsidP="00DB17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357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Toyota</w:t>
            </w:r>
            <w:r w:rsidR="001D07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D0704">
              <w:rPr>
                <w:rFonts w:ascii="Times New Roman" w:hAnsi="Times New Roman"/>
                <w:sz w:val="16"/>
                <w:szCs w:val="16"/>
                <w:lang w:val="en-US"/>
              </w:rPr>
              <w:t>Mark</w:t>
            </w:r>
            <w:r w:rsidR="001D0704" w:rsidRPr="00AA168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D070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Pr="001D0704" w:rsidRDefault="001D070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1D070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1D070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_______</w:t>
            </w:r>
          </w:p>
        </w:tc>
      </w:tr>
      <w:tr w:rsidR="006F3BDB" w:rsidTr="00A4093E">
        <w:trPr>
          <w:trHeight w:val="25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1D0704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Pr="00AA1688" w:rsidRDefault="003060AD" w:rsidP="00400D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280 080</w:t>
            </w:r>
            <w:r w:rsidR="00376A8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1D0704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1D0704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2E" w:rsidRDefault="001D0704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0A7D2E" w:rsidRDefault="000A7D2E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281" w:rsidRDefault="00F53281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Pr="005304D4" w:rsidRDefault="001D070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1D070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304D4" w:rsidRP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BDB" w:rsidRDefault="006F3BDB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4D4" w:rsidRP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1D070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1D070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_______</w:t>
            </w:r>
          </w:p>
        </w:tc>
      </w:tr>
    </w:tbl>
    <w:p w:rsidR="006F3BDB" w:rsidRDefault="006F3BDB" w:rsidP="006F3BDB">
      <w:pPr>
        <w:pStyle w:val="a3"/>
        <w:rPr>
          <w:b w:val="0"/>
          <w:sz w:val="16"/>
          <w:szCs w:val="16"/>
        </w:rPr>
      </w:pPr>
    </w:p>
    <w:p w:rsidR="006F3BDB" w:rsidRDefault="006F3BDB" w:rsidP="006F3BDB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sectPr w:rsidR="006F3BDB" w:rsidSect="005F551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F3BDB"/>
    <w:rsid w:val="00082BE0"/>
    <w:rsid w:val="000A7D2E"/>
    <w:rsid w:val="000F3240"/>
    <w:rsid w:val="001B5357"/>
    <w:rsid w:val="001D0704"/>
    <w:rsid w:val="001F1F7F"/>
    <w:rsid w:val="002B65BC"/>
    <w:rsid w:val="002C7CBC"/>
    <w:rsid w:val="003060AD"/>
    <w:rsid w:val="00376A8D"/>
    <w:rsid w:val="00400D92"/>
    <w:rsid w:val="00413F8C"/>
    <w:rsid w:val="005304D4"/>
    <w:rsid w:val="00596128"/>
    <w:rsid w:val="005F5518"/>
    <w:rsid w:val="006F3BDB"/>
    <w:rsid w:val="00853CF1"/>
    <w:rsid w:val="008C1BAF"/>
    <w:rsid w:val="009438BD"/>
    <w:rsid w:val="00983B5C"/>
    <w:rsid w:val="00A4093E"/>
    <w:rsid w:val="00AA1688"/>
    <w:rsid w:val="00B451B0"/>
    <w:rsid w:val="00DB1719"/>
    <w:rsid w:val="00EB3D5C"/>
    <w:rsid w:val="00EB5F0B"/>
    <w:rsid w:val="00F53281"/>
    <w:rsid w:val="00F9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F3B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6F3BDB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List Paragraph"/>
    <w:basedOn w:val="a"/>
    <w:uiPriority w:val="34"/>
    <w:qFormat/>
    <w:rsid w:val="00AA1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CE451-F16D-478B-B9CA-8E9F741A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2</cp:revision>
  <dcterms:created xsi:type="dcterms:W3CDTF">2023-04-17T07:53:00Z</dcterms:created>
  <dcterms:modified xsi:type="dcterms:W3CDTF">2023-04-17T07:53:00Z</dcterms:modified>
</cp:coreProperties>
</file>