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075B8" w:rsidRPr="00B075B8" w:rsidRDefault="00B075B8" w:rsidP="00B07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75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1" style="position:absolute;flip:y;z-index:251660288" from="-52.5pt,8pt" to="483.75pt,8pt" strokeweight="4.5pt">
            <v:stroke linestyle="thickThin"/>
          </v:line>
        </w:pict>
      </w:r>
    </w:p>
    <w:p w:rsidR="00B075B8" w:rsidRPr="00B075B8" w:rsidRDefault="00B075B8" w:rsidP="00B075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 w:rsidRPr="00B075B8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 xml:space="preserve">            ПОСТАНОВЛЕНИЕ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 года       №  1305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 Сураж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противодействия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в </w:t>
      </w:r>
      <w:proofErr w:type="spellStart"/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2017-2018 годы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Федерального закона от 25 декабря 2008 года № 273-ФЗ «О противодействии коррупции, Указа Президента Российской Федерации                  от 15 июля 2015 года № 364 «О мерах по совершенствованию организации деятельности в области противодействия коррупции», администрация Суражского района,</w:t>
      </w:r>
    </w:p>
    <w:p w:rsidR="00B075B8" w:rsidRPr="00B075B8" w:rsidRDefault="00B075B8" w:rsidP="00B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прилагаемый план противодействия коррупции в </w:t>
      </w:r>
      <w:proofErr w:type="spellStart"/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</w:t>
      </w:r>
      <w:proofErr w:type="spellEnd"/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2017-2018 годы.</w:t>
      </w:r>
    </w:p>
    <w:p w:rsidR="00B075B8" w:rsidRPr="00B075B8" w:rsidRDefault="00B075B8" w:rsidP="00B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органов местного самоуправления обеспечить исполнение плана противодействия коррупции на 2017-2018 годы.</w:t>
      </w:r>
    </w:p>
    <w:p w:rsidR="00B075B8" w:rsidRPr="00B075B8" w:rsidRDefault="00B075B8" w:rsidP="00B0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Отчеты о проделанной работе предоставить в администрацию района до 10 декабря 2017 и 2018 года.</w:t>
      </w:r>
    </w:p>
    <w:p w:rsidR="00B075B8" w:rsidRPr="00B075B8" w:rsidRDefault="00B075B8" w:rsidP="00B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исполнением настоящего постановления оставляю за собой.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района</w:t>
      </w:r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В.П.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7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Риваненко</w:t>
      </w:r>
      <w:proofErr w:type="spellEnd"/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75B8">
        <w:rPr>
          <w:rFonts w:ascii="Times New Roman" w:eastAsia="Times New Roman" w:hAnsi="Times New Roman" w:cs="Times New Roman"/>
          <w:lang w:eastAsia="ru-RU"/>
        </w:rPr>
        <w:t>Виниченко</w:t>
      </w:r>
      <w:proofErr w:type="spellEnd"/>
      <w:r w:rsidRPr="00B075B8">
        <w:rPr>
          <w:rFonts w:ascii="Times New Roman" w:eastAsia="Times New Roman" w:hAnsi="Times New Roman" w:cs="Times New Roman"/>
          <w:lang w:eastAsia="ru-RU"/>
        </w:rPr>
        <w:t xml:space="preserve"> М.Н.</w:t>
      </w:r>
    </w:p>
    <w:p w:rsidR="00B075B8" w:rsidRPr="00B075B8" w:rsidRDefault="00B075B8" w:rsidP="00B07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75B8">
        <w:rPr>
          <w:rFonts w:ascii="Times New Roman" w:eastAsia="Times New Roman" w:hAnsi="Times New Roman" w:cs="Times New Roman"/>
          <w:lang w:eastAsia="ru-RU"/>
        </w:rPr>
        <w:t>2-11-36</w:t>
      </w:r>
    </w:p>
    <w:p w:rsidR="00B075B8" w:rsidRDefault="00B075B8" w:rsidP="00B075B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075B8" w:rsidRDefault="00B075B8" w:rsidP="001F3CD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075B8" w:rsidRDefault="00B075B8" w:rsidP="001F3CD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F3CD2" w:rsidRPr="005349E4" w:rsidRDefault="001F3CD2" w:rsidP="001F3CD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349E4">
        <w:rPr>
          <w:rFonts w:ascii="Times New Roman" w:eastAsia="Times New Roman" w:hAnsi="Times New Roman" w:cs="Times New Roman"/>
          <w:bCs/>
          <w:color w:val="000000"/>
          <w:lang w:eastAsia="ru-RU"/>
        </w:rPr>
        <w:t>Утвержден</w:t>
      </w:r>
    </w:p>
    <w:p w:rsidR="001F3CD2" w:rsidRPr="005349E4" w:rsidRDefault="001F3CD2" w:rsidP="001F3CD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349E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Постановлением администрации </w:t>
      </w:r>
    </w:p>
    <w:p w:rsidR="001F3CD2" w:rsidRPr="005349E4" w:rsidRDefault="001F3CD2" w:rsidP="001F3CD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349E4">
        <w:rPr>
          <w:rFonts w:ascii="Times New Roman" w:eastAsia="Times New Roman" w:hAnsi="Times New Roman" w:cs="Times New Roman"/>
          <w:bCs/>
          <w:color w:val="000000"/>
          <w:lang w:eastAsia="ru-RU"/>
        </w:rPr>
        <w:t>Суражского района</w:t>
      </w:r>
    </w:p>
    <w:p w:rsidR="001F3CD2" w:rsidRPr="005349E4" w:rsidRDefault="001F3CD2" w:rsidP="001F3CD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349E4">
        <w:rPr>
          <w:rFonts w:ascii="Times New Roman" w:eastAsia="Times New Roman" w:hAnsi="Times New Roman" w:cs="Times New Roman"/>
          <w:bCs/>
          <w:color w:val="000000"/>
          <w:lang w:eastAsia="ru-RU"/>
        </w:rPr>
        <w:t>От 30 декабря 2016г. №1305</w:t>
      </w:r>
    </w:p>
    <w:p w:rsidR="005349E4" w:rsidRDefault="005349E4" w:rsidP="004F27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2720" w:rsidRPr="004F2720" w:rsidRDefault="004F2720" w:rsidP="004F272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4F2720" w:rsidRPr="004F2720" w:rsidRDefault="004F2720" w:rsidP="004F272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в администрации Суражского района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F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F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4F2720" w:rsidRPr="004F2720" w:rsidRDefault="004F2720" w:rsidP="004F272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720" w:rsidRPr="004F2720" w:rsidRDefault="004F2720" w:rsidP="004F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20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7"/>
        <w:gridCol w:w="3746"/>
        <w:gridCol w:w="2297"/>
        <w:gridCol w:w="2771"/>
      </w:tblGrid>
      <w:tr w:rsidR="004F2720" w:rsidRPr="004F2720" w:rsidTr="004F2720">
        <w:trPr>
          <w:tblHeader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F2720" w:rsidRPr="004F2720" w:rsidTr="004F2720">
        <w:trPr>
          <w:tblHeader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2720" w:rsidRPr="004F2720" w:rsidTr="004F2720">
        <w:trPr>
          <w:jc w:val="center"/>
        </w:trPr>
        <w:tc>
          <w:tcPr>
            <w:tcW w:w="1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Антикоррупционная экспертиза нормативных правовых актов и проектов  нормативных правовых актов. Устранение </w:t>
            </w:r>
            <w:proofErr w:type="spellStart"/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препятствующих созданию благоприятных условий для привлечения инвестиций, необоснованных запретов и ограничений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антикоррупционной экспертизы при раз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работке проектов нормативных правовых актов администрации Суражского района,  Суражского районного Совета народных депутатов,  вносимых главой администрации Суражского района,  структурными подразделениями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результатов антикоррупционной экспертизы проек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нормативных правовых актов  администрации Суражского района,  Суражского районного Совета народных депутатов,  вносимых главой администрации Суражского района,  структурными подразделениями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юридической службы администрации Суражского района, структурный подразделения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актов администрации Суражского района,  Суражского районного Совета народных депутатов,  вносимых главой администрации Суражского района,  структурными подразделениями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Сектор юридической службы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информационной, консультационной и координацион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поддержки 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 малого и среднего предприниматель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по вопросам устранения административных барьеров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DB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D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экономическому развитию и организации </w:t>
            </w:r>
            <w:r w:rsidR="00DB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муниципальных услуг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1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           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Антикоррупционный мониторинг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информации о состоянии коррупции и реали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мер по противодействию коррупции на территории го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родских и сельских поселений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к 10 июня и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межведомственного Совета по противодействию коррупции при главе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состоянии коррупции и реализации мер по про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 в районе с последующим заслуши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на плановом заседании комиссии межведомственного Совета при главе администрации Суражского района по противодействию коррупции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отчета о состоянии коррупции и реализа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мер по противодействию коррупции в </w:t>
            </w:r>
            <w:proofErr w:type="spellStart"/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Суражском</w:t>
            </w:r>
            <w:proofErr w:type="spellEnd"/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муниципальном  районе в средствах массовой информации и на официальном сайте админист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 Суражского района в информационно – теле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коммуникационной сети  «Интернет»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межведомственного Совета по противодействию коррупции при главе администрации Суражского района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пресс-центр администрации Суражского района, ре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дакция газеты «Восход» (по со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гласованию)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реализации мер по противодействию корруп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структурными подразделениями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межведомственного Совета по противодействию коррупции при главе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1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3. Антикоррупционное образование и пропаганда. Формирование в обществе нетерпимости к коррупционному поведению, создание усло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для обеспечения участия граждан и общественных организаций в противодействии  коррупции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 рамках антикоррупционного образова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семинара для преподавателей муниципальных образователь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учреждений по вопросам противодействия коррупции с целью обучения школьников антикоррупционному поведению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proofErr w:type="spellStart"/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7 -2018 года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 участием работников прокуратуры Суражского  района учебно-методического семинара с главами городских и сельских поселений, посвященного вопросам  нормо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творчества, антикоррупционной экспертизы нормативных право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актов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 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  делопроизводства и кадров администрации Суражского района, сектор юридической службы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семинара с главами городских и сель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поселений, работниками администрации  района и структурными подразделениями администрации района,  городских и сельских поселений, ответственных за веде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кадровой работы, в целях рассмотрения вопросов организации исполнения Федерального закона от 25 декабря 2008 года №273-ФЗ «О противодействии коррупции» и иных нормативных право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актов по противодействию коррупции,  определения направ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 совершенствования работы кадровых служб по профилак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тике коррупционных и других правонарушений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района о реализации антикоррупци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онной политики в администрации Суражского  района и структурных подразделениях администрации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Суражского района, 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пресс-центр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 с информацией о фактах коррупции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инспектор по делопроизводству, структурный подразделения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антикоррупционной составляющей при проведении учебных дисциплин, предусматривающих изучение правовых и морально-этических аспектов в муниципальных образовательных учреждениях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Суражского района информации о реализации Плана, деятельности межведомственного Совета по противодействию коррупции при главе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межведомственного Совета по противодействию коррупции при главе администрации Суражского района,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пресс-центр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сведений о доходах, расходах об имуществе и обязательствах имущественного характера лиц, замещающих должности муници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пальной службы и муниципальных служащих, их супругов и несо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вершеннолетних детей на официальном сайте администрации Суражского  района.</w:t>
            </w:r>
          </w:p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сведений о доходах  руководителей муниципальных учреждений Суражского района сведений о своих доходах, об имуществе и обязательствах имущественного характера и о доходах об имуществе и обязательствах имущественного характера  супруги(супруга) и несовершеннолетних детей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календарных дней со дня истечения срока, установленного для подачи справок о доходах, об иму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ществе и обязательствах имущественного характера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организационно-контрольной работы, делопроизводства и кадров администрации Суражского района, 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пресс-центр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1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4. Оптимизация и конкретизация полномочий администрации Суражского  района и структурных подразделений администрации Суражского  района.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(внесение изменений) в административные регламенты исполнения муниципаль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функций, предоставления муници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пальных услуг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роприятий по методическому и правовому обеспечению перехода на межведомствен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 межуровневое взаимо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дей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при предоставлении муниципальных (государст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венных) услуг органами ме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стного самоуправления му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ниципального района, город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и сельских поселений утвержденным постановле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администрации Суражского района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подразделения администрации Суражского района, управляющий делами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  консультационной помощи муниципальным служащим по разработке административных регламентов исполнения муниципаль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ных функций, предоставления муниципальных услуг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юридической службы администрации Суражского района, управляющий делами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ведения реестра муниципальных услуг (функций)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мониторинга разработки и внедрения административных регламентов муниципальных функций и муниципальных (государственных) услуг, исполняемых (предоставляемых) структурными подразделениями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Суражского района</w:t>
            </w:r>
          </w:p>
        </w:tc>
      </w:tr>
      <w:tr w:rsidR="004F2720" w:rsidRPr="004F2720" w:rsidTr="004F2720">
        <w:trPr>
          <w:trHeight w:val="506"/>
          <w:jc w:val="center"/>
        </w:trPr>
        <w:tc>
          <w:tcPr>
            <w:tcW w:w="1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5. Обеспечение добросовестности, открытости, добросовестной конкуренции и объективности при размещении заказов на поставки това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ров, выполнение работ, оказание услуг для муниципальных нужд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требований, установленных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Контрольно-счетная палата Суражского района ( по согласованию)</w:t>
            </w:r>
          </w:p>
        </w:tc>
      </w:tr>
      <w:tr w:rsidR="004F2720" w:rsidRPr="004F2720" w:rsidTr="004F2720">
        <w:trPr>
          <w:jc w:val="center"/>
        </w:trPr>
        <w:tc>
          <w:tcPr>
            <w:tcW w:w="1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6. Совершенствование системы учета муниципального имущества и оценки его использования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контрольных мероприятий за законностью и эф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фективностью распоряжения и управления  собственностью муни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ципального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соблюдения порядка приватизации объектов недвижимости, находящихся в  собственности муниципального  рай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утвержденным   пла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Суражского района ( по согласованию)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законности выделения земельных участков в собственность или в аренду из состава земель, собственность на которые не разграничена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утвержденным     пла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оценки эффективности распоряжения и управле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имуществом района по результатам проверок фактического наличия, использования по назначению и сохранности имущества Суражского муниципального района, закрепленного за муни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ципальными  бюджетными учреждениями,  а также переданного в установлен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порядке иным лицам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 июня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 декабря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 муниципальным имуществом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операциями с бюджетными средствами получателей средств бюджета муниципального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 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153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7. Иные меры по профилактике коррупции и повышению эффективности противодействия коррупции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в целях полу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чения информации о лицах, претендующих на поступление на му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службу, об их причастности к преступной деятель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отдел, делопроизводства и кадров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сведений о численности лиц, заме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щаю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муниципальные должности и муниципальных служащих с указанием финансовых затрат на их содержание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отчетом об ис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полнении бюджета муници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пального района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CD2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практики рассмотрения обращений граждан и органи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заций по фактам коррупции с последующим представлением на плановом</w:t>
            </w:r>
          </w:p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  межведомственного Совета по противодействию коррупции при главе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межведомственного Совета по противодействию коррупции при главе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использование  системы электронного документо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оборота в структурных подразделениях администрации Суражского района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 годы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Суражского района</w:t>
            </w:r>
          </w:p>
        </w:tc>
      </w:tr>
      <w:tr w:rsidR="004F2720" w:rsidRPr="004F2720" w:rsidTr="004F2720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справок и первичная проверка полноты сведений о доходах, расходах об имуществе и обязательствах имущественного характера лиц, за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мещающих муниципальные должности и муниципальных служащих, их супругов и несовершеннолетних детей</w:t>
            </w:r>
          </w:p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Организационно-контрольный отдел, делопроизводства и кадров администрации Суражского района</w:t>
            </w:r>
          </w:p>
        </w:tc>
      </w:tr>
      <w:tr w:rsidR="004F2720" w:rsidRPr="004F2720" w:rsidTr="00E91726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проверки достоверности и полноты сведений, представ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ляемых гражданами, претендующими на замещение должностей му</w:t>
            </w:r>
            <w:r w:rsidRPr="004F2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ниципальной службы и муниципальными служащими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при наличии ос</w:t>
            </w: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нований для осуществления проверки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720" w:rsidRPr="004F2720" w:rsidRDefault="004F2720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E91726" w:rsidRPr="004F2720" w:rsidTr="00E91726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26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726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  <w:p w:rsidR="00E91726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726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726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726" w:rsidRPr="004F2720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26" w:rsidRPr="004F2720" w:rsidRDefault="00E91726" w:rsidP="004F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выполнением мероприятия, предусмотренных Национальным планом на 2016-2017 гг.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26" w:rsidRPr="004F2720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26" w:rsidRPr="004F2720" w:rsidRDefault="00E91726" w:rsidP="004F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делами, начальники структурных подразделений</w:t>
            </w:r>
          </w:p>
        </w:tc>
      </w:tr>
    </w:tbl>
    <w:p w:rsidR="004F2720" w:rsidRDefault="004F2720" w:rsidP="004F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CD2" w:rsidRDefault="001F3CD2" w:rsidP="004F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CD2" w:rsidRDefault="001F3CD2" w:rsidP="004F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CD2" w:rsidRDefault="001F3CD2" w:rsidP="004F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91" w:type="dxa"/>
        <w:tblInd w:w="-8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4253"/>
        <w:gridCol w:w="2419"/>
        <w:gridCol w:w="2928"/>
      </w:tblGrid>
      <w:tr w:rsidR="007F1203" w:rsidRPr="00AE48A1" w:rsidTr="00900DB6">
        <w:trPr>
          <w:trHeight w:val="950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64" w:lineRule="exact"/>
              <w:ind w:left="200" w:firstLine="6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 Принятие организационно-управленческих решений по обеспечению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</w:tr>
      <w:tr w:rsidR="007F1203" w:rsidRPr="00AE48A1" w:rsidTr="00900DB6">
        <w:trPr>
          <w:trHeight w:val="38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правовой-культуры граждан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-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 Суражского района до 1 декабря 2015 г. до 1 декабря 2016 г.</w:t>
            </w:r>
          </w:p>
        </w:tc>
      </w:tr>
      <w:tr w:rsidR="007F1203" w:rsidRPr="00AE48A1" w:rsidTr="00900DB6">
        <w:trPr>
          <w:trHeight w:val="19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межведомственного Совета по противодействию коррупции при главе администрации Суражского района</w:t>
            </w:r>
          </w:p>
        </w:tc>
      </w:tr>
      <w:tr w:rsidR="007F1203" w:rsidRPr="00AE48A1" w:rsidTr="00900DB6">
        <w:trPr>
          <w:trHeight w:val="16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 системе жилищно- коммунального хозяйства комплекса просветительных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17 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строительства, архитектуры, транспорта и связи</w:t>
            </w:r>
          </w:p>
        </w:tc>
      </w:tr>
      <w:tr w:rsidR="007F1203" w:rsidRPr="00AE48A1" w:rsidTr="00900DB6">
        <w:trPr>
          <w:trHeight w:val="24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Мониторинг принятых мер по созданию условий для повышения уровня правосознания граждан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популяризации ант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икоррупционных стандартов поведения, основанных на знаниях общих правил и обязанностей, и выработка предложений о совершенствовании соответствующей работы.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17-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18 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организационно- контрольной работы, делопроизводства и кадров</w:t>
            </w:r>
          </w:p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10 декабря 2014 г. до 10 декабря 2015 г. до 10 декабря 2016 г.</w:t>
            </w:r>
          </w:p>
        </w:tc>
      </w:tr>
      <w:tr w:rsidR="007F1203" w:rsidRPr="00AE48A1" w:rsidTr="00900DB6">
        <w:trPr>
          <w:trHeight w:val="293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9. 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Me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роприятия организационно-методического и правового характера</w:t>
            </w:r>
          </w:p>
          <w:p w:rsidR="007F1203" w:rsidRPr="00AE48A1" w:rsidRDefault="007F1203" w:rsidP="00900DB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F1203" w:rsidRPr="00AE48A1" w:rsidTr="00900DB6">
        <w:trPr>
          <w:trHeight w:val="20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420" w:line="240" w:lineRule="auto"/>
              <w:ind w:left="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9.1.</w:t>
            </w:r>
          </w:p>
          <w:p w:rsidR="007F1203" w:rsidRPr="00AE48A1" w:rsidRDefault="007F1203" w:rsidP="00900DB6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69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Анализ обращений граждан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организаций, поступивших в 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общественную приемную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партии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«Единая Россия»</w:t>
            </w: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предмет выявления в них информации о фактах коррупции.</w:t>
            </w:r>
          </w:p>
          <w:p w:rsidR="007F1203" w:rsidRPr="00AE48A1" w:rsidRDefault="007F1203" w:rsidP="00900DB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Направление указанной информации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проверки и принятия мер в правоохранительные органы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60" w:line="240" w:lineRule="auto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</w:t>
            </w:r>
          </w:p>
          <w:p w:rsidR="007F1203" w:rsidRPr="00AE48A1" w:rsidRDefault="007F1203" w:rsidP="00900DB6">
            <w:pPr>
              <w:spacing w:before="60" w:after="0" w:line="240" w:lineRule="auto"/>
              <w:ind w:left="7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2017-2018 годов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организационной работы и внутренней политики администрации района,</w:t>
            </w:r>
          </w:p>
          <w:p w:rsidR="007F1203" w:rsidRPr="00AE48A1" w:rsidRDefault="007F1203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48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начальники структурных подразделений администрации района</w:t>
            </w:r>
          </w:p>
        </w:tc>
      </w:tr>
    </w:tbl>
    <w:p w:rsidR="007F1203" w:rsidRDefault="007F1203" w:rsidP="004F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03" w:rsidRDefault="007F1203" w:rsidP="004F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4" w:type="dxa"/>
        <w:tblInd w:w="-4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4083"/>
        <w:gridCol w:w="2589"/>
        <w:gridCol w:w="2514"/>
      </w:tblGrid>
      <w:tr w:rsidR="005349E4" w:rsidRPr="00642A32" w:rsidTr="005349E4">
        <w:trPr>
          <w:trHeight w:val="220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9.2.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  <w:p w:rsidR="005349E4" w:rsidRPr="00642A32" w:rsidRDefault="005349E4" w:rsidP="00900DB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органах местного самоуправления в соответствии с предоставленными им полномочиями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течение </w:t>
            </w:r>
            <w:r w:rsidRPr="00642A32"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eastAsia="ru-RU"/>
              </w:rPr>
              <w:t>2017-2018 годов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349E4" w:rsidRPr="00642A32" w:rsidTr="005349E4">
        <w:trPr>
          <w:trHeight w:val="19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9.3.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работы комиссии по соблюдению требований к служебному поведению муниципальных служащих и урегулированию конфликта интересов, образованной в администрации Суражского района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отдельному плану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Сектор правовой и кадровой работы администрации района</w:t>
            </w:r>
          </w:p>
        </w:tc>
      </w:tr>
      <w:tr w:rsidR="005349E4" w:rsidRPr="00642A32" w:rsidTr="00900DB6">
        <w:trPr>
          <w:trHeight w:val="601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Default="005349E4" w:rsidP="00900DB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 Совершенствование мер профилактики коррупции при прохождении муниципальной службы</w:t>
            </w:r>
          </w:p>
          <w:p w:rsidR="005349E4" w:rsidRPr="00642A32" w:rsidRDefault="005349E4" w:rsidP="00900DB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органах местного самоуправления</w:t>
            </w:r>
          </w:p>
        </w:tc>
      </w:tr>
      <w:tr w:rsidR="005349E4" w:rsidRPr="00642A32" w:rsidTr="005349E4">
        <w:trPr>
          <w:trHeight w:val="19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Default="005349E4" w:rsidP="00900DB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Default="005349E4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43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проверок 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регистрация уведомлен</w:t>
            </w:r>
            <w:r w:rsidRPr="00A430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 о фактах обращения в целях склонения государственного гражданского служащего, муниципального служащего к совершению коррупционных правонарушений совершению коррупция. По каждому случаю несоблюдения ограничений, запретов и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 осуществлять проверку в порядке, предусмотренном нормативными правовыми актами органов местного самоуправления</w:t>
            </w:r>
          </w:p>
          <w:p w:rsidR="005349E4" w:rsidRPr="00642A32" w:rsidRDefault="005349E4" w:rsidP="00900DB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Default="005349E4" w:rsidP="00900DB6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2017-2018 года</w:t>
            </w:r>
          </w:p>
          <w:p w:rsidR="005349E4" w:rsidRPr="00642A32" w:rsidRDefault="005349E4" w:rsidP="00900DB6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 случае поступления уведомлений)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E4" w:rsidRPr="00642A32" w:rsidRDefault="005349E4" w:rsidP="00900DB6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2A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Сектор правовой и кадровой работы администрации района</w:t>
            </w:r>
          </w:p>
        </w:tc>
      </w:tr>
    </w:tbl>
    <w:p w:rsidR="004F2720" w:rsidRPr="004F2720" w:rsidRDefault="004F2720" w:rsidP="004F2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F2720" w:rsidRPr="004F2720" w:rsidRDefault="004F2720" w:rsidP="004F2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   </w:t>
      </w:r>
    </w:p>
    <w:p w:rsidR="004D3555" w:rsidRDefault="004D3555"/>
    <w:sectPr w:rsidR="004D3555" w:rsidSect="001F3C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720"/>
    <w:rsid w:val="001F3CD2"/>
    <w:rsid w:val="004D3555"/>
    <w:rsid w:val="004F2720"/>
    <w:rsid w:val="005349E4"/>
    <w:rsid w:val="007251D8"/>
    <w:rsid w:val="007F1203"/>
    <w:rsid w:val="0097409E"/>
    <w:rsid w:val="00B075B8"/>
    <w:rsid w:val="00DB4A73"/>
    <w:rsid w:val="00E9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D8"/>
  </w:style>
  <w:style w:type="paragraph" w:styleId="1">
    <w:name w:val="heading 1"/>
    <w:basedOn w:val="a"/>
    <w:link w:val="10"/>
    <w:uiPriority w:val="9"/>
    <w:qFormat/>
    <w:rsid w:val="004F2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7">
    <w:name w:val="style7"/>
    <w:basedOn w:val="a"/>
    <w:rsid w:val="004F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F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7">
    <w:name w:val="style7"/>
    <w:basedOn w:val="a"/>
    <w:rsid w:val="004F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F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2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2018-04-05T06:20:00Z</cp:lastPrinted>
  <dcterms:created xsi:type="dcterms:W3CDTF">2018-04-05T05:51:00Z</dcterms:created>
  <dcterms:modified xsi:type="dcterms:W3CDTF">2018-04-05T12:48:00Z</dcterms:modified>
</cp:coreProperties>
</file>