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F3" w:rsidRDefault="007A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6204" w:rsidRPr="007A1BF3" w:rsidRDefault="00F46204" w:rsidP="00F4620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u w:val="single"/>
        </w:rPr>
      </w:pPr>
      <w:bookmarkStart w:id="0" w:name="P29"/>
      <w:bookmarkEnd w:id="0"/>
      <w:r w:rsidRPr="007A1BF3">
        <w:rPr>
          <w:u w:val="single"/>
        </w:rPr>
        <w:t xml:space="preserve">Администрация </w:t>
      </w:r>
      <w:proofErr w:type="spellStart"/>
      <w:r w:rsidRPr="007A1BF3">
        <w:rPr>
          <w:u w:val="single"/>
        </w:rPr>
        <w:t>Суражского</w:t>
      </w:r>
      <w:proofErr w:type="spellEnd"/>
      <w:r w:rsidRPr="007A1BF3">
        <w:rPr>
          <w:u w:val="single"/>
        </w:rPr>
        <w:t xml:space="preserve"> района Брянской области</w:t>
      </w:r>
    </w:p>
    <w:p w:rsidR="00F46204" w:rsidRPr="00A5544D" w:rsidRDefault="00F46204" w:rsidP="00F46204">
      <w:pPr>
        <w:jc w:val="center"/>
      </w:pPr>
    </w:p>
    <w:p w:rsidR="00F46204" w:rsidRDefault="00F46204" w:rsidP="00F4620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>ПОСТАНОВЛЕНИЕ</w:t>
      </w:r>
    </w:p>
    <w:p w:rsidR="00F46204" w:rsidRPr="005B7CDC" w:rsidRDefault="00F46204" w:rsidP="00F46204">
      <w:pPr>
        <w:jc w:val="center"/>
      </w:pPr>
    </w:p>
    <w:p w:rsidR="00F46204" w:rsidRPr="00196FCC" w:rsidRDefault="00F46204" w:rsidP="00F46204">
      <w:pPr>
        <w:jc w:val="center"/>
        <w:rPr>
          <w:b/>
          <w:spacing w:val="20"/>
          <w:sz w:val="48"/>
          <w:szCs w:val="48"/>
        </w:rPr>
      </w:pPr>
    </w:p>
    <w:p w:rsidR="00F46204" w:rsidRPr="00851D77" w:rsidRDefault="00F46204" w:rsidP="00F46204">
      <w:r w:rsidRPr="00851D77">
        <w:t xml:space="preserve">от  </w:t>
      </w:r>
      <w:r>
        <w:t>2</w:t>
      </w:r>
      <w:r w:rsidR="00044D9A">
        <w:t>9</w:t>
      </w:r>
      <w:r w:rsidRPr="00851D77">
        <w:t>.</w:t>
      </w:r>
      <w:r>
        <w:t>12</w:t>
      </w:r>
      <w:r w:rsidRPr="00851D77">
        <w:t>.201</w:t>
      </w:r>
      <w:r>
        <w:t>8</w:t>
      </w:r>
      <w:r w:rsidRPr="00851D77">
        <w:t xml:space="preserve"> г. №</w:t>
      </w:r>
      <w:r>
        <w:t xml:space="preserve"> </w:t>
      </w:r>
      <w:r w:rsidR="00044D9A">
        <w:t>1322</w:t>
      </w:r>
    </w:p>
    <w:p w:rsidR="00F46204" w:rsidRPr="00851D77" w:rsidRDefault="00F46204" w:rsidP="00F46204">
      <w:r w:rsidRPr="00851D77">
        <w:t>г. Сураж</w:t>
      </w:r>
    </w:p>
    <w:p w:rsidR="00F46204" w:rsidRPr="00851D77" w:rsidRDefault="00F46204" w:rsidP="00F46204"/>
    <w:p w:rsidR="00F46204" w:rsidRPr="00851D77" w:rsidRDefault="00F46204" w:rsidP="00F46204">
      <w:pPr>
        <w:jc w:val="both"/>
      </w:pPr>
      <w:r w:rsidRPr="00851D77">
        <w:t xml:space="preserve">Об утверждении муниципальной программы </w:t>
      </w:r>
    </w:p>
    <w:p w:rsidR="00F46204" w:rsidRDefault="00F46204" w:rsidP="00F46204">
      <w:pPr>
        <w:jc w:val="both"/>
      </w:pPr>
      <w:r w:rsidRPr="00851D77">
        <w:t>«</w:t>
      </w:r>
      <w:r>
        <w:t>Управление муниципальными финансами</w:t>
      </w:r>
    </w:p>
    <w:p w:rsidR="00F46204" w:rsidRDefault="00F46204" w:rsidP="00F46204">
      <w:pPr>
        <w:jc w:val="both"/>
      </w:pPr>
      <w:proofErr w:type="spellStart"/>
      <w:r>
        <w:t>Суражского</w:t>
      </w:r>
      <w:proofErr w:type="spellEnd"/>
      <w:r>
        <w:t xml:space="preserve"> района</w:t>
      </w:r>
    </w:p>
    <w:p w:rsidR="00F46204" w:rsidRPr="00851D77" w:rsidRDefault="00F46204" w:rsidP="00F46204">
      <w:pPr>
        <w:jc w:val="both"/>
      </w:pPr>
      <w:r>
        <w:t xml:space="preserve">на  </w:t>
      </w:r>
      <w:r w:rsidRPr="00851D77">
        <w:t>201</w:t>
      </w:r>
      <w:r>
        <w:t>9</w:t>
      </w:r>
      <w:r w:rsidRPr="00851D77">
        <w:t xml:space="preserve"> – 20</w:t>
      </w:r>
      <w:r>
        <w:t>21</w:t>
      </w:r>
      <w:r w:rsidRPr="00851D77">
        <w:t xml:space="preserve"> годы</w:t>
      </w:r>
      <w:r>
        <w:t>»</w:t>
      </w:r>
    </w:p>
    <w:p w:rsidR="00F46204" w:rsidRPr="00FC4475" w:rsidRDefault="00F46204" w:rsidP="00F46204">
      <w:pPr>
        <w:jc w:val="both"/>
        <w:rPr>
          <w:sz w:val="26"/>
          <w:szCs w:val="26"/>
        </w:rPr>
      </w:pPr>
    </w:p>
    <w:p w:rsidR="00F46204" w:rsidRPr="00851D77" w:rsidRDefault="00F46204" w:rsidP="00F4620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51D77">
        <w:rPr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Pr="00851D77">
        <w:rPr>
          <w:sz w:val="28"/>
          <w:szCs w:val="28"/>
        </w:rPr>
        <w:t>Суражского</w:t>
      </w:r>
      <w:proofErr w:type="spellEnd"/>
      <w:r w:rsidRPr="00851D77">
        <w:rPr>
          <w:sz w:val="28"/>
          <w:szCs w:val="28"/>
        </w:rPr>
        <w:t xml:space="preserve"> муниципального района от 10 августа 2012 года № 413 «Об утверждении Порядка разработки, реализации и оценки эффективности муниципальных программ </w:t>
      </w:r>
      <w:proofErr w:type="spellStart"/>
      <w:r w:rsidRPr="00851D77">
        <w:rPr>
          <w:sz w:val="28"/>
          <w:szCs w:val="28"/>
        </w:rPr>
        <w:t>Суражского</w:t>
      </w:r>
      <w:proofErr w:type="spellEnd"/>
      <w:r w:rsidRPr="00851D77">
        <w:rPr>
          <w:sz w:val="28"/>
          <w:szCs w:val="28"/>
        </w:rPr>
        <w:t xml:space="preserve"> района», от </w:t>
      </w:r>
      <w:r>
        <w:rPr>
          <w:sz w:val="28"/>
          <w:szCs w:val="28"/>
        </w:rPr>
        <w:t>23 октября</w:t>
      </w:r>
      <w:r w:rsidRPr="00851D7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51D7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981</w:t>
      </w:r>
      <w:r w:rsidRPr="00851D77">
        <w:rPr>
          <w:sz w:val="28"/>
          <w:szCs w:val="28"/>
        </w:rPr>
        <w:t xml:space="preserve"> «Об утверждении перечня муниципальных программ (подпрограмм) </w:t>
      </w:r>
      <w:proofErr w:type="spellStart"/>
      <w:r w:rsidRPr="00851D77">
        <w:rPr>
          <w:sz w:val="28"/>
          <w:szCs w:val="28"/>
        </w:rPr>
        <w:t>Суражского</w:t>
      </w:r>
      <w:proofErr w:type="spellEnd"/>
      <w:r w:rsidRPr="00851D77">
        <w:rPr>
          <w:sz w:val="28"/>
          <w:szCs w:val="28"/>
        </w:rPr>
        <w:t xml:space="preserve"> района»,  </w:t>
      </w:r>
    </w:p>
    <w:p w:rsidR="00F46204" w:rsidRPr="00851D77" w:rsidRDefault="00F46204" w:rsidP="00F462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51D77">
        <w:rPr>
          <w:sz w:val="28"/>
          <w:szCs w:val="28"/>
        </w:rPr>
        <w:t>ПОСТАНОВЛЯЮ:</w:t>
      </w:r>
    </w:p>
    <w:p w:rsidR="00F46204" w:rsidRPr="00851D77" w:rsidRDefault="00F46204" w:rsidP="00F462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51D77">
        <w:rPr>
          <w:sz w:val="28"/>
          <w:szCs w:val="28"/>
        </w:rPr>
        <w:t>Утвердить прилагаемую муниципальную программу «</w:t>
      </w:r>
      <w:r>
        <w:rPr>
          <w:sz w:val="28"/>
          <w:szCs w:val="28"/>
        </w:rPr>
        <w:t xml:space="preserve">Управление муниципальными финансами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на </w:t>
      </w:r>
      <w:r w:rsidRPr="00851D7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51D77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851D7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851D77">
        <w:rPr>
          <w:sz w:val="28"/>
          <w:szCs w:val="28"/>
        </w:rPr>
        <w:t>.</w:t>
      </w:r>
    </w:p>
    <w:p w:rsidR="00F46204" w:rsidRPr="00851D77" w:rsidRDefault="00F46204" w:rsidP="00F462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51D77">
        <w:rPr>
          <w:sz w:val="28"/>
          <w:szCs w:val="28"/>
        </w:rPr>
        <w:t xml:space="preserve">Опубликовать настоящее Постановление  в информационно-аналитическом бюллетене «Муниципальный вестник </w:t>
      </w:r>
      <w:proofErr w:type="spellStart"/>
      <w:r w:rsidRPr="00851D77">
        <w:rPr>
          <w:sz w:val="28"/>
          <w:szCs w:val="28"/>
        </w:rPr>
        <w:t>Суражского</w:t>
      </w:r>
      <w:proofErr w:type="spellEnd"/>
      <w:r w:rsidRPr="00851D77">
        <w:rPr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851D77">
        <w:rPr>
          <w:sz w:val="28"/>
          <w:szCs w:val="28"/>
        </w:rPr>
        <w:t>Суражского</w:t>
      </w:r>
      <w:proofErr w:type="spellEnd"/>
      <w:r w:rsidRPr="00851D77">
        <w:rPr>
          <w:sz w:val="28"/>
          <w:szCs w:val="28"/>
        </w:rPr>
        <w:t xml:space="preserve"> района в сети Интернет.</w:t>
      </w:r>
    </w:p>
    <w:p w:rsidR="00F46204" w:rsidRPr="00851D77" w:rsidRDefault="00F46204" w:rsidP="00F46204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51D77">
        <w:rPr>
          <w:sz w:val="28"/>
          <w:szCs w:val="28"/>
        </w:rPr>
        <w:t>Контроль за</w:t>
      </w:r>
      <w:proofErr w:type="gramEnd"/>
      <w:r w:rsidRPr="00851D7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46204" w:rsidRDefault="00F46204" w:rsidP="00F46204">
      <w:pPr>
        <w:spacing w:line="360" w:lineRule="auto"/>
        <w:jc w:val="both"/>
        <w:rPr>
          <w:b/>
        </w:rPr>
      </w:pPr>
    </w:p>
    <w:p w:rsidR="00F46204" w:rsidRPr="00851D77" w:rsidRDefault="00F46204" w:rsidP="00F46204">
      <w:pPr>
        <w:spacing w:line="360" w:lineRule="auto"/>
        <w:jc w:val="both"/>
        <w:rPr>
          <w:b/>
        </w:rPr>
      </w:pPr>
    </w:p>
    <w:p w:rsidR="00F46204" w:rsidRPr="0022480D" w:rsidRDefault="00F46204" w:rsidP="00F46204">
      <w:pPr>
        <w:jc w:val="both"/>
        <w:rPr>
          <w:b/>
          <w:sz w:val="26"/>
          <w:szCs w:val="26"/>
        </w:rPr>
      </w:pPr>
    </w:p>
    <w:p w:rsidR="00F46204" w:rsidRPr="00851D77" w:rsidRDefault="00F46204" w:rsidP="00F462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51D7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851D77">
        <w:rPr>
          <w:b/>
          <w:sz w:val="28"/>
          <w:szCs w:val="28"/>
        </w:rPr>
        <w:t xml:space="preserve"> администрации</w:t>
      </w:r>
    </w:p>
    <w:p w:rsidR="00F46204" w:rsidRPr="00851D77" w:rsidRDefault="00F46204" w:rsidP="00F46204">
      <w:pPr>
        <w:jc w:val="both"/>
        <w:rPr>
          <w:b/>
          <w:sz w:val="28"/>
          <w:szCs w:val="28"/>
        </w:rPr>
      </w:pPr>
      <w:proofErr w:type="spellStart"/>
      <w:r w:rsidRPr="00851D77">
        <w:rPr>
          <w:b/>
          <w:sz w:val="28"/>
          <w:szCs w:val="28"/>
        </w:rPr>
        <w:t>Суражского</w:t>
      </w:r>
      <w:proofErr w:type="spellEnd"/>
      <w:r w:rsidRPr="00851D77">
        <w:rPr>
          <w:b/>
          <w:sz w:val="28"/>
          <w:szCs w:val="28"/>
        </w:rPr>
        <w:t xml:space="preserve"> района                                                                 </w:t>
      </w:r>
      <w:proofErr w:type="spellStart"/>
      <w:r>
        <w:rPr>
          <w:b/>
          <w:sz w:val="28"/>
          <w:szCs w:val="28"/>
        </w:rPr>
        <w:t>В.П.Риваненко</w:t>
      </w:r>
      <w:proofErr w:type="spellEnd"/>
    </w:p>
    <w:p w:rsidR="00F46204" w:rsidRDefault="00F46204" w:rsidP="00F46204">
      <w:pPr>
        <w:autoSpaceDE w:val="0"/>
        <w:autoSpaceDN w:val="0"/>
        <w:adjustRightInd w:val="0"/>
        <w:jc w:val="both"/>
        <w:rPr>
          <w:i/>
        </w:rPr>
      </w:pPr>
    </w:p>
    <w:p w:rsidR="00F46204" w:rsidRDefault="00F46204" w:rsidP="00F46204">
      <w:pPr>
        <w:autoSpaceDE w:val="0"/>
        <w:autoSpaceDN w:val="0"/>
        <w:adjustRightInd w:val="0"/>
        <w:jc w:val="both"/>
        <w:rPr>
          <w:i/>
        </w:rPr>
      </w:pPr>
    </w:p>
    <w:p w:rsidR="00F46204" w:rsidRDefault="00F46204" w:rsidP="00F46204">
      <w:pPr>
        <w:autoSpaceDE w:val="0"/>
        <w:autoSpaceDN w:val="0"/>
        <w:adjustRightInd w:val="0"/>
        <w:jc w:val="both"/>
        <w:rPr>
          <w:i/>
        </w:rPr>
      </w:pPr>
    </w:p>
    <w:p w:rsidR="00F46204" w:rsidRDefault="00F46204" w:rsidP="00F46204">
      <w:pPr>
        <w:autoSpaceDE w:val="0"/>
        <w:autoSpaceDN w:val="0"/>
        <w:adjustRightInd w:val="0"/>
        <w:jc w:val="both"/>
      </w:pPr>
      <w:r>
        <w:t>Толока С.В.</w:t>
      </w:r>
    </w:p>
    <w:p w:rsidR="00F46204" w:rsidRPr="00D20105" w:rsidRDefault="00F46204" w:rsidP="00F46204">
      <w:pPr>
        <w:autoSpaceDE w:val="0"/>
        <w:autoSpaceDN w:val="0"/>
        <w:adjustRightInd w:val="0"/>
        <w:jc w:val="both"/>
      </w:pPr>
      <w:r>
        <w:t>2-14-58</w:t>
      </w:r>
    </w:p>
    <w:p w:rsidR="00F46204" w:rsidRDefault="00F46204" w:rsidP="00F46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6204" w:rsidRDefault="00F46204" w:rsidP="00F46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6204" w:rsidRDefault="00F46204" w:rsidP="00F46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6204" w:rsidRDefault="00F46204" w:rsidP="00F46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0F21" w:rsidRDefault="00DB0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F46204" w:rsidRPr="00DB0F21" w:rsidRDefault="00F46204" w:rsidP="00F4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B0F21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F46204" w:rsidRPr="00DB0F21" w:rsidRDefault="00F46204" w:rsidP="00F4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46204" w:rsidRPr="00DB0F21" w:rsidRDefault="00F46204" w:rsidP="00F4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46204" w:rsidRPr="00DB0F21" w:rsidRDefault="00F46204" w:rsidP="00F4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от 2</w:t>
      </w:r>
      <w:r w:rsidR="00044D9A">
        <w:rPr>
          <w:rFonts w:ascii="Times New Roman" w:hAnsi="Times New Roman" w:cs="Times New Roman"/>
          <w:sz w:val="24"/>
          <w:szCs w:val="24"/>
        </w:rPr>
        <w:t>9</w:t>
      </w:r>
      <w:bookmarkStart w:id="1" w:name="_GoBack"/>
      <w:bookmarkEnd w:id="1"/>
      <w:r w:rsidRPr="00DB0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DB0F2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13</w:t>
      </w:r>
      <w:r w:rsidR="00044D9A">
        <w:rPr>
          <w:rFonts w:ascii="Times New Roman" w:hAnsi="Times New Roman" w:cs="Times New Roman"/>
          <w:sz w:val="24"/>
          <w:szCs w:val="24"/>
        </w:rPr>
        <w:t>22</w:t>
      </w:r>
    </w:p>
    <w:p w:rsidR="00F46204" w:rsidRPr="00DB0F21" w:rsidRDefault="00F46204" w:rsidP="00F4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F46204" w:rsidRPr="00DB0F21" w:rsidRDefault="00F46204" w:rsidP="00F46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"Управление муниципальными финансами</w:t>
      </w:r>
    </w:p>
    <w:p w:rsidR="00F46204" w:rsidRPr="00DB0F21" w:rsidRDefault="00F46204" w:rsidP="00F46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ПАСПОРТ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"Управление муниципальными финансами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Наименование муниципальной программы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>ый отдел</w:t>
      </w:r>
      <w:r w:rsidRPr="00DB0F2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Соисполнители муниципальной программы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Перечень подпрограмм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Нет.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Цели муниципальной программы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Обеспечение долгосрочной сбалансированности и устойчивости бюджетной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долга на безопасном для финансовой системы района уровне;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безусловное исполнение принятых социальных обязательств, а также задач, предусмотренных указами Президента Российской Федерации;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создание условий для оптимизации и повышения эффективности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создание условий для эффективного выполнения полномочий органов местного самоуправления.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Задачи муниципальной программы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Реализация мероприятий, направленных на </w:t>
      </w:r>
      <w:r>
        <w:rPr>
          <w:rFonts w:ascii="Times New Roman" w:hAnsi="Times New Roman" w:cs="Times New Roman"/>
          <w:sz w:val="24"/>
          <w:szCs w:val="24"/>
        </w:rPr>
        <w:t>недопущение</w:t>
      </w:r>
      <w:r w:rsidRPr="00DB0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DB0F21">
        <w:rPr>
          <w:rFonts w:ascii="Times New Roman" w:hAnsi="Times New Roman" w:cs="Times New Roman"/>
          <w:sz w:val="24"/>
          <w:szCs w:val="24"/>
        </w:rPr>
        <w:t xml:space="preserve"> муниципального долга;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финансовой устойчивости бюджетной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путем проведения сбалансированной финансовой политики;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модернизация бюджетного процесса путем полноценного внедрения программно-целевых методов управления в деятельность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внедрение современных методов и технологий управления муниципальными финансами;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повышение прозрачности и открытости бюджетной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выравнивание бюджетной обеспеченности муниципальных образований и поддержка мер по обеспечению сбалансированности бюджетов городских и сельских поселений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Суражском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районе в рамках содействия органам местного самоуправления в осуществлении реализации полномочий по решению вопросов местного значения.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Этапы и сроки реализации муниципальной программы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1-й этап: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9 - 2021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программы, - </w:t>
      </w:r>
      <w:r w:rsidR="00875A3B">
        <w:rPr>
          <w:rFonts w:ascii="Times New Roman" w:hAnsi="Times New Roman" w:cs="Times New Roman"/>
          <w:sz w:val="24"/>
          <w:szCs w:val="24"/>
        </w:rPr>
        <w:t>19 901 097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B0F2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0F21">
        <w:rPr>
          <w:rFonts w:ascii="Times New Roman" w:hAnsi="Times New Roman" w:cs="Times New Roman"/>
          <w:sz w:val="24"/>
          <w:szCs w:val="24"/>
        </w:rPr>
        <w:t xml:space="preserve"> </w:t>
      </w:r>
      <w:r w:rsidR="00875A3B">
        <w:rPr>
          <w:rFonts w:ascii="Times New Roman" w:hAnsi="Times New Roman" w:cs="Times New Roman"/>
          <w:sz w:val="24"/>
          <w:szCs w:val="24"/>
        </w:rPr>
        <w:t>8 633 699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0F21">
        <w:rPr>
          <w:rFonts w:ascii="Times New Roman" w:hAnsi="Times New Roman" w:cs="Times New Roman"/>
          <w:sz w:val="24"/>
          <w:szCs w:val="24"/>
        </w:rPr>
        <w:t xml:space="preserve"> </w:t>
      </w:r>
      <w:r w:rsidR="00875A3B">
        <w:rPr>
          <w:rFonts w:ascii="Times New Roman" w:hAnsi="Times New Roman" w:cs="Times New Roman"/>
          <w:sz w:val="24"/>
          <w:szCs w:val="24"/>
        </w:rPr>
        <w:t>5 633 699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0F21">
        <w:rPr>
          <w:rFonts w:ascii="Times New Roman" w:hAnsi="Times New Roman" w:cs="Times New Roman"/>
          <w:sz w:val="24"/>
          <w:szCs w:val="24"/>
        </w:rPr>
        <w:t xml:space="preserve"> </w:t>
      </w:r>
      <w:r w:rsidR="00875A3B">
        <w:rPr>
          <w:rFonts w:ascii="Times New Roman" w:hAnsi="Times New Roman" w:cs="Times New Roman"/>
          <w:sz w:val="24"/>
          <w:szCs w:val="24"/>
        </w:rPr>
        <w:t>5 633 699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Положительная динамика налоговых и неналоговых доходов районного бюджета (к предыдущему году):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- 101,0%;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- 103,5%;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- 105,7%.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Отклонение фактического объема налоговых и неналоговых доходов от первоначального плана: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не более 15%;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не более 15%;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не более 15%.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 xml:space="preserve">Доля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формируемых в рамках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не менее 90%;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не менее 90%;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не менее 90%.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Доля просроченной кредиторской задолженности по состоянию на конец отчетного периода в общем объеме расходов бюджета района: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- 0,0%;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- 0,0%;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- 0,0%.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Обеспечение публикации в сети Интернет информации о системе управления муниципальными финансами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- 100%;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- 100%;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- 100%.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Отношение объема муниципального долга по состоянию на 1 января к общему годовому объему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(без учета утвержденного объема безвозмездных поступлений и (или) поступлений налоговых доходов по дополнительным нормативам отчислений):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&lt;= 50,0%;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&lt;= 50,0%;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&lt;= 50,0%.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Превышение ставки по привлеченным кредитам коммерческих банков над ключевой ставкой Банка России: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не более 3%;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не более 3%;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не более 3%.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Объем межбюджетных трансфертов, предоставляемых бюджетам городских и сельских поселений: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- 100%;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- 100%;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- 100%.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Default="00F46204" w:rsidP="00F462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>1. Характеристика программы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"Управление муниципальными финансами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Муниципальная программа "Управление муниципальными финансами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годы" направлена на обеспечение выполнения функций и полномочий финансового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DB0F2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планируется осуществление мероприятий, направленных 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B0F21">
        <w:rPr>
          <w:rFonts w:ascii="Times New Roman" w:hAnsi="Times New Roman" w:cs="Times New Roman"/>
          <w:sz w:val="24"/>
          <w:szCs w:val="24"/>
        </w:rPr>
        <w:t>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обеспечение сбалансированности и устойчивости финансовой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концентрацию финансовых ресурсов на приоритетных направлениях социально-экономического развития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осуществление нормативно-правового регулирования в сфере компетенции управления;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обеспечение единого методологического подхода к ведению финансового, бюджетного учета и отчетности на территории района.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"Управление муниципальными финансами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годы" осуществляются следующие мероприятия: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формирование проектов решений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о внесении изменений в бюджет муниципального района, необходимых документов и материалов к ним;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нормативно-правовое регулирование в установленной сфере деятельности;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разработка основных направлений бюджетной политики и основных направлений налоговой политики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и подготовка предложений о выделении приоритетных направлений бюджетного финансирования;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организация исполнения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составление и ведение кассового плана;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проведение оценки эффективности предоставляемых (планируемых к предоставлению) налоговых льгот;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осуществление муниципального внутреннего заимствования;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управление муниципальным долгом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обеспечение сбора, анализа и предоставления в федеральные и областные органы государственной власти информации в сфере компетенции;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рассмотрение и подготовка обоснованных заключений на проекты решений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депутатов,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по вопросам, входящим в компетенцию финансового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DB0F21">
        <w:rPr>
          <w:rFonts w:ascii="Times New Roman" w:hAnsi="Times New Roman" w:cs="Times New Roman"/>
          <w:sz w:val="24"/>
          <w:szCs w:val="24"/>
        </w:rPr>
        <w:t>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рассмотрение и согласование проектов муниципальных программ;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 xml:space="preserve"> - управление средствами на едином счете бюджета;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составление бюджетной отчетности по бюджету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составление и представление отчетности о кассовом исполнении бюджета в порядке, установленном Министерством финансов Российской Федерации;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представление бюджетной отчетности об исполнении консолидированного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в департамент финансов Брянской области;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ежеквартальное формирование отчетности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и представление ее для утверждения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Суражский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районный Совет народных депутатов;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B0F21"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подготовка проектов методик и расчетов межбюджетных отношений между районным бюджетом и бюджетами городских и сельских поселений;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организация и подготовка вопросов на коллегию при главе администрации района по вопросам, входящим в компетенцию </w:t>
      </w:r>
      <w:r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DB0F21">
        <w:rPr>
          <w:rFonts w:ascii="Times New Roman" w:hAnsi="Times New Roman" w:cs="Times New Roman"/>
          <w:sz w:val="24"/>
          <w:szCs w:val="24"/>
        </w:rPr>
        <w:t>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ведение реестра расходных обязательств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формирование сводного реестра расходных обязательств консолидированного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ведение реестра главных распорядителей и получателей бюджетных средств;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проверка документов и подготовка проектов нормативных правовых актов о выделении средств из резервного фонда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осуществление единой политики в сфере информационных технологий и программных продуктов, используемых в управлении общественными финансами;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организация учета потребности в предоставляемых муниципальных услугах;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совершенствование финансового планирования на ведомственном уровне;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согласование проектов решений налоговых органов о предоставлении отсрочек, рассрочек, инвестиционных налоговых кредитов по уплате налогов и сборов, подлежащих зачислению в районный бюджет;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мониторинг дебиторской задолженности, отсроченных и рассроченных платежей;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мониторинг и урегулирование просроченной кредиторской задолженности муниципальных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мониторинг оценки качества управления финансами и платежеспособности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определение исходных данных для формирования межбюджетных отношений с муниципальными образованиями района и проведение согласования с органами местного самоуправления городских и сельских поселений для расчетов и распределения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направляемых на выравнивание бюджетной обеспеченности муниципальных образований и на поддержку мер по обеспечению сбалансированности </w:t>
      </w:r>
      <w:r w:rsidRPr="00DB0F21">
        <w:rPr>
          <w:rFonts w:ascii="Times New Roman" w:hAnsi="Times New Roman" w:cs="Times New Roman"/>
          <w:sz w:val="24"/>
          <w:szCs w:val="24"/>
        </w:rPr>
        <w:lastRenderedPageBreak/>
        <w:t>бюджетов поселений.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ежегодное составление формы с показателями, необходимыми для формирования межбюджетных отношений с поселениями, сбор и консолидация исходных данных, необходимых для проведения расчетов распределения на очередной финансовый год и плановый период дотаций на выравнивание бюджетной обеспеченности муниципальных образований и на поддержку мер по обеспечению сбалансированности местных бюджетов;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распределение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направляемых на выравнивание бюджетной обеспеченности муниципальных образований и на поддержку мер по обеспечению сбалансированности бюджетов поселений, по утвержденным порядкам и методикам в соответствии с бюджетным законодательством.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2. Характеристика текущего состояния системы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управления муниципальными финансами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бюджета, а также 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DB0F21">
        <w:rPr>
          <w:rFonts w:ascii="Times New Roman" w:hAnsi="Times New Roman" w:cs="Times New Roman"/>
          <w:sz w:val="24"/>
          <w:szCs w:val="24"/>
        </w:rPr>
        <w:t xml:space="preserve"> его исполнением.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Сбалансированность муниципального бюджета, выполнение расходных обязательств, эффективное управление муниципальным долгом и соблюдение бюджетного законодательства являются основными показателями качества состояния и перспектив развития бюджетной системы. Основной целью политики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в сфере налоговых и неналоговых доходов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 остается сохранение и увеличение налогового потенциала района для обеспечения расходных обязательств.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За последние годы в сфере управления муниципальными финансами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были достигнуты существенные позитивные изменения.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1. С целью обеспечения финансовой устойчивости бюджетной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осуществлялись мероприятия по повышению собираемости доходов от налогов и сборов и неналоговых доходов, развитию налоговой базы, ограничению роста дефицита местного бюджета, поддержанию объема муниципального долга на безопасном для района уровне.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Была сформирована нормативная база и запланированы средства резервного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ограничивалось принятие новых расходных обязательств, не обеспеченных финансовыми ресурсами, проводилась политика поддержания сбалансированности местных бюджетов, а также безусловное исполнение принятых социальных обязательств и задач, предусмотренных указами Президента Российской Федерации.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2. Продолжаются структурные изменения в отраслях социальной сферы, направленные на повышение эффективности и качества услуг в сферах образования и культуры. Бюджет района, как и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году, сформирован с применением программной классификации расходов 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DB0F21">
        <w:rPr>
          <w:rFonts w:ascii="Times New Roman" w:hAnsi="Times New Roman" w:cs="Times New Roman"/>
          <w:sz w:val="24"/>
          <w:szCs w:val="24"/>
        </w:rPr>
        <w:t xml:space="preserve"> на основе утвержденных муниципальными правовыми актами муниципальных программ.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>3. Сформирована нормативная база и обеспечено практическое внедрение новых форм оказания и финансового обеспечения оказания муниципальных услуг, создание системы мониторинга качества финансового менеджмента, осуществляемого главными распорядителями средств бюджета района и муниципальными образованиями.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4. С целью обеспечения открытости и прозрачности бюджетной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все материалы, регулирующие бюджетный процесс, размещаются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в сети Интернет.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5. Продолжается процесс обновления технических и программных комплексов автоматизации бюджетного процесса с целью сокращения сроков бюджетных процедур, включения всех участников бюджетного процесса в единое информационное пространство.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Основные показатели, характеризующие состояние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системы управления муниципальными финансами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(201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0"/>
        <w:gridCol w:w="1560"/>
        <w:gridCol w:w="1440"/>
        <w:gridCol w:w="1560"/>
      </w:tblGrid>
      <w:tr w:rsidR="00F46204" w:rsidRPr="00DB0F21" w:rsidTr="00875A3B">
        <w:tc>
          <w:tcPr>
            <w:tcW w:w="45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Наименование (описание показателей результатов)</w:t>
            </w:r>
          </w:p>
        </w:tc>
        <w:tc>
          <w:tcPr>
            <w:tcW w:w="1560" w:type="dxa"/>
          </w:tcPr>
          <w:p w:rsidR="00F46204" w:rsidRPr="00DB0F21" w:rsidRDefault="00F46204" w:rsidP="00F4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F46204" w:rsidRPr="00DB0F21" w:rsidRDefault="00F46204" w:rsidP="00F4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F46204" w:rsidRPr="00DB0F21" w:rsidRDefault="00F46204" w:rsidP="00F4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46204" w:rsidRPr="00DB0F21" w:rsidTr="00875A3B">
        <w:tc>
          <w:tcPr>
            <w:tcW w:w="4500" w:type="dxa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Объем муниципального долга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состоянию на конец отчетного периода, тыс. рублей</w:t>
            </w:r>
          </w:p>
        </w:tc>
        <w:tc>
          <w:tcPr>
            <w:tcW w:w="156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204" w:rsidRPr="00DB0F21" w:rsidTr="00875A3B">
        <w:tc>
          <w:tcPr>
            <w:tcW w:w="4500" w:type="dxa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по состоянию на конец отчетного периода в общем объеме расходов бюджета района, %</w:t>
            </w:r>
          </w:p>
        </w:tc>
        <w:tc>
          <w:tcPr>
            <w:tcW w:w="156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204" w:rsidRPr="00DB0F21" w:rsidTr="00875A3B">
        <w:tc>
          <w:tcPr>
            <w:tcW w:w="4500" w:type="dxa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объема налоговых и неналоговых доходов за отчетный период от первоначального плана, %</w:t>
            </w:r>
          </w:p>
        </w:tc>
        <w:tc>
          <w:tcPr>
            <w:tcW w:w="156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4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</w:tr>
      <w:tr w:rsidR="00F46204" w:rsidRPr="00DB0F21" w:rsidTr="00875A3B">
        <w:tc>
          <w:tcPr>
            <w:tcW w:w="4500" w:type="dxa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района, формируемых в рамках муниципальных программ, %</w:t>
            </w:r>
          </w:p>
        </w:tc>
        <w:tc>
          <w:tcPr>
            <w:tcW w:w="156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менее 90,0</w:t>
            </w:r>
          </w:p>
        </w:tc>
        <w:tc>
          <w:tcPr>
            <w:tcW w:w="144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менее 90,0</w:t>
            </w:r>
          </w:p>
        </w:tc>
        <w:tc>
          <w:tcPr>
            <w:tcW w:w="156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менее 90,0</w:t>
            </w:r>
          </w:p>
        </w:tc>
      </w:tr>
      <w:tr w:rsidR="00F46204" w:rsidRPr="00DB0F21" w:rsidTr="00875A3B">
        <w:tc>
          <w:tcPr>
            <w:tcW w:w="4500" w:type="dxa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6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Структура муниципального долга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(201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Управление муниципальным долгом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является одним из важных компонентов системы управления финансовыми средствами.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Объем муниципального долга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по состоянию на 01.01.201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составил </w:t>
      </w:r>
      <w:r>
        <w:rPr>
          <w:rFonts w:ascii="Times New Roman" w:hAnsi="Times New Roman" w:cs="Times New Roman"/>
          <w:sz w:val="24"/>
          <w:szCs w:val="24"/>
        </w:rPr>
        <w:t>0,0 тыс. рублей</w:t>
      </w:r>
      <w:r w:rsidRPr="00DB0F21">
        <w:rPr>
          <w:rFonts w:ascii="Times New Roman" w:hAnsi="Times New Roman" w:cs="Times New Roman"/>
          <w:sz w:val="24"/>
          <w:szCs w:val="24"/>
        </w:rPr>
        <w:t>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 xml:space="preserve">Соблюдаются требования </w:t>
      </w:r>
      <w:hyperlink r:id="rId6" w:history="1">
        <w:r w:rsidRPr="00DB0F21">
          <w:rPr>
            <w:rFonts w:ascii="Times New Roman" w:hAnsi="Times New Roman" w:cs="Times New Roman"/>
            <w:color w:val="0000FF"/>
            <w:sz w:val="24"/>
            <w:szCs w:val="24"/>
          </w:rPr>
          <w:t>статьи 111</w:t>
        </w:r>
      </w:hyperlink>
      <w:r w:rsidRPr="00DB0F2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части объемов расходов на обслуживание муниципального долга.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Бюджетные кредиты юридическим лицам и муниципальные гарантии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году не предоставлялись.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0"/>
        <w:gridCol w:w="1920"/>
        <w:gridCol w:w="1680"/>
        <w:gridCol w:w="1560"/>
      </w:tblGrid>
      <w:tr w:rsidR="00F46204" w:rsidRPr="00DB0F21" w:rsidTr="00875A3B">
        <w:tc>
          <w:tcPr>
            <w:tcW w:w="390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Статьи муниципального долга</w:t>
            </w:r>
          </w:p>
        </w:tc>
        <w:tc>
          <w:tcPr>
            <w:tcW w:w="1920" w:type="dxa"/>
            <w:vAlign w:val="center"/>
          </w:tcPr>
          <w:p w:rsidR="00F46204" w:rsidRPr="00DB0F21" w:rsidRDefault="00F46204" w:rsidP="00F4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0" w:type="dxa"/>
            <w:vAlign w:val="center"/>
          </w:tcPr>
          <w:p w:rsidR="00F46204" w:rsidRPr="00DB0F21" w:rsidRDefault="00F46204" w:rsidP="00F4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F46204" w:rsidRPr="00DB0F21" w:rsidRDefault="00F46204" w:rsidP="00F4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46204" w:rsidRPr="00DB0F21" w:rsidTr="00875A3B">
        <w:tc>
          <w:tcPr>
            <w:tcW w:w="3900" w:type="dxa"/>
            <w:vAlign w:val="center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организаций, тыс. рублей</w:t>
            </w:r>
          </w:p>
        </w:tc>
        <w:tc>
          <w:tcPr>
            <w:tcW w:w="192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204" w:rsidRPr="00DB0F21" w:rsidTr="00875A3B">
        <w:tc>
          <w:tcPr>
            <w:tcW w:w="3900" w:type="dxa"/>
            <w:vAlign w:val="center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Бюджетные кредиты, тыс. рублей</w:t>
            </w:r>
          </w:p>
        </w:tc>
        <w:tc>
          <w:tcPr>
            <w:tcW w:w="192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204" w:rsidRPr="00DB0F21" w:rsidTr="00875A3B">
        <w:tc>
          <w:tcPr>
            <w:tcW w:w="3900" w:type="dxa"/>
            <w:vAlign w:val="center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гарантии, тыс. рублей</w:t>
            </w:r>
          </w:p>
        </w:tc>
        <w:tc>
          <w:tcPr>
            <w:tcW w:w="192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204" w:rsidRPr="00DB0F21" w:rsidTr="00875A3B">
        <w:tc>
          <w:tcPr>
            <w:tcW w:w="3900" w:type="dxa"/>
            <w:vAlign w:val="center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Всего, тыс. рублей</w:t>
            </w:r>
          </w:p>
        </w:tc>
        <w:tc>
          <w:tcPr>
            <w:tcW w:w="192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204" w:rsidRPr="00DB0F21" w:rsidTr="00875A3B">
        <w:tc>
          <w:tcPr>
            <w:tcW w:w="3900" w:type="dxa"/>
            <w:vAlign w:val="center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Расходы на обслуживание муниципального долга, тыс. рублей</w:t>
            </w:r>
          </w:p>
        </w:tc>
        <w:tc>
          <w:tcPr>
            <w:tcW w:w="192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Остается актуальной работа, направленная на повышение финансовой дисциплины органов местного самоуправления, улучшение финансовых показателей местных бюджетов, контроль за соблюдение основных условий предоставления межбюджетных трансфертов из бюджетов, а также обеспечение выполнения условий соглашений о мерах по повышению эффективности использования бюджетных средств и увеличению налоговых и неналоговых доходов бюджетов муниципальных образований.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3. Приоритеты и цели бюджетной политики в сфере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управления муниципальными финансами, цели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и задачи муниципальной программы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Стратегическая цель реализации муниципальной политики в сфере управления муниципальными финансами состоит в повышении уровня и качества жизни населения.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создание механизмов, направленных на решение следующих основных задач: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социально-экономического развития;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создание условий для повышения эффективности деятельности публично-правовых образований по обеспечению оказания муниципальных услуг;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повышение качества управления финансами в общественном секторе;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повышение прозрачности и подотчетности деятельности органов муниципальной власти, в том числе за счет внедрения требований к публичности показателей их деятельности.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>Целями муниципальной программы являются: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обеспечение долгосрочной сбалансированности и устойчивости бюджетной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долга на безопасном для финансовой системы района уровне;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безусловное исполнение принятых социальных обязательств, а также задач, предусмотренных указами Президента Российской Федерации;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создание условий для оптимизации и повышения эффективности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создание условий для эффективного выполнения полномочий органов местного самоуправления.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Для достижения поставленных целей в рамках реализации муниципальной программы планируется решение следующих основных задач: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реализация мероприятий, направленных на поэтапное сокращение муниципального долга;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обеспечение финансовой устойчивости бюджетной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путем проведения сбалансированной финансовой политики;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модернизация бюджетного процесса путем полноценного внедрения программно-целевых методов управления в деятельность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внедрение современных методов и технологий управления муниципальными финансами;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повышение прозрачности и открытости бюджетной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выравнивание бюджетной обеспеченности муниципальных образований и поддержка мер по обеспечению сбалансированности бюджетов городских и сельских поселений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Суражском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районе в рамках содействия органам местного самоуправления в осуществлении реализации полномочий по решению вопросов местного значения.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в соответствии со следующими основными документами: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послание Президента Российской Федерации Федеральному Собранию Российской Федерации;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бюджетное послание Президента Российской Федерации о бюджетной политике;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долгосрочная бюджетная стратегия Российской Федерации;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основные направления бюджетной политики Российской Федерации;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основные направления налоговой политики Российской Федерации;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основные направления бюджетной политики Брянской области;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>- основные направления налоговой политики Брянской области;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основные направления бюджетной политики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основные направления налоговой политики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4. Этапы и сроки реализации муниципальной программы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Муниципальная программа реализуется в один этап на срок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5. Ресурсное обеспечение реализации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программы, - </w:t>
      </w:r>
      <w:r w:rsidR="00875A3B">
        <w:rPr>
          <w:rFonts w:ascii="Times New Roman" w:hAnsi="Times New Roman" w:cs="Times New Roman"/>
          <w:sz w:val="24"/>
          <w:szCs w:val="24"/>
        </w:rPr>
        <w:t>19 901 097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B0F2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0F21">
        <w:rPr>
          <w:rFonts w:ascii="Times New Roman" w:hAnsi="Times New Roman" w:cs="Times New Roman"/>
          <w:sz w:val="24"/>
          <w:szCs w:val="24"/>
        </w:rPr>
        <w:t xml:space="preserve"> </w:t>
      </w:r>
      <w:r w:rsidR="00875A3B">
        <w:rPr>
          <w:rFonts w:ascii="Times New Roman" w:hAnsi="Times New Roman" w:cs="Times New Roman"/>
          <w:sz w:val="24"/>
          <w:szCs w:val="24"/>
        </w:rPr>
        <w:t>8 633 699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0F21">
        <w:rPr>
          <w:rFonts w:ascii="Times New Roman" w:hAnsi="Times New Roman" w:cs="Times New Roman"/>
          <w:sz w:val="24"/>
          <w:szCs w:val="24"/>
        </w:rPr>
        <w:t xml:space="preserve"> </w:t>
      </w:r>
      <w:r w:rsidR="00875A3B">
        <w:rPr>
          <w:rFonts w:ascii="Times New Roman" w:hAnsi="Times New Roman" w:cs="Times New Roman"/>
          <w:sz w:val="24"/>
          <w:szCs w:val="24"/>
        </w:rPr>
        <w:t>5 633 699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0F21">
        <w:rPr>
          <w:rFonts w:ascii="Times New Roman" w:hAnsi="Times New Roman" w:cs="Times New Roman"/>
          <w:sz w:val="24"/>
          <w:szCs w:val="24"/>
        </w:rPr>
        <w:t xml:space="preserve"> </w:t>
      </w:r>
      <w:r w:rsidR="00875A3B">
        <w:rPr>
          <w:rFonts w:ascii="Times New Roman" w:hAnsi="Times New Roman" w:cs="Times New Roman"/>
          <w:sz w:val="24"/>
          <w:szCs w:val="24"/>
        </w:rPr>
        <w:t>5 633 699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DB0F2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6. Состав муниципальной программы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"Управление муниципальными финансами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годы" планируется осуществление следующих основных мероприятий и направлений расходов: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1. Обеспечение финансовой устойчивости бюджетной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путем проведения сбалансированной финансовой политики: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руководство и управление в сфере установленных функций органов местного самоуправления;</w:t>
      </w:r>
    </w:p>
    <w:p w:rsidR="00F46204" w:rsidRPr="00DB0F21" w:rsidRDefault="00044D9A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5" w:history="1">
        <w:r w:rsidR="00F46204" w:rsidRPr="00DB0F21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="00F46204" w:rsidRPr="00DB0F21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представлен в приложении 1 к программе.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7. Сведения о показателях (индикаторах)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муниципальной программы и их 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2612"/>
        <w:gridCol w:w="1055"/>
        <w:gridCol w:w="1200"/>
        <w:gridCol w:w="1144"/>
        <w:gridCol w:w="1256"/>
        <w:gridCol w:w="1200"/>
        <w:gridCol w:w="1045"/>
      </w:tblGrid>
      <w:tr w:rsidR="00F46204" w:rsidRPr="00DB0F21" w:rsidTr="00875A3B">
        <w:tc>
          <w:tcPr>
            <w:tcW w:w="473" w:type="dxa"/>
            <w:vMerge w:val="restart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2" w:type="dxa"/>
            <w:vMerge w:val="restart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55" w:type="dxa"/>
            <w:vMerge w:val="restart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45" w:type="dxa"/>
            <w:gridSpan w:val="5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(индикаторов)</w:t>
            </w:r>
          </w:p>
        </w:tc>
      </w:tr>
      <w:tr w:rsidR="00F46204" w:rsidRPr="00DB0F21" w:rsidTr="00875A3B">
        <w:tc>
          <w:tcPr>
            <w:tcW w:w="473" w:type="dxa"/>
            <w:vMerge/>
          </w:tcPr>
          <w:p w:rsidR="00F46204" w:rsidRPr="00DB0F21" w:rsidRDefault="00F46204" w:rsidP="00875A3B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F46204" w:rsidRPr="00DB0F21" w:rsidRDefault="00F46204" w:rsidP="00875A3B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F46204" w:rsidRPr="00DB0F21" w:rsidRDefault="00F46204" w:rsidP="00875A3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144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256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04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F46204" w:rsidRPr="00DB0F21" w:rsidTr="00875A3B">
        <w:tc>
          <w:tcPr>
            <w:tcW w:w="473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2" w:type="dxa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налоговых и неналоговых доходов </w:t>
            </w:r>
            <w:r w:rsidRPr="00DB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бюджета (к предыдущему году)</w:t>
            </w:r>
          </w:p>
        </w:tc>
        <w:tc>
          <w:tcPr>
            <w:tcW w:w="105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44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56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875A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 w:rsidR="00875A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204" w:rsidRPr="00DB0F21" w:rsidTr="00875A3B">
        <w:tc>
          <w:tcPr>
            <w:tcW w:w="473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12" w:type="dxa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объема налоговых и неналоговых доходов от первоначального плана</w:t>
            </w:r>
          </w:p>
        </w:tc>
        <w:tc>
          <w:tcPr>
            <w:tcW w:w="105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144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256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04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</w:tr>
      <w:tr w:rsidR="00F46204" w:rsidRPr="00DB0F21" w:rsidTr="00875A3B">
        <w:tc>
          <w:tcPr>
            <w:tcW w:w="473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2" w:type="dxa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формируемых в рамках муниципальных программ</w:t>
            </w:r>
          </w:p>
        </w:tc>
        <w:tc>
          <w:tcPr>
            <w:tcW w:w="105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144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256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04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</w:tr>
      <w:tr w:rsidR="00F46204" w:rsidRPr="00DB0F21" w:rsidTr="00875A3B">
        <w:tc>
          <w:tcPr>
            <w:tcW w:w="473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2" w:type="dxa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по состоянию на конец отчетного периода в общем объеме расходов бюджета района</w:t>
            </w:r>
          </w:p>
        </w:tc>
        <w:tc>
          <w:tcPr>
            <w:tcW w:w="105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204" w:rsidRPr="00DB0F21" w:rsidTr="00875A3B">
        <w:tc>
          <w:tcPr>
            <w:tcW w:w="473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2" w:type="dxa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5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6204" w:rsidRPr="00DB0F21" w:rsidTr="00875A3B">
        <w:tc>
          <w:tcPr>
            <w:tcW w:w="473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2" w:type="dxa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долга по состоянию на 1 января к общему годовому объему доходов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DB0F21">
              <w:rPr>
                <w:rFonts w:ascii="Times New Roman" w:hAnsi="Times New Roman" w:cs="Times New Roman"/>
                <w:sz w:val="24"/>
                <w:szCs w:val="24"/>
              </w:rPr>
              <w:t xml:space="preserve"> района (без учета утвержденного объема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05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&lt;= 50,0</w:t>
            </w:r>
          </w:p>
        </w:tc>
        <w:tc>
          <w:tcPr>
            <w:tcW w:w="1144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&lt;= 50,0</w:t>
            </w:r>
          </w:p>
        </w:tc>
        <w:tc>
          <w:tcPr>
            <w:tcW w:w="1256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&lt;= 50,0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&lt;= 50,0</w:t>
            </w:r>
          </w:p>
        </w:tc>
        <w:tc>
          <w:tcPr>
            <w:tcW w:w="104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&lt;= 50,0</w:t>
            </w:r>
          </w:p>
        </w:tc>
      </w:tr>
      <w:tr w:rsidR="00F46204" w:rsidRPr="00DB0F21" w:rsidTr="00875A3B">
        <w:tc>
          <w:tcPr>
            <w:tcW w:w="473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2" w:type="dxa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Превышение ставки по привлеченным кредитам коммерческих банков над ключевой ставкой Банка России</w:t>
            </w:r>
          </w:p>
        </w:tc>
        <w:tc>
          <w:tcPr>
            <w:tcW w:w="105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144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256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04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</w:tr>
      <w:tr w:rsidR="00F46204" w:rsidRPr="00DB0F21" w:rsidTr="00875A3B">
        <w:tc>
          <w:tcPr>
            <w:tcW w:w="473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12" w:type="dxa"/>
          </w:tcPr>
          <w:p w:rsidR="00F46204" w:rsidRPr="00DB0F21" w:rsidRDefault="00F46204" w:rsidP="0087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Объем межбюджетных трансфертов, предоставляемых бюджетам городских и сельских поселений</w:t>
            </w:r>
          </w:p>
        </w:tc>
        <w:tc>
          <w:tcPr>
            <w:tcW w:w="105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F46204" w:rsidRPr="00DB0F21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8. Методика расчета значений показателей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(индикаторов)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1. Положительная динамика налоговых и неналоговых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(к предыдущему году) определяется следующим образом: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004570" cy="462915"/>
            <wp:effectExtent l="0" t="0" r="5080" b="0"/>
            <wp:docPr id="6" name="Рисунок 6" descr="base_23753_46549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753_46549_6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21">
        <w:rPr>
          <w:rFonts w:ascii="Times New Roman" w:hAnsi="Times New Roman" w:cs="Times New Roman"/>
          <w:sz w:val="24"/>
          <w:szCs w:val="24"/>
        </w:rPr>
        <w:t>, где: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исполнение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B0F21">
        <w:rPr>
          <w:rFonts w:ascii="Times New Roman" w:hAnsi="Times New Roman" w:cs="Times New Roman"/>
          <w:sz w:val="24"/>
          <w:szCs w:val="24"/>
        </w:rPr>
        <w:t xml:space="preserve"> по налоговым и неналоговым доходам за отчетный период, рублей;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исполнение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DB0F21">
        <w:rPr>
          <w:rFonts w:ascii="Times New Roman" w:hAnsi="Times New Roman" w:cs="Times New Roman"/>
          <w:sz w:val="24"/>
          <w:szCs w:val="24"/>
        </w:rPr>
        <w:t>по налоговым и неналоговым доходам за предыдущий год, рублей.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2. Отклонение фактического объема налоговых и неналоговых доходов за отчетный период от первоначального плана определяется следующим образом: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8745" cy="462915"/>
            <wp:effectExtent l="0" t="0" r="1905" b="0"/>
            <wp:docPr id="5" name="Рисунок 5" descr="base_23753_46549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753_46549_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21">
        <w:rPr>
          <w:rFonts w:ascii="Times New Roman" w:hAnsi="Times New Roman" w:cs="Times New Roman"/>
          <w:sz w:val="24"/>
          <w:szCs w:val="24"/>
        </w:rPr>
        <w:t>, где: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отклонение фактического объема налоговых и неналоговых доходов за отчетный период от первоначального плана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исполнение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B0F21">
        <w:rPr>
          <w:rFonts w:ascii="Times New Roman" w:hAnsi="Times New Roman" w:cs="Times New Roman"/>
          <w:sz w:val="24"/>
          <w:szCs w:val="24"/>
        </w:rPr>
        <w:t xml:space="preserve"> по налоговым и неналоговым доходам за отчетный период;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первоначально запланированный на отчетный период объем налоговых и неналоговых доходов, рублей.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Фактическое поступление налоговых и неналоговых доходов содержится в составе отчета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Первоначально запланированный объем поступлений налоговых и неналоговых доходов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содержится в первоначальной редакции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период, опубликованного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B0F21">
        <w:rPr>
          <w:rFonts w:ascii="Times New Roman" w:hAnsi="Times New Roman" w:cs="Times New Roman"/>
          <w:sz w:val="24"/>
          <w:szCs w:val="24"/>
        </w:rPr>
        <w:t>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3. Доля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формируемых в рамках муниципальной программы, определяется следующим образом: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129030" cy="508000"/>
            <wp:effectExtent l="0" t="0" r="0" b="6350"/>
            <wp:docPr id="4" name="Рисунок 4" descr="base_23753_46549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753_46549_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21">
        <w:rPr>
          <w:rFonts w:ascii="Times New Roman" w:hAnsi="Times New Roman" w:cs="Times New Roman"/>
          <w:sz w:val="24"/>
          <w:szCs w:val="24"/>
        </w:rPr>
        <w:t>, где: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DB0F21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доля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формируемых в рамках муниципальной программы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V</w:t>
      </w:r>
      <w:r w:rsidRPr="00DB0F21">
        <w:rPr>
          <w:rFonts w:ascii="Times New Roman" w:hAnsi="Times New Roman" w:cs="Times New Roman"/>
          <w:sz w:val="24"/>
          <w:szCs w:val="24"/>
          <w:vertAlign w:val="subscript"/>
        </w:rPr>
        <w:t>ep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объем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исполнение которого осуществлялось в рамках муниципальной программы, рублей;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V</w:t>
      </w:r>
      <w:r w:rsidRPr="00DB0F21">
        <w:rPr>
          <w:rFonts w:ascii="Times New Roman" w:hAnsi="Times New Roman" w:cs="Times New Roman"/>
          <w:sz w:val="24"/>
          <w:szCs w:val="24"/>
          <w:vertAlign w:val="subscript"/>
        </w:rPr>
        <w:t>e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исполнение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по расходам за отчетный период, рублей.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Информация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публикуется в составе отчета об исполнении бюджета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4. Доля просроченной кредиторской задолженности по состоянию на конец отчетного периода в общем объеме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определяется следующим образом: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072515" cy="474345"/>
            <wp:effectExtent l="0" t="0" r="0" b="1905"/>
            <wp:docPr id="3" name="Рисунок 3" descr="base_23753_46549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753_46549_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21">
        <w:rPr>
          <w:rFonts w:ascii="Times New Roman" w:hAnsi="Times New Roman" w:cs="Times New Roman"/>
          <w:sz w:val="24"/>
          <w:szCs w:val="24"/>
        </w:rPr>
        <w:t>, где: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R</w:t>
      </w:r>
      <w:r w:rsidRPr="00DB0F21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доля просроченной кредиторской задолженности в общем объеме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S</w:t>
      </w:r>
      <w:r w:rsidRPr="00DB0F21">
        <w:rPr>
          <w:rFonts w:ascii="Times New Roman" w:hAnsi="Times New Roman" w:cs="Times New Roman"/>
          <w:sz w:val="24"/>
          <w:szCs w:val="24"/>
          <w:vertAlign w:val="subscript"/>
        </w:rPr>
        <w:t>e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объем просроченной кредиторской задолженности по состоянию на конец отчетного периода, рублей;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V</w:t>
      </w:r>
      <w:r w:rsidRPr="00DB0F21">
        <w:rPr>
          <w:rFonts w:ascii="Times New Roman" w:hAnsi="Times New Roman" w:cs="Times New Roman"/>
          <w:sz w:val="24"/>
          <w:szCs w:val="24"/>
          <w:vertAlign w:val="subscript"/>
        </w:rPr>
        <w:t>e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исполнение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по расходам за отчетный период, рублей.</w:t>
      </w:r>
    </w:p>
    <w:p w:rsidR="00F46204" w:rsidRPr="00F46204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Информация об объеме просроченной кредиторской задолженности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по расходам за отчетный период содержится в составе отчетов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публикуемых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5. Отношение объема муниципального долга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по состоянию на 1 января года к общему годовому объему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в отчетном финансовом году (без учета объемов безвозмездных поступлений (или) поступлений налоговых доходов по дополнительным нормативам отчислений) определяется следующим образом: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242060" cy="429260"/>
            <wp:effectExtent l="0" t="0" r="0" b="8890"/>
            <wp:docPr id="2" name="Рисунок 2" descr="base_23753_46549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753_46549_1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21">
        <w:rPr>
          <w:rFonts w:ascii="Times New Roman" w:hAnsi="Times New Roman" w:cs="Times New Roman"/>
          <w:sz w:val="24"/>
          <w:szCs w:val="24"/>
        </w:rPr>
        <w:t>, где:</w:t>
      </w: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A - отношение объема муниципального долга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к утвержденному общему годовому объему доходов без учета утвержденного объема безвозмездных поступлений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объем муниципального долга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по состоянию на отчетную дату, рублей;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Vr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общий годовой объем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в отчетном финансовом году, рублей;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lastRenderedPageBreak/>
        <w:t>Vb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утвержденный на отчетный финансовый год объем безвозмездных поступлений, рублей;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Vdn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утвержденный на отчетный финансовый год объем поступлений налоговых доходов по дополнительным нормативам отчислений.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Информация об объеме муниципального долга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ежемесячно публикуется в составе выписки из муниципальной долговой книги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Информация об общем годовом объеме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утвержденном объеме безвозмездных поступлений и объеме поступлений налоговых доходов по дополнительным нормативам отчислений публикуется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6. Превышение ставки по привлеченным кредитам коммерческих банков над ключевой ставкой Банка России определяется следующим образом: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174115" cy="666115"/>
            <wp:effectExtent l="0" t="0" r="0" b="635"/>
            <wp:docPr id="1" name="Рисунок 1" descr="base_23753_46549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753_46549_1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21">
        <w:rPr>
          <w:rFonts w:ascii="Times New Roman" w:hAnsi="Times New Roman" w:cs="Times New Roman"/>
          <w:sz w:val="24"/>
          <w:szCs w:val="24"/>
        </w:rPr>
        <w:t>, где: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B</w:t>
      </w:r>
      <w:r w:rsidRPr="00DB0F21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превышение ставки по привлеченным кредитам коммерческих банков над ключевой ставкой Банка России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I</w:t>
      </w:r>
      <w:r w:rsidRPr="00DB0F2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ставка по привлеченному i-</w:t>
      </w:r>
      <w:proofErr w:type="spellStart"/>
      <w:r w:rsidRPr="00DB0F2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кредиту коммерческого банка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F21">
        <w:rPr>
          <w:rFonts w:ascii="Times New Roman" w:hAnsi="Times New Roman" w:cs="Times New Roman"/>
          <w:sz w:val="24"/>
          <w:szCs w:val="24"/>
        </w:rPr>
        <w:t>I</w:t>
      </w:r>
      <w:r w:rsidRPr="00DB0F21">
        <w:rPr>
          <w:rFonts w:ascii="Times New Roman" w:hAnsi="Times New Roman" w:cs="Times New Roman"/>
          <w:sz w:val="24"/>
          <w:szCs w:val="24"/>
          <w:vertAlign w:val="subscript"/>
        </w:rPr>
        <w:t>ir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- ключевая ставка Банка России, действовавшая на момент привлечения i-</w:t>
      </w:r>
      <w:proofErr w:type="spellStart"/>
      <w:r w:rsidRPr="00DB0F2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кредита коммерческого банка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n - количество привлеченных за отчетный период кредитов коммерческих банков, единиц.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Информация о действовавшей в ретроспективном периоде ключевой ставке публикуется на официальном сайте Банка России (www.cbr.ru).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9. Основные риски реализации муниципальной программы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Реализация муниципальной программы связана с риском введения новых (увеличения действующих) расходных обязательств, не обеспеченных финансовыми ресурсами.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Процесс принятия новых (увеличения действующих) расходных обязательств бюджета района контролируется 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и организуется исходя из принципа поддержания сбалансированности и устойчивости бюджетной системы района. Тем не менее, в период реализации муниципальной программы могут быть приняты решения по введению новых (увеличению действующих) расходных обязательств.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Возникновение расходных обязательств, не обеспеченных финансовыми ресурсами, ставит под угрозу задачи сокращения дефицита бюджета района, неизбежно приведет к образованию кредиторской задолженности.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В целях контроля и минимизации данного риска планируется реализация следующих </w:t>
      </w:r>
      <w:r w:rsidRPr="00DB0F21">
        <w:rPr>
          <w:rFonts w:ascii="Times New Roman" w:hAnsi="Times New Roman" w:cs="Times New Roman"/>
          <w:sz w:val="24"/>
          <w:szCs w:val="24"/>
        </w:rPr>
        <w:lastRenderedPageBreak/>
        <w:t>мероприятий: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организация распределения принимаемых обязательств с целью отбора мероприятий и направлений расходования бюджетных средств, в наиболее полной мере соответствующих приоритетам социально-экономического развития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- реализация мероприятий, направленных на повышение собираемости налогов и сборов в бюджет района;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инициирование мероприятий по сокращению неэффективных расходов бюджета района, оптимизации сети муниципальных бюджетных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района, инвентаризации и принятию решений о приватизации муниципального имущества, не связанного с исполнением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своих полномочий.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С целью минимизации риска формального отношения к осуществляемым мероприятиям по повышению эффективности бюджетных расходов планируется: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0F21">
        <w:rPr>
          <w:rFonts w:ascii="Times New Roman" w:hAnsi="Times New Roman" w:cs="Times New Roman"/>
          <w:sz w:val="24"/>
          <w:szCs w:val="24"/>
        </w:rPr>
        <w:t>взаимоувязка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целей, задач и результатов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с выделяемыми бюджетными ассигнованиями в рамках единого документа - муниципальной программы, по результатам исполнения которой нормативно закреплен механизм корректировки бюджетных ассигнований;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gramStart"/>
      <w:r w:rsidRPr="00DB0F2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B0F21">
        <w:rPr>
          <w:rFonts w:ascii="Times New Roman" w:hAnsi="Times New Roman" w:cs="Times New Roman"/>
          <w:sz w:val="24"/>
          <w:szCs w:val="24"/>
        </w:rPr>
        <w:t xml:space="preserve"> соблюдением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установленных сроков, правил и процедур подготовки документов;</w:t>
      </w:r>
    </w:p>
    <w:p w:rsidR="00F46204" w:rsidRPr="00DB0F21" w:rsidRDefault="00F46204" w:rsidP="00F462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 xml:space="preserve">- повышение прозрачности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путем установки требований публикации всех принимаемых нормативных правовых актов и разрабатываемых документов в сфере деятельности соответствующего органа на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B0F21">
        <w:rPr>
          <w:rFonts w:ascii="Times New Roman" w:hAnsi="Times New Roman" w:cs="Times New Roman"/>
          <w:sz w:val="24"/>
          <w:szCs w:val="24"/>
        </w:rPr>
        <w:t xml:space="preserve"> района в сети Интернет.</w:t>
      </w:r>
    </w:p>
    <w:p w:rsidR="00F46204" w:rsidRPr="00DB0F21" w:rsidRDefault="00F46204" w:rsidP="00F4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rPr>
          <w:sz w:val="24"/>
          <w:szCs w:val="24"/>
        </w:rPr>
        <w:sectPr w:rsidR="00F46204" w:rsidRPr="00DB0F21">
          <w:pgSz w:w="11905" w:h="16838"/>
          <w:pgMar w:top="1134" w:right="850" w:bottom="1134" w:left="1701" w:header="0" w:footer="0" w:gutter="0"/>
          <w:cols w:space="720"/>
        </w:sectPr>
      </w:pPr>
    </w:p>
    <w:p w:rsidR="00F46204" w:rsidRPr="00DB0F21" w:rsidRDefault="00F46204" w:rsidP="00F462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46204" w:rsidRPr="00DB0F21" w:rsidRDefault="00F46204" w:rsidP="00F4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46204" w:rsidRPr="00DB0F21" w:rsidRDefault="00F46204" w:rsidP="00F4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"Управление муниципальными финансами</w:t>
      </w:r>
    </w:p>
    <w:p w:rsidR="00F46204" w:rsidRPr="00DB0F21" w:rsidRDefault="00F46204" w:rsidP="00F4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</w:t>
      </w: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46204" w:rsidRPr="00DB0F21" w:rsidRDefault="00F46204" w:rsidP="00F4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55"/>
      <w:bookmarkEnd w:id="2"/>
      <w:r w:rsidRPr="00DB0F21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F46204" w:rsidRPr="00DB0F21" w:rsidRDefault="00F46204" w:rsidP="00F46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"Управление муниципальными финансами</w:t>
      </w:r>
    </w:p>
    <w:p w:rsidR="00F46204" w:rsidRPr="00DB0F21" w:rsidRDefault="00F46204" w:rsidP="00F46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</w:t>
      </w:r>
      <w:r w:rsidRPr="00DB0F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280"/>
        <w:gridCol w:w="1920"/>
        <w:gridCol w:w="1680"/>
        <w:gridCol w:w="1460"/>
        <w:gridCol w:w="1418"/>
        <w:gridCol w:w="1418"/>
        <w:gridCol w:w="1559"/>
        <w:gridCol w:w="2400"/>
      </w:tblGrid>
      <w:tr w:rsidR="00F46204" w:rsidRPr="00DB0F21" w:rsidTr="00875A3B">
        <w:tc>
          <w:tcPr>
            <w:tcW w:w="6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28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Подпрограмма, основное мероприятие, мероприятие</w:t>
            </w:r>
          </w:p>
        </w:tc>
        <w:tc>
          <w:tcPr>
            <w:tcW w:w="192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Ответственный исполнитель, соисполнители</w:t>
            </w: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Источник финансового обеспечения</w:t>
            </w:r>
          </w:p>
        </w:tc>
        <w:tc>
          <w:tcPr>
            <w:tcW w:w="5855" w:type="dxa"/>
            <w:gridSpan w:val="4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Объем средств на реализацию</w:t>
            </w:r>
          </w:p>
        </w:tc>
        <w:tc>
          <w:tcPr>
            <w:tcW w:w="240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Наименование целевых показателей (индикаторов)</w:t>
            </w:r>
          </w:p>
        </w:tc>
      </w:tr>
      <w:tr w:rsidR="00F46204" w:rsidRPr="00DB0F21" w:rsidTr="00875A3B">
        <w:tc>
          <w:tcPr>
            <w:tcW w:w="6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:rsidR="00F46204" w:rsidRPr="00D97675" w:rsidRDefault="00F46204" w:rsidP="00F46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год, рублей</w:t>
            </w:r>
          </w:p>
        </w:tc>
        <w:tc>
          <w:tcPr>
            <w:tcW w:w="1418" w:type="dxa"/>
          </w:tcPr>
          <w:p w:rsidR="00F46204" w:rsidRPr="00D97675" w:rsidRDefault="00F46204" w:rsidP="00F46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год, рублей</w:t>
            </w:r>
          </w:p>
        </w:tc>
        <w:tc>
          <w:tcPr>
            <w:tcW w:w="1559" w:type="dxa"/>
          </w:tcPr>
          <w:p w:rsidR="00F46204" w:rsidRPr="00D97675" w:rsidRDefault="00F46204" w:rsidP="00F46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год, рублей</w:t>
            </w:r>
          </w:p>
        </w:tc>
        <w:tc>
          <w:tcPr>
            <w:tcW w:w="240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8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2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0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F46204" w:rsidRPr="00DB0F21" w:rsidTr="00875A3B">
        <w:tc>
          <w:tcPr>
            <w:tcW w:w="660" w:type="dxa"/>
            <w:vMerge w:val="restart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F46204" w:rsidRPr="00D97675" w:rsidRDefault="00F46204" w:rsidP="00F462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Управление муниципальными финансами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 на 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- 202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годы»</w:t>
            </w:r>
          </w:p>
        </w:tc>
        <w:tc>
          <w:tcPr>
            <w:tcW w:w="1920" w:type="dxa"/>
            <w:vMerge w:val="restart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F46204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17 213 097,00</w:t>
            </w:r>
          </w:p>
        </w:tc>
        <w:tc>
          <w:tcPr>
            <w:tcW w:w="1418" w:type="dxa"/>
          </w:tcPr>
          <w:p w:rsidR="00F46204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7 737 699,00</w:t>
            </w:r>
          </w:p>
        </w:tc>
        <w:tc>
          <w:tcPr>
            <w:tcW w:w="1418" w:type="dxa"/>
          </w:tcPr>
          <w:p w:rsidR="00F46204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4 737 699,00</w:t>
            </w:r>
          </w:p>
        </w:tc>
        <w:tc>
          <w:tcPr>
            <w:tcW w:w="1559" w:type="dxa"/>
          </w:tcPr>
          <w:p w:rsidR="00F46204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4 737 699,00</w:t>
            </w:r>
          </w:p>
        </w:tc>
        <w:tc>
          <w:tcPr>
            <w:tcW w:w="2400" w:type="dxa"/>
            <w:vMerge w:val="restart"/>
          </w:tcPr>
          <w:p w:rsidR="00F46204" w:rsidRPr="00D97675" w:rsidRDefault="00F46204" w:rsidP="00875A3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/>
          </w:tcPr>
          <w:p w:rsidR="00F46204" w:rsidRPr="00D97675" w:rsidRDefault="00F46204" w:rsidP="00875A3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A3B" w:rsidRPr="00DB0F21" w:rsidTr="00875A3B">
        <w:tc>
          <w:tcPr>
            <w:tcW w:w="660" w:type="dxa"/>
            <w:vMerge/>
          </w:tcPr>
          <w:p w:rsidR="00875A3B" w:rsidRPr="00D97675" w:rsidRDefault="00875A3B" w:rsidP="00875A3B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875A3B" w:rsidRPr="00D97675" w:rsidRDefault="00875A3B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875A3B" w:rsidRPr="00D97675" w:rsidRDefault="00875A3B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875A3B" w:rsidRPr="00D97675" w:rsidRDefault="00875A3B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2 688 000,00</w:t>
            </w:r>
          </w:p>
        </w:tc>
        <w:tc>
          <w:tcPr>
            <w:tcW w:w="1418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896 000,00</w:t>
            </w:r>
          </w:p>
        </w:tc>
        <w:tc>
          <w:tcPr>
            <w:tcW w:w="1418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896 000,00</w:t>
            </w:r>
          </w:p>
        </w:tc>
        <w:tc>
          <w:tcPr>
            <w:tcW w:w="1559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896 000,00</w:t>
            </w:r>
          </w:p>
        </w:tc>
        <w:tc>
          <w:tcPr>
            <w:tcW w:w="2400" w:type="dxa"/>
            <w:vMerge/>
          </w:tcPr>
          <w:p w:rsidR="00875A3B" w:rsidRPr="00D97675" w:rsidRDefault="00875A3B" w:rsidP="00875A3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/>
          </w:tcPr>
          <w:p w:rsidR="00F46204" w:rsidRPr="00D97675" w:rsidRDefault="00F46204" w:rsidP="00875A3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F46204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19 901 097,00</w:t>
            </w:r>
          </w:p>
        </w:tc>
        <w:tc>
          <w:tcPr>
            <w:tcW w:w="1418" w:type="dxa"/>
          </w:tcPr>
          <w:p w:rsidR="00F46204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8 633 699,00</w:t>
            </w:r>
          </w:p>
        </w:tc>
        <w:tc>
          <w:tcPr>
            <w:tcW w:w="1418" w:type="dxa"/>
          </w:tcPr>
          <w:p w:rsidR="00F46204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5 633 699,00</w:t>
            </w:r>
          </w:p>
        </w:tc>
        <w:tc>
          <w:tcPr>
            <w:tcW w:w="1559" w:type="dxa"/>
          </w:tcPr>
          <w:p w:rsidR="00F46204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5 633 699,00</w:t>
            </w:r>
          </w:p>
        </w:tc>
        <w:tc>
          <w:tcPr>
            <w:tcW w:w="2400" w:type="dxa"/>
            <w:vMerge/>
          </w:tcPr>
          <w:p w:rsidR="00F46204" w:rsidRPr="00D97675" w:rsidRDefault="00F46204" w:rsidP="00875A3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A3B" w:rsidRPr="00DB0F21" w:rsidTr="00875A3B">
        <w:tc>
          <w:tcPr>
            <w:tcW w:w="660" w:type="dxa"/>
            <w:vMerge w:val="restart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80" w:type="dxa"/>
            <w:vMerge w:val="restart"/>
          </w:tcPr>
          <w:p w:rsidR="00875A3B" w:rsidRPr="00D97675" w:rsidRDefault="00875A3B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Обеспечение финансовой устойчивости </w:t>
            </w: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 xml:space="preserve">бюджетной системы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1920" w:type="dxa"/>
            <w:vMerge w:val="restart"/>
          </w:tcPr>
          <w:p w:rsidR="00875A3B" w:rsidRPr="00D97675" w:rsidRDefault="00875A3B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</w:tc>
        <w:tc>
          <w:tcPr>
            <w:tcW w:w="1680" w:type="dxa"/>
          </w:tcPr>
          <w:p w:rsidR="00875A3B" w:rsidRPr="00D97675" w:rsidRDefault="00875A3B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>средства районного бюджета</w:t>
            </w:r>
          </w:p>
        </w:tc>
        <w:tc>
          <w:tcPr>
            <w:tcW w:w="1460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14 213 097,00</w:t>
            </w:r>
          </w:p>
        </w:tc>
        <w:tc>
          <w:tcPr>
            <w:tcW w:w="1418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4 737 699,00</w:t>
            </w:r>
          </w:p>
        </w:tc>
        <w:tc>
          <w:tcPr>
            <w:tcW w:w="1418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4 737 699,00</w:t>
            </w:r>
          </w:p>
        </w:tc>
        <w:tc>
          <w:tcPr>
            <w:tcW w:w="1559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4 737 699,00</w:t>
            </w:r>
          </w:p>
        </w:tc>
        <w:tc>
          <w:tcPr>
            <w:tcW w:w="2400" w:type="dxa"/>
          </w:tcPr>
          <w:p w:rsidR="00875A3B" w:rsidRPr="00D97675" w:rsidRDefault="00875A3B" w:rsidP="00875A3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</w:tcPr>
          <w:p w:rsidR="00F46204" w:rsidRPr="00D97675" w:rsidRDefault="00F46204" w:rsidP="00875A3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</w:tcPr>
          <w:p w:rsidR="00F46204" w:rsidRPr="00D97675" w:rsidRDefault="00F46204" w:rsidP="00875A3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</w:tcPr>
          <w:p w:rsidR="00F46204" w:rsidRPr="00D97675" w:rsidRDefault="00F46204" w:rsidP="00875A3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A3B" w:rsidRPr="00DB0F21" w:rsidTr="00875A3B">
        <w:tc>
          <w:tcPr>
            <w:tcW w:w="660" w:type="dxa"/>
            <w:vMerge/>
          </w:tcPr>
          <w:p w:rsidR="00875A3B" w:rsidRPr="00D97675" w:rsidRDefault="00875A3B" w:rsidP="00875A3B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875A3B" w:rsidRPr="00D97675" w:rsidRDefault="00875A3B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875A3B" w:rsidRPr="00D97675" w:rsidRDefault="00875A3B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875A3B" w:rsidRPr="00D97675" w:rsidRDefault="00875A3B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14 213 097,00</w:t>
            </w:r>
          </w:p>
        </w:tc>
        <w:tc>
          <w:tcPr>
            <w:tcW w:w="1418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4 737 699,00</w:t>
            </w:r>
          </w:p>
        </w:tc>
        <w:tc>
          <w:tcPr>
            <w:tcW w:w="1418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4 737 699,00</w:t>
            </w:r>
          </w:p>
        </w:tc>
        <w:tc>
          <w:tcPr>
            <w:tcW w:w="1559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4 737 699,00</w:t>
            </w:r>
          </w:p>
        </w:tc>
        <w:tc>
          <w:tcPr>
            <w:tcW w:w="2400" w:type="dxa"/>
          </w:tcPr>
          <w:p w:rsidR="00875A3B" w:rsidRPr="00D97675" w:rsidRDefault="00875A3B" w:rsidP="00875A3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A3B" w:rsidRPr="00DB0F21" w:rsidTr="00875A3B">
        <w:tc>
          <w:tcPr>
            <w:tcW w:w="660" w:type="dxa"/>
            <w:vMerge w:val="restart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875A3B" w:rsidRPr="00D97675" w:rsidRDefault="00875A3B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20" w:type="dxa"/>
            <w:vMerge w:val="restart"/>
          </w:tcPr>
          <w:p w:rsidR="00875A3B" w:rsidRPr="00D97675" w:rsidRDefault="00875A3B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  <w:vMerge w:val="restart"/>
          </w:tcPr>
          <w:p w:rsidR="00875A3B" w:rsidRPr="00D97675" w:rsidRDefault="00875A3B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  <w:vMerge w:val="restart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14 213 097,00</w:t>
            </w:r>
          </w:p>
        </w:tc>
        <w:tc>
          <w:tcPr>
            <w:tcW w:w="1418" w:type="dxa"/>
            <w:vMerge w:val="restart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4 737 699,00</w:t>
            </w:r>
          </w:p>
        </w:tc>
        <w:tc>
          <w:tcPr>
            <w:tcW w:w="1418" w:type="dxa"/>
            <w:vMerge w:val="restart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4 737 699,00</w:t>
            </w:r>
          </w:p>
        </w:tc>
        <w:tc>
          <w:tcPr>
            <w:tcW w:w="1559" w:type="dxa"/>
            <w:vMerge w:val="restart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4 737 699,00</w:t>
            </w:r>
          </w:p>
        </w:tc>
        <w:tc>
          <w:tcPr>
            <w:tcW w:w="2400" w:type="dxa"/>
          </w:tcPr>
          <w:p w:rsidR="00875A3B" w:rsidRPr="00D97675" w:rsidRDefault="00875A3B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Положительная динамика налоговых и неналоговых доходов районного бюджета (к предыдущему году)</w:t>
            </w: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Отклонение фактического объема налоговых и неналоговых доходов от первоначального плана</w:t>
            </w: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Доля расходов бюджета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района, формируемых в рамках муниципальных программ</w:t>
            </w: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Доля просроченной кредиторской задолженности по состоянию на конец отчетного периода в общем объеме расходов бюджета района</w:t>
            </w: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46204" w:rsidRPr="00D97675" w:rsidRDefault="00F46204" w:rsidP="00875A3B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A3B" w:rsidRPr="00DB0F21" w:rsidTr="00875A3B">
        <w:tc>
          <w:tcPr>
            <w:tcW w:w="660" w:type="dxa"/>
            <w:vMerge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875A3B" w:rsidRPr="00D97675" w:rsidRDefault="00875A3B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875A3B" w:rsidRPr="00D97675" w:rsidRDefault="00875A3B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875A3B" w:rsidRPr="00D97675" w:rsidRDefault="00875A3B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14 213 097,00</w:t>
            </w:r>
          </w:p>
        </w:tc>
        <w:tc>
          <w:tcPr>
            <w:tcW w:w="1418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4 737 699,00</w:t>
            </w:r>
          </w:p>
        </w:tc>
        <w:tc>
          <w:tcPr>
            <w:tcW w:w="1418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4 737 699,00</w:t>
            </w:r>
          </w:p>
        </w:tc>
        <w:tc>
          <w:tcPr>
            <w:tcW w:w="1559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4 737 699,00</w:t>
            </w:r>
          </w:p>
        </w:tc>
        <w:tc>
          <w:tcPr>
            <w:tcW w:w="2400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 w:val="restart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80" w:type="dxa"/>
            <w:vMerge w:val="restart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Создание условий для эффективного ответственного управления муниципальными финансами</w:t>
            </w:r>
          </w:p>
        </w:tc>
        <w:tc>
          <w:tcPr>
            <w:tcW w:w="1920" w:type="dxa"/>
            <w:vMerge w:val="restart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F46204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F46204">
              <w:rPr>
                <w:rFonts w:ascii="Times New Roman" w:hAnsi="Times New Roman" w:cs="Times New Roman"/>
                <w:szCs w:val="22"/>
              </w:rPr>
              <w:t> 000 000,00</w:t>
            </w:r>
          </w:p>
        </w:tc>
        <w:tc>
          <w:tcPr>
            <w:tcW w:w="1418" w:type="dxa"/>
          </w:tcPr>
          <w:p w:rsidR="00F46204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F46204">
              <w:rPr>
                <w:rFonts w:ascii="Times New Roman" w:hAnsi="Times New Roman" w:cs="Times New Roman"/>
                <w:szCs w:val="22"/>
              </w:rPr>
              <w:t> 000 000,00</w:t>
            </w:r>
          </w:p>
        </w:tc>
        <w:tc>
          <w:tcPr>
            <w:tcW w:w="1418" w:type="dxa"/>
          </w:tcPr>
          <w:p w:rsidR="00F46204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:rsidR="00F46204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400" w:type="dxa"/>
            <w:vMerge w:val="restart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A3B" w:rsidRPr="00DB0F21" w:rsidTr="00875A3B">
        <w:tc>
          <w:tcPr>
            <w:tcW w:w="660" w:type="dxa"/>
            <w:vMerge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875A3B" w:rsidRPr="00D97675" w:rsidRDefault="00875A3B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875A3B" w:rsidRPr="00D97675" w:rsidRDefault="00875A3B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875A3B" w:rsidRPr="00D97675" w:rsidRDefault="00875A3B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2 688 000,00</w:t>
            </w:r>
          </w:p>
        </w:tc>
        <w:tc>
          <w:tcPr>
            <w:tcW w:w="1418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896 000,00</w:t>
            </w:r>
          </w:p>
        </w:tc>
        <w:tc>
          <w:tcPr>
            <w:tcW w:w="1418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896 000,00</w:t>
            </w:r>
          </w:p>
        </w:tc>
        <w:tc>
          <w:tcPr>
            <w:tcW w:w="1559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896 000,00</w:t>
            </w:r>
          </w:p>
        </w:tc>
        <w:tc>
          <w:tcPr>
            <w:tcW w:w="2400" w:type="dxa"/>
            <w:vMerge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F46204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5 688 000,00</w:t>
            </w:r>
          </w:p>
        </w:tc>
        <w:tc>
          <w:tcPr>
            <w:tcW w:w="1418" w:type="dxa"/>
          </w:tcPr>
          <w:p w:rsidR="00F46204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3 896 000,00</w:t>
            </w:r>
          </w:p>
        </w:tc>
        <w:tc>
          <w:tcPr>
            <w:tcW w:w="1418" w:type="dxa"/>
          </w:tcPr>
          <w:p w:rsidR="00F46204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896 000,00</w:t>
            </w:r>
          </w:p>
        </w:tc>
        <w:tc>
          <w:tcPr>
            <w:tcW w:w="1559" w:type="dxa"/>
          </w:tcPr>
          <w:p w:rsidR="00F46204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896 000,00</w:t>
            </w:r>
          </w:p>
        </w:tc>
        <w:tc>
          <w:tcPr>
            <w:tcW w:w="240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 w:val="restart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Выравнивание бюджетной </w:t>
            </w: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>обеспеченности поселений</w:t>
            </w:r>
          </w:p>
        </w:tc>
        <w:tc>
          <w:tcPr>
            <w:tcW w:w="1920" w:type="dxa"/>
            <w:vMerge w:val="restart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 xml:space="preserve">средства районного </w:t>
            </w: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>бюджета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 w:val="restart"/>
          </w:tcPr>
          <w:p w:rsidR="00F46204" w:rsidRPr="007A1BF3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BF3">
              <w:rPr>
                <w:rFonts w:ascii="Times New Roman" w:hAnsi="Times New Roman" w:cs="Times New Roman"/>
                <w:szCs w:val="22"/>
              </w:rPr>
              <w:t xml:space="preserve">Создание условий для эффективного </w:t>
            </w:r>
            <w:r w:rsidRPr="007A1BF3">
              <w:rPr>
                <w:rFonts w:ascii="Times New Roman" w:hAnsi="Times New Roman" w:cs="Times New Roman"/>
                <w:szCs w:val="22"/>
              </w:rPr>
              <w:lastRenderedPageBreak/>
              <w:t>выполнения полномочий органов местного самоуправления поселений;</w:t>
            </w:r>
            <w:r w:rsidRPr="007A1BF3">
              <w:rPr>
                <w:rFonts w:ascii="Times New Roman" w:hAnsi="Times New Roman" w:cs="Times New Roman"/>
                <w:szCs w:val="22"/>
              </w:rPr>
              <w:br/>
              <w:t>повышение уровня бюджетной обеспеченности поселений</w:t>
            </w: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/>
          </w:tcPr>
          <w:p w:rsidR="00F46204" w:rsidRPr="007A1BF3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A3B" w:rsidRPr="00DB0F21" w:rsidTr="00875A3B">
        <w:tc>
          <w:tcPr>
            <w:tcW w:w="660" w:type="dxa"/>
            <w:vMerge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875A3B" w:rsidRPr="00D97675" w:rsidRDefault="00875A3B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875A3B" w:rsidRPr="00D97675" w:rsidRDefault="00875A3B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875A3B" w:rsidRPr="00D97675" w:rsidRDefault="00875A3B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2 688 000,00</w:t>
            </w:r>
          </w:p>
        </w:tc>
        <w:tc>
          <w:tcPr>
            <w:tcW w:w="1418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896 000,00</w:t>
            </w:r>
          </w:p>
        </w:tc>
        <w:tc>
          <w:tcPr>
            <w:tcW w:w="1418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896 000,00</w:t>
            </w:r>
          </w:p>
        </w:tc>
        <w:tc>
          <w:tcPr>
            <w:tcW w:w="1559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896 000,00</w:t>
            </w:r>
          </w:p>
        </w:tc>
        <w:tc>
          <w:tcPr>
            <w:tcW w:w="2400" w:type="dxa"/>
            <w:vMerge/>
          </w:tcPr>
          <w:p w:rsidR="00875A3B" w:rsidRPr="007A1BF3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/>
          </w:tcPr>
          <w:p w:rsidR="00F46204" w:rsidRPr="007A1BF3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A3B" w:rsidRPr="00DB0F21" w:rsidTr="00875A3B">
        <w:tc>
          <w:tcPr>
            <w:tcW w:w="660" w:type="dxa"/>
            <w:vMerge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875A3B" w:rsidRPr="00D97675" w:rsidRDefault="00875A3B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875A3B" w:rsidRPr="00D97675" w:rsidRDefault="00875A3B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875A3B" w:rsidRPr="00D97675" w:rsidRDefault="00875A3B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2 688 000,00</w:t>
            </w:r>
          </w:p>
        </w:tc>
        <w:tc>
          <w:tcPr>
            <w:tcW w:w="1418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896 000,00</w:t>
            </w:r>
          </w:p>
        </w:tc>
        <w:tc>
          <w:tcPr>
            <w:tcW w:w="1418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896 000,00</w:t>
            </w:r>
          </w:p>
        </w:tc>
        <w:tc>
          <w:tcPr>
            <w:tcW w:w="1559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896 000,00</w:t>
            </w:r>
          </w:p>
        </w:tc>
        <w:tc>
          <w:tcPr>
            <w:tcW w:w="2400" w:type="dxa"/>
            <w:vMerge/>
          </w:tcPr>
          <w:p w:rsidR="00875A3B" w:rsidRPr="007A1BF3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 w:val="restart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920" w:type="dxa"/>
            <w:vMerge w:val="restart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F46204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F46204">
              <w:rPr>
                <w:rFonts w:ascii="Times New Roman" w:hAnsi="Times New Roman" w:cs="Times New Roman"/>
                <w:szCs w:val="22"/>
              </w:rPr>
              <w:t> </w:t>
            </w:r>
            <w:r w:rsidR="00F46204" w:rsidRPr="00D97675">
              <w:rPr>
                <w:rFonts w:ascii="Times New Roman" w:hAnsi="Times New Roman" w:cs="Times New Roman"/>
                <w:szCs w:val="22"/>
              </w:rPr>
              <w:t>000</w:t>
            </w:r>
            <w:r w:rsidR="00F462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46204" w:rsidRPr="00D9767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418" w:type="dxa"/>
          </w:tcPr>
          <w:p w:rsidR="00F46204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F46204">
              <w:rPr>
                <w:rFonts w:ascii="Times New Roman" w:hAnsi="Times New Roman" w:cs="Times New Roman"/>
                <w:szCs w:val="22"/>
              </w:rPr>
              <w:t> </w:t>
            </w:r>
            <w:r w:rsidR="00F46204" w:rsidRPr="00D97675">
              <w:rPr>
                <w:rFonts w:ascii="Times New Roman" w:hAnsi="Times New Roman" w:cs="Times New Roman"/>
                <w:szCs w:val="22"/>
              </w:rPr>
              <w:t>000</w:t>
            </w:r>
            <w:r w:rsidR="00F462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46204" w:rsidRPr="00D9767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418" w:type="dxa"/>
          </w:tcPr>
          <w:p w:rsidR="00F46204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:rsidR="00F46204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400" w:type="dxa"/>
            <w:vMerge w:val="restart"/>
          </w:tcPr>
          <w:p w:rsidR="00F46204" w:rsidRPr="007A1BF3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BF3">
              <w:rPr>
                <w:rFonts w:ascii="Times New Roman" w:hAnsi="Times New Roman" w:cs="Times New Roman"/>
                <w:szCs w:val="22"/>
              </w:rPr>
              <w:t>Создание условий для эффективного выполнения полномочий органов местного самоуправления поселений;</w:t>
            </w:r>
            <w:r w:rsidRPr="007A1BF3">
              <w:rPr>
                <w:rFonts w:ascii="Times New Roman" w:hAnsi="Times New Roman" w:cs="Times New Roman"/>
                <w:szCs w:val="22"/>
              </w:rPr>
              <w:br/>
              <w:t>повышение уровня бюджетной обеспеченности поселений</w:t>
            </w: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/>
          </w:tcPr>
          <w:p w:rsidR="00F46204" w:rsidRPr="007A1BF3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/>
          </w:tcPr>
          <w:p w:rsidR="00F46204" w:rsidRPr="007A1BF3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204" w:rsidRPr="00DB0F21" w:rsidTr="00875A3B">
        <w:tc>
          <w:tcPr>
            <w:tcW w:w="660" w:type="dxa"/>
            <w:vMerge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6204" w:rsidRPr="00D97675" w:rsidRDefault="00F46204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46204" w:rsidRPr="00D97675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0" w:type="dxa"/>
            <w:vMerge/>
          </w:tcPr>
          <w:p w:rsidR="00F46204" w:rsidRPr="007A1BF3" w:rsidRDefault="00F46204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5A3B" w:rsidRPr="00DB0F21" w:rsidTr="00875A3B">
        <w:tc>
          <w:tcPr>
            <w:tcW w:w="660" w:type="dxa"/>
            <w:vMerge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875A3B" w:rsidRPr="00D97675" w:rsidRDefault="00875A3B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875A3B" w:rsidRPr="00D97675" w:rsidRDefault="00875A3B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875A3B" w:rsidRPr="00D97675" w:rsidRDefault="00875A3B" w:rsidP="00875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</w:t>
            </w:r>
            <w:r w:rsidRPr="00D97675">
              <w:rPr>
                <w:rFonts w:ascii="Times New Roman" w:hAnsi="Times New Roman" w:cs="Times New Roman"/>
                <w:szCs w:val="22"/>
              </w:rPr>
              <w:t>000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418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</w:t>
            </w:r>
            <w:r w:rsidRPr="00D97675">
              <w:rPr>
                <w:rFonts w:ascii="Times New Roman" w:hAnsi="Times New Roman" w:cs="Times New Roman"/>
                <w:szCs w:val="22"/>
              </w:rPr>
              <w:t>000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418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:rsidR="00875A3B" w:rsidRPr="00D97675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400" w:type="dxa"/>
            <w:vMerge/>
          </w:tcPr>
          <w:p w:rsidR="00875A3B" w:rsidRPr="007A1BF3" w:rsidRDefault="00875A3B" w:rsidP="00875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204" w:rsidRPr="00DB0F21" w:rsidRDefault="00F46204" w:rsidP="00F46204">
      <w:pPr>
        <w:rPr>
          <w:sz w:val="24"/>
          <w:szCs w:val="24"/>
        </w:rPr>
      </w:pPr>
    </w:p>
    <w:p w:rsidR="00F46204" w:rsidRPr="00DB0F21" w:rsidRDefault="00F4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F46204" w:rsidRPr="00DB0F21" w:rsidSect="00453209">
      <w:pgSz w:w="16838" w:h="11905" w:orient="landscape"/>
      <w:pgMar w:top="993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357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21"/>
    <w:rsid w:val="0001517F"/>
    <w:rsid w:val="00031237"/>
    <w:rsid w:val="00044D9A"/>
    <w:rsid w:val="000463D6"/>
    <w:rsid w:val="00067279"/>
    <w:rsid w:val="000E10AC"/>
    <w:rsid w:val="000F2399"/>
    <w:rsid w:val="00123434"/>
    <w:rsid w:val="00131EEA"/>
    <w:rsid w:val="0013761A"/>
    <w:rsid w:val="0014437C"/>
    <w:rsid w:val="001D0424"/>
    <w:rsid w:val="001D3148"/>
    <w:rsid w:val="002036AF"/>
    <w:rsid w:val="00223380"/>
    <w:rsid w:val="00232567"/>
    <w:rsid w:val="00254175"/>
    <w:rsid w:val="00273301"/>
    <w:rsid w:val="002A19E6"/>
    <w:rsid w:val="002A6A03"/>
    <w:rsid w:val="002B49BA"/>
    <w:rsid w:val="002D413E"/>
    <w:rsid w:val="002E1D0A"/>
    <w:rsid w:val="00363A0E"/>
    <w:rsid w:val="00373DA1"/>
    <w:rsid w:val="00380700"/>
    <w:rsid w:val="003C6C61"/>
    <w:rsid w:val="00425B72"/>
    <w:rsid w:val="0043154F"/>
    <w:rsid w:val="00453209"/>
    <w:rsid w:val="00473199"/>
    <w:rsid w:val="0047377F"/>
    <w:rsid w:val="00494422"/>
    <w:rsid w:val="004C517C"/>
    <w:rsid w:val="004F29D5"/>
    <w:rsid w:val="004F792D"/>
    <w:rsid w:val="00515B06"/>
    <w:rsid w:val="00521331"/>
    <w:rsid w:val="00523212"/>
    <w:rsid w:val="00551D2E"/>
    <w:rsid w:val="005917B5"/>
    <w:rsid w:val="00594EBA"/>
    <w:rsid w:val="005F5C68"/>
    <w:rsid w:val="00680C8F"/>
    <w:rsid w:val="006B43AD"/>
    <w:rsid w:val="006C5765"/>
    <w:rsid w:val="00706624"/>
    <w:rsid w:val="007625E1"/>
    <w:rsid w:val="007724B8"/>
    <w:rsid w:val="007764DA"/>
    <w:rsid w:val="00780CC5"/>
    <w:rsid w:val="007A1BF3"/>
    <w:rsid w:val="007C5694"/>
    <w:rsid w:val="007E06AB"/>
    <w:rsid w:val="007E7119"/>
    <w:rsid w:val="00801F3D"/>
    <w:rsid w:val="00805D10"/>
    <w:rsid w:val="00810979"/>
    <w:rsid w:val="00875A3B"/>
    <w:rsid w:val="00882991"/>
    <w:rsid w:val="008840DF"/>
    <w:rsid w:val="00892809"/>
    <w:rsid w:val="008A05DE"/>
    <w:rsid w:val="008B369D"/>
    <w:rsid w:val="008B4B42"/>
    <w:rsid w:val="008B6001"/>
    <w:rsid w:val="008D41A3"/>
    <w:rsid w:val="00900311"/>
    <w:rsid w:val="00916E05"/>
    <w:rsid w:val="00926D29"/>
    <w:rsid w:val="00926D4D"/>
    <w:rsid w:val="009A220F"/>
    <w:rsid w:val="009C4496"/>
    <w:rsid w:val="009F7EE4"/>
    <w:rsid w:val="00A4308C"/>
    <w:rsid w:val="00A56858"/>
    <w:rsid w:val="00A65005"/>
    <w:rsid w:val="00AD5788"/>
    <w:rsid w:val="00AD6785"/>
    <w:rsid w:val="00AF458B"/>
    <w:rsid w:val="00B03CE1"/>
    <w:rsid w:val="00B15DE0"/>
    <w:rsid w:val="00B4264B"/>
    <w:rsid w:val="00B80D89"/>
    <w:rsid w:val="00B94965"/>
    <w:rsid w:val="00B9515D"/>
    <w:rsid w:val="00BD0AED"/>
    <w:rsid w:val="00BE0AAF"/>
    <w:rsid w:val="00BE7D9C"/>
    <w:rsid w:val="00C62690"/>
    <w:rsid w:val="00C82AD3"/>
    <w:rsid w:val="00CA502A"/>
    <w:rsid w:val="00CD0474"/>
    <w:rsid w:val="00CE0EE7"/>
    <w:rsid w:val="00D1445E"/>
    <w:rsid w:val="00D2759F"/>
    <w:rsid w:val="00D47BCD"/>
    <w:rsid w:val="00D6360D"/>
    <w:rsid w:val="00D86D20"/>
    <w:rsid w:val="00D92FFD"/>
    <w:rsid w:val="00D97675"/>
    <w:rsid w:val="00DB0F21"/>
    <w:rsid w:val="00DB2347"/>
    <w:rsid w:val="00DB673C"/>
    <w:rsid w:val="00E07E2E"/>
    <w:rsid w:val="00E1178D"/>
    <w:rsid w:val="00E22F29"/>
    <w:rsid w:val="00E334E9"/>
    <w:rsid w:val="00E5190D"/>
    <w:rsid w:val="00E65C6F"/>
    <w:rsid w:val="00ED508C"/>
    <w:rsid w:val="00F25DCA"/>
    <w:rsid w:val="00F44B47"/>
    <w:rsid w:val="00F46204"/>
    <w:rsid w:val="00F73224"/>
    <w:rsid w:val="00FA2F01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1BF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1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2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1BF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1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2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E785A7C6C429687C764EF6D17739503E82B185541C06260AAEBFEF2CC5E1FC4AF60784E71B53JBP" TargetMode="Externa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20</Pages>
  <Words>4847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2019-01-15T07:15:00Z</cp:lastPrinted>
  <dcterms:created xsi:type="dcterms:W3CDTF">2018-01-25T14:39:00Z</dcterms:created>
  <dcterms:modified xsi:type="dcterms:W3CDTF">2019-01-15T07:15:00Z</dcterms:modified>
</cp:coreProperties>
</file>