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19" w:rsidRPr="00D146F0" w:rsidRDefault="001E1E19" w:rsidP="002F08EB">
      <w:pPr>
        <w:pStyle w:val="1"/>
        <w:ind w:left="-142" w:right="-142"/>
        <w:rPr>
          <w:szCs w:val="32"/>
        </w:rPr>
      </w:pPr>
      <w:r w:rsidRPr="00D146F0">
        <w:rPr>
          <w:szCs w:val="32"/>
        </w:rPr>
        <w:t>Администрация Суражского района Брянской области</w:t>
      </w:r>
    </w:p>
    <w:p w:rsidR="001E1E19" w:rsidRPr="00D146F0" w:rsidRDefault="00DF0A3B" w:rsidP="002F08E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DF0A3B"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1E1E19" w:rsidRPr="00D146F0" w:rsidRDefault="001E1E19" w:rsidP="002F08EB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6F0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  <w:r w:rsidR="00813AB6" w:rsidRPr="00D146F0">
        <w:rPr>
          <w:rFonts w:ascii="Times New Roman" w:hAnsi="Times New Roman" w:cs="Times New Roman"/>
          <w:b/>
          <w:spacing w:val="60"/>
          <w:sz w:val="36"/>
          <w:szCs w:val="36"/>
        </w:rPr>
        <w:t xml:space="preserve"> </w:t>
      </w:r>
    </w:p>
    <w:p w:rsidR="00EA3A05" w:rsidRPr="00934CCA" w:rsidRDefault="00EA3A05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EB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5AC1" w:rsidRP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C0A20"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741AEB" w:rsidRPr="0093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41AEB" w:rsidRPr="00934CCA">
        <w:rPr>
          <w:rFonts w:ascii="Times New Roman" w:hAnsi="Times New Roman" w:cs="Times New Roman"/>
          <w:sz w:val="28"/>
          <w:szCs w:val="28"/>
        </w:rPr>
        <w:t xml:space="preserve"> г.   </w:t>
      </w:r>
      <w:r w:rsidR="00ED5AC1" w:rsidRPr="00934CCA">
        <w:rPr>
          <w:rFonts w:ascii="Times New Roman" w:hAnsi="Times New Roman" w:cs="Times New Roman"/>
          <w:sz w:val="28"/>
          <w:szCs w:val="28"/>
        </w:rPr>
        <w:t>№</w:t>
      </w:r>
      <w:r w:rsidR="00DC0A20">
        <w:rPr>
          <w:rFonts w:ascii="Times New Roman" w:hAnsi="Times New Roman" w:cs="Times New Roman"/>
          <w:sz w:val="28"/>
          <w:szCs w:val="28"/>
        </w:rPr>
        <w:t>150</w:t>
      </w:r>
      <w:r w:rsidR="00ED5AC1" w:rsidRPr="00934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05" w:rsidRPr="00934CCA" w:rsidRDefault="00EA3A05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4CCA">
        <w:rPr>
          <w:rFonts w:ascii="Times New Roman" w:hAnsi="Times New Roman" w:cs="Times New Roman"/>
          <w:sz w:val="28"/>
          <w:szCs w:val="28"/>
        </w:rPr>
        <w:t xml:space="preserve">   г. Сураж</w:t>
      </w:r>
    </w:p>
    <w:p w:rsidR="00EA3A05" w:rsidRPr="00934CCA" w:rsidRDefault="00EA3A05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F08EB" w:rsidRDefault="00397430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EA3A05" w:rsidRPr="00934CCA">
        <w:rPr>
          <w:rFonts w:ascii="Times New Roman" w:hAnsi="Times New Roman" w:cs="Times New Roman"/>
          <w:sz w:val="28"/>
          <w:szCs w:val="28"/>
        </w:rPr>
        <w:t xml:space="preserve"> </w:t>
      </w:r>
      <w:r w:rsidR="00934CCA">
        <w:rPr>
          <w:rFonts w:ascii="Times New Roman" w:hAnsi="Times New Roman" w:cs="Times New Roman"/>
          <w:sz w:val="28"/>
          <w:szCs w:val="28"/>
        </w:rPr>
        <w:t xml:space="preserve">комиссии  по разработке </w:t>
      </w:r>
      <w:r w:rsidR="001E4538">
        <w:rPr>
          <w:rFonts w:ascii="Times New Roman" w:hAnsi="Times New Roman" w:cs="Times New Roman"/>
          <w:sz w:val="28"/>
          <w:szCs w:val="28"/>
        </w:rPr>
        <w:t xml:space="preserve"> и принятию </w:t>
      </w:r>
      <w:r w:rsidR="002F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2F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администрацией Суражского района</w:t>
      </w:r>
      <w:r w:rsidR="002F08EB">
        <w:rPr>
          <w:rFonts w:ascii="Times New Roman" w:hAnsi="Times New Roman" w:cs="Times New Roman"/>
          <w:sz w:val="28"/>
          <w:szCs w:val="28"/>
        </w:rPr>
        <w:t>,</w:t>
      </w:r>
    </w:p>
    <w:p w:rsid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культуры и молодёжной политики</w:t>
      </w:r>
    </w:p>
    <w:p w:rsid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и </w:t>
      </w:r>
      <w:r w:rsidR="002F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</w:p>
    <w:p w:rsid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организацией профсоюза работников культуры</w:t>
      </w:r>
    </w:p>
    <w:p w:rsid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1E4C">
        <w:rPr>
          <w:rFonts w:ascii="Times New Roman" w:hAnsi="Times New Roman" w:cs="Times New Roman"/>
          <w:sz w:val="28"/>
          <w:szCs w:val="28"/>
        </w:rPr>
        <w:t xml:space="preserve"> 2018-2021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34CCA" w:rsidRDefault="00934CC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48EA" w:rsidRPr="008841F3" w:rsidRDefault="00EA3A05" w:rsidP="008841F3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CCA">
        <w:rPr>
          <w:rFonts w:ascii="Times New Roman" w:hAnsi="Times New Roman" w:cs="Times New Roman"/>
          <w:sz w:val="28"/>
          <w:szCs w:val="28"/>
        </w:rPr>
        <w:t xml:space="preserve">    </w:t>
      </w:r>
      <w:r w:rsidR="007E69FD" w:rsidRPr="00934CCA">
        <w:rPr>
          <w:rFonts w:ascii="Times New Roman" w:hAnsi="Times New Roman" w:cs="Times New Roman"/>
          <w:sz w:val="28"/>
          <w:szCs w:val="28"/>
        </w:rPr>
        <w:t xml:space="preserve"> </w:t>
      </w:r>
      <w:r w:rsidR="00D146F0">
        <w:rPr>
          <w:rFonts w:ascii="Times New Roman" w:hAnsi="Times New Roman" w:cs="Times New Roman"/>
          <w:sz w:val="28"/>
          <w:szCs w:val="28"/>
        </w:rPr>
        <w:t xml:space="preserve">  </w:t>
      </w:r>
      <w:r w:rsidR="00934CCA">
        <w:rPr>
          <w:rFonts w:ascii="Times New Roman" w:hAnsi="Times New Roman" w:cs="Times New Roman"/>
          <w:sz w:val="28"/>
          <w:szCs w:val="28"/>
        </w:rPr>
        <w:t>Руководствуясь законом Брянской области №151-З от 29.12.2015 года</w:t>
      </w:r>
      <w:r w:rsidR="008841F3">
        <w:rPr>
          <w:rFonts w:ascii="Times New Roman" w:hAnsi="Times New Roman" w:cs="Times New Roman"/>
          <w:sz w:val="28"/>
          <w:szCs w:val="28"/>
        </w:rPr>
        <w:t xml:space="preserve"> «О социальном партнёрстве в сфере труда в Брянской области»</w:t>
      </w:r>
      <w:r w:rsidR="00934CCA">
        <w:rPr>
          <w:rFonts w:ascii="Times New Roman" w:hAnsi="Times New Roman" w:cs="Times New Roman"/>
          <w:sz w:val="28"/>
          <w:szCs w:val="28"/>
        </w:rPr>
        <w:t>,</w:t>
      </w:r>
      <w:r w:rsidR="007E69FD" w:rsidRPr="00934CCA">
        <w:rPr>
          <w:rFonts w:ascii="Times New Roman" w:hAnsi="Times New Roman" w:cs="Times New Roman"/>
          <w:sz w:val="28"/>
          <w:szCs w:val="28"/>
        </w:rPr>
        <w:t xml:space="preserve">  </w:t>
      </w:r>
      <w:r w:rsidR="00934CC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948EA">
        <w:rPr>
          <w:rFonts w:ascii="Times New Roman" w:eastAsia="Times New Roman" w:hAnsi="Times New Roman" w:cs="Times New Roman"/>
          <w:sz w:val="28"/>
          <w:szCs w:val="28"/>
        </w:rPr>
        <w:t xml:space="preserve"> основании ст. 8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</w:t>
      </w:r>
      <w:r w:rsidR="008948EA">
        <w:rPr>
          <w:rFonts w:ascii="Times New Roman" w:eastAsia="Times New Roman" w:hAnsi="Times New Roman" w:cs="Times New Roman"/>
          <w:sz w:val="28"/>
          <w:szCs w:val="28"/>
        </w:rPr>
        <w:t>о образования «Суражский район»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, админист</w:t>
      </w:r>
      <w:r w:rsidR="008948EA">
        <w:rPr>
          <w:rFonts w:ascii="Times New Roman" w:eastAsia="Times New Roman" w:hAnsi="Times New Roman" w:cs="Times New Roman"/>
          <w:sz w:val="28"/>
          <w:szCs w:val="28"/>
        </w:rPr>
        <w:t>рация Суражского района</w:t>
      </w:r>
    </w:p>
    <w:p w:rsidR="008948EA" w:rsidRDefault="008948E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8948E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48EA" w:rsidRDefault="008948E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48EA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Создать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 комиссию по ра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>зработке и принятию  С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оглашения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Суражского района отделом культуры и молодёжной политики  администрации Суражского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</w:t>
      </w:r>
      <w:r w:rsidR="00A61E4C">
        <w:rPr>
          <w:rFonts w:ascii="Times New Roman" w:hAnsi="Times New Roman" w:cs="Times New Roman"/>
          <w:sz w:val="28"/>
          <w:szCs w:val="28"/>
        </w:rPr>
        <w:t>за работников культуры  на  2018-2021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F08EB" w:rsidRDefault="008948E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4CCA" w:rsidRPr="00934CCA" w:rsidRDefault="002F08EB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8EA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разр</w:t>
      </w:r>
      <w:r w:rsidR="008948EA">
        <w:rPr>
          <w:rFonts w:ascii="Times New Roman" w:eastAsia="Times New Roman" w:hAnsi="Times New Roman" w:cs="Times New Roman"/>
          <w:sz w:val="28"/>
          <w:szCs w:val="28"/>
        </w:rPr>
        <w:t>аботке и принятию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оглашения между </w:t>
      </w:r>
      <w:r w:rsidR="008948EA">
        <w:rPr>
          <w:rFonts w:ascii="Times New Roman" w:hAnsi="Times New Roman" w:cs="Times New Roman"/>
          <w:sz w:val="28"/>
          <w:szCs w:val="28"/>
        </w:rPr>
        <w:t>администрацией Суражского района</w:t>
      </w:r>
      <w:r w:rsidR="001E4538">
        <w:rPr>
          <w:rFonts w:ascii="Times New Roman" w:hAnsi="Times New Roman" w:cs="Times New Roman"/>
          <w:sz w:val="28"/>
          <w:szCs w:val="28"/>
        </w:rPr>
        <w:t>,</w:t>
      </w:r>
      <w:r w:rsidR="008948EA">
        <w:rPr>
          <w:rFonts w:ascii="Times New Roman" w:hAnsi="Times New Roman" w:cs="Times New Roman"/>
          <w:sz w:val="28"/>
          <w:szCs w:val="28"/>
        </w:rPr>
        <w:t xml:space="preserve"> отделом культуры и молодёжной политики  администрации Суражского района и </w:t>
      </w:r>
      <w:proofErr w:type="spellStart"/>
      <w:r w:rsidR="008948EA"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 w:rsidR="008948EA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</w:t>
      </w:r>
      <w:r w:rsidR="00A61E4C">
        <w:rPr>
          <w:rFonts w:ascii="Times New Roman" w:hAnsi="Times New Roman" w:cs="Times New Roman"/>
          <w:sz w:val="28"/>
          <w:szCs w:val="28"/>
        </w:rPr>
        <w:t>за работников культуры  на  2018-2021</w:t>
      </w:r>
      <w:r w:rsidR="008948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48EA" w:rsidRPr="0093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2F08EB" w:rsidRDefault="008948EA" w:rsidP="002F08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34CCA" w:rsidRPr="00D146F0" w:rsidRDefault="002F08EB" w:rsidP="002F08E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3. Утвердить Положение о комиссии по разр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>аботке и принятию  с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оглашения между </w:t>
      </w:r>
      <w:r w:rsidR="008948EA">
        <w:rPr>
          <w:rFonts w:ascii="Times New Roman" w:hAnsi="Times New Roman" w:cs="Times New Roman"/>
          <w:sz w:val="28"/>
          <w:szCs w:val="28"/>
        </w:rPr>
        <w:t xml:space="preserve">администрацией Суражского района отделом культуры и молодёжной политики  администрации Суражского района и </w:t>
      </w:r>
      <w:proofErr w:type="spellStart"/>
      <w:r w:rsidR="008948EA"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 w:rsidR="008948EA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</w:t>
      </w:r>
      <w:r w:rsidR="00A61E4C">
        <w:rPr>
          <w:rFonts w:ascii="Times New Roman" w:hAnsi="Times New Roman" w:cs="Times New Roman"/>
          <w:sz w:val="28"/>
          <w:szCs w:val="28"/>
        </w:rPr>
        <w:t>за работников культуры  на  2018</w:t>
      </w:r>
      <w:r w:rsidR="008948EA">
        <w:rPr>
          <w:rFonts w:ascii="Times New Roman" w:hAnsi="Times New Roman" w:cs="Times New Roman"/>
          <w:sz w:val="28"/>
          <w:szCs w:val="28"/>
        </w:rPr>
        <w:t>-202</w:t>
      </w:r>
      <w:r w:rsidR="00A61E4C">
        <w:rPr>
          <w:rFonts w:ascii="Times New Roman" w:hAnsi="Times New Roman" w:cs="Times New Roman"/>
          <w:sz w:val="28"/>
          <w:szCs w:val="28"/>
        </w:rPr>
        <w:t>1</w:t>
      </w:r>
      <w:r w:rsidR="008948EA">
        <w:rPr>
          <w:rFonts w:ascii="Times New Roman" w:hAnsi="Times New Roman" w:cs="Times New Roman"/>
          <w:sz w:val="28"/>
          <w:szCs w:val="28"/>
        </w:rPr>
        <w:t xml:space="preserve"> годы 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согласно приложению 2.</w:t>
      </w:r>
    </w:p>
    <w:p w:rsidR="002F08EB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4CCA">
        <w:rPr>
          <w:rFonts w:ascii="Times New Roman" w:hAnsi="Times New Roman" w:cs="Times New Roman"/>
          <w:sz w:val="28"/>
          <w:szCs w:val="28"/>
        </w:rPr>
        <w:t xml:space="preserve">    </w:t>
      </w:r>
      <w:r w:rsidR="00D1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EA" w:rsidRPr="00934CCA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6F0">
        <w:rPr>
          <w:rFonts w:ascii="Times New Roman" w:hAnsi="Times New Roman" w:cs="Times New Roman"/>
          <w:sz w:val="28"/>
          <w:szCs w:val="28"/>
        </w:rPr>
        <w:t xml:space="preserve"> </w:t>
      </w:r>
      <w:r w:rsidR="008948EA" w:rsidRPr="00934CCA">
        <w:rPr>
          <w:rFonts w:ascii="Times New Roman" w:hAnsi="Times New Roman" w:cs="Times New Roman"/>
          <w:sz w:val="28"/>
          <w:szCs w:val="28"/>
        </w:rPr>
        <w:t xml:space="preserve"> 4. Поручить отделу организационной работы и внутренней политики администрации Суражского района (Котенок В.Г.) данное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района.</w:t>
      </w:r>
    </w:p>
    <w:p w:rsidR="002F08EB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48EA" w:rsidRPr="00934CCA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8EA" w:rsidRPr="00934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EA" w:rsidRPr="00934CCA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подписания.</w:t>
      </w:r>
    </w:p>
    <w:p w:rsidR="002F08EB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4CCA">
        <w:rPr>
          <w:rFonts w:ascii="Times New Roman" w:hAnsi="Times New Roman" w:cs="Times New Roman"/>
          <w:sz w:val="28"/>
          <w:szCs w:val="28"/>
        </w:rPr>
        <w:t xml:space="preserve"> </w:t>
      </w:r>
      <w:r w:rsidR="002F08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8EA" w:rsidRPr="00934CCA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48EA" w:rsidRPr="00934C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948EA" w:rsidRPr="00934C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8EA" w:rsidRPr="00934CC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D146F0">
        <w:rPr>
          <w:rFonts w:ascii="Times New Roman" w:hAnsi="Times New Roman" w:cs="Times New Roman"/>
          <w:sz w:val="28"/>
          <w:szCs w:val="28"/>
        </w:rPr>
        <w:t xml:space="preserve"> </w:t>
      </w:r>
      <w:r w:rsidR="008948EA" w:rsidRPr="00934CCA">
        <w:rPr>
          <w:rFonts w:ascii="Times New Roman" w:hAnsi="Times New Roman" w:cs="Times New Roman"/>
          <w:sz w:val="28"/>
          <w:szCs w:val="28"/>
        </w:rPr>
        <w:t xml:space="preserve">  заместителя  главы  администрации </w:t>
      </w:r>
      <w:r w:rsidR="00D146F0">
        <w:rPr>
          <w:rFonts w:ascii="Times New Roman" w:hAnsi="Times New Roman" w:cs="Times New Roman"/>
          <w:sz w:val="28"/>
          <w:szCs w:val="28"/>
        </w:rPr>
        <w:t xml:space="preserve"> района  Исаченко Л.С.</w:t>
      </w:r>
    </w:p>
    <w:p w:rsidR="008948EA" w:rsidRPr="00934CCA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48EA" w:rsidRPr="00934CCA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48EA" w:rsidRPr="00934CCA" w:rsidRDefault="00D146F0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948EA" w:rsidRPr="00934CCA"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</w:p>
    <w:p w:rsidR="008948EA" w:rsidRPr="00934CCA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CA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</w:t>
      </w:r>
      <w:r w:rsidR="00D146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45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46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D146F0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8948EA" w:rsidRPr="00934CCA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EA" w:rsidRPr="00934CCA" w:rsidRDefault="008948EA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EB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2F08EB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2F08EB" w:rsidRPr="002F08EB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08EB">
        <w:rPr>
          <w:rFonts w:ascii="Times New Roman" w:hAnsi="Times New Roman" w:cs="Times New Roman"/>
          <w:sz w:val="20"/>
          <w:szCs w:val="20"/>
        </w:rPr>
        <w:t>Г.Н.Радунцев</w:t>
      </w:r>
      <w:proofErr w:type="spellEnd"/>
    </w:p>
    <w:p w:rsidR="002F08EB" w:rsidRPr="002F08EB" w:rsidRDefault="002F08EB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8EB">
        <w:rPr>
          <w:rFonts w:ascii="Times New Roman" w:hAnsi="Times New Roman" w:cs="Times New Roman"/>
          <w:sz w:val="20"/>
          <w:szCs w:val="20"/>
        </w:rPr>
        <w:t>2-60-51</w:t>
      </w:r>
      <w:r w:rsidRPr="002F08EB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948EA" w:rsidRDefault="008948E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48EA" w:rsidRDefault="008948EA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48EA" w:rsidRDefault="008948EA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08EB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41F3" w:rsidRDefault="008841F3" w:rsidP="00884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1E4C" w:rsidRDefault="00A61E4C" w:rsidP="008841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1E4C" w:rsidRDefault="00A61E4C" w:rsidP="008841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08EB" w:rsidRPr="00C77FA8" w:rsidRDefault="00934CCA" w:rsidP="008841F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F08EB" w:rsidRPr="00C77FA8" w:rsidRDefault="00934CCA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F08EB" w:rsidRPr="00C7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FA8">
        <w:rPr>
          <w:rFonts w:ascii="Times New Roman" w:eastAsia="Times New Roman" w:hAnsi="Times New Roman" w:cs="Times New Roman"/>
          <w:sz w:val="24"/>
          <w:szCs w:val="24"/>
        </w:rPr>
        <w:t>Постановлению админист</w:t>
      </w:r>
      <w:r w:rsidR="002F08EB" w:rsidRPr="00C77FA8">
        <w:rPr>
          <w:rFonts w:ascii="Times New Roman" w:eastAsia="Times New Roman" w:hAnsi="Times New Roman" w:cs="Times New Roman"/>
          <w:sz w:val="24"/>
          <w:szCs w:val="24"/>
        </w:rPr>
        <w:t>рации Суражского</w:t>
      </w:r>
    </w:p>
    <w:p w:rsidR="00934CCA" w:rsidRPr="00C77FA8" w:rsidRDefault="002F08EB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934CCA" w:rsidRPr="00C77FA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C0A20">
        <w:rPr>
          <w:rFonts w:ascii="Times New Roman" w:eastAsia="Times New Roman" w:hAnsi="Times New Roman" w:cs="Times New Roman"/>
          <w:sz w:val="24"/>
          <w:szCs w:val="24"/>
        </w:rPr>
        <w:t xml:space="preserve"> 12 февраля 2018 г.  </w:t>
      </w:r>
      <w:r w:rsidR="00934CCA" w:rsidRPr="00C77F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DC0A20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934CCA" w:rsidRPr="00C7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4CCA" w:rsidRDefault="002F08EB" w:rsidP="002F08EB">
      <w:pPr>
        <w:shd w:val="clear" w:color="auto" w:fill="FFFFFF"/>
        <w:spacing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934CCA" w:rsidRPr="00934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Р</w:t>
      </w:r>
      <w:r w:rsidR="001E4538">
        <w:rPr>
          <w:rFonts w:ascii="Times New Roman" w:eastAsia="Times New Roman" w:hAnsi="Times New Roman" w:cs="Times New Roman"/>
          <w:b/>
          <w:bCs/>
          <w:sz w:val="28"/>
          <w:szCs w:val="28"/>
        </w:rPr>
        <w:t>АЗРАБОТКЕ И ПРИНЯТИЮ</w:t>
      </w:r>
      <w:r w:rsidR="00934CCA" w:rsidRPr="00934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СОГЛАШЕНИЯ МЕЖДУ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РАЙОНА, ОТДЕЛОМ КУЛЬТУРЫ И МОЛОДЁЖНОЙ ПОЛИТИКИ АДМИНИСТРАЦИИ СУРАЖСКОГО РАЙОНА И СУРАЖСКОЙ РАЙОННОЙ ОРГАНИЗАЦИЕЙ ПРОФС</w:t>
      </w:r>
      <w:r w:rsidR="00A61E4C">
        <w:rPr>
          <w:rFonts w:ascii="Times New Roman" w:eastAsia="Times New Roman" w:hAnsi="Times New Roman" w:cs="Times New Roman"/>
          <w:b/>
          <w:bCs/>
          <w:sz w:val="28"/>
          <w:szCs w:val="28"/>
        </w:rPr>
        <w:t>ОЮЗА РАБОТНИКОВ КУЛЬТУРЫ НА 2018 - 2021</w:t>
      </w:r>
      <w:r w:rsidR="00934CCA" w:rsidRPr="00934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5C14D4" w:rsidRDefault="005C14D4" w:rsidP="002F08EB">
      <w:pPr>
        <w:shd w:val="clear" w:color="auto" w:fill="FFFFFF"/>
        <w:spacing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5C14D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Исаченко Л.С.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C1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Суражского района, председатель комиссии;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комиссии: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Толока С.В. – начальник финансового отдела администрации Суражского района;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Радунцев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Г.Н. – инспектор сектора охраны труда и трудовых отношений администрации Суражского района;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Шпаков В.Н. – начальник отдела культуры и молодёжной политики администрации Суражского района;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Рябиченко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Т.М. – главный бухгалтер отдела культуры и молодёжной политики</w:t>
      </w:r>
      <w:r w:rsidRPr="005C1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Суражского района;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Бурак М.В. -  ведущий инспектор по молодёжной политике</w:t>
      </w:r>
      <w:r w:rsidRPr="005C1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отдела культуры и молодёжной политики</w:t>
      </w:r>
      <w:r w:rsidRPr="005C14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Суражского района;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Жорова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Н.Ф. – председатель районной профсоюзной организации работников культуры;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Шпак И.Н. – член  Президиума райсовета профсоюза;</w:t>
      </w:r>
    </w:p>
    <w:p w:rsidR="00C77FA8" w:rsidRDefault="00C77FA8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Мельникова Е.А. - член  Президиума райсовета профсоюза.</w:t>
      </w:r>
    </w:p>
    <w:p w:rsid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5C14D4" w:rsidRPr="005C14D4" w:rsidRDefault="005C14D4" w:rsidP="005C14D4">
      <w:pPr>
        <w:shd w:val="clear" w:color="auto" w:fill="FFFFFF"/>
        <w:spacing w:after="0" w:line="240" w:lineRule="auto"/>
        <w:ind w:left="-142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CCA" w:rsidRPr="00934CCA" w:rsidRDefault="00934CCA" w:rsidP="005C14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5C14D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Pr="00C77FA8" w:rsidRDefault="00934CCA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77FA8" w:rsidRPr="00C77FA8" w:rsidRDefault="00934CCA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C77FA8" w:rsidRPr="00C77FA8">
        <w:rPr>
          <w:rFonts w:ascii="Times New Roman" w:eastAsia="Times New Roman" w:hAnsi="Times New Roman" w:cs="Times New Roman"/>
          <w:sz w:val="24"/>
          <w:szCs w:val="24"/>
        </w:rPr>
        <w:t xml:space="preserve"> Суражского</w:t>
      </w:r>
    </w:p>
    <w:p w:rsidR="00934CCA" w:rsidRPr="00C77FA8" w:rsidRDefault="00C77FA8" w:rsidP="002F08EB">
      <w:pPr>
        <w:shd w:val="clear" w:color="auto" w:fill="FFFFFF"/>
        <w:spacing w:after="0" w:line="240" w:lineRule="auto"/>
        <w:ind w:left="-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DC0A20">
        <w:rPr>
          <w:rFonts w:ascii="Times New Roman" w:eastAsia="Times New Roman" w:hAnsi="Times New Roman" w:cs="Times New Roman"/>
          <w:sz w:val="24"/>
          <w:szCs w:val="24"/>
        </w:rPr>
        <w:t xml:space="preserve">  от  12 февраля 2018 г.</w:t>
      </w:r>
      <w:r w:rsidRPr="00C77FA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DC0A20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C77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CA" w:rsidRPr="00C77FA8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C77F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7FA8" w:rsidRDefault="00C77FA8" w:rsidP="00C77FA8">
      <w:pPr>
        <w:shd w:val="clear" w:color="auto" w:fill="FFFFFF"/>
        <w:spacing w:after="0" w:line="240" w:lineRule="auto"/>
        <w:ind w:left="-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934CCA" w:rsidRPr="00934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РАЗР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АБОТКЕ И ПРИНЯТИЮ </w:t>
      </w:r>
      <w:r w:rsidR="001E45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4CCA" w:rsidRPr="00934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СОГЛАШЕНИЯ МЕЖДУ АДМИНИСТРАЦИЕЙ</w:t>
      </w:r>
      <w:r w:rsidRPr="00C77F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РАЙОНА, ОТДЕЛОМ КУЛЬТУРЫ И МОЛОДЁЖНОЙ ПОЛИТИКИ АДМИНИСТРАЦИИ СУРАЖСКОГО РАЙОНА И СУРАЖСКОЙ РАЙОННОЙ ОРГАНИЗАЦИЕЙ ПРОФС</w:t>
      </w:r>
      <w:r w:rsidR="00A61E4C">
        <w:rPr>
          <w:rFonts w:ascii="Times New Roman" w:eastAsia="Times New Roman" w:hAnsi="Times New Roman" w:cs="Times New Roman"/>
          <w:b/>
          <w:bCs/>
          <w:sz w:val="28"/>
          <w:szCs w:val="28"/>
        </w:rPr>
        <w:t>ОЮЗА РАБОТНИКОВ КУЛЬТУРЫ НА 2018 - 2021</w:t>
      </w:r>
      <w:r w:rsidRPr="00934C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C77FA8" w:rsidRDefault="00C77FA8" w:rsidP="00C77FA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омиссия по р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>азработке и принятию  С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оглашения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Суражского района отделом культуры и молодёжной политики  администрации Суражского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</w:t>
      </w:r>
      <w:r w:rsidR="00A61E4C">
        <w:rPr>
          <w:rFonts w:ascii="Times New Roman" w:hAnsi="Times New Roman" w:cs="Times New Roman"/>
          <w:sz w:val="28"/>
          <w:szCs w:val="28"/>
        </w:rPr>
        <w:t>за работников культуры  на  2018-2021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(далее - Комиссия) создается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для ведения переговоров, подготовки 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>проекта и заключения С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оглашения между</w:t>
      </w:r>
      <w:r w:rsidRPr="00C7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Суражского района отделом культуры и молодёжной политики  администрации Суражского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работников культуры  на</w:t>
      </w:r>
      <w:r w:rsidR="00A61E4C">
        <w:rPr>
          <w:rFonts w:ascii="Times New Roman" w:hAnsi="Times New Roman" w:cs="Times New Roman"/>
          <w:sz w:val="28"/>
          <w:szCs w:val="28"/>
        </w:rPr>
        <w:t xml:space="preserve">  2018-2021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(далее - Соглашение).</w:t>
      </w:r>
    </w:p>
    <w:p w:rsidR="00934CCA" w:rsidRPr="00934CCA" w:rsidRDefault="00C77FA8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1.2. Комиссия руководствуется в своей деятельности Конституцией Российской Федерации, Трудовым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губернатора Брянской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 области, нормативными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eastAsia="Times New Roman" w:hAnsi="Times New Roman" w:cs="Times New Roman"/>
          <w:sz w:val="28"/>
          <w:szCs w:val="28"/>
        </w:rPr>
        <w:t>сти, администрации  Суражского района</w:t>
      </w:r>
      <w:r w:rsidR="00934CCA" w:rsidRPr="00934CCA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 Порядок формирования и деятельность Комиссии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2.1. Комиссия формируется из сторон социаль</w:t>
      </w:r>
      <w:r w:rsidR="008C1F05">
        <w:rPr>
          <w:rFonts w:ascii="Times New Roman" w:eastAsia="Times New Roman" w:hAnsi="Times New Roman" w:cs="Times New Roman"/>
          <w:sz w:val="28"/>
          <w:szCs w:val="28"/>
        </w:rPr>
        <w:t>ного партнерства: администрации</w:t>
      </w:r>
      <w:r w:rsidR="00C77FA8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="008C1F05">
        <w:rPr>
          <w:rFonts w:ascii="Times New Roman" w:hAnsi="Times New Roman" w:cs="Times New Roman"/>
          <w:sz w:val="28"/>
          <w:szCs w:val="28"/>
        </w:rPr>
        <w:t>,</w:t>
      </w:r>
      <w:r w:rsidR="00C77FA8">
        <w:rPr>
          <w:rFonts w:ascii="Times New Roman" w:hAnsi="Times New Roman" w:cs="Times New Roman"/>
          <w:sz w:val="28"/>
          <w:szCs w:val="28"/>
        </w:rPr>
        <w:t xml:space="preserve"> </w:t>
      </w:r>
      <w:r w:rsidR="008C1F05">
        <w:rPr>
          <w:rFonts w:ascii="Times New Roman" w:hAnsi="Times New Roman" w:cs="Times New Roman"/>
          <w:sz w:val="28"/>
          <w:szCs w:val="28"/>
        </w:rPr>
        <w:t>отдела</w:t>
      </w:r>
      <w:r w:rsidR="00C77FA8">
        <w:rPr>
          <w:rFonts w:ascii="Times New Roman" w:hAnsi="Times New Roman" w:cs="Times New Roman"/>
          <w:sz w:val="28"/>
          <w:szCs w:val="28"/>
        </w:rPr>
        <w:t xml:space="preserve"> культуры и молодёжной политики  администрации Суражского района и </w:t>
      </w:r>
      <w:proofErr w:type="spellStart"/>
      <w:r w:rsidR="00C77FA8">
        <w:rPr>
          <w:rFonts w:ascii="Times New Roman" w:hAnsi="Times New Roman" w:cs="Times New Roman"/>
          <w:sz w:val="28"/>
          <w:szCs w:val="28"/>
        </w:rPr>
        <w:t>Суражской</w:t>
      </w:r>
      <w:proofErr w:type="spellEnd"/>
      <w:r w:rsidR="00C77FA8">
        <w:rPr>
          <w:rFonts w:ascii="Times New Roman" w:hAnsi="Times New Roman" w:cs="Times New Roman"/>
          <w:sz w:val="28"/>
          <w:szCs w:val="28"/>
        </w:rPr>
        <w:t xml:space="preserve"> </w:t>
      </w:r>
      <w:r w:rsidR="008C1F05"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="00C77FA8">
        <w:rPr>
          <w:rFonts w:ascii="Times New Roman" w:hAnsi="Times New Roman" w:cs="Times New Roman"/>
          <w:sz w:val="28"/>
          <w:szCs w:val="28"/>
        </w:rPr>
        <w:t xml:space="preserve"> профсоюза  работников культуры</w:t>
      </w:r>
      <w:r w:rsidR="00C77FA8" w:rsidRPr="0093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CCA">
        <w:rPr>
          <w:rFonts w:ascii="Times New Roman" w:eastAsia="Times New Roman" w:hAnsi="Times New Roman" w:cs="Times New Roman"/>
          <w:sz w:val="28"/>
          <w:szCs w:val="28"/>
        </w:rPr>
        <w:t>(далее - стороны)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2.2. Комиссия действует на основе принципов: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добровольности участия представителей Сторон;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полномочности представителей Сторон;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самостоятельности и независимости каждой Стороны при определении своих представителей в Комиссии.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2.3. Принципы деятельности Комиссии: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уважение и учет интересов Сторон;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lastRenderedPageBreak/>
        <w:t>- заинтересованность Сторон в установлении договорных отношений;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соблюдение Сторонами и их представителями законов и иных нормативных правовых актов;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свобода в выборе и обсуждении вопросов, составляющих содержание Соглашения;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добровольность и обязательность выполнения обязательств, принимаемых на себя Сторонами.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2.4. Замена представителей Сторон в составе Комиссии производится по предложению Сторон с внесением изменений в постановл</w:t>
      </w:r>
      <w:r w:rsidR="008C1F05">
        <w:rPr>
          <w:rFonts w:ascii="Times New Roman" w:eastAsia="Times New Roman" w:hAnsi="Times New Roman" w:cs="Times New Roman"/>
          <w:sz w:val="28"/>
          <w:szCs w:val="28"/>
        </w:rPr>
        <w:t>ение администрации Суражского района</w:t>
      </w:r>
      <w:r w:rsidRPr="00934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2.5. Председателем Комисси</w:t>
      </w:r>
      <w:r w:rsidR="008C1F05">
        <w:rPr>
          <w:rFonts w:ascii="Times New Roman" w:eastAsia="Times New Roman" w:hAnsi="Times New Roman" w:cs="Times New Roman"/>
          <w:sz w:val="28"/>
          <w:szCs w:val="28"/>
        </w:rPr>
        <w:t>и является заместитель главы</w:t>
      </w:r>
      <w:r w:rsidRPr="00934CCA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8C1F05">
        <w:rPr>
          <w:rFonts w:ascii="Times New Roman" w:eastAsia="Times New Roman" w:hAnsi="Times New Roman" w:cs="Times New Roman"/>
          <w:sz w:val="28"/>
          <w:szCs w:val="28"/>
        </w:rPr>
        <w:t>рации Суражского района</w:t>
      </w:r>
      <w:r w:rsidRPr="00934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организовывает деятельность Комиссии, налаживает взаимодействие Сторон.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2.7. Секретарь Комиссии выбирается на заседании Комиссии и ведет протокол заседания.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2.8. Члены Комиссии участвуют в заседаниях Комиссии, в подготовке проектов решений и их принятии.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2.9. Комиссия действует на равноправной паритетной основе.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3. Цели и задачи Комиссии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3.1. Основными целями Комиссии являются: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регулирование социально-трудовых отношений;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развитие системы социального партнерства.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3.2. Основными задачами Комиссии являются: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ведение коллективных переговоров, подготовка и заключение Соглашения;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содействие развитию договорного регулирования социально-трудовых отношений;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урегулирование разногласий при заключении Соглашения посредством переговоров;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- изучение и распространение опыта развития социального партнерства.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4. Обязанности Комиссии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4.1. Ведение коллективных переговоров при подготовке проекта и заключения Соглашения.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4.2. Внесение предложений в содержание Соглашения членами комиссии.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4.3. Проведение совместных консультаций по вопросам, связанным с разработкой Соглашения.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4.4. Учет мнения сторон социального партнерства.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5. Права Комиссии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lastRenderedPageBreak/>
        <w:t>5.1. Согласовывать интересы Сторон при подготовке и заключении Соглашения.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5.2. Запрашивать и получать информацию от Сторон, необходимую для ведения переговоров.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5.3. Заслушивать представителей Сторон по вопросам регулирования социально-трудовых отношений.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5.4. Принимать решения при разработке проекта и заключения Соглашения.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6. Порядок принятия решения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6.1. Решение Комиссии считается принятым, если за него проголосовали все Стороны.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 xml:space="preserve">6.2. Решение считается принятым Стороной Комиссии, если за него проголосовало большинство, </w:t>
      </w:r>
      <w:r w:rsidR="001E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CCA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proofErr w:type="gramEnd"/>
      <w:r w:rsidR="001E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CC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 Сторону.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6.3. Голос председателя Комиссии является решающим.</w:t>
      </w:r>
    </w:p>
    <w:p w:rsidR="00934CCA" w:rsidRPr="00934CCA" w:rsidRDefault="00934CCA" w:rsidP="002F08E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4CCA">
        <w:rPr>
          <w:rFonts w:ascii="Times New Roman" w:eastAsia="Times New Roman" w:hAnsi="Times New Roman" w:cs="Times New Roman"/>
          <w:sz w:val="28"/>
          <w:szCs w:val="28"/>
        </w:rPr>
        <w:t>6.4. Урегулирование разногласий в ходе переговоров при заключении Соглашения производится в соответствии с действующим законодательством Российской Федерации. По неурегулированным вопросам составляется протокол разногласий.</w:t>
      </w:r>
    </w:p>
    <w:p w:rsidR="00934CCA" w:rsidRPr="00934CCA" w:rsidRDefault="00934CCA" w:rsidP="002F08E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3B4CB0" w:rsidRPr="00934CCA" w:rsidRDefault="003B4CB0" w:rsidP="002F08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3B4CB0" w:rsidRPr="00934CCA" w:rsidSect="0097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AD5"/>
    <w:multiLevelType w:val="hybridMultilevel"/>
    <w:tmpl w:val="C1C2D11E"/>
    <w:lvl w:ilvl="0" w:tplc="BA8657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A3A05"/>
    <w:rsid w:val="00001CA6"/>
    <w:rsid w:val="00070050"/>
    <w:rsid w:val="000806DD"/>
    <w:rsid w:val="00191026"/>
    <w:rsid w:val="001E1E19"/>
    <w:rsid w:val="001E4538"/>
    <w:rsid w:val="00203836"/>
    <w:rsid w:val="00234DC8"/>
    <w:rsid w:val="0028583F"/>
    <w:rsid w:val="002F08EB"/>
    <w:rsid w:val="003622E1"/>
    <w:rsid w:val="00397430"/>
    <w:rsid w:val="003B0D75"/>
    <w:rsid w:val="003B4CB0"/>
    <w:rsid w:val="00425873"/>
    <w:rsid w:val="00435CCA"/>
    <w:rsid w:val="005074FA"/>
    <w:rsid w:val="00584257"/>
    <w:rsid w:val="0059653E"/>
    <w:rsid w:val="005C14D4"/>
    <w:rsid w:val="0066267F"/>
    <w:rsid w:val="006764C5"/>
    <w:rsid w:val="00741AEB"/>
    <w:rsid w:val="00744F82"/>
    <w:rsid w:val="007A2A98"/>
    <w:rsid w:val="007C6726"/>
    <w:rsid w:val="007E2E8B"/>
    <w:rsid w:val="007E69FD"/>
    <w:rsid w:val="00813AB6"/>
    <w:rsid w:val="008841F3"/>
    <w:rsid w:val="008948EA"/>
    <w:rsid w:val="008C1F05"/>
    <w:rsid w:val="008D094D"/>
    <w:rsid w:val="00934CCA"/>
    <w:rsid w:val="009472E4"/>
    <w:rsid w:val="00970191"/>
    <w:rsid w:val="00A32D36"/>
    <w:rsid w:val="00A44B28"/>
    <w:rsid w:val="00A61E4C"/>
    <w:rsid w:val="00A73BDE"/>
    <w:rsid w:val="00A819FA"/>
    <w:rsid w:val="00AB39D5"/>
    <w:rsid w:val="00B025B3"/>
    <w:rsid w:val="00BB7A99"/>
    <w:rsid w:val="00C5636E"/>
    <w:rsid w:val="00C5726F"/>
    <w:rsid w:val="00C77FA8"/>
    <w:rsid w:val="00C9159C"/>
    <w:rsid w:val="00CD53DE"/>
    <w:rsid w:val="00D146F0"/>
    <w:rsid w:val="00D26CE9"/>
    <w:rsid w:val="00D56EDB"/>
    <w:rsid w:val="00DC0A20"/>
    <w:rsid w:val="00DF0A3B"/>
    <w:rsid w:val="00E362A1"/>
    <w:rsid w:val="00EA07FE"/>
    <w:rsid w:val="00EA3A05"/>
    <w:rsid w:val="00ED5AC1"/>
    <w:rsid w:val="00FC5274"/>
    <w:rsid w:val="00FC7F82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1"/>
  </w:style>
  <w:style w:type="paragraph" w:styleId="1">
    <w:name w:val="heading 1"/>
    <w:basedOn w:val="a"/>
    <w:next w:val="a"/>
    <w:link w:val="10"/>
    <w:qFormat/>
    <w:rsid w:val="001E1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E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59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36CE-2AAA-44E5-8E4A-55AD680D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2018-02-12T06:25:00Z</cp:lastPrinted>
  <dcterms:created xsi:type="dcterms:W3CDTF">2016-06-17T05:58:00Z</dcterms:created>
  <dcterms:modified xsi:type="dcterms:W3CDTF">2018-02-12T06:32:00Z</dcterms:modified>
</cp:coreProperties>
</file>