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72" w:rsidRPr="00B72D72" w:rsidRDefault="00B72D72" w:rsidP="00B72D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2D72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B72D72" w:rsidRPr="00B72D72" w:rsidRDefault="00020759" w:rsidP="00B7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7" style="position:absolute;flip:y;z-index:251658240" from="-52.5pt,8pt" to="483.75pt,8pt" strokeweight="4.5pt">
            <v:stroke linestyle="thickThin"/>
          </v:line>
        </w:pict>
      </w:r>
    </w:p>
    <w:p w:rsidR="009F161E" w:rsidRPr="009F161E" w:rsidRDefault="00F4317C" w:rsidP="009F16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  <w:t>ПОСТАНОВЛЕНИЕ</w:t>
      </w:r>
      <w:r w:rsidR="009F161E" w:rsidRPr="009F16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9F161E" w:rsidRP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161E" w:rsidRPr="009F161E" w:rsidRDefault="007C12C3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24</w:t>
      </w:r>
      <w:r w:rsidR="003B1A2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октября</w:t>
      </w:r>
      <w:r w:rsidR="009F161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</w:t>
      </w:r>
      <w:r w:rsidR="009F161E" w:rsidRPr="009F161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988</w:t>
      </w:r>
    </w:p>
    <w:p w:rsidR="009F161E" w:rsidRP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161E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Сураж</w:t>
      </w:r>
    </w:p>
    <w:p w:rsidR="009F161E" w:rsidRPr="009F161E" w:rsidRDefault="00020759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075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9pt;margin-top:6.15pt;width:305.35pt;height:117.7pt;z-index:251660288" stroked="f">
            <v:textbox style="mso-next-textbox:#_x0000_s1031">
              <w:txbxContent>
                <w:p w:rsidR="009F161E" w:rsidRPr="00CD6677" w:rsidRDefault="003B1A2D" w:rsidP="003B1A2D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постановление администрации города Суража от 09.03.2007 г. №31 «Об утверждении «Перечня наименований элементов улично-дорожной сети Суражского городского поселения»</w:t>
                  </w:r>
                </w:p>
              </w:txbxContent>
            </v:textbox>
          </v:shape>
        </w:pict>
      </w:r>
    </w:p>
    <w:p w:rsidR="009F161E" w:rsidRP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161E" w:rsidRP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161E" w:rsidRP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161E" w:rsidRP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161E" w:rsidRP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161E" w:rsidRP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216C" w:rsidRDefault="00F7447F" w:rsidP="00DF216C">
      <w:pPr>
        <w:tabs>
          <w:tab w:val="left" w:pos="54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3B1A2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19.11.2014 №1221 «Об утверждении правил присвоения, изменения, аннулирования адресов», </w:t>
      </w:r>
      <w:r w:rsidR="00DF216C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Приказом</w:t>
      </w:r>
      <w:r w:rsidR="00DF216C" w:rsidRPr="00DF216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Минфина Рос</w:t>
      </w:r>
      <w:r w:rsidR="00DF216C">
        <w:rPr>
          <w:rFonts w:ascii="Times New Roman" w:eastAsia="Times New Roman" w:hAnsi="Times New Roman" w:cs="Times New Roman"/>
          <w:bCs/>
          <w:sz w:val="28"/>
          <w:szCs w:val="28"/>
        </w:rPr>
        <w:t>сии от 5 ноября 2015 г. № 171н «</w:t>
      </w:r>
      <w:r w:rsidR="00DF216C" w:rsidRPr="00DF216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DF216C" w:rsidRPr="00DF216C">
        <w:rPr>
          <w:rFonts w:ascii="Times New Roman" w:eastAsia="Times New Roman" w:hAnsi="Times New Roman" w:cs="Times New Roman"/>
          <w:bCs/>
          <w:sz w:val="28"/>
          <w:szCs w:val="28"/>
        </w:rPr>
        <w:t>адресообразующих</w:t>
      </w:r>
      <w:proofErr w:type="spellEnd"/>
      <w:r w:rsidR="00DF216C" w:rsidRPr="00DF216C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элементов</w:t>
      </w:r>
      <w:r w:rsidR="00DF216C">
        <w:rPr>
          <w:rFonts w:ascii="Times New Roman" w:eastAsia="Times New Roman" w:hAnsi="Times New Roman" w:cs="Times New Roman"/>
          <w:bCs/>
          <w:sz w:val="28"/>
          <w:szCs w:val="28"/>
        </w:rPr>
        <w:t>», администрация Суражского района</w:t>
      </w:r>
    </w:p>
    <w:p w:rsidR="004C21E0" w:rsidRPr="004C21E0" w:rsidRDefault="004C21E0" w:rsidP="004C21E0">
      <w:pPr>
        <w:tabs>
          <w:tab w:val="left" w:pos="54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9F161E" w:rsidRPr="00DF216C" w:rsidRDefault="00DF216C" w:rsidP="00F7447F">
      <w:pPr>
        <w:tabs>
          <w:tab w:val="left" w:pos="54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216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ЯЕТ</w:t>
      </w:r>
      <w:r w:rsidRPr="00DF216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14552" w:rsidRPr="009F161E" w:rsidRDefault="00214552" w:rsidP="00F7447F">
      <w:pPr>
        <w:tabs>
          <w:tab w:val="left" w:pos="54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13FD" w:rsidRDefault="009F161E" w:rsidP="00E72E99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161E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DF216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Внести в постановление администра</w:t>
      </w:r>
      <w:r w:rsidR="007B13FD">
        <w:rPr>
          <w:rFonts w:ascii="Times New Roman" w:eastAsia="Times New Roman" w:hAnsi="Times New Roman" w:cs="Times New Roman"/>
          <w:bCs/>
          <w:sz w:val="28"/>
          <w:szCs w:val="28"/>
        </w:rPr>
        <w:t>ции города Суража от 9.03.2007 №31 «Об утверждении «Перечня наименований элементов улично-дорожной сети Суражского городского поселения»</w:t>
      </w:r>
      <w:r w:rsidR="00D963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B13FD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изменения:</w:t>
      </w:r>
    </w:p>
    <w:p w:rsidR="00AB4BAA" w:rsidRDefault="00AB4BAA" w:rsidP="00E72E99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 приложении</w:t>
      </w:r>
      <w:r w:rsidR="00D963E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№2</w:t>
      </w:r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>, №3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заменить перечень гаражных обществ </w:t>
      </w:r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дачно-садовых кооперативов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Суражскому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городскому поселению согласно Приложению №1</w:t>
      </w:r>
      <w:r w:rsidR="002A44A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2E99" w:rsidRDefault="00E72E99" w:rsidP="00D963E1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Государственным и муниципальным учреждениям считать действительными и равнозначными наименования </w:t>
      </w:r>
      <w:r w:rsidR="002D057E">
        <w:rPr>
          <w:rFonts w:ascii="Times New Roman" w:eastAsia="Times New Roman" w:hAnsi="Times New Roman" w:cs="Times New Roman"/>
          <w:bCs/>
          <w:sz w:val="28"/>
          <w:szCs w:val="28"/>
        </w:rPr>
        <w:t>элементов планировочной структуры Суражского городского поселения, использованные в ранее составленных официальных документах, со сходными наименованиями по перечню.</w:t>
      </w:r>
    </w:p>
    <w:p w:rsidR="002A44A6" w:rsidRDefault="002A44A6" w:rsidP="00D963E1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Постановление администрации Суражского района от 22.10.2018г. №974 отменить.</w:t>
      </w:r>
    </w:p>
    <w:p w:rsidR="009F161E" w:rsidRPr="009F161E" w:rsidRDefault="002A44A6" w:rsidP="00E72E99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</w:t>
      </w:r>
      <w:r w:rsidR="009F161E" w:rsidRPr="009F161E">
        <w:rPr>
          <w:rFonts w:ascii="Times New Roman" w:eastAsia="Times New Roman" w:hAnsi="Times New Roman" w:cs="Times New Roman"/>
          <w:bCs/>
          <w:sz w:val="28"/>
          <w:szCs w:val="28"/>
        </w:rPr>
        <w:t>. Отделу организационной работы и внутренней политики  ад</w:t>
      </w:r>
      <w:r w:rsidR="007D2F57">
        <w:rPr>
          <w:rFonts w:ascii="Times New Roman" w:eastAsia="Times New Roman" w:hAnsi="Times New Roman" w:cs="Times New Roman"/>
          <w:bCs/>
          <w:sz w:val="28"/>
          <w:szCs w:val="28"/>
        </w:rPr>
        <w:t>министрации Суражского района (</w:t>
      </w:r>
      <w:r w:rsidR="00214552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AB4BA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14552">
        <w:rPr>
          <w:rFonts w:ascii="Times New Roman" w:eastAsia="Times New Roman" w:hAnsi="Times New Roman" w:cs="Times New Roman"/>
          <w:bCs/>
          <w:sz w:val="28"/>
          <w:szCs w:val="28"/>
        </w:rPr>
        <w:t>тенок В. Г.</w:t>
      </w:r>
      <w:r w:rsidR="00E72E9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9F161E" w:rsidRPr="009F161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F161E" w:rsidRPr="009F161E" w:rsidRDefault="00D963E1" w:rsidP="00E72E99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F161E" w:rsidRPr="009F161E">
        <w:rPr>
          <w:rFonts w:ascii="Times New Roman" w:eastAsia="Times New Roman" w:hAnsi="Times New Roman" w:cs="Times New Roman"/>
          <w:bCs/>
          <w:sz w:val="28"/>
          <w:szCs w:val="28"/>
        </w:rPr>
        <w:t>опубликовать настоящее постановление  в информационно-аналитическом бюллетене  «Муниципальный вестник Суражского района»;</w:t>
      </w:r>
    </w:p>
    <w:p w:rsidR="00E72E99" w:rsidRDefault="00D963E1" w:rsidP="002D057E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proofErr w:type="gramStart"/>
      <w:r w:rsidR="009F161E" w:rsidRPr="009F161E">
        <w:rPr>
          <w:rFonts w:ascii="Times New Roman" w:eastAsia="Times New Roman" w:hAnsi="Times New Roman" w:cs="Times New Roman"/>
          <w:bCs/>
          <w:sz w:val="28"/>
          <w:szCs w:val="28"/>
        </w:rPr>
        <w:t>разместить информацию</w:t>
      </w:r>
      <w:proofErr w:type="gramEnd"/>
      <w:r w:rsidR="009F161E" w:rsidRPr="009F161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официальном сайте администрации Суражского муниципального района в сети «Интернет».</w:t>
      </w:r>
    </w:p>
    <w:p w:rsidR="00E72E99" w:rsidRPr="009F161E" w:rsidRDefault="002A44A6" w:rsidP="002D057E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B4BA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72E9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</w:t>
      </w:r>
      <w:r w:rsidR="00AB4BA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вступает в силу с</w:t>
      </w:r>
      <w:r w:rsidR="00E72E9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момента его подписания. </w:t>
      </w:r>
    </w:p>
    <w:p w:rsidR="00102096" w:rsidRDefault="002A44A6" w:rsidP="00E72E99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9F161E" w:rsidRPr="009F161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F161E" w:rsidRPr="009F161E">
        <w:rPr>
          <w:rFonts w:ascii="Times New Roman" w:eastAsia="Times New Roman" w:hAnsi="Times New Roman" w:cs="Times New Roman"/>
          <w:bCs/>
          <w:sz w:val="28"/>
          <w:szCs w:val="28"/>
        </w:rPr>
        <w:t>Контроль  за</w:t>
      </w:r>
      <w:proofErr w:type="gramEnd"/>
      <w:r w:rsidR="009F161E" w:rsidRPr="009F161E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 </w:t>
      </w:r>
      <w:r w:rsidR="00F7447F">
        <w:rPr>
          <w:rFonts w:ascii="Times New Roman" w:eastAsia="Times New Roman" w:hAnsi="Times New Roman" w:cs="Times New Roman"/>
          <w:bCs/>
          <w:sz w:val="28"/>
          <w:szCs w:val="28"/>
        </w:rPr>
        <w:t>оставляю за собой.</w:t>
      </w:r>
    </w:p>
    <w:p w:rsidR="00214552" w:rsidRDefault="00214552" w:rsidP="004C21E0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2E99" w:rsidRDefault="00E72E99" w:rsidP="004C21E0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2E99" w:rsidRDefault="00E72E99" w:rsidP="004C21E0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2E99" w:rsidRDefault="00E72E99" w:rsidP="004C21E0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2E99" w:rsidRDefault="00E72E99" w:rsidP="004C21E0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2E99" w:rsidRPr="00F7447F" w:rsidRDefault="00E72E99" w:rsidP="004C21E0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645B" w:rsidRDefault="00B72D72" w:rsidP="0016645B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2D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6645B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16645B" w:rsidRPr="00B72D72" w:rsidRDefault="0016645B" w:rsidP="0016645B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                                                               В. П. Риваненко</w:t>
      </w:r>
    </w:p>
    <w:p w:rsidR="00102096" w:rsidRDefault="00102096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E99" w:rsidRDefault="00E72E99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E99" w:rsidRDefault="00E72E99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E99" w:rsidRDefault="00E72E99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E99" w:rsidRDefault="00E72E99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E99" w:rsidRDefault="00E72E99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E99" w:rsidRDefault="00E72E99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E99" w:rsidRDefault="00E72E99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E99" w:rsidRDefault="00E72E99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E99" w:rsidRDefault="00E72E99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E99" w:rsidRDefault="00E72E99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E99" w:rsidRDefault="00E72E99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4A6" w:rsidRDefault="002A44A6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4A6" w:rsidRDefault="002A44A6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4A6" w:rsidRDefault="002A44A6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4A6" w:rsidRDefault="002A44A6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4A6" w:rsidRDefault="002A44A6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4A6" w:rsidRDefault="002A44A6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E99" w:rsidRDefault="00E72E99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4A6" w:rsidRDefault="002A44A6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4A6" w:rsidRDefault="002A44A6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4A6" w:rsidRDefault="002A44A6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E99" w:rsidRDefault="00E72E99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317C" w:rsidRDefault="00B72D72" w:rsidP="00F4317C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72D72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2E2931">
        <w:rPr>
          <w:rFonts w:ascii="Times New Roman" w:eastAsia="Times New Roman" w:hAnsi="Times New Roman" w:cs="Times New Roman"/>
          <w:bCs/>
          <w:i/>
          <w:sz w:val="20"/>
          <w:szCs w:val="20"/>
        </w:rPr>
        <w:t>Прохоренко</w:t>
      </w:r>
      <w:proofErr w:type="spellEnd"/>
      <w:r w:rsidR="002E2931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А.В</w:t>
      </w:r>
      <w:r w:rsidR="009B1268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C939CD" w:rsidRDefault="00B72D72" w:rsidP="00F7447F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72D72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2-14-70</w:t>
      </w:r>
    </w:p>
    <w:p w:rsidR="00E72E99" w:rsidRDefault="00E72E99" w:rsidP="00F7447F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E72E99" w:rsidRDefault="00E72E99" w:rsidP="00F7447F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E72E99" w:rsidRDefault="00E72E99" w:rsidP="00F7447F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E72E99" w:rsidRDefault="00E72E99" w:rsidP="00F7447F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E72E99" w:rsidRDefault="00E72E99" w:rsidP="00F7447F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2A44A6" w:rsidRDefault="002A44A6" w:rsidP="00E72E99">
      <w:pPr>
        <w:tabs>
          <w:tab w:val="left" w:pos="54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2E99" w:rsidRPr="00E72E99" w:rsidRDefault="00E72E99" w:rsidP="00E72E99">
      <w:pPr>
        <w:tabs>
          <w:tab w:val="left" w:pos="54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E9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E72E99" w:rsidRDefault="00E72E99" w:rsidP="00E72E99">
      <w:pPr>
        <w:tabs>
          <w:tab w:val="left" w:pos="54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E99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E72E99" w:rsidRDefault="00E72E99" w:rsidP="00E72E99">
      <w:pPr>
        <w:tabs>
          <w:tab w:val="left" w:pos="54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E99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</w:t>
      </w:r>
      <w:r w:rsidR="007C12C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24</w:t>
      </w:r>
      <w:r w:rsidR="007850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10.2018г., №</w:t>
      </w:r>
      <w:r w:rsidR="007C12C3">
        <w:rPr>
          <w:rFonts w:ascii="Times New Roman" w:eastAsia="Times New Roman" w:hAnsi="Times New Roman" w:cs="Times New Roman"/>
          <w:bCs/>
          <w:sz w:val="28"/>
          <w:szCs w:val="28"/>
        </w:rPr>
        <w:t xml:space="preserve"> 988</w:t>
      </w:r>
    </w:p>
    <w:p w:rsidR="00E72E99" w:rsidRDefault="00E72E99" w:rsidP="00E72E99">
      <w:pPr>
        <w:tabs>
          <w:tab w:val="left" w:pos="54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</w:t>
      </w:r>
      <w:r w:rsidR="0078501C">
        <w:rPr>
          <w:rFonts w:ascii="Times New Roman" w:eastAsia="Times New Roman" w:hAnsi="Times New Roman" w:cs="Times New Roman"/>
          <w:bCs/>
          <w:sz w:val="28"/>
          <w:szCs w:val="28"/>
        </w:rPr>
        <w:t>элементов планировочной структуры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72E99" w:rsidRDefault="002D057E" w:rsidP="002D057E">
      <w:pPr>
        <w:tabs>
          <w:tab w:val="left" w:pos="54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Суражскому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городскому поселению</w:t>
      </w:r>
    </w:p>
    <w:p w:rsidR="002D057E" w:rsidRDefault="002D057E" w:rsidP="00D963E1">
      <w:pPr>
        <w:tabs>
          <w:tab w:val="left" w:pos="5442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D963E1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РФ, Брянская область, Суражский </w:t>
      </w:r>
      <w:r w:rsidR="0078501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район,</w:t>
      </w:r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>Суражское</w:t>
      </w:r>
      <w:proofErr w:type="spellEnd"/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городское поселение,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Сураж, территория ГО 29</w:t>
      </w:r>
      <w:r w:rsidR="007C12C3">
        <w:rPr>
          <w:rFonts w:ascii="Times New Roman" w:eastAsia="Times New Roman" w:hAnsi="Times New Roman" w:cs="Times New Roman"/>
          <w:bCs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квартал;</w:t>
      </w:r>
    </w:p>
    <w:p w:rsidR="002D057E" w:rsidRDefault="002D057E" w:rsidP="00D963E1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РФ, Брянская область, </w:t>
      </w:r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Суражский муниципальный район, </w:t>
      </w:r>
      <w:proofErr w:type="spellStart"/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>Суражское</w:t>
      </w:r>
      <w:proofErr w:type="spellEnd"/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F2220" w:rsidRPr="001F22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>г. Сураж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территория ГО 30</w:t>
      </w:r>
      <w:r w:rsidR="007C12C3">
        <w:rPr>
          <w:rFonts w:ascii="Times New Roman" w:eastAsia="Times New Roman" w:hAnsi="Times New Roman" w:cs="Times New Roman"/>
          <w:bCs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квартал;</w:t>
      </w:r>
    </w:p>
    <w:p w:rsidR="002D057E" w:rsidRDefault="002D057E" w:rsidP="00D963E1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2D05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РФ, Брянская область, </w:t>
      </w:r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Суражский муниципальный район, </w:t>
      </w:r>
      <w:proofErr w:type="spellStart"/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>Суражское</w:t>
      </w:r>
      <w:proofErr w:type="spellEnd"/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F2220" w:rsidRPr="001F22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>г. Сураж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территория ГО район АЗС;</w:t>
      </w:r>
    </w:p>
    <w:p w:rsidR="002D057E" w:rsidRDefault="002D057E" w:rsidP="00D963E1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РФ, Брянская область, </w:t>
      </w:r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Суражский муниципальный район, </w:t>
      </w:r>
      <w:proofErr w:type="spellStart"/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>Суражское</w:t>
      </w:r>
      <w:proofErr w:type="spellEnd"/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 xml:space="preserve">г. Сураж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территория ГО 52</w:t>
      </w:r>
      <w:r w:rsidR="007C12C3">
        <w:rPr>
          <w:rFonts w:ascii="Times New Roman" w:eastAsia="Times New Roman" w:hAnsi="Times New Roman" w:cs="Times New Roman"/>
          <w:bCs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квартал;</w:t>
      </w:r>
    </w:p>
    <w:p w:rsidR="002D057E" w:rsidRDefault="002D057E" w:rsidP="00D963E1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РФ, Брянская область, </w:t>
      </w:r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Суражский муниципальный район, </w:t>
      </w:r>
      <w:proofErr w:type="spellStart"/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>Суражское</w:t>
      </w:r>
      <w:proofErr w:type="spellEnd"/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городское поселение, г. Сураж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территория ГО район ЛТП;</w:t>
      </w:r>
    </w:p>
    <w:p w:rsidR="002D057E" w:rsidRDefault="002D057E" w:rsidP="00D963E1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 РФ, Брянская область, </w:t>
      </w:r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Суражский муниципальный район, </w:t>
      </w:r>
      <w:proofErr w:type="spellStart"/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>Суражское</w:t>
      </w:r>
      <w:proofErr w:type="spellEnd"/>
      <w:r w:rsidR="001F222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г. Сураж, территория ГО 4</w:t>
      </w:r>
      <w:r w:rsidR="007C12C3">
        <w:rPr>
          <w:rFonts w:ascii="Times New Roman" w:eastAsia="Times New Roman" w:hAnsi="Times New Roman" w:cs="Times New Roman"/>
          <w:bCs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квартал.</w:t>
      </w:r>
    </w:p>
    <w:p w:rsidR="001F2220" w:rsidRDefault="001F2220" w:rsidP="001F2220">
      <w:pPr>
        <w:tabs>
          <w:tab w:val="left" w:pos="54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 РФ, Брянская область, Суражский муниципальный район,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Суражское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городское поселение, г. Сураж, территория ДСК «Дачный».</w:t>
      </w:r>
    </w:p>
    <w:p w:rsidR="001F2220" w:rsidRDefault="001F2220" w:rsidP="00D963E1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57E" w:rsidRDefault="002D057E" w:rsidP="002D057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2D057E" w:rsidSect="001020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72D72"/>
    <w:rsid w:val="00020759"/>
    <w:rsid w:val="00031CEA"/>
    <w:rsid w:val="00047086"/>
    <w:rsid w:val="00055A09"/>
    <w:rsid w:val="0008608A"/>
    <w:rsid w:val="000A4C43"/>
    <w:rsid w:val="000E54AE"/>
    <w:rsid w:val="00102096"/>
    <w:rsid w:val="0012180B"/>
    <w:rsid w:val="00132153"/>
    <w:rsid w:val="0016645B"/>
    <w:rsid w:val="00187C51"/>
    <w:rsid w:val="001B081D"/>
    <w:rsid w:val="001C7B7A"/>
    <w:rsid w:val="001D5375"/>
    <w:rsid w:val="001F1873"/>
    <w:rsid w:val="001F2220"/>
    <w:rsid w:val="00207D9C"/>
    <w:rsid w:val="00214552"/>
    <w:rsid w:val="00216B32"/>
    <w:rsid w:val="00250585"/>
    <w:rsid w:val="00265F0D"/>
    <w:rsid w:val="00271B0D"/>
    <w:rsid w:val="00282E3A"/>
    <w:rsid w:val="0029004F"/>
    <w:rsid w:val="0029432D"/>
    <w:rsid w:val="00295193"/>
    <w:rsid w:val="002A44A6"/>
    <w:rsid w:val="002D057E"/>
    <w:rsid w:val="002E2931"/>
    <w:rsid w:val="00363489"/>
    <w:rsid w:val="00374378"/>
    <w:rsid w:val="003B1A2D"/>
    <w:rsid w:val="004037CF"/>
    <w:rsid w:val="00445AAF"/>
    <w:rsid w:val="00467774"/>
    <w:rsid w:val="00473CB6"/>
    <w:rsid w:val="00476F4A"/>
    <w:rsid w:val="00496DCC"/>
    <w:rsid w:val="004C21E0"/>
    <w:rsid w:val="004D7B13"/>
    <w:rsid w:val="004F366C"/>
    <w:rsid w:val="006005BC"/>
    <w:rsid w:val="006730A2"/>
    <w:rsid w:val="00691D2F"/>
    <w:rsid w:val="006F1FDC"/>
    <w:rsid w:val="007228F8"/>
    <w:rsid w:val="00742ABF"/>
    <w:rsid w:val="0078002E"/>
    <w:rsid w:val="0078501C"/>
    <w:rsid w:val="007B13FD"/>
    <w:rsid w:val="007C12C3"/>
    <w:rsid w:val="007D2F57"/>
    <w:rsid w:val="008031AD"/>
    <w:rsid w:val="00857931"/>
    <w:rsid w:val="008949A8"/>
    <w:rsid w:val="008E2C69"/>
    <w:rsid w:val="008E6B58"/>
    <w:rsid w:val="009321AD"/>
    <w:rsid w:val="00942611"/>
    <w:rsid w:val="009A73BE"/>
    <w:rsid w:val="009B1268"/>
    <w:rsid w:val="009F161E"/>
    <w:rsid w:val="00A06760"/>
    <w:rsid w:val="00A65443"/>
    <w:rsid w:val="00A9399C"/>
    <w:rsid w:val="00AB48F3"/>
    <w:rsid w:val="00AB4BAA"/>
    <w:rsid w:val="00AD640B"/>
    <w:rsid w:val="00AE50B9"/>
    <w:rsid w:val="00B63D35"/>
    <w:rsid w:val="00B72D72"/>
    <w:rsid w:val="00B83502"/>
    <w:rsid w:val="00B96657"/>
    <w:rsid w:val="00B96A2F"/>
    <w:rsid w:val="00BC0B22"/>
    <w:rsid w:val="00BC71D8"/>
    <w:rsid w:val="00BF0837"/>
    <w:rsid w:val="00BF53CB"/>
    <w:rsid w:val="00C27C62"/>
    <w:rsid w:val="00C5299C"/>
    <w:rsid w:val="00C939CD"/>
    <w:rsid w:val="00C93BE3"/>
    <w:rsid w:val="00CF7747"/>
    <w:rsid w:val="00D04EC6"/>
    <w:rsid w:val="00D32B83"/>
    <w:rsid w:val="00D7741A"/>
    <w:rsid w:val="00D963E1"/>
    <w:rsid w:val="00DE099F"/>
    <w:rsid w:val="00DF216C"/>
    <w:rsid w:val="00E67137"/>
    <w:rsid w:val="00E72E99"/>
    <w:rsid w:val="00EC38F1"/>
    <w:rsid w:val="00EE30BA"/>
    <w:rsid w:val="00F4317C"/>
    <w:rsid w:val="00F7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20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0209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9F16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DF21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15</cp:revision>
  <cp:lastPrinted>2018-05-30T14:33:00Z</cp:lastPrinted>
  <dcterms:created xsi:type="dcterms:W3CDTF">2018-09-02T08:17:00Z</dcterms:created>
  <dcterms:modified xsi:type="dcterms:W3CDTF">2018-10-24T13:04:00Z</dcterms:modified>
</cp:coreProperties>
</file>