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C" w:rsidRPr="00C36DE0" w:rsidRDefault="00E169EC" w:rsidP="00E62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5004502"/>
      <w:r w:rsidRPr="00C36DE0">
        <w:rPr>
          <w:rFonts w:ascii="Times New Roman" w:hAnsi="Times New Roman" w:cs="Times New Roman"/>
          <w:b/>
          <w:sz w:val="32"/>
          <w:szCs w:val="32"/>
        </w:rPr>
        <w:t xml:space="preserve">Начался конкурсный отбор </w:t>
      </w:r>
      <w:proofErr w:type="spellStart"/>
      <w:r w:rsidR="00C47B96">
        <w:rPr>
          <w:rFonts w:ascii="Times New Roman" w:hAnsi="Times New Roman" w:cs="Times New Roman"/>
          <w:b/>
          <w:sz w:val="32"/>
          <w:szCs w:val="32"/>
        </w:rPr>
        <w:t>экспортно</w:t>
      </w:r>
      <w:proofErr w:type="spellEnd"/>
      <w:r w:rsidR="00C47B96">
        <w:rPr>
          <w:rFonts w:ascii="Times New Roman" w:hAnsi="Times New Roman" w:cs="Times New Roman"/>
          <w:b/>
          <w:sz w:val="32"/>
          <w:szCs w:val="32"/>
        </w:rPr>
        <w:t xml:space="preserve"> ориентированных </w:t>
      </w:r>
      <w:bookmarkStart w:id="1" w:name="_GoBack"/>
      <w:bookmarkEnd w:id="1"/>
      <w:r w:rsidRPr="00C36DE0">
        <w:rPr>
          <w:rFonts w:ascii="Times New Roman" w:hAnsi="Times New Roman" w:cs="Times New Roman"/>
          <w:b/>
          <w:sz w:val="32"/>
          <w:szCs w:val="32"/>
        </w:rPr>
        <w:t xml:space="preserve">субъектов </w:t>
      </w:r>
      <w:r w:rsidR="00817E3F" w:rsidRPr="00C36DE0">
        <w:rPr>
          <w:rFonts w:ascii="Times New Roman" w:hAnsi="Times New Roman" w:cs="Times New Roman"/>
          <w:b/>
          <w:sz w:val="32"/>
          <w:szCs w:val="32"/>
        </w:rPr>
        <w:t>МСП</w:t>
      </w:r>
      <w:r w:rsidRPr="00C36DE0">
        <w:rPr>
          <w:rFonts w:ascii="Times New Roman" w:hAnsi="Times New Roman" w:cs="Times New Roman"/>
          <w:b/>
          <w:sz w:val="32"/>
          <w:szCs w:val="32"/>
        </w:rPr>
        <w:t xml:space="preserve"> Брянской области.</w:t>
      </w:r>
    </w:p>
    <w:p w:rsidR="00E169EC" w:rsidRPr="00FF1429" w:rsidRDefault="00E169EC" w:rsidP="00C36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429">
        <w:rPr>
          <w:rFonts w:ascii="Times New Roman" w:hAnsi="Times New Roman" w:cs="Times New Roman"/>
          <w:sz w:val="28"/>
          <w:szCs w:val="28"/>
        </w:rPr>
        <w:t xml:space="preserve">ГАУ «Брянский областной бизнес-инкубатор» информирует Вас о том, что </w:t>
      </w:r>
      <w:r w:rsidR="004B4A1D">
        <w:rPr>
          <w:rFonts w:ascii="Times New Roman" w:hAnsi="Times New Roman" w:cs="Times New Roman"/>
          <w:b/>
          <w:sz w:val="28"/>
          <w:szCs w:val="28"/>
        </w:rPr>
        <w:t>2</w:t>
      </w:r>
      <w:r w:rsidR="00FF1429" w:rsidRPr="00FF1429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4B4A1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14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429">
        <w:rPr>
          <w:rFonts w:ascii="Times New Roman" w:hAnsi="Times New Roman" w:cs="Times New Roman"/>
          <w:sz w:val="28"/>
          <w:szCs w:val="28"/>
        </w:rPr>
        <w:t xml:space="preserve"> начата процедура проведения конкурсного отбора </w:t>
      </w:r>
      <w:proofErr w:type="spellStart"/>
      <w:r w:rsidRPr="00FF142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FF1429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МСП Брянской области в сфере внешнеэкономической деятельности на право получения следующих услуг на безвозмездной основе:</w:t>
      </w:r>
    </w:p>
    <w:bookmarkEnd w:id="0"/>
    <w:p w:rsidR="00E169EC" w:rsidRPr="00FF1429" w:rsidRDefault="004B4A1D" w:rsidP="00C36DE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участия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международной бизнес-миссии в Китайскую Народную Республику, ноябрь 2019г.</w:t>
      </w:r>
    </w:p>
    <w:p w:rsidR="00B8220C" w:rsidRPr="00FF1429" w:rsidRDefault="00B8220C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5004730"/>
      <w:r w:rsidRPr="00FF1429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proofErr w:type="spellStart"/>
      <w:r w:rsidRPr="00FF142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FF1429">
        <w:rPr>
          <w:rFonts w:ascii="Times New Roman" w:hAnsi="Times New Roman" w:cs="Times New Roman"/>
          <w:sz w:val="28"/>
          <w:szCs w:val="28"/>
        </w:rPr>
        <w:t xml:space="preserve"> ориентированные субъекты МСП, внесенные в единый государственный реестр юридических лиц коммерческие организации (</w:t>
      </w:r>
      <w:r w:rsidR="0040226F" w:rsidRPr="00FF1429">
        <w:rPr>
          <w:rFonts w:ascii="Times New Roman" w:hAnsi="Times New Roman" w:cs="Times New Roman"/>
          <w:sz w:val="28"/>
          <w:szCs w:val="28"/>
        </w:rPr>
        <w:t>з</w:t>
      </w:r>
      <w:r w:rsidRPr="00FF1429">
        <w:rPr>
          <w:rFonts w:ascii="Times New Roman" w:hAnsi="Times New Roman" w:cs="Times New Roman"/>
          <w:sz w:val="28"/>
          <w:szCs w:val="28"/>
        </w:rPr>
        <w:t>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зарегистрированные на территории Брянской области, соответствующие условиям, установленным статьей 4 ФЗ от 24.07.2007 года №209-</w:t>
      </w:r>
      <w:r w:rsidR="00D226CB" w:rsidRPr="00FF1429">
        <w:rPr>
          <w:rFonts w:ascii="Times New Roman" w:hAnsi="Times New Roman" w:cs="Times New Roman"/>
          <w:sz w:val="28"/>
          <w:szCs w:val="28"/>
        </w:rPr>
        <w:t>ФЗ «О развитии МСП в РФ». Государственная поддержка не предоставляется субъектам МСП, определенным частями 3, 4 и 5 статьи 14 ФЗ от 24.07.2007 № 209-ФЗ.</w:t>
      </w:r>
    </w:p>
    <w:p w:rsidR="00D226CB" w:rsidRPr="00FF1429" w:rsidRDefault="00D226CB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429">
        <w:rPr>
          <w:rFonts w:ascii="Times New Roman" w:hAnsi="Times New Roman" w:cs="Times New Roman"/>
          <w:sz w:val="28"/>
          <w:szCs w:val="28"/>
        </w:rPr>
        <w:t>С Положением о порядке проведения конкурсного отбора можно ознакомиться на сайте Центра координации поддержки экспортно-ориентированных субъектов МСП (</w:t>
      </w:r>
      <w:hyperlink r:id="rId5" w:history="1"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://32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1429">
        <w:rPr>
          <w:rFonts w:ascii="Times New Roman" w:hAnsi="Times New Roman" w:cs="Times New Roman"/>
          <w:sz w:val="28"/>
          <w:szCs w:val="28"/>
        </w:rPr>
        <w:t>) и ГАУ «Брянский областной бизнес-инкубатор» (</w:t>
      </w:r>
      <w:hyperlink r:id="rId6" w:history="1"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bink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1429">
        <w:rPr>
          <w:rFonts w:ascii="Times New Roman" w:hAnsi="Times New Roman" w:cs="Times New Roman"/>
          <w:sz w:val="28"/>
          <w:szCs w:val="28"/>
        </w:rPr>
        <w:t>).</w:t>
      </w:r>
    </w:p>
    <w:p w:rsidR="00D226CB" w:rsidRPr="00FF1429" w:rsidRDefault="00D226CB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429">
        <w:rPr>
          <w:rFonts w:ascii="Times New Roman" w:hAnsi="Times New Roman" w:cs="Times New Roman"/>
          <w:sz w:val="28"/>
          <w:szCs w:val="28"/>
        </w:rPr>
        <w:t xml:space="preserve">Подача заявок осуществляется по адресу: 241023, Брянская область, г. Брянск, ул. </w:t>
      </w:r>
      <w:proofErr w:type="spellStart"/>
      <w:r w:rsidRPr="00FF1429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FF1429">
        <w:rPr>
          <w:rFonts w:ascii="Times New Roman" w:hAnsi="Times New Roman" w:cs="Times New Roman"/>
          <w:sz w:val="28"/>
          <w:szCs w:val="28"/>
        </w:rPr>
        <w:t xml:space="preserve">, д. 54, ком. 105 </w:t>
      </w:r>
      <w:r w:rsidRPr="00FF1429">
        <w:rPr>
          <w:rFonts w:ascii="Times New Roman" w:hAnsi="Times New Roman" w:cs="Times New Roman"/>
          <w:b/>
          <w:sz w:val="28"/>
          <w:szCs w:val="28"/>
        </w:rPr>
        <w:t>с «</w:t>
      </w:r>
      <w:r w:rsidR="004B4A1D">
        <w:rPr>
          <w:rFonts w:ascii="Times New Roman" w:hAnsi="Times New Roman" w:cs="Times New Roman"/>
          <w:b/>
          <w:sz w:val="28"/>
          <w:szCs w:val="28"/>
        </w:rPr>
        <w:t>2</w:t>
      </w:r>
      <w:r w:rsidR="00FF1429" w:rsidRPr="00FF1429">
        <w:rPr>
          <w:rFonts w:ascii="Times New Roman" w:hAnsi="Times New Roman" w:cs="Times New Roman"/>
          <w:b/>
          <w:sz w:val="28"/>
          <w:szCs w:val="28"/>
        </w:rPr>
        <w:t>» июля</w:t>
      </w:r>
      <w:r w:rsidR="004B4A1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14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429">
        <w:rPr>
          <w:rFonts w:ascii="Times New Roman" w:hAnsi="Times New Roman" w:cs="Times New Roman"/>
          <w:sz w:val="28"/>
          <w:szCs w:val="28"/>
        </w:rPr>
        <w:t xml:space="preserve"> (с 8:30 до 17:45 с понедельника по четверг включительно и с 8:30 до 16.30 в пятницу, перерыв на обед с 12:00 до 13:00, </w:t>
      </w:r>
      <w:r w:rsidRPr="00FF1429">
        <w:rPr>
          <w:rFonts w:ascii="Times New Roman" w:hAnsi="Times New Roman" w:cs="Times New Roman"/>
          <w:b/>
          <w:sz w:val="28"/>
          <w:szCs w:val="28"/>
        </w:rPr>
        <w:t>по «</w:t>
      </w:r>
      <w:r w:rsidR="00FF1429" w:rsidRPr="00FF1429">
        <w:rPr>
          <w:rFonts w:ascii="Times New Roman" w:hAnsi="Times New Roman" w:cs="Times New Roman"/>
          <w:b/>
          <w:sz w:val="28"/>
          <w:szCs w:val="28"/>
        </w:rPr>
        <w:t>20» июля</w:t>
      </w:r>
      <w:r w:rsidR="004B4A1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14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429">
        <w:rPr>
          <w:rFonts w:ascii="Times New Roman" w:hAnsi="Times New Roman" w:cs="Times New Roman"/>
          <w:sz w:val="28"/>
          <w:szCs w:val="28"/>
        </w:rPr>
        <w:t xml:space="preserve"> в печатном виде нарочно по адресу: 241023, Брянская область, г. Брянск, ул. </w:t>
      </w:r>
      <w:proofErr w:type="spellStart"/>
      <w:r w:rsidRPr="00FF1429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FF1429">
        <w:rPr>
          <w:rFonts w:ascii="Times New Roman" w:hAnsi="Times New Roman" w:cs="Times New Roman"/>
          <w:sz w:val="28"/>
          <w:szCs w:val="28"/>
        </w:rPr>
        <w:t xml:space="preserve">, д. 54, ком. 105, или в отсканированном варианте по электронной почте: </w:t>
      </w:r>
      <w:hyperlink r:id="rId7" w:history="1"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centrexporta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14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F1429">
        <w:rPr>
          <w:rFonts w:ascii="Times New Roman" w:hAnsi="Times New Roman" w:cs="Times New Roman"/>
          <w:sz w:val="28"/>
          <w:szCs w:val="28"/>
        </w:rPr>
        <w:t>, с последующим предоставлением оригинала.</w:t>
      </w:r>
      <w:bookmarkEnd w:id="2"/>
    </w:p>
    <w:p w:rsidR="00FF1429" w:rsidRDefault="00FF1429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0A7">
        <w:rPr>
          <w:rFonts w:ascii="Times New Roman" w:hAnsi="Times New Roman" w:cs="Times New Roman"/>
          <w:b/>
          <w:sz w:val="28"/>
          <w:szCs w:val="28"/>
        </w:rPr>
        <w:t>За дополнительной информацией</w:t>
      </w:r>
      <w:r w:rsidRPr="00FF1429">
        <w:rPr>
          <w:rFonts w:ascii="Times New Roman" w:hAnsi="Times New Roman" w:cs="Times New Roman"/>
          <w:sz w:val="28"/>
          <w:szCs w:val="28"/>
        </w:rPr>
        <w:t xml:space="preserve"> просим обращаться по телефону +7(4832) 58-92-78, Руководитель Центра координации поддержки </w:t>
      </w:r>
      <w:proofErr w:type="spellStart"/>
      <w:r w:rsidRPr="00FF142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FF1429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МСП ГАУ «Брянский областной бизнес-инкубатор» Новосельцева Юлия Валерьевна.</w:t>
      </w:r>
    </w:p>
    <w:p w:rsidR="006652ED" w:rsidRDefault="006652ED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C36D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Pr="006652ED" w:rsidRDefault="006652ED" w:rsidP="006652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Начался конкурсный отбор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МСП Брянской области.</w:t>
      </w:r>
    </w:p>
    <w:p w:rsidR="006652ED" w:rsidRP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ГАУ «Брянский областной бизнес-инкубатор» информирует Вас о том, что 2 июля 2019 года начата процедура проведения конкурсного отбора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МСП Брянской области в сфере внешнеэкономической деятельности на право получения следующих услуг на безвозмездной основе: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>•</w:t>
      </w:r>
      <w:r w:rsidRPr="006652ED">
        <w:rPr>
          <w:rFonts w:ascii="Times New Roman" w:hAnsi="Times New Roman" w:cs="Times New Roman"/>
          <w:sz w:val="28"/>
          <w:szCs w:val="28"/>
        </w:rPr>
        <w:tab/>
      </w:r>
      <w:r w:rsidRPr="006652ED">
        <w:rPr>
          <w:rFonts w:ascii="Times New Roman" w:hAnsi="Times New Roman" w:cs="Times New Roman"/>
          <w:b/>
          <w:sz w:val="28"/>
          <w:szCs w:val="28"/>
        </w:rPr>
        <w:t xml:space="preserve">Организация участия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международной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бизнес-миссии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в г. Гродно, Республику Беларусь, октябрь 2019г.</w:t>
      </w:r>
    </w:p>
    <w:p w:rsidR="006652ED" w:rsidRP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ориентированные субъекты МСП,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зарегистрированные на территории Брянской области, соответствующие условиям, установленным статьей 4 ФЗ от 24.07.2007 года №209-ФЗ «О развитии МСП в РФ». Государственная поддержка не предоставляется субъектам МСП, определенным частями 3, 4 и 5 статьи 14 ФЗ от 24.07.2007 № 209-ФЗ.</w:t>
      </w:r>
    </w:p>
    <w:p w:rsidR="006652ED" w:rsidRP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>С Положением о порядке проведения конкурсного отбора можно ознакомиться на сайте Центра координации поддержки экспортно-ориентированных субъектов МСП (http://32export.ru) и ГАУ «Брянский областной бизнес-инкубатор» (http://www.bink.ru).</w:t>
      </w:r>
    </w:p>
    <w:p w:rsidR="006652ED" w:rsidRP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Подача заявок осуществляется по адресу: 241023, Брянская область, г. Брянск, ул.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, д. 54, ком. 105 с «2» июля 2019 года (с 8:30 до 17:45 с понедельника по четверг включительно и с 8:30 до 16.30 в пятницу, перерыв на обед с 12:00 до 13:00, по «20» июля 2019 года в печатном виде нарочно по адресу: 241023, Брянская область, г. Брянск, ул.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>, д. 54, ком. 105, или в отсканированном варианте по электронной почте: centrexporta.br@gmail.com, с последующим предоставлением оригинала.</w:t>
      </w: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просим обращаться по телефону +7(4832) 58-92-78, Руководитель Центра координации поддержки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МСП ГАУ «Брянский областной бизнес-инкубатор» Новосельцева Юлия Валерьевна.</w:t>
      </w: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ED" w:rsidRPr="006652ED" w:rsidRDefault="006652ED" w:rsidP="006652E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Начался конкурсный отбор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МСП Брянской области.</w:t>
      </w:r>
    </w:p>
    <w:p w:rsidR="006652ED" w:rsidRPr="006652ED" w:rsidRDefault="006652ED" w:rsidP="006652ED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ГАУ «Брянский областной бизнес-инкубатор» информирует Вас о продлении до 26 июля 2019 года процедуры проведения конкурсного отбора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МСП Брянской области в сфере внешнеэкономической деятельности на право получения следующих услуг на безвозмездной основе: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t>•</w:t>
      </w:r>
      <w:r w:rsidRPr="006652ED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участия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Международной выставке «Армения Экспо-2019», 12-14 сентября 2019г, г. Ереван, республика Армения;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t>•</w:t>
      </w:r>
      <w:r w:rsidRPr="006652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Оргнизация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Международной выставке «Деревообработка-2019», 22-25 октября 2019г, г. Минск, Республика Беларусь;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t>•</w:t>
      </w:r>
      <w:r w:rsidRPr="006652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Оргнизация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Международной выставке «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Zdorovie-2019», 30 октября-1 ноября 2019г, г. Нурсултан, Республика Казахстан;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ED">
        <w:rPr>
          <w:rFonts w:ascii="Times New Roman" w:hAnsi="Times New Roman" w:cs="Times New Roman"/>
          <w:b/>
          <w:sz w:val="28"/>
          <w:szCs w:val="28"/>
        </w:rPr>
        <w:t>•</w:t>
      </w:r>
      <w:r w:rsidRPr="006652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Оргнизация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proofErr w:type="spellStart"/>
      <w:r w:rsidRPr="006652ED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Брянской области в Третьей международной промышленной выставке «EXPO-RUSSIA VIETNAM», 14-16 ноября 2019г, г. Ханой, Вьетнам.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ориентированные субъекты МСП,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зарегистрированные на территории Брянской области, соответствующие условиям, установленным статьей 4 ФЗ от 24.07.2007 года №209-ФЗ «О развитии МСП в РФ». Государственная поддержка не предоставляется субъектам МСП, определенным частями 3, 4 и 5 статьи 14 ФЗ от 24.07.2007 № 209-ФЗ.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>С Положением о порядке проведения конкурсного отбора можно ознакомиться на сайте Центра координации поддержки экспортно-ориентированных субъектов МСП (http://32export.ru) и ГАУ «Брянский областной бизнес-инкубатор» (http://www.bink.ru).</w:t>
      </w:r>
    </w:p>
    <w:p w:rsidR="006652ED" w:rsidRPr="006652ED" w:rsidRDefault="006652ED" w:rsidP="006652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Подача заявок осуществляется по адресу: 241023, Брянская область, г. Брянск, ул.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, д. 54, ком. 105 с «2» июля 2019 года (с 8:30 до 17:45 с понедельника по четверг включительно и с 8:30 до 16.30 в пятницу, перерыв на обед с 12:00 до 13:00, по «20» июля 2019 года в печатном виде нарочно по </w:t>
      </w:r>
      <w:r w:rsidRPr="006652ED">
        <w:rPr>
          <w:rFonts w:ascii="Times New Roman" w:hAnsi="Times New Roman" w:cs="Times New Roman"/>
          <w:sz w:val="28"/>
          <w:szCs w:val="28"/>
        </w:rPr>
        <w:lastRenderedPageBreak/>
        <w:t xml:space="preserve">адресу: 241023, Брянская область, г. Брянск, ул.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>, д. 54, ком. 105, или в отсканированном варианте по электронной почте: centrexporta.br@gmail.com, с последующим предоставлением оригинала.</w:t>
      </w:r>
    </w:p>
    <w:p w:rsidR="006652ED" w:rsidRPr="00FF1429" w:rsidRDefault="006652ED" w:rsidP="00665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ED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просим обращаться по телефону +7(4832) 58-92-78, Руководитель Центра координации поддержки </w:t>
      </w:r>
      <w:proofErr w:type="spellStart"/>
      <w:r w:rsidRPr="006652E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652E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МСП ГАУ «Брянский областной бизнес-инкубатор» Новосельцева Юлия Валерьевна.</w:t>
      </w:r>
    </w:p>
    <w:sectPr w:rsidR="006652ED" w:rsidRPr="00FF1429" w:rsidSect="00C36DE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ED"/>
    <w:multiLevelType w:val="hybridMultilevel"/>
    <w:tmpl w:val="93AC9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B36DF"/>
    <w:multiLevelType w:val="hybridMultilevel"/>
    <w:tmpl w:val="292CD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492E37"/>
    <w:multiLevelType w:val="hybridMultilevel"/>
    <w:tmpl w:val="3EEA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491E"/>
    <w:multiLevelType w:val="hybridMultilevel"/>
    <w:tmpl w:val="76B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7867"/>
    <w:multiLevelType w:val="multilevel"/>
    <w:tmpl w:val="B4B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474D"/>
    <w:multiLevelType w:val="hybridMultilevel"/>
    <w:tmpl w:val="474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B78"/>
    <w:rsid w:val="00011695"/>
    <w:rsid w:val="000310A7"/>
    <w:rsid w:val="0007064A"/>
    <w:rsid w:val="000B79A3"/>
    <w:rsid w:val="001A6150"/>
    <w:rsid w:val="0021534C"/>
    <w:rsid w:val="0040226F"/>
    <w:rsid w:val="004B0FDF"/>
    <w:rsid w:val="004B4A1D"/>
    <w:rsid w:val="00557187"/>
    <w:rsid w:val="005C08F9"/>
    <w:rsid w:val="005C2947"/>
    <w:rsid w:val="005F344C"/>
    <w:rsid w:val="006652ED"/>
    <w:rsid w:val="0068783F"/>
    <w:rsid w:val="007106F7"/>
    <w:rsid w:val="00715AD6"/>
    <w:rsid w:val="00817E3F"/>
    <w:rsid w:val="0086388D"/>
    <w:rsid w:val="008D5C78"/>
    <w:rsid w:val="00A16239"/>
    <w:rsid w:val="00B25278"/>
    <w:rsid w:val="00B8220C"/>
    <w:rsid w:val="00C36DE0"/>
    <w:rsid w:val="00C47B96"/>
    <w:rsid w:val="00D226CB"/>
    <w:rsid w:val="00D7287D"/>
    <w:rsid w:val="00E169EC"/>
    <w:rsid w:val="00E62B78"/>
    <w:rsid w:val="00FF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2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2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xporta.b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k.ru" TargetMode="External"/><Relationship Id="rId5" Type="http://schemas.openxmlformats.org/officeDocument/2006/relationships/hyperlink" Target="http://32expo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22</cp:revision>
  <dcterms:created xsi:type="dcterms:W3CDTF">2018-04-18T05:50:00Z</dcterms:created>
  <dcterms:modified xsi:type="dcterms:W3CDTF">2019-07-23T07:29:00Z</dcterms:modified>
</cp:coreProperties>
</file>