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B53" w:rsidRDefault="00CF5B53" w:rsidP="00757B9F">
      <w:pPr>
        <w:tabs>
          <w:tab w:val="center" w:pos="13184"/>
        </w:tabs>
        <w:spacing w:after="0"/>
        <w:jc w:val="right"/>
        <w:rPr>
          <w:rFonts w:ascii="Times New Roman" w:eastAsia="Times New Roman" w:hAnsi="Times New Roman" w:cs="Times New Roman"/>
          <w:b/>
          <w:sz w:val="24"/>
        </w:rPr>
      </w:pPr>
    </w:p>
    <w:p w:rsidR="00CF5B53" w:rsidRDefault="00CF5B53" w:rsidP="00757B9F">
      <w:pPr>
        <w:tabs>
          <w:tab w:val="center" w:pos="13184"/>
        </w:tabs>
        <w:spacing w:after="0"/>
        <w:jc w:val="right"/>
        <w:rPr>
          <w:rFonts w:ascii="Times New Roman" w:eastAsia="Times New Roman" w:hAnsi="Times New Roman" w:cs="Times New Roman"/>
          <w:b/>
          <w:sz w:val="24"/>
        </w:rPr>
      </w:pPr>
    </w:p>
    <w:p w:rsidR="00222C71" w:rsidRPr="00F26002" w:rsidRDefault="00651EED" w:rsidP="00222C71">
      <w:pPr>
        <w:tabs>
          <w:tab w:val="center" w:pos="13184"/>
        </w:tabs>
        <w:spacing w:after="0"/>
        <w:jc w:val="center"/>
        <w:rPr>
          <w:rFonts w:ascii="Times New Roman" w:eastAsia="Times New Roman" w:hAnsi="Times New Roman" w:cs="Times New Roman"/>
          <w:b/>
          <w:sz w:val="24"/>
        </w:rPr>
      </w:pPr>
      <w:r w:rsidRPr="00B455CE">
        <w:rPr>
          <w:b/>
          <w:noProof/>
        </w:rPr>
        <w:drawing>
          <wp:inline distT="0" distB="0" distL="0" distR="0">
            <wp:extent cx="2916620" cy="3446674"/>
            <wp:effectExtent l="0" t="0" r="0" b="1905"/>
            <wp:docPr id="1026" name="Picture 2" descr="http://cdntaxitoday.ru/imag/sura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cdntaxitoday.ru/imag/surag1.jp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3386" t="20477" r="33367" b="20589"/>
                    <a:stretch/>
                  </pic:blipFill>
                  <pic:spPr bwMode="auto">
                    <a:xfrm>
                      <a:off x="0" y="0"/>
                      <a:ext cx="2920934" cy="3451772"/>
                    </a:xfrm>
                    <a:prstGeom prst="rect">
                      <a:avLst/>
                    </a:prstGeom>
                    <a:noFill/>
                    <a:extLst/>
                  </pic:spPr>
                </pic:pic>
              </a:graphicData>
            </a:graphic>
          </wp:inline>
        </w:drawing>
      </w:r>
    </w:p>
    <w:p w:rsidR="00222C71" w:rsidRPr="00F26002" w:rsidRDefault="00222C71" w:rsidP="00222C71">
      <w:pPr>
        <w:jc w:val="center"/>
        <w:rPr>
          <w:rFonts w:ascii="Times New Roman" w:eastAsia="Times New Roman" w:hAnsi="Times New Roman" w:cs="Times New Roman"/>
          <w:b/>
          <w:sz w:val="44"/>
        </w:rPr>
      </w:pPr>
    </w:p>
    <w:p w:rsidR="00B54128" w:rsidRPr="00F26002" w:rsidRDefault="00651EED" w:rsidP="00222C71">
      <w:pPr>
        <w:jc w:val="center"/>
        <w:rPr>
          <w:rFonts w:ascii="Times New Roman" w:eastAsia="Times New Roman" w:hAnsi="Times New Roman" w:cs="Times New Roman"/>
          <w:b/>
          <w:sz w:val="24"/>
        </w:rPr>
      </w:pPr>
      <w:r w:rsidRPr="00651EED">
        <w:rPr>
          <w:rFonts w:ascii="Times New Roman" w:eastAsia="Times New Roman" w:hAnsi="Times New Roman" w:cs="Times New Roman"/>
          <w:b/>
          <w:sz w:val="44"/>
        </w:rPr>
        <w:t xml:space="preserve">План мероприятий по реализации </w:t>
      </w:r>
      <w:r w:rsidR="00F15522" w:rsidRPr="00651EED">
        <w:rPr>
          <w:rFonts w:ascii="Times New Roman" w:eastAsia="Times New Roman" w:hAnsi="Times New Roman" w:cs="Times New Roman"/>
          <w:b/>
          <w:sz w:val="44"/>
        </w:rPr>
        <w:t xml:space="preserve">Стратегии </w:t>
      </w:r>
      <w:r w:rsidRPr="00651EED">
        <w:rPr>
          <w:rFonts w:ascii="Times New Roman" w:eastAsia="Times New Roman" w:hAnsi="Times New Roman" w:cs="Times New Roman"/>
          <w:b/>
          <w:sz w:val="44"/>
        </w:rPr>
        <w:t>социально-экономического развития муниципального образования «Суражский муниципальный район» Брянской области на период до 2030 года</w:t>
      </w:r>
    </w:p>
    <w:p w:rsidR="00B54128" w:rsidRPr="00F26002" w:rsidRDefault="00B54128" w:rsidP="00222C71">
      <w:pPr>
        <w:jc w:val="center"/>
        <w:rPr>
          <w:rFonts w:ascii="Times New Roman" w:eastAsia="Times New Roman" w:hAnsi="Times New Roman" w:cs="Times New Roman"/>
          <w:b/>
          <w:sz w:val="32"/>
        </w:rPr>
      </w:pPr>
    </w:p>
    <w:p w:rsidR="00B54128" w:rsidRPr="00F26002" w:rsidRDefault="00B54128" w:rsidP="00222C71">
      <w:pPr>
        <w:jc w:val="center"/>
        <w:rPr>
          <w:rFonts w:ascii="Times New Roman" w:eastAsia="Times New Roman" w:hAnsi="Times New Roman" w:cs="Times New Roman"/>
          <w:b/>
          <w:sz w:val="32"/>
        </w:rPr>
      </w:pPr>
    </w:p>
    <w:p w:rsidR="00222C71" w:rsidRPr="00F26002" w:rsidRDefault="00222C71" w:rsidP="00222C71">
      <w:pPr>
        <w:jc w:val="center"/>
        <w:rPr>
          <w:rFonts w:ascii="Times New Roman" w:eastAsia="Times New Roman" w:hAnsi="Times New Roman" w:cs="Times New Roman"/>
          <w:b/>
          <w:sz w:val="24"/>
        </w:rPr>
      </w:pPr>
      <w:r w:rsidRPr="00F26002">
        <w:rPr>
          <w:rFonts w:ascii="Times New Roman" w:eastAsia="Times New Roman" w:hAnsi="Times New Roman" w:cs="Times New Roman"/>
          <w:b/>
          <w:sz w:val="24"/>
        </w:rPr>
        <w:br w:type="page"/>
      </w:r>
      <w:r w:rsidRPr="00F26002">
        <w:rPr>
          <w:rFonts w:ascii="Times New Roman" w:eastAsia="Times New Roman" w:hAnsi="Times New Roman" w:cs="Times New Roman"/>
          <w:b/>
          <w:sz w:val="24"/>
        </w:rPr>
        <w:lastRenderedPageBreak/>
        <w:t>СОДЕРЖАНИЕ</w:t>
      </w:r>
    </w:p>
    <w:tbl>
      <w:tblPr>
        <w:tblW w:w="9747" w:type="dxa"/>
        <w:tblLook w:val="04A0"/>
      </w:tblPr>
      <w:tblGrid>
        <w:gridCol w:w="9291"/>
        <w:gridCol w:w="456"/>
      </w:tblGrid>
      <w:tr w:rsidR="00651EED" w:rsidRPr="00651EED" w:rsidTr="00DF057E">
        <w:tc>
          <w:tcPr>
            <w:tcW w:w="9291" w:type="dxa"/>
          </w:tcPr>
          <w:p w:rsidR="00651EED" w:rsidRPr="00651EED" w:rsidRDefault="00651EED" w:rsidP="00651EED">
            <w:pPr>
              <w:spacing w:after="0" w:line="240" w:lineRule="auto"/>
              <w:rPr>
                <w:rFonts w:ascii="Times New Roman" w:hAnsi="Times New Roman" w:cs="Times New Roman"/>
                <w:sz w:val="24"/>
                <w:szCs w:val="24"/>
              </w:rPr>
            </w:pPr>
            <w:r w:rsidRPr="00651EED">
              <w:rPr>
                <w:rFonts w:ascii="Times New Roman" w:hAnsi="Times New Roman" w:cs="Times New Roman"/>
                <w:sz w:val="24"/>
                <w:szCs w:val="24"/>
              </w:rPr>
              <w:t>1. Разработка проекта Плана мероприятий</w:t>
            </w:r>
          </w:p>
        </w:tc>
        <w:tc>
          <w:tcPr>
            <w:tcW w:w="456" w:type="dxa"/>
            <w:vAlign w:val="bottom"/>
          </w:tcPr>
          <w:p w:rsidR="00651EED" w:rsidRPr="00DF057E" w:rsidRDefault="00651EED" w:rsidP="00651EED">
            <w:pPr>
              <w:pStyle w:val="1"/>
              <w:ind w:left="0"/>
              <w:contextualSpacing w:val="0"/>
              <w:jc w:val="right"/>
              <w:outlineLvl w:val="0"/>
              <w:rPr>
                <w:szCs w:val="24"/>
              </w:rPr>
            </w:pPr>
            <w:r w:rsidRPr="00DF057E">
              <w:rPr>
                <w:szCs w:val="24"/>
              </w:rPr>
              <w:t>3</w:t>
            </w:r>
          </w:p>
        </w:tc>
      </w:tr>
      <w:tr w:rsidR="00651EED" w:rsidRPr="00651EED" w:rsidTr="00DF057E">
        <w:tc>
          <w:tcPr>
            <w:tcW w:w="9291" w:type="dxa"/>
          </w:tcPr>
          <w:p w:rsidR="00651EED" w:rsidRPr="00651EED" w:rsidRDefault="00651EED" w:rsidP="00651EED">
            <w:pPr>
              <w:spacing w:after="0" w:line="240" w:lineRule="auto"/>
              <w:rPr>
                <w:rFonts w:ascii="Times New Roman" w:hAnsi="Times New Roman" w:cs="Times New Roman"/>
                <w:sz w:val="24"/>
                <w:szCs w:val="24"/>
              </w:rPr>
            </w:pPr>
            <w:r w:rsidRPr="00651EED">
              <w:rPr>
                <w:rFonts w:ascii="Times New Roman" w:hAnsi="Times New Roman" w:cs="Times New Roman"/>
                <w:sz w:val="24"/>
                <w:szCs w:val="24"/>
              </w:rPr>
              <w:t>1.1 Формирование пакета стратегических приоритетных проектов (программ), а также инвестиционных проектов с учетом их максимального вклада в достижение целей и задач развития Суражского района и ресурсного обеспечения</w:t>
            </w:r>
          </w:p>
        </w:tc>
        <w:tc>
          <w:tcPr>
            <w:tcW w:w="456" w:type="dxa"/>
            <w:vAlign w:val="bottom"/>
          </w:tcPr>
          <w:p w:rsidR="00651EED" w:rsidRPr="00DF057E" w:rsidRDefault="00651EED" w:rsidP="00651EED">
            <w:pPr>
              <w:pStyle w:val="1"/>
              <w:ind w:left="0"/>
              <w:contextualSpacing w:val="0"/>
              <w:jc w:val="right"/>
              <w:outlineLvl w:val="0"/>
              <w:rPr>
                <w:szCs w:val="24"/>
              </w:rPr>
            </w:pPr>
            <w:r w:rsidRPr="00DF057E">
              <w:rPr>
                <w:szCs w:val="24"/>
              </w:rPr>
              <w:t>3</w:t>
            </w:r>
          </w:p>
        </w:tc>
      </w:tr>
      <w:tr w:rsidR="00651EED" w:rsidRPr="00651EED" w:rsidTr="00DF057E">
        <w:tc>
          <w:tcPr>
            <w:tcW w:w="9291" w:type="dxa"/>
          </w:tcPr>
          <w:p w:rsidR="00651EED" w:rsidRPr="00651EED" w:rsidRDefault="00651EED" w:rsidP="00651EED">
            <w:pPr>
              <w:spacing w:after="0" w:line="240" w:lineRule="auto"/>
              <w:rPr>
                <w:rFonts w:ascii="Times New Roman" w:hAnsi="Times New Roman" w:cs="Times New Roman"/>
                <w:sz w:val="24"/>
                <w:szCs w:val="24"/>
              </w:rPr>
            </w:pPr>
            <w:r w:rsidRPr="00651EED">
              <w:rPr>
                <w:rFonts w:ascii="Times New Roman" w:hAnsi="Times New Roman" w:cs="Times New Roman"/>
                <w:sz w:val="24"/>
                <w:szCs w:val="24"/>
              </w:rPr>
              <w:t>1.2 Актуализация перечня муниципальных программ как ключевых инструментов реализации Стратегии</w:t>
            </w:r>
          </w:p>
        </w:tc>
        <w:tc>
          <w:tcPr>
            <w:tcW w:w="456" w:type="dxa"/>
            <w:vAlign w:val="bottom"/>
          </w:tcPr>
          <w:p w:rsidR="00651EED" w:rsidRPr="00DF057E" w:rsidRDefault="00651EED" w:rsidP="00651EED">
            <w:pPr>
              <w:pStyle w:val="1"/>
              <w:ind w:left="0"/>
              <w:contextualSpacing w:val="0"/>
              <w:jc w:val="right"/>
              <w:outlineLvl w:val="0"/>
              <w:rPr>
                <w:szCs w:val="24"/>
              </w:rPr>
            </w:pPr>
            <w:r w:rsidRPr="00DF057E">
              <w:rPr>
                <w:szCs w:val="24"/>
              </w:rPr>
              <w:t>3</w:t>
            </w:r>
          </w:p>
        </w:tc>
      </w:tr>
      <w:tr w:rsidR="00651EED" w:rsidRPr="00651EED" w:rsidTr="00DF057E">
        <w:tc>
          <w:tcPr>
            <w:tcW w:w="9291" w:type="dxa"/>
          </w:tcPr>
          <w:p w:rsidR="00651EED" w:rsidRPr="00651EED" w:rsidRDefault="00651EED" w:rsidP="00651EED">
            <w:pPr>
              <w:spacing w:after="0" w:line="240" w:lineRule="auto"/>
              <w:rPr>
                <w:rFonts w:ascii="Times New Roman" w:hAnsi="Times New Roman" w:cs="Times New Roman"/>
                <w:sz w:val="24"/>
                <w:szCs w:val="24"/>
              </w:rPr>
            </w:pPr>
            <w:r w:rsidRPr="00651EED">
              <w:rPr>
                <w:rFonts w:ascii="Times New Roman" w:hAnsi="Times New Roman" w:cs="Times New Roman"/>
                <w:sz w:val="24"/>
                <w:szCs w:val="24"/>
              </w:rPr>
              <w:t>2. Разработка системы управления реализацией Стратегии, в том числе с учетом проектных принципов управления</w:t>
            </w:r>
          </w:p>
        </w:tc>
        <w:tc>
          <w:tcPr>
            <w:tcW w:w="456" w:type="dxa"/>
            <w:vAlign w:val="bottom"/>
          </w:tcPr>
          <w:p w:rsidR="00651EED" w:rsidRPr="00DF057E" w:rsidRDefault="00DF057E" w:rsidP="00651EED">
            <w:pPr>
              <w:pStyle w:val="1"/>
              <w:ind w:left="0"/>
              <w:contextualSpacing w:val="0"/>
              <w:jc w:val="right"/>
              <w:outlineLvl w:val="0"/>
              <w:rPr>
                <w:szCs w:val="24"/>
              </w:rPr>
            </w:pPr>
            <w:r>
              <w:rPr>
                <w:szCs w:val="24"/>
              </w:rPr>
              <w:t>6</w:t>
            </w:r>
          </w:p>
        </w:tc>
      </w:tr>
      <w:tr w:rsidR="00651EED" w:rsidRPr="00651EED" w:rsidTr="00DF057E">
        <w:tc>
          <w:tcPr>
            <w:tcW w:w="9291" w:type="dxa"/>
          </w:tcPr>
          <w:p w:rsidR="00651EED" w:rsidRPr="00651EED" w:rsidRDefault="00651EED" w:rsidP="00651EED">
            <w:pPr>
              <w:spacing w:after="0" w:line="240" w:lineRule="auto"/>
              <w:rPr>
                <w:rFonts w:ascii="Times New Roman" w:hAnsi="Times New Roman" w:cs="Times New Roman"/>
                <w:sz w:val="24"/>
                <w:szCs w:val="24"/>
              </w:rPr>
            </w:pPr>
            <w:r w:rsidRPr="00651EED">
              <w:rPr>
                <w:rFonts w:ascii="Times New Roman" w:hAnsi="Times New Roman" w:cs="Times New Roman"/>
                <w:sz w:val="24"/>
                <w:szCs w:val="24"/>
              </w:rPr>
              <w:t>2.1 Разработка предложений по структуре и орга</w:t>
            </w:r>
            <w:bookmarkStart w:id="0" w:name="_GoBack"/>
            <w:bookmarkEnd w:id="0"/>
            <w:r w:rsidRPr="00651EED">
              <w:rPr>
                <w:rFonts w:ascii="Times New Roman" w:hAnsi="Times New Roman" w:cs="Times New Roman"/>
                <w:sz w:val="24"/>
                <w:szCs w:val="24"/>
              </w:rPr>
              <w:t>низации деятельности органов муниципального управления реализацией Стратегии</w:t>
            </w:r>
          </w:p>
        </w:tc>
        <w:tc>
          <w:tcPr>
            <w:tcW w:w="456" w:type="dxa"/>
            <w:vAlign w:val="bottom"/>
          </w:tcPr>
          <w:p w:rsidR="00651EED" w:rsidRPr="00DF057E" w:rsidRDefault="00DF057E" w:rsidP="00651EED">
            <w:pPr>
              <w:pStyle w:val="1"/>
              <w:ind w:left="0"/>
              <w:contextualSpacing w:val="0"/>
              <w:jc w:val="right"/>
              <w:outlineLvl w:val="0"/>
              <w:rPr>
                <w:szCs w:val="24"/>
              </w:rPr>
            </w:pPr>
            <w:r>
              <w:rPr>
                <w:szCs w:val="24"/>
              </w:rPr>
              <w:t>6</w:t>
            </w:r>
          </w:p>
        </w:tc>
      </w:tr>
      <w:tr w:rsidR="00651EED" w:rsidRPr="00651EED" w:rsidTr="00DF057E">
        <w:tc>
          <w:tcPr>
            <w:tcW w:w="9291" w:type="dxa"/>
          </w:tcPr>
          <w:p w:rsidR="00651EED" w:rsidRPr="00651EED" w:rsidRDefault="00651EED" w:rsidP="00F15522">
            <w:pPr>
              <w:spacing w:after="0" w:line="240" w:lineRule="auto"/>
              <w:rPr>
                <w:rFonts w:ascii="Times New Roman" w:hAnsi="Times New Roman" w:cs="Times New Roman"/>
                <w:sz w:val="24"/>
                <w:szCs w:val="24"/>
              </w:rPr>
            </w:pPr>
            <w:r w:rsidRPr="00651EED">
              <w:rPr>
                <w:rFonts w:ascii="Times New Roman" w:hAnsi="Times New Roman" w:cs="Times New Roman"/>
                <w:sz w:val="24"/>
                <w:szCs w:val="24"/>
              </w:rPr>
              <w:t>2.2 Разработка рекомендаций по механизмам реализации Стратегии, включая предложения по механизмам межведомственной координации, и по формированию новых организационных механизмов</w:t>
            </w:r>
          </w:p>
        </w:tc>
        <w:tc>
          <w:tcPr>
            <w:tcW w:w="456" w:type="dxa"/>
            <w:vAlign w:val="bottom"/>
          </w:tcPr>
          <w:p w:rsidR="00651EED" w:rsidRPr="00DF057E" w:rsidRDefault="00DF057E" w:rsidP="00651EED">
            <w:pPr>
              <w:pStyle w:val="1"/>
              <w:ind w:left="0"/>
              <w:contextualSpacing w:val="0"/>
              <w:jc w:val="right"/>
              <w:outlineLvl w:val="0"/>
              <w:rPr>
                <w:szCs w:val="24"/>
              </w:rPr>
            </w:pPr>
            <w:r>
              <w:rPr>
                <w:szCs w:val="24"/>
              </w:rPr>
              <w:t>12</w:t>
            </w:r>
          </w:p>
        </w:tc>
      </w:tr>
      <w:tr w:rsidR="00B54128" w:rsidRPr="00651EED" w:rsidTr="00DF057E">
        <w:tc>
          <w:tcPr>
            <w:tcW w:w="9291" w:type="dxa"/>
          </w:tcPr>
          <w:p w:rsidR="00B54128" w:rsidRPr="00651EED" w:rsidRDefault="00B54128" w:rsidP="00651EED">
            <w:pPr>
              <w:spacing w:after="0" w:line="240" w:lineRule="auto"/>
              <w:jc w:val="both"/>
              <w:rPr>
                <w:rFonts w:ascii="Times New Roman" w:hAnsi="Times New Roman" w:cs="Times New Roman"/>
                <w:sz w:val="24"/>
                <w:szCs w:val="24"/>
              </w:rPr>
            </w:pPr>
            <w:r w:rsidRPr="00651EED">
              <w:rPr>
                <w:rFonts w:ascii="Times New Roman" w:eastAsia="Times New Roman" w:hAnsi="Times New Roman" w:cs="Times New Roman"/>
                <w:color w:val="auto"/>
                <w:sz w:val="24"/>
                <w:szCs w:val="24"/>
              </w:rPr>
              <w:t xml:space="preserve">Приложение 1 План мероприятий по реализации Стратегии социально-экономического развития </w:t>
            </w:r>
            <w:r w:rsidR="00A220C7" w:rsidRPr="00651EED">
              <w:rPr>
                <w:rFonts w:ascii="Times New Roman" w:hAnsi="Times New Roman" w:cs="Times New Roman"/>
                <w:sz w:val="24"/>
                <w:szCs w:val="24"/>
              </w:rPr>
              <w:t xml:space="preserve">Суражского </w:t>
            </w:r>
            <w:r w:rsidRPr="00651EED">
              <w:rPr>
                <w:rFonts w:ascii="Times New Roman" w:eastAsia="Times New Roman" w:hAnsi="Times New Roman" w:cs="Times New Roman"/>
                <w:color w:val="auto"/>
                <w:sz w:val="24"/>
                <w:szCs w:val="24"/>
              </w:rPr>
              <w:t>района до 2030 года</w:t>
            </w:r>
          </w:p>
        </w:tc>
        <w:tc>
          <w:tcPr>
            <w:tcW w:w="456" w:type="dxa"/>
            <w:vAlign w:val="bottom"/>
          </w:tcPr>
          <w:p w:rsidR="00B54128" w:rsidRPr="00DF057E" w:rsidRDefault="00F26002" w:rsidP="00DF057E">
            <w:pPr>
              <w:pStyle w:val="1"/>
              <w:ind w:left="0"/>
              <w:contextualSpacing w:val="0"/>
              <w:jc w:val="right"/>
              <w:outlineLvl w:val="0"/>
              <w:rPr>
                <w:szCs w:val="24"/>
              </w:rPr>
            </w:pPr>
            <w:r w:rsidRPr="00DF057E">
              <w:rPr>
                <w:szCs w:val="24"/>
              </w:rPr>
              <w:t>1</w:t>
            </w:r>
            <w:r w:rsidR="00DF057E">
              <w:rPr>
                <w:szCs w:val="24"/>
              </w:rPr>
              <w:t>6</w:t>
            </w:r>
          </w:p>
        </w:tc>
      </w:tr>
    </w:tbl>
    <w:p w:rsidR="00222C71" w:rsidRDefault="00A220C7" w:rsidP="00A220C7">
      <w:pPr>
        <w:tabs>
          <w:tab w:val="left" w:pos="6083"/>
        </w:tabs>
        <w:rPr>
          <w:rFonts w:ascii="Times New Roman" w:eastAsia="Times New Roman" w:hAnsi="Times New Roman" w:cs="Times New Roman"/>
          <w:b/>
          <w:sz w:val="24"/>
        </w:rPr>
      </w:pPr>
      <w:r>
        <w:rPr>
          <w:rFonts w:ascii="Times New Roman" w:eastAsia="Times New Roman" w:hAnsi="Times New Roman" w:cs="Times New Roman"/>
          <w:b/>
          <w:sz w:val="24"/>
        </w:rPr>
        <w:tab/>
      </w:r>
    </w:p>
    <w:p w:rsidR="00222C71" w:rsidRDefault="00222C71">
      <w:pPr>
        <w:rPr>
          <w:rFonts w:ascii="Times New Roman" w:eastAsia="Times New Roman" w:hAnsi="Times New Roman" w:cs="Times New Roman"/>
          <w:b/>
          <w:sz w:val="24"/>
        </w:rPr>
      </w:pPr>
      <w:r>
        <w:rPr>
          <w:rFonts w:ascii="Times New Roman" w:eastAsia="Times New Roman" w:hAnsi="Times New Roman" w:cs="Times New Roman"/>
          <w:b/>
          <w:sz w:val="24"/>
        </w:rPr>
        <w:br w:type="page"/>
      </w:r>
    </w:p>
    <w:p w:rsidR="00651EED" w:rsidRPr="00651EED" w:rsidRDefault="00651EED" w:rsidP="00651EED">
      <w:pPr>
        <w:spacing w:after="0" w:line="240" w:lineRule="auto"/>
        <w:ind w:firstLine="709"/>
        <w:contextualSpacing/>
        <w:jc w:val="both"/>
        <w:rPr>
          <w:rFonts w:ascii="Times New Roman" w:eastAsia="Times New Roman" w:hAnsi="Times New Roman" w:cs="Times New Roman"/>
          <w:b/>
          <w:color w:val="auto"/>
          <w:sz w:val="24"/>
          <w:szCs w:val="24"/>
        </w:rPr>
      </w:pPr>
      <w:r w:rsidRPr="00651EED">
        <w:rPr>
          <w:rFonts w:ascii="Times New Roman" w:eastAsia="Times New Roman" w:hAnsi="Times New Roman" w:cs="Times New Roman"/>
          <w:b/>
          <w:color w:val="auto"/>
          <w:sz w:val="24"/>
          <w:szCs w:val="24"/>
        </w:rPr>
        <w:lastRenderedPageBreak/>
        <w:t xml:space="preserve">1. Разработка проекта Плана мероприятий </w:t>
      </w:r>
    </w:p>
    <w:p w:rsidR="00651EED" w:rsidRPr="00651EED" w:rsidRDefault="00651EED" w:rsidP="00651EED">
      <w:pPr>
        <w:spacing w:after="0" w:line="240" w:lineRule="auto"/>
        <w:ind w:firstLine="709"/>
        <w:contextualSpacing/>
        <w:jc w:val="both"/>
        <w:rPr>
          <w:rFonts w:ascii="Times New Roman" w:eastAsia="Times New Roman" w:hAnsi="Times New Roman" w:cs="Times New Roman"/>
          <w:b/>
          <w:color w:val="auto"/>
          <w:sz w:val="24"/>
          <w:szCs w:val="24"/>
        </w:rPr>
      </w:pPr>
      <w:r w:rsidRPr="00651EED">
        <w:rPr>
          <w:rFonts w:ascii="Times New Roman" w:eastAsia="Times New Roman" w:hAnsi="Times New Roman" w:cs="Times New Roman"/>
          <w:b/>
          <w:color w:val="auto"/>
          <w:sz w:val="24"/>
          <w:szCs w:val="24"/>
        </w:rPr>
        <w:t>1.1 Формирование пакета стратегических приоритетных проектов (программ), а также инвестиционных проектов с учетом их максимального вклада в достижение целей и задач развития Суражского района и ресурсного обеспечения</w:t>
      </w:r>
    </w:p>
    <w:p w:rsidR="00651EED" w:rsidRPr="00651EED" w:rsidRDefault="00651EED" w:rsidP="00651EED">
      <w:pPr>
        <w:spacing w:after="0" w:line="240" w:lineRule="auto"/>
        <w:ind w:firstLine="709"/>
        <w:contextualSpacing/>
        <w:jc w:val="both"/>
        <w:rPr>
          <w:rFonts w:ascii="Times New Roman" w:eastAsia="Times New Roman" w:hAnsi="Times New Roman" w:cs="Times New Roman"/>
          <w:b/>
          <w:color w:val="auto"/>
          <w:sz w:val="24"/>
          <w:szCs w:val="24"/>
        </w:rPr>
      </w:pPr>
    </w:p>
    <w:p w:rsidR="00651EED" w:rsidRPr="00651EED" w:rsidRDefault="00651EED" w:rsidP="00651EED">
      <w:pPr>
        <w:spacing w:after="0" w:line="240"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xml:space="preserve">Управление стратегическим развитием ориентировано на реализацию проектного подхода для устойчивого развития, что предполагает достижение синергетического эффекта при сочетании усилий органов управления федерального, регионального, местного уровня, </w:t>
      </w:r>
      <w:proofErr w:type="gramStart"/>
      <w:r w:rsidRPr="00651EED">
        <w:rPr>
          <w:rFonts w:ascii="Times New Roman" w:eastAsia="Times New Roman" w:hAnsi="Times New Roman" w:cs="Times New Roman"/>
          <w:color w:val="auto"/>
          <w:sz w:val="24"/>
          <w:szCs w:val="24"/>
        </w:rPr>
        <w:t>бизнес-структур</w:t>
      </w:r>
      <w:proofErr w:type="gramEnd"/>
      <w:r w:rsidRPr="00651EED">
        <w:rPr>
          <w:rFonts w:ascii="Times New Roman" w:eastAsia="Times New Roman" w:hAnsi="Times New Roman" w:cs="Times New Roman"/>
          <w:color w:val="auto"/>
          <w:sz w:val="24"/>
          <w:szCs w:val="24"/>
        </w:rPr>
        <w:t xml:space="preserve">, гражданского общества. Организация управления стратегическим развитием должна предусматривать адаптацию существующих структур местного самоуправления к необходимости активного взаимодействия со всеми сторонами, заинтересованными в улучшении качества жизни горожан. </w:t>
      </w:r>
    </w:p>
    <w:p w:rsidR="00651EED" w:rsidRPr="00651EED" w:rsidRDefault="00651EED" w:rsidP="00651EED">
      <w:pPr>
        <w:spacing w:after="0" w:line="240"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Стратегия является главным документом стратегического планирования, в соответствии с которым принимаются другие документы стратегического планирования, определенные федеральным законодательством и законодательством области. В целях обеспечения гибкости Стратег</w:t>
      </w:r>
      <w:proofErr w:type="gramStart"/>
      <w:r w:rsidRPr="00651EED">
        <w:rPr>
          <w:rFonts w:ascii="Times New Roman" w:eastAsia="Times New Roman" w:hAnsi="Times New Roman" w:cs="Times New Roman"/>
          <w:color w:val="auto"/>
          <w:sz w:val="24"/>
          <w:szCs w:val="24"/>
        </w:rPr>
        <w:t>ии и ее</w:t>
      </w:r>
      <w:proofErr w:type="gramEnd"/>
      <w:r w:rsidRPr="00651EED">
        <w:rPr>
          <w:rFonts w:ascii="Times New Roman" w:eastAsia="Times New Roman" w:hAnsi="Times New Roman" w:cs="Times New Roman"/>
          <w:color w:val="auto"/>
          <w:sz w:val="24"/>
          <w:szCs w:val="24"/>
        </w:rPr>
        <w:t xml:space="preserve"> соответствия возникающим вызовам социально-экономического развития предусмотрена возможность корректировки и актуализации Стратегии. </w:t>
      </w:r>
    </w:p>
    <w:p w:rsidR="00651EED" w:rsidRPr="00651EED" w:rsidRDefault="00651EED" w:rsidP="00651EED">
      <w:pPr>
        <w:autoSpaceDE w:val="0"/>
        <w:autoSpaceDN w:val="0"/>
        <w:adjustRightInd w:val="0"/>
        <w:spacing w:after="0" w:line="240" w:lineRule="auto"/>
        <w:ind w:firstLine="709"/>
        <w:jc w:val="both"/>
        <w:rPr>
          <w:rFonts w:ascii="Times New Roman" w:hAnsi="Times New Roman" w:cs="Times New Roman"/>
          <w:color w:val="auto"/>
          <w:sz w:val="24"/>
          <w:szCs w:val="24"/>
          <w:lang w:eastAsia="en-US"/>
        </w:rPr>
      </w:pPr>
      <w:r w:rsidRPr="00651EED">
        <w:rPr>
          <w:rFonts w:ascii="Times New Roman" w:hAnsi="Times New Roman" w:cs="Times New Roman"/>
          <w:color w:val="auto"/>
          <w:sz w:val="24"/>
          <w:szCs w:val="24"/>
          <w:lang w:eastAsia="en-US"/>
        </w:rPr>
        <w:t xml:space="preserve">Основными целями </w:t>
      </w:r>
      <w:r w:rsidRPr="00651EED">
        <w:rPr>
          <w:rFonts w:ascii="Times New Roman" w:eastAsia="Times New Roman" w:hAnsi="Times New Roman" w:cs="Times New Roman"/>
          <w:color w:val="auto"/>
          <w:sz w:val="24"/>
          <w:szCs w:val="24"/>
        </w:rPr>
        <w:t>формирования пакета стратегических приоритетных проектов</w:t>
      </w:r>
      <w:r w:rsidR="00F15522">
        <w:rPr>
          <w:rFonts w:ascii="Times New Roman" w:eastAsia="Times New Roman" w:hAnsi="Times New Roman" w:cs="Times New Roman"/>
          <w:color w:val="auto"/>
          <w:sz w:val="24"/>
          <w:szCs w:val="24"/>
        </w:rPr>
        <w:t xml:space="preserve"> </w:t>
      </w:r>
      <w:r w:rsidRPr="00651EED">
        <w:rPr>
          <w:rFonts w:ascii="Times New Roman" w:hAnsi="Times New Roman" w:cs="Times New Roman"/>
          <w:color w:val="auto"/>
          <w:sz w:val="24"/>
          <w:szCs w:val="24"/>
          <w:lang w:eastAsia="en-US"/>
        </w:rPr>
        <w:t>в Суражском районе Брянской области являются:</w:t>
      </w:r>
    </w:p>
    <w:p w:rsidR="00651EED" w:rsidRPr="00651EED" w:rsidRDefault="00651EED" w:rsidP="00651EED">
      <w:pPr>
        <w:autoSpaceDE w:val="0"/>
        <w:autoSpaceDN w:val="0"/>
        <w:adjustRightInd w:val="0"/>
        <w:spacing w:after="0" w:line="240" w:lineRule="auto"/>
        <w:ind w:firstLine="709"/>
        <w:jc w:val="both"/>
        <w:rPr>
          <w:rFonts w:ascii="Times New Roman" w:hAnsi="Times New Roman" w:cs="Times New Roman"/>
          <w:color w:val="auto"/>
          <w:sz w:val="24"/>
          <w:szCs w:val="24"/>
          <w:lang w:eastAsia="en-US"/>
        </w:rPr>
      </w:pPr>
      <w:r w:rsidRPr="00651EED">
        <w:rPr>
          <w:rFonts w:ascii="Times New Roman" w:hAnsi="Times New Roman" w:cs="Times New Roman"/>
          <w:color w:val="auto"/>
          <w:sz w:val="24"/>
          <w:szCs w:val="24"/>
          <w:lang w:eastAsia="en-US"/>
        </w:rPr>
        <w:t>− создание высокопроизводительных рабочих мест и обеспечение, тем самым, занятости населения;</w:t>
      </w:r>
    </w:p>
    <w:p w:rsidR="00651EED" w:rsidRPr="00651EED" w:rsidRDefault="00651EED" w:rsidP="00651EED">
      <w:pPr>
        <w:autoSpaceDE w:val="0"/>
        <w:autoSpaceDN w:val="0"/>
        <w:adjustRightInd w:val="0"/>
        <w:spacing w:after="0" w:line="240" w:lineRule="auto"/>
        <w:ind w:firstLine="709"/>
        <w:jc w:val="both"/>
        <w:rPr>
          <w:rFonts w:ascii="Times New Roman" w:hAnsi="Times New Roman" w:cs="Times New Roman"/>
          <w:color w:val="auto"/>
          <w:sz w:val="24"/>
          <w:szCs w:val="24"/>
          <w:lang w:eastAsia="en-US"/>
        </w:rPr>
      </w:pPr>
      <w:r w:rsidRPr="00651EED">
        <w:rPr>
          <w:rFonts w:ascii="Times New Roman" w:hAnsi="Times New Roman" w:cs="Times New Roman"/>
          <w:color w:val="auto"/>
          <w:sz w:val="24"/>
          <w:szCs w:val="24"/>
          <w:lang w:eastAsia="en-US"/>
        </w:rPr>
        <w:t xml:space="preserve">− привлечение квалифицированных специалистов на работу и проживание в </w:t>
      </w:r>
      <w:proofErr w:type="gramStart"/>
      <w:r w:rsidRPr="00651EED">
        <w:rPr>
          <w:rFonts w:ascii="Times New Roman" w:hAnsi="Times New Roman" w:cs="Times New Roman"/>
          <w:color w:val="auto"/>
          <w:sz w:val="24"/>
          <w:szCs w:val="24"/>
          <w:lang w:eastAsia="en-US"/>
        </w:rPr>
        <w:t>районе</w:t>
      </w:r>
      <w:proofErr w:type="gramEnd"/>
      <w:r w:rsidRPr="00651EED">
        <w:rPr>
          <w:rFonts w:ascii="Times New Roman" w:hAnsi="Times New Roman" w:cs="Times New Roman"/>
          <w:color w:val="auto"/>
          <w:sz w:val="24"/>
          <w:szCs w:val="24"/>
          <w:lang w:eastAsia="en-US"/>
        </w:rPr>
        <w:t xml:space="preserve"> и улучшение, тем самым, демографической ситуации;</w:t>
      </w:r>
    </w:p>
    <w:p w:rsidR="00651EED" w:rsidRPr="00651EED" w:rsidRDefault="00651EED" w:rsidP="00651EED">
      <w:pPr>
        <w:autoSpaceDE w:val="0"/>
        <w:autoSpaceDN w:val="0"/>
        <w:adjustRightInd w:val="0"/>
        <w:spacing w:after="0" w:line="240" w:lineRule="auto"/>
        <w:ind w:firstLine="709"/>
        <w:jc w:val="both"/>
        <w:rPr>
          <w:rFonts w:ascii="Times New Roman" w:hAnsi="Times New Roman" w:cs="Times New Roman"/>
          <w:color w:val="auto"/>
          <w:sz w:val="24"/>
          <w:szCs w:val="24"/>
          <w:lang w:eastAsia="en-US"/>
        </w:rPr>
      </w:pPr>
      <w:r w:rsidRPr="00651EED">
        <w:rPr>
          <w:rFonts w:ascii="Times New Roman" w:hAnsi="Times New Roman" w:cs="Times New Roman"/>
          <w:color w:val="auto"/>
          <w:sz w:val="24"/>
          <w:szCs w:val="24"/>
          <w:lang w:eastAsia="en-US"/>
        </w:rPr>
        <w:t>− снижение территориальных диспропорций развития района;</w:t>
      </w:r>
    </w:p>
    <w:p w:rsidR="00651EED" w:rsidRPr="00651EED" w:rsidRDefault="00651EED" w:rsidP="00651EED">
      <w:pPr>
        <w:autoSpaceDE w:val="0"/>
        <w:autoSpaceDN w:val="0"/>
        <w:adjustRightInd w:val="0"/>
        <w:spacing w:after="0" w:line="240" w:lineRule="auto"/>
        <w:ind w:firstLine="709"/>
        <w:jc w:val="both"/>
        <w:rPr>
          <w:rFonts w:ascii="Times New Roman" w:hAnsi="Times New Roman" w:cs="Times New Roman"/>
          <w:color w:val="auto"/>
          <w:sz w:val="24"/>
          <w:szCs w:val="24"/>
          <w:lang w:eastAsia="en-US"/>
        </w:rPr>
      </w:pPr>
      <w:r w:rsidRPr="00651EED">
        <w:rPr>
          <w:rFonts w:ascii="Times New Roman" w:hAnsi="Times New Roman" w:cs="Times New Roman"/>
          <w:color w:val="auto"/>
          <w:sz w:val="24"/>
          <w:szCs w:val="24"/>
          <w:lang w:eastAsia="en-US"/>
        </w:rPr>
        <w:t>− повышение устойчивости экономики района за счет ее диверсификации;</w:t>
      </w:r>
    </w:p>
    <w:p w:rsidR="00651EED" w:rsidRPr="00651EED" w:rsidRDefault="00651EED" w:rsidP="00651EED">
      <w:pPr>
        <w:autoSpaceDE w:val="0"/>
        <w:autoSpaceDN w:val="0"/>
        <w:adjustRightInd w:val="0"/>
        <w:spacing w:after="0" w:line="240" w:lineRule="auto"/>
        <w:ind w:firstLine="709"/>
        <w:jc w:val="both"/>
        <w:rPr>
          <w:rFonts w:ascii="Times New Roman" w:hAnsi="Times New Roman" w:cs="Times New Roman"/>
          <w:color w:val="auto"/>
          <w:sz w:val="24"/>
          <w:szCs w:val="24"/>
          <w:lang w:eastAsia="en-US"/>
        </w:rPr>
      </w:pPr>
      <w:r w:rsidRPr="00651EED">
        <w:rPr>
          <w:rFonts w:ascii="Times New Roman" w:hAnsi="Times New Roman" w:cs="Times New Roman"/>
          <w:color w:val="auto"/>
          <w:sz w:val="24"/>
          <w:szCs w:val="24"/>
          <w:lang w:eastAsia="en-US"/>
        </w:rPr>
        <w:t>− увеличение налоговых доходов районного бюджета за счет создания новых производств, что создает необходимый финансовый ресурс для дальнейшего развития района и повышения качества жизни населения;</w:t>
      </w:r>
    </w:p>
    <w:p w:rsidR="00651EED" w:rsidRPr="00651EED" w:rsidRDefault="00651EED" w:rsidP="00651EED">
      <w:pPr>
        <w:autoSpaceDE w:val="0"/>
        <w:autoSpaceDN w:val="0"/>
        <w:adjustRightInd w:val="0"/>
        <w:spacing w:after="0" w:line="240" w:lineRule="auto"/>
        <w:ind w:firstLine="709"/>
        <w:jc w:val="both"/>
        <w:rPr>
          <w:rFonts w:ascii="Times New Roman" w:hAnsi="Times New Roman" w:cs="Times New Roman"/>
          <w:color w:val="auto"/>
          <w:sz w:val="24"/>
          <w:szCs w:val="24"/>
          <w:lang w:eastAsia="en-US"/>
        </w:rPr>
      </w:pPr>
      <w:r w:rsidRPr="00651EED">
        <w:rPr>
          <w:rFonts w:ascii="Times New Roman" w:hAnsi="Times New Roman" w:cs="Times New Roman"/>
          <w:color w:val="auto"/>
          <w:sz w:val="24"/>
          <w:szCs w:val="24"/>
          <w:lang w:eastAsia="en-US"/>
        </w:rPr>
        <w:t>− минимизация сроков и затрат инвесторов и района на реализацию инвестиционных проектов, в том числе за счет обеспечения юридической чистоты участков, создания инженерной и транспортной инфраструктуры, компактного размещения инвестиционных проектов.</w:t>
      </w:r>
    </w:p>
    <w:p w:rsidR="00651EED" w:rsidRPr="00651EED" w:rsidRDefault="00651EED" w:rsidP="00651EED">
      <w:pPr>
        <w:autoSpaceDE w:val="0"/>
        <w:autoSpaceDN w:val="0"/>
        <w:adjustRightInd w:val="0"/>
        <w:spacing w:after="0" w:line="240" w:lineRule="auto"/>
        <w:ind w:firstLine="709"/>
        <w:jc w:val="both"/>
        <w:rPr>
          <w:rFonts w:ascii="Times New Roman" w:hAnsi="Times New Roman" w:cs="Times New Roman"/>
          <w:color w:val="auto"/>
          <w:sz w:val="24"/>
          <w:szCs w:val="24"/>
          <w:lang w:eastAsia="en-US"/>
        </w:rPr>
      </w:pPr>
      <w:r w:rsidRPr="00651EED">
        <w:rPr>
          <w:rFonts w:ascii="Times New Roman" w:hAnsi="Times New Roman" w:cs="Times New Roman"/>
          <w:color w:val="auto"/>
          <w:sz w:val="24"/>
          <w:szCs w:val="24"/>
          <w:lang w:eastAsia="en-US"/>
        </w:rPr>
        <w:t>Учитывая масштабность реализации стратегических приоритетных проектов, предусмотренных Стратегией, внедрение проектного управления становится одной из первоочередных задач.</w:t>
      </w:r>
    </w:p>
    <w:p w:rsidR="00651EED" w:rsidRPr="00651EED" w:rsidRDefault="00651EED" w:rsidP="00651EED">
      <w:pPr>
        <w:autoSpaceDE w:val="0"/>
        <w:autoSpaceDN w:val="0"/>
        <w:adjustRightInd w:val="0"/>
        <w:spacing w:after="0" w:line="240" w:lineRule="auto"/>
        <w:ind w:firstLine="709"/>
        <w:jc w:val="both"/>
        <w:rPr>
          <w:rFonts w:ascii="Times New Roman" w:hAnsi="Times New Roman" w:cs="Times New Roman"/>
          <w:color w:val="auto"/>
          <w:sz w:val="24"/>
          <w:szCs w:val="24"/>
          <w:lang w:eastAsia="en-US"/>
        </w:rPr>
      </w:pPr>
      <w:r w:rsidRPr="00651EED">
        <w:rPr>
          <w:rFonts w:ascii="Times New Roman" w:hAnsi="Times New Roman" w:cs="Times New Roman"/>
          <w:color w:val="auto"/>
          <w:sz w:val="24"/>
          <w:szCs w:val="24"/>
          <w:lang w:eastAsia="en-US"/>
        </w:rPr>
        <w:t>Механизмы проектного управления позволят достичь следующих целей:</w:t>
      </w:r>
    </w:p>
    <w:p w:rsidR="00651EED" w:rsidRPr="00651EED" w:rsidRDefault="00651EED" w:rsidP="00651EED">
      <w:pPr>
        <w:autoSpaceDE w:val="0"/>
        <w:autoSpaceDN w:val="0"/>
        <w:adjustRightInd w:val="0"/>
        <w:spacing w:after="0" w:line="240" w:lineRule="auto"/>
        <w:ind w:firstLine="709"/>
        <w:jc w:val="both"/>
        <w:rPr>
          <w:rFonts w:ascii="Times New Roman" w:hAnsi="Times New Roman" w:cs="Times New Roman"/>
          <w:color w:val="auto"/>
          <w:sz w:val="24"/>
          <w:szCs w:val="24"/>
          <w:lang w:eastAsia="en-US"/>
        </w:rPr>
      </w:pPr>
      <w:r w:rsidRPr="00651EED">
        <w:rPr>
          <w:rFonts w:ascii="Times New Roman" w:hAnsi="Times New Roman" w:cs="Times New Roman"/>
          <w:color w:val="auto"/>
          <w:sz w:val="24"/>
          <w:szCs w:val="24"/>
          <w:lang w:eastAsia="en-US"/>
        </w:rPr>
        <w:t>− обеспечение реализации проектов в рамках утвержденных бюджетов;</w:t>
      </w:r>
    </w:p>
    <w:p w:rsidR="00651EED" w:rsidRPr="00651EED" w:rsidRDefault="00651EED" w:rsidP="00651EED">
      <w:pPr>
        <w:autoSpaceDE w:val="0"/>
        <w:autoSpaceDN w:val="0"/>
        <w:adjustRightInd w:val="0"/>
        <w:spacing w:after="0" w:line="240" w:lineRule="auto"/>
        <w:ind w:firstLine="709"/>
        <w:jc w:val="both"/>
        <w:rPr>
          <w:rFonts w:ascii="Times New Roman" w:hAnsi="Times New Roman" w:cs="Times New Roman"/>
          <w:color w:val="auto"/>
          <w:sz w:val="24"/>
          <w:szCs w:val="24"/>
          <w:lang w:eastAsia="en-US"/>
        </w:rPr>
      </w:pPr>
      <w:r w:rsidRPr="00651EED">
        <w:rPr>
          <w:rFonts w:ascii="Times New Roman" w:hAnsi="Times New Roman" w:cs="Times New Roman"/>
          <w:color w:val="auto"/>
          <w:sz w:val="24"/>
          <w:szCs w:val="24"/>
          <w:lang w:eastAsia="en-US"/>
        </w:rPr>
        <w:t xml:space="preserve">− оперативное управление рисками за счет своевременного получения отчетности о ходе реализации проекта; </w:t>
      </w:r>
    </w:p>
    <w:p w:rsidR="00651EED" w:rsidRPr="00651EED" w:rsidRDefault="00651EED" w:rsidP="00651EED">
      <w:pPr>
        <w:autoSpaceDE w:val="0"/>
        <w:autoSpaceDN w:val="0"/>
        <w:adjustRightInd w:val="0"/>
        <w:spacing w:after="0" w:line="240" w:lineRule="auto"/>
        <w:ind w:firstLine="709"/>
        <w:jc w:val="both"/>
        <w:rPr>
          <w:rFonts w:ascii="Times New Roman" w:hAnsi="Times New Roman" w:cs="Times New Roman"/>
          <w:color w:val="auto"/>
          <w:sz w:val="24"/>
          <w:szCs w:val="24"/>
          <w:lang w:eastAsia="en-US"/>
        </w:rPr>
      </w:pPr>
      <w:r w:rsidRPr="00651EED">
        <w:rPr>
          <w:rFonts w:ascii="Times New Roman" w:hAnsi="Times New Roman" w:cs="Times New Roman"/>
          <w:color w:val="auto"/>
          <w:sz w:val="24"/>
          <w:szCs w:val="24"/>
          <w:lang w:eastAsia="en-US"/>
        </w:rPr>
        <w:t>− снижение количества нереализованных  «неудачных» проектов.</w:t>
      </w:r>
    </w:p>
    <w:p w:rsidR="00651EED" w:rsidRPr="00651EED" w:rsidRDefault="00651EED" w:rsidP="00651EED">
      <w:pPr>
        <w:autoSpaceDE w:val="0"/>
        <w:autoSpaceDN w:val="0"/>
        <w:adjustRightInd w:val="0"/>
        <w:spacing w:after="0" w:line="240" w:lineRule="auto"/>
        <w:ind w:firstLine="709"/>
        <w:jc w:val="both"/>
        <w:rPr>
          <w:rFonts w:ascii="Times New Roman" w:hAnsi="Times New Roman" w:cs="Times New Roman"/>
          <w:color w:val="auto"/>
          <w:sz w:val="24"/>
          <w:szCs w:val="24"/>
          <w:lang w:eastAsia="en-US"/>
        </w:rPr>
      </w:pPr>
      <w:r w:rsidRPr="00651EED">
        <w:rPr>
          <w:rFonts w:ascii="Times New Roman" w:hAnsi="Times New Roman" w:cs="Times New Roman"/>
          <w:color w:val="auto"/>
          <w:sz w:val="24"/>
          <w:szCs w:val="24"/>
          <w:lang w:eastAsia="en-US"/>
        </w:rPr>
        <w:t xml:space="preserve">Внедрение проектного управления будет способствовать повышению инвестиционной открытости и привлекательности </w:t>
      </w:r>
      <w:r w:rsidRPr="00651EED">
        <w:rPr>
          <w:rFonts w:ascii="Times New Roman" w:eastAsia="Times New Roman" w:hAnsi="Times New Roman" w:cs="Times New Roman"/>
          <w:color w:val="auto"/>
          <w:sz w:val="24"/>
          <w:szCs w:val="24"/>
        </w:rPr>
        <w:t xml:space="preserve">Суражского </w:t>
      </w:r>
      <w:r w:rsidRPr="00651EED">
        <w:rPr>
          <w:rFonts w:ascii="Times New Roman" w:hAnsi="Times New Roman" w:cs="Times New Roman"/>
          <w:color w:val="auto"/>
          <w:sz w:val="24"/>
          <w:szCs w:val="24"/>
          <w:lang w:eastAsia="en-US"/>
        </w:rPr>
        <w:t>района Брянской области, и созданию благоприятной административной среды через снижение инвестиционных  рисков для инвесторов, оптимизации и повышению качества предоставляемых государственных услуг, обеспечению достижения запланированных результатов.</w:t>
      </w:r>
    </w:p>
    <w:p w:rsidR="00651EED" w:rsidRPr="00651EED" w:rsidRDefault="00651EED" w:rsidP="00651EED">
      <w:pPr>
        <w:autoSpaceDE w:val="0"/>
        <w:autoSpaceDN w:val="0"/>
        <w:adjustRightInd w:val="0"/>
        <w:spacing w:after="0" w:line="240" w:lineRule="auto"/>
        <w:ind w:firstLine="709"/>
        <w:jc w:val="both"/>
        <w:rPr>
          <w:rFonts w:ascii="Times New Roman" w:hAnsi="Times New Roman" w:cs="Times New Roman"/>
          <w:color w:val="auto"/>
          <w:sz w:val="24"/>
          <w:szCs w:val="24"/>
          <w:lang w:eastAsia="en-US"/>
        </w:rPr>
      </w:pPr>
    </w:p>
    <w:p w:rsidR="00651EED" w:rsidRPr="00651EED" w:rsidRDefault="00651EED" w:rsidP="00651EED">
      <w:pPr>
        <w:spacing w:after="0" w:line="240" w:lineRule="auto"/>
        <w:ind w:firstLine="709"/>
        <w:contextualSpacing/>
        <w:jc w:val="both"/>
        <w:rPr>
          <w:rFonts w:ascii="Times New Roman" w:eastAsia="Times New Roman" w:hAnsi="Times New Roman" w:cs="Times New Roman"/>
          <w:b/>
          <w:color w:val="auto"/>
          <w:sz w:val="24"/>
          <w:szCs w:val="24"/>
        </w:rPr>
      </w:pPr>
      <w:r w:rsidRPr="00651EED">
        <w:rPr>
          <w:rFonts w:ascii="Times New Roman" w:eastAsia="Times New Roman" w:hAnsi="Times New Roman" w:cs="Times New Roman"/>
          <w:b/>
          <w:color w:val="auto"/>
          <w:sz w:val="24"/>
          <w:szCs w:val="24"/>
        </w:rPr>
        <w:t>1.2 Актуализация перечня муниципальных программ как ключевых инструментов реализации Стратегии</w:t>
      </w:r>
    </w:p>
    <w:p w:rsidR="00651EED" w:rsidRPr="00651EED" w:rsidRDefault="00651EED" w:rsidP="00651EED">
      <w:pPr>
        <w:autoSpaceDE w:val="0"/>
        <w:autoSpaceDN w:val="0"/>
        <w:adjustRightInd w:val="0"/>
        <w:spacing w:after="0" w:line="264"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xml:space="preserve">Муниципальная программа – документ стратегического планирования, содержащий комплекс мероприятий, взаимоувязанных по задачам, срокам осуществления, исполнителям и ресурсам и обеспечивающих наиболее эффективное достижение целей и </w:t>
      </w:r>
      <w:r w:rsidRPr="00651EED">
        <w:rPr>
          <w:rFonts w:ascii="Times New Roman" w:eastAsia="Times New Roman" w:hAnsi="Times New Roman" w:cs="Times New Roman"/>
          <w:color w:val="auto"/>
          <w:sz w:val="24"/>
          <w:szCs w:val="24"/>
        </w:rPr>
        <w:lastRenderedPageBreak/>
        <w:t xml:space="preserve">решение задач социально-экономического развития муниципального образования в определенной сфере деятельности, отнесенной к полномочиям органов местного самоуправления по решению вопросов местного значения муниципального образования и/или исполнению переданных отдельных государственных полномочий. </w:t>
      </w:r>
    </w:p>
    <w:p w:rsidR="00651EED" w:rsidRPr="00651EED" w:rsidRDefault="00651EED" w:rsidP="00651EED">
      <w:pPr>
        <w:autoSpaceDE w:val="0"/>
        <w:autoSpaceDN w:val="0"/>
        <w:adjustRightInd w:val="0"/>
        <w:spacing w:after="0" w:line="264"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xml:space="preserve">Разработка и реализация муниципальных программ является частью функционирования системы стратегического планирования и осуществляется в рамках процесса программирования. По своей сути муниципальные программы являются инструментом реализации стратегии социально-экономического развития муниципального образования. </w:t>
      </w:r>
    </w:p>
    <w:p w:rsidR="00651EED" w:rsidRPr="00651EED" w:rsidRDefault="00651EED" w:rsidP="00651EED">
      <w:pPr>
        <w:autoSpaceDE w:val="0"/>
        <w:autoSpaceDN w:val="0"/>
        <w:adjustRightInd w:val="0"/>
        <w:spacing w:after="0" w:line="264"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В рамках реализации Стратегии будет разработан ряд новых муниципальных программ для достижения целей, решения задач и реализации направлений социально-экономического развития Суражского муниципального района до 2030 года.</w:t>
      </w:r>
    </w:p>
    <w:p w:rsidR="00651EED" w:rsidRPr="00651EED" w:rsidRDefault="00651EED" w:rsidP="00651EED">
      <w:pPr>
        <w:autoSpaceDE w:val="0"/>
        <w:autoSpaceDN w:val="0"/>
        <w:adjustRightInd w:val="0"/>
        <w:spacing w:after="0" w:line="264"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xml:space="preserve">Положения Стратегии детализируются в муниципальных программах </w:t>
      </w:r>
      <w:proofErr w:type="spellStart"/>
      <w:r w:rsidRPr="00651EED">
        <w:rPr>
          <w:rFonts w:ascii="Times New Roman" w:eastAsia="Times New Roman" w:hAnsi="Times New Roman" w:cs="Times New Roman"/>
          <w:color w:val="auto"/>
          <w:sz w:val="24"/>
          <w:szCs w:val="24"/>
        </w:rPr>
        <w:t>Суражскогоо</w:t>
      </w:r>
      <w:proofErr w:type="spellEnd"/>
      <w:r w:rsidRPr="00651EED">
        <w:rPr>
          <w:rFonts w:ascii="Times New Roman" w:eastAsia="Times New Roman" w:hAnsi="Times New Roman" w:cs="Times New Roman"/>
          <w:color w:val="auto"/>
          <w:sz w:val="24"/>
          <w:szCs w:val="24"/>
        </w:rPr>
        <w:t xml:space="preserve"> района Брянской области с учётом необходимости ресурсного обеспечения.</w:t>
      </w:r>
    </w:p>
    <w:p w:rsidR="00651EED" w:rsidRPr="00651EED" w:rsidRDefault="00651EED" w:rsidP="00651EED">
      <w:pPr>
        <w:autoSpaceDE w:val="0"/>
        <w:autoSpaceDN w:val="0"/>
        <w:adjustRightInd w:val="0"/>
        <w:spacing w:after="0" w:line="264"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Муниципальные программы Суражского района Брянской области должны обладать одновременно несколькими ключевыми характеристиками:</w:t>
      </w:r>
    </w:p>
    <w:p w:rsidR="00651EED" w:rsidRPr="00651EED" w:rsidRDefault="00651EED" w:rsidP="00651EED">
      <w:pPr>
        <w:autoSpaceDE w:val="0"/>
        <w:autoSpaceDN w:val="0"/>
        <w:adjustRightInd w:val="0"/>
        <w:spacing w:after="0" w:line="264"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охватывать все сферы социально-экономического развития района;</w:t>
      </w:r>
    </w:p>
    <w:p w:rsidR="00651EED" w:rsidRPr="00651EED" w:rsidRDefault="00651EED" w:rsidP="00651EED">
      <w:pPr>
        <w:autoSpaceDE w:val="0"/>
        <w:autoSpaceDN w:val="0"/>
        <w:adjustRightInd w:val="0"/>
        <w:spacing w:after="0" w:line="264"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учитывать цели и задачи настоящей Стратегии.</w:t>
      </w:r>
    </w:p>
    <w:p w:rsidR="00651EED" w:rsidRPr="00651EED" w:rsidRDefault="00651EED" w:rsidP="00651EED">
      <w:pPr>
        <w:autoSpaceDE w:val="0"/>
        <w:autoSpaceDN w:val="0"/>
        <w:adjustRightInd w:val="0"/>
        <w:spacing w:after="0" w:line="264"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В целях реализации всех направлений и задач Стратегии требуется корректировка муниципальных программах Суражского района Брянской области.</w:t>
      </w:r>
    </w:p>
    <w:p w:rsidR="00651EED" w:rsidRPr="00651EED" w:rsidRDefault="00651EED" w:rsidP="00651EED">
      <w:pPr>
        <w:autoSpaceDE w:val="0"/>
        <w:autoSpaceDN w:val="0"/>
        <w:adjustRightInd w:val="0"/>
        <w:spacing w:after="0" w:line="240" w:lineRule="auto"/>
        <w:ind w:firstLine="709"/>
        <w:jc w:val="both"/>
        <w:rPr>
          <w:rFonts w:ascii="Times New Roman" w:eastAsia="Times New Roman" w:hAnsi="Times New Roman" w:cs="Times New Roman"/>
          <w:color w:val="auto"/>
          <w:sz w:val="24"/>
          <w:szCs w:val="24"/>
        </w:rPr>
      </w:pPr>
    </w:p>
    <w:p w:rsidR="00651EED" w:rsidRPr="00651EED" w:rsidRDefault="00F15522" w:rsidP="00651EED">
      <w:pPr>
        <w:autoSpaceDE w:val="0"/>
        <w:autoSpaceDN w:val="0"/>
        <w:adjustRightInd w:val="0"/>
        <w:spacing w:after="0" w:line="240" w:lineRule="auto"/>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Таблица 1</w:t>
      </w:r>
      <w:r w:rsidR="00651EED" w:rsidRPr="00651EED">
        <w:rPr>
          <w:rFonts w:ascii="Times New Roman" w:eastAsia="Times New Roman" w:hAnsi="Times New Roman" w:cs="Times New Roman"/>
          <w:color w:val="auto"/>
          <w:sz w:val="24"/>
          <w:szCs w:val="24"/>
        </w:rPr>
        <w:t xml:space="preserve"> – Муниципальные программы Суражского района Брянской области</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4536"/>
        <w:gridCol w:w="2410"/>
      </w:tblGrid>
      <w:tr w:rsidR="00651EED" w:rsidRPr="00651EED" w:rsidTr="00DF057E">
        <w:tc>
          <w:tcPr>
            <w:tcW w:w="2518" w:type="dxa"/>
            <w:shd w:val="clear" w:color="auto" w:fill="auto"/>
            <w:vAlign w:val="center"/>
          </w:tcPr>
          <w:p w:rsidR="00651EED" w:rsidRPr="00651EED" w:rsidRDefault="00651EED" w:rsidP="00F15522">
            <w:pPr>
              <w:spacing w:after="0" w:line="312" w:lineRule="auto"/>
              <w:jc w:val="center"/>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Приоритеты</w:t>
            </w:r>
          </w:p>
        </w:tc>
        <w:tc>
          <w:tcPr>
            <w:tcW w:w="4536" w:type="dxa"/>
            <w:shd w:val="clear" w:color="auto" w:fill="auto"/>
            <w:vAlign w:val="center"/>
          </w:tcPr>
          <w:p w:rsidR="00651EED" w:rsidRPr="00651EED" w:rsidRDefault="00651EED" w:rsidP="00F15522">
            <w:pPr>
              <w:spacing w:after="0" w:line="312" w:lineRule="auto"/>
              <w:jc w:val="center"/>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xml:space="preserve">Наименование действующей </w:t>
            </w:r>
            <w:r w:rsidRPr="00651EED">
              <w:rPr>
                <w:rFonts w:ascii="Times New Roman" w:eastAsia="Times New Roman" w:hAnsi="Times New Roman" w:cs="Times New Roman"/>
                <w:color w:val="auto"/>
                <w:sz w:val="24"/>
                <w:szCs w:val="20"/>
              </w:rPr>
              <w:t>муниципально</w:t>
            </w:r>
            <w:r w:rsidRPr="00651EED">
              <w:rPr>
                <w:rFonts w:ascii="Times New Roman" w:eastAsia="Times New Roman" w:hAnsi="Times New Roman" w:cs="Times New Roman"/>
                <w:color w:val="auto"/>
                <w:sz w:val="24"/>
                <w:szCs w:val="24"/>
              </w:rPr>
              <w:t>й программы</w:t>
            </w:r>
            <w:r w:rsidR="00F15522">
              <w:rPr>
                <w:rFonts w:ascii="Times New Roman" w:eastAsia="Times New Roman" w:hAnsi="Times New Roman" w:cs="Times New Roman"/>
                <w:color w:val="auto"/>
                <w:sz w:val="24"/>
                <w:szCs w:val="24"/>
              </w:rPr>
              <w:t xml:space="preserve"> </w:t>
            </w:r>
            <w:r w:rsidRPr="00651EED">
              <w:rPr>
                <w:rFonts w:ascii="Times New Roman" w:eastAsia="Times New Roman" w:hAnsi="Times New Roman" w:cs="Times New Roman"/>
                <w:color w:val="auto"/>
                <w:sz w:val="24"/>
                <w:szCs w:val="24"/>
              </w:rPr>
              <w:t xml:space="preserve">Суражского </w:t>
            </w:r>
            <w:r w:rsidRPr="00651EED">
              <w:rPr>
                <w:rFonts w:ascii="Times New Roman" w:eastAsia="Times New Roman" w:hAnsi="Times New Roman" w:cs="Times New Roman"/>
                <w:color w:val="auto"/>
                <w:sz w:val="24"/>
                <w:szCs w:val="20"/>
              </w:rPr>
              <w:t>района Брянской</w:t>
            </w:r>
            <w:r w:rsidRPr="00651EED">
              <w:rPr>
                <w:rFonts w:ascii="Times New Roman" w:eastAsia="Times New Roman" w:hAnsi="Times New Roman" w:cs="Times New Roman"/>
                <w:color w:val="auto"/>
                <w:sz w:val="24"/>
                <w:szCs w:val="24"/>
              </w:rPr>
              <w:t xml:space="preserve"> области</w:t>
            </w:r>
          </w:p>
        </w:tc>
        <w:tc>
          <w:tcPr>
            <w:tcW w:w="2410" w:type="dxa"/>
            <w:shd w:val="clear" w:color="auto" w:fill="auto"/>
            <w:vAlign w:val="center"/>
          </w:tcPr>
          <w:p w:rsidR="00651EED" w:rsidRPr="00651EED" w:rsidRDefault="00651EED" w:rsidP="00F15522">
            <w:pPr>
              <w:spacing w:after="0" w:line="312" w:lineRule="auto"/>
              <w:jc w:val="center"/>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Требуемое действие</w:t>
            </w:r>
          </w:p>
        </w:tc>
      </w:tr>
      <w:tr w:rsidR="00651EED" w:rsidRPr="00651EED" w:rsidTr="00DF057E">
        <w:tc>
          <w:tcPr>
            <w:tcW w:w="2518" w:type="dxa"/>
            <w:shd w:val="clear" w:color="auto" w:fill="auto"/>
          </w:tcPr>
          <w:p w:rsidR="00651EED" w:rsidRPr="00651EED" w:rsidRDefault="00651EED" w:rsidP="00F15522">
            <w:pPr>
              <w:numPr>
                <w:ilvl w:val="0"/>
                <w:numId w:val="2"/>
              </w:numPr>
              <w:tabs>
                <w:tab w:val="left" w:pos="284"/>
              </w:tabs>
              <w:spacing w:after="0" w:line="312" w:lineRule="auto"/>
              <w:ind w:left="0" w:firstLine="0"/>
              <w:contextualSpacing/>
              <w:rPr>
                <w:rFonts w:ascii="Times New Roman" w:eastAsia="Times New Roman" w:hAnsi="Times New Roman" w:cs="Times New Roman"/>
                <w:color w:val="auto"/>
                <w:sz w:val="24"/>
                <w:szCs w:val="20"/>
              </w:rPr>
            </w:pPr>
            <w:r w:rsidRPr="00651EED">
              <w:rPr>
                <w:rFonts w:ascii="Times New Roman" w:eastAsia="Times New Roman" w:hAnsi="Times New Roman" w:cs="Times New Roman"/>
                <w:color w:val="auto"/>
                <w:sz w:val="24"/>
                <w:szCs w:val="20"/>
              </w:rPr>
              <w:t>Человеческий капитал и социальная сфера</w:t>
            </w:r>
          </w:p>
        </w:tc>
        <w:tc>
          <w:tcPr>
            <w:tcW w:w="4536" w:type="dxa"/>
            <w:shd w:val="clear" w:color="auto" w:fill="auto"/>
          </w:tcPr>
          <w:p w:rsidR="00651EED" w:rsidRPr="00651EED" w:rsidRDefault="00651EED" w:rsidP="00F15522">
            <w:pPr>
              <w:widowControl w:val="0"/>
              <w:spacing w:after="0" w:line="312" w:lineRule="auto"/>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1. Муниципальная программа</w:t>
            </w:r>
            <w:r w:rsidR="00F15522">
              <w:rPr>
                <w:rFonts w:ascii="Times New Roman" w:eastAsia="Times New Roman" w:hAnsi="Times New Roman" w:cs="Times New Roman"/>
                <w:color w:val="auto"/>
                <w:sz w:val="24"/>
                <w:szCs w:val="24"/>
              </w:rPr>
              <w:t xml:space="preserve"> </w:t>
            </w:r>
            <w:r w:rsidRPr="00651EED">
              <w:rPr>
                <w:rFonts w:ascii="Times New Roman" w:eastAsia="Times New Roman" w:hAnsi="Times New Roman" w:cs="Times New Roman"/>
                <w:color w:val="auto"/>
                <w:sz w:val="24"/>
                <w:szCs w:val="24"/>
              </w:rPr>
              <w:t>«Развитие образования Суражского района на  2018 – 2020 годы»</w:t>
            </w:r>
          </w:p>
          <w:p w:rsidR="00651EED" w:rsidRPr="00651EED" w:rsidRDefault="00651EED" w:rsidP="00F15522">
            <w:pPr>
              <w:spacing w:after="0" w:line="312" w:lineRule="auto"/>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2. Муниципальная программа «Развитие культуры на территории муниципального образования «город Сураж» (2016-2020 годы)»</w:t>
            </w:r>
          </w:p>
          <w:p w:rsidR="00651EED" w:rsidRPr="00651EED" w:rsidRDefault="00651EED" w:rsidP="00F15522">
            <w:pPr>
              <w:spacing w:after="0" w:line="312" w:lineRule="auto"/>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3. Муниципальная программа «Профилактика правонарушений и противодействие преступности</w:t>
            </w:r>
            <w:r w:rsidR="00F15522">
              <w:rPr>
                <w:rFonts w:ascii="Times New Roman" w:eastAsia="Times New Roman" w:hAnsi="Times New Roman" w:cs="Times New Roman"/>
                <w:color w:val="auto"/>
                <w:sz w:val="24"/>
                <w:szCs w:val="24"/>
              </w:rPr>
              <w:t xml:space="preserve"> </w:t>
            </w:r>
            <w:r w:rsidRPr="00651EED">
              <w:rPr>
                <w:rFonts w:ascii="Times New Roman" w:eastAsia="Times New Roman" w:hAnsi="Times New Roman" w:cs="Times New Roman"/>
                <w:color w:val="auto"/>
                <w:sz w:val="24"/>
                <w:szCs w:val="24"/>
              </w:rPr>
              <w:t>в Суражском муниципальном районе»</w:t>
            </w:r>
            <w:r w:rsidR="00F15522">
              <w:rPr>
                <w:rFonts w:ascii="Times New Roman" w:eastAsia="Times New Roman" w:hAnsi="Times New Roman" w:cs="Times New Roman"/>
                <w:color w:val="auto"/>
                <w:sz w:val="24"/>
                <w:szCs w:val="24"/>
              </w:rPr>
              <w:t xml:space="preserve"> </w:t>
            </w:r>
            <w:r w:rsidRPr="00651EED">
              <w:rPr>
                <w:rFonts w:ascii="Times New Roman" w:eastAsia="Times New Roman" w:hAnsi="Times New Roman" w:cs="Times New Roman"/>
                <w:color w:val="auto"/>
                <w:sz w:val="24"/>
                <w:szCs w:val="24"/>
              </w:rPr>
              <w:t>на 2017-2020 годы</w:t>
            </w:r>
          </w:p>
        </w:tc>
        <w:tc>
          <w:tcPr>
            <w:tcW w:w="2410" w:type="dxa"/>
            <w:shd w:val="clear" w:color="auto" w:fill="auto"/>
          </w:tcPr>
          <w:p w:rsidR="00651EED" w:rsidRPr="00651EED" w:rsidRDefault="00651EED" w:rsidP="00F15522">
            <w:pPr>
              <w:spacing w:after="0" w:line="312" w:lineRule="auto"/>
              <w:contextualSpacing/>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Необходимость корректировки</w:t>
            </w:r>
          </w:p>
          <w:p w:rsidR="00651EED" w:rsidRPr="00651EED" w:rsidRDefault="00651EED" w:rsidP="00F15522">
            <w:pPr>
              <w:spacing w:after="0" w:line="312" w:lineRule="auto"/>
              <w:contextualSpacing/>
              <w:jc w:val="both"/>
              <w:rPr>
                <w:rFonts w:ascii="Times New Roman" w:eastAsia="Times New Roman" w:hAnsi="Times New Roman" w:cs="Times New Roman"/>
                <w:color w:val="auto"/>
                <w:sz w:val="24"/>
                <w:szCs w:val="24"/>
              </w:rPr>
            </w:pPr>
          </w:p>
          <w:p w:rsidR="00651EED" w:rsidRPr="00651EED" w:rsidRDefault="00651EED" w:rsidP="00F15522">
            <w:pPr>
              <w:spacing w:after="0" w:line="312" w:lineRule="auto"/>
              <w:contextualSpacing/>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Необходимость корректировки</w:t>
            </w:r>
          </w:p>
          <w:p w:rsidR="00651EED" w:rsidRPr="00651EED" w:rsidRDefault="00651EED" w:rsidP="00F15522">
            <w:pPr>
              <w:spacing w:after="0" w:line="312" w:lineRule="auto"/>
              <w:contextualSpacing/>
              <w:jc w:val="both"/>
              <w:rPr>
                <w:rFonts w:ascii="Times New Roman" w:eastAsia="Times New Roman" w:hAnsi="Times New Roman" w:cs="Times New Roman"/>
                <w:color w:val="auto"/>
                <w:sz w:val="24"/>
                <w:szCs w:val="24"/>
              </w:rPr>
            </w:pPr>
          </w:p>
          <w:p w:rsidR="00651EED" w:rsidRPr="00651EED" w:rsidRDefault="00651EED" w:rsidP="00F15522">
            <w:pPr>
              <w:spacing w:after="0" w:line="312" w:lineRule="auto"/>
              <w:contextualSpacing/>
              <w:jc w:val="both"/>
              <w:rPr>
                <w:rFonts w:ascii="Times New Roman" w:eastAsia="Times New Roman" w:hAnsi="Times New Roman" w:cs="Times New Roman"/>
                <w:color w:val="auto"/>
                <w:sz w:val="24"/>
                <w:szCs w:val="24"/>
              </w:rPr>
            </w:pPr>
          </w:p>
          <w:p w:rsidR="00651EED" w:rsidRPr="00651EED" w:rsidRDefault="00651EED" w:rsidP="00F15522">
            <w:pPr>
              <w:spacing w:after="0" w:line="312" w:lineRule="auto"/>
              <w:contextualSpacing/>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Необходимость корректировки</w:t>
            </w:r>
          </w:p>
        </w:tc>
      </w:tr>
      <w:tr w:rsidR="00651EED" w:rsidRPr="00651EED" w:rsidTr="00DF057E">
        <w:tc>
          <w:tcPr>
            <w:tcW w:w="2518" w:type="dxa"/>
            <w:shd w:val="clear" w:color="auto" w:fill="auto"/>
          </w:tcPr>
          <w:p w:rsidR="00651EED" w:rsidRPr="00651EED" w:rsidRDefault="00651EED" w:rsidP="00F15522">
            <w:pPr>
              <w:numPr>
                <w:ilvl w:val="0"/>
                <w:numId w:val="2"/>
              </w:numPr>
              <w:tabs>
                <w:tab w:val="left" w:pos="284"/>
              </w:tabs>
              <w:spacing w:after="0" w:line="312" w:lineRule="auto"/>
              <w:ind w:left="0" w:firstLine="0"/>
              <w:contextualSpacing/>
              <w:jc w:val="both"/>
              <w:rPr>
                <w:rFonts w:ascii="Times New Roman" w:eastAsia="Times New Roman" w:hAnsi="Times New Roman" w:cs="Times New Roman"/>
                <w:color w:val="auto"/>
                <w:sz w:val="24"/>
                <w:szCs w:val="20"/>
              </w:rPr>
            </w:pPr>
            <w:r w:rsidRPr="00651EED">
              <w:rPr>
                <w:rFonts w:ascii="Times New Roman" w:eastAsia="Times New Roman" w:hAnsi="Times New Roman" w:cs="Times New Roman"/>
                <w:color w:val="auto"/>
                <w:sz w:val="24"/>
                <w:szCs w:val="20"/>
              </w:rPr>
              <w:t>Пространственное развитие</w:t>
            </w:r>
          </w:p>
        </w:tc>
        <w:tc>
          <w:tcPr>
            <w:tcW w:w="4536" w:type="dxa"/>
            <w:shd w:val="clear" w:color="auto" w:fill="auto"/>
          </w:tcPr>
          <w:p w:rsidR="00651EED" w:rsidRPr="00651EED" w:rsidRDefault="00651EED" w:rsidP="00F15522">
            <w:pPr>
              <w:spacing w:after="0" w:line="312" w:lineRule="auto"/>
              <w:jc w:val="both"/>
              <w:rPr>
                <w:rFonts w:ascii="Times New Roman" w:eastAsia="Times New Roman" w:hAnsi="Times New Roman" w:cs="Times New Roman"/>
                <w:color w:val="auto"/>
                <w:sz w:val="24"/>
                <w:szCs w:val="20"/>
              </w:rPr>
            </w:pPr>
            <w:r w:rsidRPr="00651EED">
              <w:rPr>
                <w:rFonts w:ascii="Times New Roman" w:eastAsia="Times New Roman" w:hAnsi="Times New Roman" w:cs="Times New Roman"/>
                <w:color w:val="auto"/>
                <w:sz w:val="24"/>
                <w:szCs w:val="20"/>
              </w:rPr>
              <w:t>1. Муниципальная программа «Формирование современной городской среды на территории Суражского городского поселения Брянской области на 2018-2022 годы»</w:t>
            </w:r>
          </w:p>
          <w:p w:rsidR="00651EED" w:rsidRPr="00651EED" w:rsidRDefault="00651EED" w:rsidP="00F15522">
            <w:pPr>
              <w:spacing w:after="0" w:line="312" w:lineRule="auto"/>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xml:space="preserve">2. Муниципальная программа </w:t>
            </w:r>
            <w:r w:rsidRPr="00651EED">
              <w:rPr>
                <w:rFonts w:ascii="Times New Roman" w:eastAsia="Times New Roman" w:hAnsi="Times New Roman" w:cs="Times New Roman"/>
                <w:color w:val="auto"/>
                <w:sz w:val="24"/>
                <w:szCs w:val="24"/>
              </w:rPr>
              <w:lastRenderedPageBreak/>
              <w:t>«Устойчивое развитие сельских территорий Суражского района Брянской области на 2017-2020 годы»</w:t>
            </w:r>
          </w:p>
          <w:p w:rsidR="00651EED" w:rsidRPr="00651EED" w:rsidRDefault="00651EED" w:rsidP="00F15522">
            <w:pPr>
              <w:spacing w:after="0" w:line="312" w:lineRule="auto"/>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3. Муниципальная программа «Социально-демографическое развитие Суражского муниципального района на 2017 – 2019 годы»</w:t>
            </w:r>
          </w:p>
        </w:tc>
        <w:tc>
          <w:tcPr>
            <w:tcW w:w="2410" w:type="dxa"/>
            <w:shd w:val="clear" w:color="auto" w:fill="auto"/>
          </w:tcPr>
          <w:p w:rsidR="00651EED" w:rsidRPr="00651EED" w:rsidRDefault="00651EED" w:rsidP="00F15522">
            <w:pPr>
              <w:spacing w:after="0" w:line="312" w:lineRule="auto"/>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lastRenderedPageBreak/>
              <w:t>Необходимость корректировки</w:t>
            </w:r>
          </w:p>
          <w:p w:rsidR="00651EED" w:rsidRPr="00651EED" w:rsidRDefault="00651EED" w:rsidP="00F15522">
            <w:pPr>
              <w:spacing w:after="0" w:line="312" w:lineRule="auto"/>
              <w:jc w:val="both"/>
              <w:rPr>
                <w:rFonts w:ascii="Times New Roman" w:eastAsia="Times New Roman" w:hAnsi="Times New Roman" w:cs="Times New Roman"/>
                <w:color w:val="auto"/>
                <w:sz w:val="24"/>
                <w:szCs w:val="24"/>
              </w:rPr>
            </w:pPr>
          </w:p>
          <w:p w:rsidR="00651EED" w:rsidRPr="00651EED" w:rsidRDefault="00651EED" w:rsidP="00F15522">
            <w:pPr>
              <w:spacing w:after="0" w:line="312" w:lineRule="auto"/>
              <w:jc w:val="both"/>
              <w:rPr>
                <w:rFonts w:ascii="Times New Roman" w:eastAsia="Times New Roman" w:hAnsi="Times New Roman" w:cs="Times New Roman"/>
                <w:color w:val="auto"/>
                <w:sz w:val="24"/>
                <w:szCs w:val="24"/>
              </w:rPr>
            </w:pPr>
          </w:p>
          <w:p w:rsidR="00651EED" w:rsidRPr="00651EED" w:rsidRDefault="00651EED" w:rsidP="00F15522">
            <w:pPr>
              <w:spacing w:after="0" w:line="312" w:lineRule="auto"/>
              <w:jc w:val="both"/>
              <w:rPr>
                <w:rFonts w:ascii="Times New Roman" w:eastAsia="Times New Roman" w:hAnsi="Times New Roman" w:cs="Times New Roman"/>
                <w:color w:val="auto"/>
                <w:sz w:val="24"/>
                <w:szCs w:val="24"/>
              </w:rPr>
            </w:pPr>
          </w:p>
          <w:p w:rsidR="00651EED" w:rsidRPr="00651EED" w:rsidRDefault="00651EED" w:rsidP="00F15522">
            <w:pPr>
              <w:spacing w:after="0" w:line="312" w:lineRule="auto"/>
              <w:jc w:val="both"/>
              <w:rPr>
                <w:rFonts w:ascii="Times New Roman" w:eastAsia="Times New Roman" w:hAnsi="Times New Roman" w:cs="Times New Roman"/>
                <w:color w:val="auto"/>
                <w:sz w:val="24"/>
                <w:szCs w:val="24"/>
              </w:rPr>
            </w:pPr>
          </w:p>
          <w:p w:rsidR="00651EED" w:rsidRPr="00651EED" w:rsidRDefault="00651EED" w:rsidP="00F15522">
            <w:pPr>
              <w:spacing w:after="0" w:line="312" w:lineRule="auto"/>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lastRenderedPageBreak/>
              <w:t>Необходимость корректировки</w:t>
            </w:r>
          </w:p>
          <w:p w:rsidR="00651EED" w:rsidRPr="00651EED" w:rsidRDefault="00651EED" w:rsidP="00F15522">
            <w:pPr>
              <w:spacing w:after="0" w:line="312" w:lineRule="auto"/>
              <w:jc w:val="both"/>
              <w:rPr>
                <w:rFonts w:ascii="Times New Roman" w:eastAsia="Times New Roman" w:hAnsi="Times New Roman" w:cs="Times New Roman"/>
                <w:color w:val="auto"/>
                <w:sz w:val="24"/>
                <w:szCs w:val="24"/>
              </w:rPr>
            </w:pPr>
          </w:p>
          <w:p w:rsidR="00651EED" w:rsidRPr="00651EED" w:rsidRDefault="00651EED" w:rsidP="00F15522">
            <w:pPr>
              <w:spacing w:after="0" w:line="312" w:lineRule="auto"/>
              <w:jc w:val="both"/>
              <w:rPr>
                <w:rFonts w:ascii="Times New Roman" w:eastAsia="Times New Roman" w:hAnsi="Times New Roman" w:cs="Times New Roman"/>
                <w:color w:val="auto"/>
                <w:sz w:val="24"/>
                <w:szCs w:val="24"/>
              </w:rPr>
            </w:pPr>
          </w:p>
          <w:p w:rsidR="00651EED" w:rsidRPr="00651EED" w:rsidRDefault="00651EED" w:rsidP="00F15522">
            <w:pPr>
              <w:spacing w:after="0" w:line="312" w:lineRule="auto"/>
              <w:jc w:val="both"/>
              <w:rPr>
                <w:rFonts w:ascii="Times New Roman" w:eastAsia="Times New Roman" w:hAnsi="Times New Roman" w:cs="Times New Roman"/>
                <w:color w:val="auto"/>
                <w:sz w:val="24"/>
                <w:szCs w:val="24"/>
              </w:rPr>
            </w:pPr>
          </w:p>
          <w:p w:rsidR="00651EED" w:rsidRPr="00651EED" w:rsidRDefault="00651EED" w:rsidP="00F15522">
            <w:pPr>
              <w:spacing w:after="0" w:line="312" w:lineRule="auto"/>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Необходимость корректировки</w:t>
            </w:r>
          </w:p>
          <w:p w:rsidR="00651EED" w:rsidRPr="00651EED" w:rsidRDefault="00651EED" w:rsidP="00F15522">
            <w:pPr>
              <w:spacing w:after="0" w:line="312" w:lineRule="auto"/>
              <w:jc w:val="both"/>
              <w:rPr>
                <w:rFonts w:ascii="Times New Roman" w:eastAsia="Times New Roman" w:hAnsi="Times New Roman" w:cs="Times New Roman"/>
                <w:color w:val="auto"/>
                <w:sz w:val="24"/>
                <w:szCs w:val="24"/>
              </w:rPr>
            </w:pPr>
          </w:p>
          <w:p w:rsidR="00651EED" w:rsidRPr="00651EED" w:rsidRDefault="00651EED" w:rsidP="00F15522">
            <w:pPr>
              <w:spacing w:after="0" w:line="312" w:lineRule="auto"/>
              <w:jc w:val="both"/>
              <w:rPr>
                <w:rFonts w:ascii="Times New Roman" w:eastAsia="Times New Roman" w:hAnsi="Times New Roman" w:cs="Times New Roman"/>
                <w:color w:val="auto"/>
                <w:sz w:val="24"/>
                <w:szCs w:val="24"/>
              </w:rPr>
            </w:pPr>
          </w:p>
          <w:p w:rsidR="00651EED" w:rsidRPr="00651EED" w:rsidRDefault="00651EED" w:rsidP="00F15522">
            <w:pPr>
              <w:spacing w:after="0" w:line="312" w:lineRule="auto"/>
              <w:jc w:val="both"/>
              <w:rPr>
                <w:rFonts w:ascii="Times New Roman" w:eastAsia="Times New Roman" w:hAnsi="Times New Roman" w:cs="Times New Roman"/>
                <w:color w:val="auto"/>
                <w:sz w:val="24"/>
                <w:szCs w:val="24"/>
              </w:rPr>
            </w:pPr>
          </w:p>
        </w:tc>
      </w:tr>
      <w:tr w:rsidR="00651EED" w:rsidRPr="00651EED" w:rsidTr="00DF057E">
        <w:tc>
          <w:tcPr>
            <w:tcW w:w="2518" w:type="dxa"/>
            <w:shd w:val="clear" w:color="auto" w:fill="auto"/>
          </w:tcPr>
          <w:p w:rsidR="00651EED" w:rsidRPr="00651EED" w:rsidRDefault="00651EED" w:rsidP="00F15522">
            <w:pPr>
              <w:numPr>
                <w:ilvl w:val="0"/>
                <w:numId w:val="2"/>
              </w:numPr>
              <w:tabs>
                <w:tab w:val="left" w:pos="284"/>
              </w:tabs>
              <w:spacing w:after="0" w:line="312" w:lineRule="auto"/>
              <w:ind w:left="0" w:firstLine="0"/>
              <w:contextualSpacing/>
              <w:jc w:val="both"/>
              <w:rPr>
                <w:rFonts w:ascii="Times New Roman" w:eastAsia="Times New Roman" w:hAnsi="Times New Roman" w:cs="Times New Roman"/>
                <w:color w:val="auto"/>
                <w:sz w:val="24"/>
                <w:szCs w:val="20"/>
              </w:rPr>
            </w:pPr>
            <w:r w:rsidRPr="00651EED">
              <w:rPr>
                <w:rFonts w:ascii="Times New Roman" w:eastAsia="Times New Roman" w:hAnsi="Times New Roman" w:cs="Times New Roman"/>
                <w:color w:val="auto"/>
                <w:sz w:val="24"/>
                <w:szCs w:val="20"/>
              </w:rPr>
              <w:lastRenderedPageBreak/>
              <w:t>Современное управление</w:t>
            </w:r>
          </w:p>
        </w:tc>
        <w:tc>
          <w:tcPr>
            <w:tcW w:w="4536" w:type="dxa"/>
            <w:shd w:val="clear" w:color="auto" w:fill="auto"/>
          </w:tcPr>
          <w:p w:rsidR="00651EED" w:rsidRPr="00651EED" w:rsidRDefault="00651EED" w:rsidP="00F15522">
            <w:pPr>
              <w:spacing w:after="0" w:line="312" w:lineRule="auto"/>
              <w:jc w:val="both"/>
              <w:rPr>
                <w:rFonts w:ascii="Times New Roman" w:eastAsia="Times New Roman" w:hAnsi="Times New Roman" w:cs="Times New Roman"/>
                <w:color w:val="auto"/>
                <w:sz w:val="24"/>
                <w:szCs w:val="20"/>
              </w:rPr>
            </w:pPr>
            <w:r w:rsidRPr="00651EED">
              <w:rPr>
                <w:rFonts w:ascii="Times New Roman" w:eastAsia="Times New Roman" w:hAnsi="Times New Roman" w:cs="Times New Roman"/>
                <w:color w:val="auto"/>
                <w:sz w:val="24"/>
                <w:szCs w:val="20"/>
              </w:rPr>
              <w:t>1. Муниципальная программа</w:t>
            </w:r>
            <w:r w:rsidR="00F15522">
              <w:rPr>
                <w:rFonts w:ascii="Times New Roman" w:eastAsia="Times New Roman" w:hAnsi="Times New Roman" w:cs="Times New Roman"/>
                <w:color w:val="auto"/>
                <w:sz w:val="24"/>
                <w:szCs w:val="20"/>
              </w:rPr>
              <w:t xml:space="preserve"> </w:t>
            </w:r>
            <w:r w:rsidRPr="00651EED">
              <w:rPr>
                <w:rFonts w:ascii="Times New Roman" w:eastAsia="Times New Roman" w:hAnsi="Times New Roman" w:cs="Times New Roman"/>
                <w:color w:val="auto"/>
                <w:sz w:val="24"/>
                <w:szCs w:val="20"/>
              </w:rPr>
              <w:t>«Реализация полномочий</w:t>
            </w:r>
            <w:r w:rsidR="00F15522">
              <w:rPr>
                <w:rFonts w:ascii="Times New Roman" w:eastAsia="Times New Roman" w:hAnsi="Times New Roman" w:cs="Times New Roman"/>
                <w:color w:val="auto"/>
                <w:sz w:val="24"/>
                <w:szCs w:val="20"/>
              </w:rPr>
              <w:t xml:space="preserve"> </w:t>
            </w:r>
            <w:r w:rsidRPr="00651EED">
              <w:rPr>
                <w:rFonts w:ascii="Times New Roman" w:eastAsia="Times New Roman" w:hAnsi="Times New Roman" w:cs="Times New Roman"/>
                <w:color w:val="auto"/>
                <w:sz w:val="24"/>
                <w:szCs w:val="20"/>
              </w:rPr>
              <w:t>Администрации Суражского района на территории муниципального образования «город Сураж» (2016-2020 годы)</w:t>
            </w:r>
          </w:p>
          <w:p w:rsidR="00651EED" w:rsidRPr="00651EED" w:rsidRDefault="00651EED" w:rsidP="00F15522">
            <w:pPr>
              <w:spacing w:after="0" w:line="312" w:lineRule="auto"/>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2. Муниципальная программа «Реализация полномочий администрации Суражского муниципального района</w:t>
            </w:r>
            <w:r w:rsidR="00F15522">
              <w:rPr>
                <w:rFonts w:ascii="Times New Roman" w:eastAsia="Times New Roman" w:hAnsi="Times New Roman" w:cs="Times New Roman"/>
                <w:color w:val="auto"/>
                <w:sz w:val="24"/>
                <w:szCs w:val="24"/>
              </w:rPr>
              <w:t xml:space="preserve"> </w:t>
            </w:r>
            <w:r w:rsidRPr="00651EED">
              <w:rPr>
                <w:rFonts w:ascii="Times New Roman" w:eastAsia="Times New Roman" w:hAnsi="Times New Roman" w:cs="Times New Roman"/>
                <w:color w:val="auto"/>
                <w:sz w:val="24"/>
                <w:szCs w:val="24"/>
              </w:rPr>
              <w:t>на 2018 – 2020 годы»</w:t>
            </w:r>
          </w:p>
        </w:tc>
        <w:tc>
          <w:tcPr>
            <w:tcW w:w="2410" w:type="dxa"/>
            <w:shd w:val="clear" w:color="auto" w:fill="auto"/>
          </w:tcPr>
          <w:p w:rsidR="00651EED" w:rsidRPr="00651EED" w:rsidRDefault="00651EED" w:rsidP="00F15522">
            <w:pPr>
              <w:spacing w:after="0" w:line="312" w:lineRule="auto"/>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Необходимость корректировки</w:t>
            </w:r>
          </w:p>
          <w:p w:rsidR="00651EED" w:rsidRPr="00651EED" w:rsidRDefault="00651EED" w:rsidP="00F15522">
            <w:pPr>
              <w:spacing w:after="0" w:line="312" w:lineRule="auto"/>
              <w:jc w:val="both"/>
              <w:rPr>
                <w:rFonts w:ascii="Times New Roman" w:eastAsia="Times New Roman" w:hAnsi="Times New Roman" w:cs="Times New Roman"/>
                <w:color w:val="auto"/>
                <w:sz w:val="24"/>
                <w:szCs w:val="24"/>
              </w:rPr>
            </w:pPr>
          </w:p>
          <w:p w:rsidR="00651EED" w:rsidRPr="00651EED" w:rsidRDefault="00651EED" w:rsidP="00F15522">
            <w:pPr>
              <w:spacing w:after="0" w:line="312" w:lineRule="auto"/>
              <w:jc w:val="both"/>
              <w:rPr>
                <w:rFonts w:ascii="Times New Roman" w:eastAsia="Times New Roman" w:hAnsi="Times New Roman" w:cs="Times New Roman"/>
                <w:color w:val="auto"/>
                <w:sz w:val="24"/>
                <w:szCs w:val="24"/>
              </w:rPr>
            </w:pPr>
          </w:p>
          <w:p w:rsidR="00651EED" w:rsidRPr="00651EED" w:rsidRDefault="00651EED" w:rsidP="00F15522">
            <w:pPr>
              <w:spacing w:after="0" w:line="312" w:lineRule="auto"/>
              <w:jc w:val="both"/>
              <w:rPr>
                <w:rFonts w:ascii="Times New Roman" w:eastAsia="Times New Roman" w:hAnsi="Times New Roman" w:cs="Times New Roman"/>
                <w:color w:val="auto"/>
                <w:sz w:val="24"/>
                <w:szCs w:val="24"/>
              </w:rPr>
            </w:pPr>
          </w:p>
          <w:p w:rsidR="00651EED" w:rsidRPr="00651EED" w:rsidRDefault="00651EED" w:rsidP="00F15522">
            <w:pPr>
              <w:spacing w:after="0" w:line="312" w:lineRule="auto"/>
              <w:jc w:val="both"/>
              <w:rPr>
                <w:rFonts w:ascii="Times New Roman" w:eastAsia="Times New Roman" w:hAnsi="Times New Roman" w:cs="Times New Roman"/>
                <w:color w:val="auto"/>
                <w:sz w:val="24"/>
                <w:szCs w:val="24"/>
              </w:rPr>
            </w:pPr>
          </w:p>
          <w:p w:rsidR="00651EED" w:rsidRPr="00651EED" w:rsidRDefault="00651EED" w:rsidP="00F15522">
            <w:pPr>
              <w:spacing w:after="0" w:line="312" w:lineRule="auto"/>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Необходимость корректировки</w:t>
            </w:r>
          </w:p>
        </w:tc>
      </w:tr>
      <w:tr w:rsidR="00651EED" w:rsidRPr="00651EED" w:rsidTr="00DF057E">
        <w:tc>
          <w:tcPr>
            <w:tcW w:w="2518" w:type="dxa"/>
            <w:shd w:val="clear" w:color="auto" w:fill="auto"/>
          </w:tcPr>
          <w:p w:rsidR="00651EED" w:rsidRPr="00651EED" w:rsidRDefault="00651EED" w:rsidP="00F15522">
            <w:pPr>
              <w:numPr>
                <w:ilvl w:val="0"/>
                <w:numId w:val="2"/>
              </w:numPr>
              <w:tabs>
                <w:tab w:val="left" w:pos="284"/>
              </w:tabs>
              <w:spacing w:after="0" w:line="312" w:lineRule="auto"/>
              <w:ind w:left="0" w:firstLine="0"/>
              <w:contextualSpacing/>
              <w:rPr>
                <w:rFonts w:ascii="Times New Roman" w:eastAsia="Times New Roman" w:hAnsi="Times New Roman" w:cs="Times New Roman"/>
                <w:color w:val="auto"/>
                <w:sz w:val="24"/>
                <w:szCs w:val="20"/>
              </w:rPr>
            </w:pPr>
            <w:r w:rsidRPr="00651EED">
              <w:rPr>
                <w:rFonts w:ascii="Times New Roman" w:eastAsia="Times New Roman" w:hAnsi="Times New Roman" w:cs="Times New Roman"/>
                <w:color w:val="auto"/>
                <w:sz w:val="24"/>
                <w:szCs w:val="20"/>
              </w:rPr>
              <w:t>Инвестиции</w:t>
            </w:r>
          </w:p>
        </w:tc>
        <w:tc>
          <w:tcPr>
            <w:tcW w:w="4536" w:type="dxa"/>
            <w:shd w:val="clear" w:color="auto" w:fill="auto"/>
          </w:tcPr>
          <w:p w:rsidR="00651EED" w:rsidRPr="00651EED" w:rsidRDefault="00651EED" w:rsidP="00F15522">
            <w:pPr>
              <w:spacing w:after="0" w:line="312" w:lineRule="auto"/>
              <w:jc w:val="both"/>
              <w:rPr>
                <w:rFonts w:ascii="Times New Roman" w:eastAsia="Times New Roman" w:hAnsi="Times New Roman" w:cs="Times New Roman"/>
                <w:color w:val="auto"/>
                <w:sz w:val="24"/>
                <w:szCs w:val="20"/>
              </w:rPr>
            </w:pPr>
            <w:r w:rsidRPr="00651EED">
              <w:rPr>
                <w:rFonts w:ascii="Times New Roman" w:eastAsia="Times New Roman" w:hAnsi="Times New Roman" w:cs="Times New Roman"/>
                <w:color w:val="auto"/>
                <w:sz w:val="24"/>
                <w:szCs w:val="20"/>
              </w:rPr>
              <w:t>1. Муниципальная программа «Управление муниципальной собственностью Суражского района на 2018-2020 годы»</w:t>
            </w:r>
          </w:p>
          <w:p w:rsidR="00651EED" w:rsidRPr="00651EED" w:rsidRDefault="00651EED" w:rsidP="00F15522">
            <w:pPr>
              <w:spacing w:after="0" w:line="312" w:lineRule="auto"/>
              <w:jc w:val="both"/>
              <w:rPr>
                <w:rFonts w:ascii="Times New Roman" w:eastAsia="Times New Roman" w:hAnsi="Times New Roman" w:cs="Times New Roman"/>
                <w:color w:val="auto"/>
                <w:sz w:val="24"/>
                <w:szCs w:val="20"/>
              </w:rPr>
            </w:pPr>
            <w:r w:rsidRPr="00651EED">
              <w:rPr>
                <w:rFonts w:ascii="Times New Roman" w:eastAsia="Times New Roman" w:hAnsi="Times New Roman" w:cs="Times New Roman"/>
                <w:color w:val="auto"/>
                <w:sz w:val="24"/>
                <w:szCs w:val="20"/>
              </w:rPr>
              <w:t>2. Муниципальная программа</w:t>
            </w:r>
            <w:r w:rsidR="00F15522">
              <w:rPr>
                <w:rFonts w:ascii="Times New Roman" w:eastAsia="Times New Roman" w:hAnsi="Times New Roman" w:cs="Times New Roman"/>
                <w:color w:val="auto"/>
                <w:sz w:val="24"/>
                <w:szCs w:val="20"/>
              </w:rPr>
              <w:t xml:space="preserve"> </w:t>
            </w:r>
            <w:r w:rsidRPr="00651EED">
              <w:rPr>
                <w:rFonts w:ascii="Times New Roman" w:eastAsia="Times New Roman" w:hAnsi="Times New Roman" w:cs="Times New Roman"/>
                <w:color w:val="auto"/>
                <w:sz w:val="24"/>
                <w:szCs w:val="20"/>
              </w:rPr>
              <w:t>«Управление муниципальными финансами Суражского района</w:t>
            </w:r>
            <w:r w:rsidR="00F15522">
              <w:rPr>
                <w:rFonts w:ascii="Times New Roman" w:eastAsia="Times New Roman" w:hAnsi="Times New Roman" w:cs="Times New Roman"/>
                <w:color w:val="auto"/>
                <w:sz w:val="24"/>
                <w:szCs w:val="20"/>
              </w:rPr>
              <w:t xml:space="preserve"> </w:t>
            </w:r>
            <w:r w:rsidRPr="00651EED">
              <w:rPr>
                <w:rFonts w:ascii="Times New Roman" w:eastAsia="Times New Roman" w:hAnsi="Times New Roman" w:cs="Times New Roman"/>
                <w:color w:val="auto"/>
                <w:sz w:val="24"/>
                <w:szCs w:val="20"/>
              </w:rPr>
              <w:t>на  2018 – 2020 годы»</w:t>
            </w:r>
          </w:p>
          <w:p w:rsidR="00651EED" w:rsidRPr="00651EED" w:rsidRDefault="00651EED" w:rsidP="00F15522">
            <w:pPr>
              <w:spacing w:after="0" w:line="312" w:lineRule="auto"/>
              <w:jc w:val="both"/>
              <w:rPr>
                <w:rFonts w:ascii="Times New Roman" w:eastAsia="Times New Roman" w:hAnsi="Times New Roman" w:cs="Times New Roman"/>
                <w:color w:val="auto"/>
                <w:sz w:val="24"/>
                <w:szCs w:val="20"/>
              </w:rPr>
            </w:pPr>
            <w:r w:rsidRPr="00651EED">
              <w:rPr>
                <w:rFonts w:ascii="Times New Roman" w:eastAsia="Times New Roman" w:hAnsi="Times New Roman" w:cs="Times New Roman"/>
                <w:color w:val="auto"/>
                <w:sz w:val="24"/>
                <w:szCs w:val="20"/>
              </w:rPr>
              <w:t>3. Муниципальная программа  «Развитие малого и среднего предпринимательства на территории муниципального</w:t>
            </w:r>
            <w:r w:rsidR="00F15522">
              <w:rPr>
                <w:rFonts w:ascii="Times New Roman" w:eastAsia="Times New Roman" w:hAnsi="Times New Roman" w:cs="Times New Roman"/>
                <w:color w:val="auto"/>
                <w:sz w:val="24"/>
                <w:szCs w:val="20"/>
              </w:rPr>
              <w:t xml:space="preserve"> </w:t>
            </w:r>
            <w:r w:rsidRPr="00651EED">
              <w:rPr>
                <w:rFonts w:ascii="Times New Roman" w:eastAsia="Times New Roman" w:hAnsi="Times New Roman" w:cs="Times New Roman"/>
                <w:color w:val="auto"/>
                <w:sz w:val="24"/>
                <w:szCs w:val="20"/>
              </w:rPr>
              <w:t>образования «город Сураж»  (2016-2018гг.)</w:t>
            </w:r>
          </w:p>
        </w:tc>
        <w:tc>
          <w:tcPr>
            <w:tcW w:w="2410" w:type="dxa"/>
            <w:shd w:val="clear" w:color="auto" w:fill="auto"/>
          </w:tcPr>
          <w:p w:rsidR="00651EED" w:rsidRPr="00651EED" w:rsidRDefault="00651EED" w:rsidP="00F15522">
            <w:pPr>
              <w:spacing w:after="0" w:line="312" w:lineRule="auto"/>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Необходимость корректировки</w:t>
            </w:r>
          </w:p>
          <w:p w:rsidR="00651EED" w:rsidRPr="00651EED" w:rsidRDefault="00651EED" w:rsidP="00F15522">
            <w:pPr>
              <w:spacing w:after="0" w:line="312" w:lineRule="auto"/>
              <w:jc w:val="both"/>
              <w:rPr>
                <w:rFonts w:ascii="Times New Roman" w:eastAsia="Times New Roman" w:hAnsi="Times New Roman" w:cs="Times New Roman"/>
                <w:color w:val="auto"/>
                <w:sz w:val="24"/>
                <w:szCs w:val="24"/>
              </w:rPr>
            </w:pPr>
          </w:p>
          <w:p w:rsidR="00651EED" w:rsidRPr="00651EED" w:rsidRDefault="00651EED" w:rsidP="00F15522">
            <w:pPr>
              <w:spacing w:after="0" w:line="312" w:lineRule="auto"/>
              <w:jc w:val="both"/>
              <w:rPr>
                <w:rFonts w:ascii="Times New Roman" w:eastAsia="Times New Roman" w:hAnsi="Times New Roman" w:cs="Times New Roman"/>
                <w:color w:val="auto"/>
                <w:sz w:val="24"/>
                <w:szCs w:val="24"/>
              </w:rPr>
            </w:pPr>
          </w:p>
          <w:p w:rsidR="00651EED" w:rsidRPr="00651EED" w:rsidRDefault="00651EED" w:rsidP="00F15522">
            <w:pPr>
              <w:spacing w:after="0" w:line="312" w:lineRule="auto"/>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Необходимость корректировки</w:t>
            </w:r>
          </w:p>
          <w:p w:rsidR="00651EED" w:rsidRPr="00651EED" w:rsidRDefault="00651EED" w:rsidP="00F15522">
            <w:pPr>
              <w:spacing w:after="0" w:line="312" w:lineRule="auto"/>
              <w:jc w:val="both"/>
              <w:rPr>
                <w:rFonts w:ascii="Times New Roman" w:eastAsia="Times New Roman" w:hAnsi="Times New Roman" w:cs="Times New Roman"/>
                <w:color w:val="auto"/>
                <w:sz w:val="24"/>
                <w:szCs w:val="24"/>
              </w:rPr>
            </w:pPr>
          </w:p>
          <w:p w:rsidR="00651EED" w:rsidRPr="00651EED" w:rsidRDefault="00651EED" w:rsidP="00F15522">
            <w:pPr>
              <w:spacing w:after="0" w:line="312" w:lineRule="auto"/>
              <w:jc w:val="both"/>
              <w:rPr>
                <w:rFonts w:ascii="Times New Roman" w:eastAsia="Times New Roman" w:hAnsi="Times New Roman" w:cs="Times New Roman"/>
                <w:color w:val="auto"/>
                <w:sz w:val="24"/>
                <w:szCs w:val="24"/>
              </w:rPr>
            </w:pPr>
          </w:p>
          <w:p w:rsidR="00651EED" w:rsidRPr="00651EED" w:rsidRDefault="00651EED" w:rsidP="00F15522">
            <w:pPr>
              <w:spacing w:after="0" w:line="312" w:lineRule="auto"/>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Необходимость корректировки</w:t>
            </w:r>
          </w:p>
        </w:tc>
      </w:tr>
      <w:tr w:rsidR="00651EED" w:rsidRPr="00651EED" w:rsidTr="00DF057E">
        <w:tc>
          <w:tcPr>
            <w:tcW w:w="9464" w:type="dxa"/>
            <w:gridSpan w:val="3"/>
            <w:shd w:val="clear" w:color="auto" w:fill="auto"/>
          </w:tcPr>
          <w:p w:rsidR="00651EED" w:rsidRPr="00651EED" w:rsidRDefault="00651EED" w:rsidP="00F15522">
            <w:pPr>
              <w:spacing w:after="0" w:line="312" w:lineRule="auto"/>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xml:space="preserve">Мониторинг государственных и региональных программ по направлениям развития муниципального района: </w:t>
            </w:r>
            <w:r w:rsidRPr="00651EED">
              <w:rPr>
                <w:rFonts w:ascii="Times New Roman" w:eastAsia="Times New Roman" w:hAnsi="Times New Roman" w:cs="Times New Roman"/>
                <w:b/>
                <w:color w:val="auto"/>
                <w:sz w:val="24"/>
                <w:szCs w:val="24"/>
              </w:rPr>
              <w:t>АПК, туристский комплекс, промышленность, коммунально-инженерный комплекс, социальная сфера</w:t>
            </w:r>
            <w:r w:rsidRPr="00651EED">
              <w:rPr>
                <w:rFonts w:ascii="Times New Roman" w:eastAsia="Times New Roman" w:hAnsi="Times New Roman" w:cs="Times New Roman"/>
                <w:color w:val="auto"/>
                <w:sz w:val="24"/>
                <w:szCs w:val="24"/>
              </w:rPr>
              <w:t xml:space="preserve"> с целью определения возможности участия в них.</w:t>
            </w:r>
          </w:p>
        </w:tc>
      </w:tr>
    </w:tbl>
    <w:p w:rsidR="00651EED" w:rsidRPr="00651EED" w:rsidRDefault="00651EED" w:rsidP="00651EED">
      <w:pPr>
        <w:spacing w:after="0" w:line="240" w:lineRule="auto"/>
        <w:ind w:firstLine="709"/>
        <w:contextualSpacing/>
        <w:jc w:val="both"/>
        <w:rPr>
          <w:rFonts w:ascii="Times New Roman" w:eastAsia="Times New Roman" w:hAnsi="Times New Roman" w:cs="Times New Roman"/>
          <w:b/>
          <w:color w:val="auto"/>
          <w:sz w:val="24"/>
          <w:szCs w:val="24"/>
        </w:rPr>
      </w:pPr>
    </w:p>
    <w:p w:rsidR="00DF057E" w:rsidRDefault="00DF057E">
      <w:pP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br w:type="page"/>
      </w:r>
    </w:p>
    <w:p w:rsidR="00651EED" w:rsidRPr="00651EED" w:rsidRDefault="00651EED" w:rsidP="00651EED">
      <w:pPr>
        <w:spacing w:after="0" w:line="240" w:lineRule="auto"/>
        <w:ind w:firstLine="709"/>
        <w:contextualSpacing/>
        <w:jc w:val="both"/>
        <w:rPr>
          <w:rFonts w:ascii="Times New Roman" w:eastAsia="Times New Roman" w:hAnsi="Times New Roman" w:cs="Times New Roman"/>
          <w:b/>
          <w:color w:val="auto"/>
          <w:sz w:val="24"/>
          <w:szCs w:val="24"/>
        </w:rPr>
      </w:pPr>
      <w:r w:rsidRPr="00651EED">
        <w:rPr>
          <w:rFonts w:ascii="Times New Roman" w:eastAsia="Times New Roman" w:hAnsi="Times New Roman" w:cs="Times New Roman"/>
          <w:b/>
          <w:color w:val="auto"/>
          <w:sz w:val="24"/>
          <w:szCs w:val="24"/>
        </w:rPr>
        <w:lastRenderedPageBreak/>
        <w:t xml:space="preserve">2. Разработка системы управления реализацией Стратегии, в том числе с учетом проектных принципов управления </w:t>
      </w:r>
    </w:p>
    <w:p w:rsidR="00651EED" w:rsidRPr="00651EED" w:rsidRDefault="00F15522" w:rsidP="00651EED">
      <w:pPr>
        <w:spacing w:after="0" w:line="240" w:lineRule="auto"/>
        <w:ind w:firstLine="709"/>
        <w:contextualSpacing/>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2</w:t>
      </w:r>
      <w:r w:rsidR="00651EED" w:rsidRPr="00651EED">
        <w:rPr>
          <w:rFonts w:ascii="Times New Roman" w:eastAsia="Times New Roman" w:hAnsi="Times New Roman" w:cs="Times New Roman"/>
          <w:b/>
          <w:color w:val="auto"/>
          <w:sz w:val="24"/>
          <w:szCs w:val="24"/>
        </w:rPr>
        <w:t>.1 Разработка предложений по структуре и организации деятельности органов муниципального управления реализацией Стратегии</w:t>
      </w:r>
    </w:p>
    <w:p w:rsidR="00651EED" w:rsidRPr="00651EED" w:rsidRDefault="00651EED" w:rsidP="00651EED">
      <w:pPr>
        <w:spacing w:after="0" w:line="240" w:lineRule="auto"/>
        <w:ind w:firstLine="709"/>
        <w:contextualSpacing/>
        <w:jc w:val="both"/>
        <w:rPr>
          <w:rFonts w:ascii="Times New Roman" w:eastAsia="Times New Roman" w:hAnsi="Times New Roman" w:cs="Times New Roman"/>
          <w:b/>
          <w:color w:val="auto"/>
          <w:sz w:val="24"/>
          <w:szCs w:val="24"/>
        </w:rPr>
      </w:pPr>
    </w:p>
    <w:p w:rsidR="00651EED" w:rsidRPr="00651EED" w:rsidRDefault="00651EED" w:rsidP="00651EED">
      <w:pPr>
        <w:spacing w:after="0" w:line="264"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Структура местной администрации Суражского муниципального района представляет собой достаточно динамичную систему, которая по мере изменения стоящих перед муниципальным образованием задач, условий жизни населения, внешнеэкономических и прочих факторов подвергается новациям.</w:t>
      </w:r>
    </w:p>
    <w:p w:rsidR="00651EED" w:rsidRPr="00651EED" w:rsidRDefault="00651EED" w:rsidP="00651EED">
      <w:pPr>
        <w:spacing w:after="0" w:line="264"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xml:space="preserve">В действующей структуре местной администрации Суражского муниципального района предусмотрены все компетенции, необходимые для решения текущих задач муниципального образования: </w:t>
      </w:r>
    </w:p>
    <w:p w:rsidR="00651EED" w:rsidRPr="00651EED" w:rsidRDefault="00651EED" w:rsidP="00651EED">
      <w:pPr>
        <w:spacing w:after="0" w:line="264"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xml:space="preserve">- вопросы социально-экономического развития территории; </w:t>
      </w:r>
    </w:p>
    <w:p w:rsidR="00651EED" w:rsidRPr="00651EED" w:rsidRDefault="00651EED" w:rsidP="00651EED">
      <w:pPr>
        <w:spacing w:after="0" w:line="264"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xml:space="preserve">- вопросы муниципального хозяйства; </w:t>
      </w:r>
    </w:p>
    <w:p w:rsidR="00651EED" w:rsidRPr="00651EED" w:rsidRDefault="00651EED" w:rsidP="00651EED">
      <w:pPr>
        <w:spacing w:after="0" w:line="264"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xml:space="preserve">- финансовые вопросы; </w:t>
      </w:r>
    </w:p>
    <w:p w:rsidR="00651EED" w:rsidRPr="00651EED" w:rsidRDefault="00651EED" w:rsidP="00651EED">
      <w:pPr>
        <w:spacing w:after="0" w:line="264"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xml:space="preserve">- социальные вопросы; </w:t>
      </w:r>
    </w:p>
    <w:p w:rsidR="00651EED" w:rsidRPr="00651EED" w:rsidRDefault="00651EED" w:rsidP="00651EED">
      <w:pPr>
        <w:spacing w:after="0" w:line="264"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административно-организационные вопросы;</w:t>
      </w:r>
    </w:p>
    <w:p w:rsidR="00651EED" w:rsidRPr="00651EED" w:rsidRDefault="00651EED" w:rsidP="00651EED">
      <w:pPr>
        <w:spacing w:after="0" w:line="264"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исполнение переданных государством полномочий.</w:t>
      </w:r>
    </w:p>
    <w:p w:rsidR="00651EED" w:rsidRPr="00651EED" w:rsidRDefault="00651EED" w:rsidP="00651EED">
      <w:pPr>
        <w:spacing w:after="0" w:line="264"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xml:space="preserve">Стратегия социально-экономического развития Суражского муниципального района Брянской области на период до 2030 года не является конечным планом, не подлежащим изменению, она предполагает постоянное обновление, вплоть до изменения приоритетных направлений в соответствии с достигнутой ситуацией. При этом стратегические цели должны оставаться неизменными. </w:t>
      </w:r>
    </w:p>
    <w:p w:rsidR="00651EED" w:rsidRPr="00651EED" w:rsidRDefault="00651EED" w:rsidP="00651EED">
      <w:pPr>
        <w:spacing w:after="0" w:line="264"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xml:space="preserve">Процессуально механизм стратегического управления условно делится на четыре составные части: аналитическую, плановую, реализационную и контрольную, при этом работа в данной сфере носит перманентный и цикличный характер. </w:t>
      </w:r>
    </w:p>
    <w:p w:rsidR="00651EED" w:rsidRPr="00651EED" w:rsidRDefault="00651EED" w:rsidP="00651EED">
      <w:pPr>
        <w:spacing w:after="0" w:line="264"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Принципиальная схема модели стратегического управления развитием Суражского муниципального образ</w:t>
      </w:r>
      <w:r w:rsidR="00F15522">
        <w:rPr>
          <w:rFonts w:ascii="Times New Roman" w:eastAsia="Times New Roman" w:hAnsi="Times New Roman" w:cs="Times New Roman"/>
          <w:color w:val="auto"/>
          <w:sz w:val="24"/>
          <w:szCs w:val="24"/>
        </w:rPr>
        <w:t>ования представлена на рисунке 1</w:t>
      </w:r>
      <w:r w:rsidRPr="00651EED">
        <w:rPr>
          <w:rFonts w:ascii="Times New Roman" w:eastAsia="Times New Roman" w:hAnsi="Times New Roman" w:cs="Times New Roman"/>
          <w:color w:val="auto"/>
          <w:sz w:val="24"/>
          <w:szCs w:val="24"/>
        </w:rPr>
        <w:t>.</w:t>
      </w:r>
    </w:p>
    <w:p w:rsidR="00F15522" w:rsidRDefault="00651EED" w:rsidP="00651EED">
      <w:pPr>
        <w:spacing w:after="0" w:line="264"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xml:space="preserve">В рамках управления процессами реализации Стратегии целесообразно использовать гибкий ситуационный подход, который позволяет более оперативно реагировать на происходящие изменения, привлекать инвестиции на территорию муниципального образования и реализовывать проекты, обеспечивающие повышение уровня и качества жизни населения муниципального образования. </w:t>
      </w:r>
    </w:p>
    <w:p w:rsidR="00F15522" w:rsidRPr="00651EED" w:rsidRDefault="00F15522" w:rsidP="00F15522">
      <w:pPr>
        <w:spacing w:after="0" w:line="264"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xml:space="preserve">Принципами новой парадигмы стратегического муниципального управления должны стать: </w:t>
      </w:r>
    </w:p>
    <w:p w:rsidR="00F15522" w:rsidRPr="00651EED" w:rsidRDefault="00F15522" w:rsidP="00F15522">
      <w:pPr>
        <w:numPr>
          <w:ilvl w:val="0"/>
          <w:numId w:val="5"/>
        </w:numPr>
        <w:spacing w:after="0" w:line="264" w:lineRule="auto"/>
        <w:ind w:left="0"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Современный конкурентный вызов. Существует не только конкуренция между муниципальными образованиями за привлечение финансовых, инвестиционных, интеллектуальных, человеческих ресурсов в пределах национальных границ, но также и международная (геоэкономическая) конкуренция урбанизированных территорий за реализацию крупных проектов национального и международного уровня, привлечение штаб-квартир крупнейших корпораций. Это позволит конкурировать за возможную долю будущего рынка идей, проектов, инвестиций, но требует реинжиниринга (перепроектирования) стратегии, реинжиниринга внутренних процессов, трансформации инфраструктуры (в том числе – инфрас</w:t>
      </w:r>
      <w:r>
        <w:rPr>
          <w:rFonts w:ascii="Times New Roman" w:eastAsia="Times New Roman" w:hAnsi="Times New Roman" w:cs="Times New Roman"/>
          <w:color w:val="auto"/>
          <w:sz w:val="24"/>
          <w:szCs w:val="24"/>
        </w:rPr>
        <w:t>труктуры для развития бизнеса).</w:t>
      </w:r>
    </w:p>
    <w:p w:rsidR="00F15522" w:rsidRDefault="00F15522">
      <w:pPr>
        <w:rPr>
          <w:rFonts w:ascii="Times New Roman" w:eastAsia="Times New Roman" w:hAnsi="Times New Roman" w:cs="Times New Roman"/>
          <w:color w:val="auto"/>
          <w:sz w:val="24"/>
          <w:szCs w:val="24"/>
        </w:rPr>
      </w:pPr>
    </w:p>
    <w:p w:rsidR="00F15522" w:rsidRDefault="00F15522">
      <w:pPr>
        <w:rPr>
          <w:rFonts w:ascii="Times New Roman" w:eastAsia="Times New Roman" w:hAnsi="Times New Roman" w:cs="Times New Roman"/>
          <w:color w:val="auto"/>
          <w:sz w:val="24"/>
          <w:szCs w:val="24"/>
        </w:rPr>
      </w:pPr>
    </w:p>
    <w:p w:rsidR="00651EED" w:rsidRPr="00651EED" w:rsidRDefault="00651EED" w:rsidP="00651EED">
      <w:pPr>
        <w:spacing w:after="0" w:line="264" w:lineRule="auto"/>
        <w:ind w:firstLine="709"/>
        <w:jc w:val="both"/>
        <w:rPr>
          <w:rFonts w:ascii="Times New Roman" w:eastAsia="Times New Roman" w:hAnsi="Times New Roman" w:cs="Times New Roman"/>
          <w:color w:val="auto"/>
          <w:sz w:val="24"/>
          <w:szCs w:val="24"/>
        </w:rPr>
      </w:pPr>
    </w:p>
    <w:p w:rsidR="00651EED" w:rsidRPr="00651EED" w:rsidRDefault="00A965DD" w:rsidP="00651E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noProof/>
          <w:color w:val="auto"/>
          <w:sz w:val="24"/>
          <w:szCs w:val="24"/>
        </w:rPr>
        <w:lastRenderedPageBreak/>
        <w:pict>
          <v:group id="Группа 1" o:spid="_x0000_s1026" style="position:absolute;left:0;text-align:left;margin-left:-13.5pt;margin-top:6.8pt;width:481.5pt;height:641.65pt;z-index:251659264" coordsize="61153,8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">
            <v:shapetype id="_x0000_t32" coordsize="21600,21600" o:spt="32" o:oned="t" path="m,l21600,21600e" filled="f">
              <v:path arrowok="t" fillok="f" o:connecttype="none"/>
              <o:lock v:ext="edit" shapetype="t"/>
            </v:shapetype>
            <v:shape id="Прямая со стрелкой 63" o:spid="_x0000_s1027" type="#_x0000_t32" style="position:absolute;left:5106;top:9381;width:0;height:136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AA8QAAADbAAAADwAAAGRycy9kb3ducmV2LnhtbESPzWrDMBCE74W8g9hAL6WR41CnuFZC&#10;CDQt9JQf6HWx1paxtTKW4jhvXxUKPQ4z8w1TbCfbiZEG3zhWsFwkIIhLpxuuFVzO78+vIHxA1tg5&#10;JgV38rDdzB4KzLW78ZHGU6hFhLDPUYEJoc+l9KUhi37heuLoVW6wGKIcaqkHvEW47WSaJJm02HBc&#10;MNjT3lDZnq5WQZVqWj613+Zj/YLV/muVjmN3UOpxPu3eQASawn/4r/2pFWQr+P0Sf4D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uwADxAAAANsAAAAPAAAAAAAAAAAA&#10;AAAAAKECAABkcnMvZG93bnJldi54bWxQSwUGAAAAAAQABAD5AAAAkgMAAAAA&#10;">
              <v:stroke endarrow="open"/>
            </v:shape>
            <v:line id="Прямая соединительная линия 94" o:spid="_x0000_s1028" style="position:absolute;visibility:visible;mso-wrap-style:square" from="5106,54151" to="7110,54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Abn8UAAADbAAAADwAAAGRycy9kb3ducmV2LnhtbESPQWvCQBSE70L/w/IKvemmQbRNXcVW&#10;BBGhra3Y4yP7mg1m38bsNsZ/7wpCj8PMfMNMZp2tREuNLx0reBwkIIhzp0suFHx/LftPIHxA1lg5&#10;JgVn8jCb3vUmmGl34k9qt6EQEcI+QwUmhDqT0ueGLPqBq4mj9+saiyHKppC6wVOE20qmSTKSFkuO&#10;CwZrejOUH7Z/VsHHuqWd3fzQ+3o5HC+OrymZfarUw303fwERqAv/4Vt7pRU8D+H6Jf4AOb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3Abn8UAAADbAAAADwAAAAAAAAAA&#10;AAAAAAChAgAAZHJzL2Rvd25yZXYueG1sUEsFBgAAAAAEAAQA+QAAAJMDAAAAAA==&#10;">
              <v:stroke dashstyle="longDash"/>
            </v:line>
            <v:shape id="Прямая со стрелкой 96" o:spid="_x0000_s1029" type="#_x0000_t32" style="position:absolute;left:5106;top:39069;width:19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xD7cMAAADbAAAADwAAAGRycy9kb3ducmV2LnhtbESP0WrCQBRE3wX/YbmCb3XTClFTVxGh&#10;WKgUjX7AZfc2Cc3ejdk1pn/fFQQfh5k5wyzXva1FR62vHCt4nSQgiLUzFRcKzqePlzkIH5AN1o5J&#10;wR95WK+GgyVmxt34SF0eChEh7DNUUIbQZFJ6XZJFP3ENcfR+XGsxRNkW0rR4i3Bby7ckSaXFiuNC&#10;iQ1tS9K/+dUq+Op2Z+TtTE8beeny770+pLO9UuNRv3kHEagPz/Cj/WkULFK4f4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MQ+3DAAAA2wAAAA8AAAAAAAAAAAAA&#10;AAAAoQIAAGRycy9kb3ducmV2LnhtbFBLBQYAAAAABAAEAPkAAACRAwAAAAA=&#10;">
              <v:stroke dashstyle="longDash" endarrow="open"/>
            </v:shape>
            <v:shape id="Прямая со стрелкой 59" o:spid="_x0000_s1030" type="#_x0000_t32" style="position:absolute;left:1187;top:1900;width:0;height:211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9VMQAAADbAAAADwAAAGRycy9kb3ducmV2LnhtbESPQWvCQBSE70L/w/KEXkrdmKLV6CYU&#10;obXQU7XQ6yP7kg1m34bsNqb/3hUEj8PMfMNsi9G2YqDeN44VzGcJCOLS6YZrBT/H9+cVCB+QNbaO&#10;ScE/eSjyh8kWM+3O/E3DIdQiQthnqMCE0GVS+tKQRT9zHXH0KtdbDFH2tdQ9niPctjJNkqW02HBc&#10;MNjRzlB5OvxZBVWqaf50+jX71wVWu6+XdBjaD6Uep+PbBkSgMdzDt/anVrBYw/VL/AEy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P/1UxAAAANsAAAAPAAAAAAAAAAAA&#10;AAAAAKECAABkcnMvZG93bnJldi54bWxQSwUGAAAAAAQABAD5AAAAkgMAAAAA&#10;">
              <v:stroke endarrow="open"/>
            </v:shape>
            <v:shape id="Прямая со стрелкой 60" o:spid="_x0000_s1031" type="#_x0000_t32" style="position:absolute;left:54626;top:1306;width:0;height:211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medMAAAADbAAAADwAAAGRycy9kb3ducmV2LnhtbERPy4rCMBTdD/gP4QpuBk2tjEo1igg6&#10;A7PyAW4vzW1TbG5KE2v9+8lCmOXhvNfb3taio9ZXjhVMJwkI4tzpiksF18thvAThA7LG2jEpeJGH&#10;7WbwscZMuyefqDuHUsQQ9hkqMCE0mZQ+N2TRT1xDHLnCtRZDhG0pdYvPGG5rmSbJXFqsODYYbGhv&#10;KL+fH1ZBkWqaft5v5nvxhcX+d5Z2XX1UajTsdysQgfrwL367f7SCeVwfv8QfID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ZpnnTAAAAA2wAAAA8AAAAAAAAAAAAAAAAA&#10;oQIAAGRycy9kb3ducmV2LnhtbFBLBQYAAAAABAAEAPkAAACOAwAAAAA=&#10;">
              <v:stroke endarrow="open"/>
            </v:shape>
            <v:line id="Прямая соединительная линия 61" o:spid="_x0000_s1032" style="position:absolute;visibility:visible;mso-wrap-style:square" from="1187,1900" to="5343,1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Прямая соединительная линия 62" o:spid="_x0000_s1033" style="position:absolute;visibility:visible;mso-wrap-style:square" from="50588,1306" to="54741,1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shape id="Прямая со стрелкой 64" o:spid="_x0000_s1034" type="#_x0000_t32" style="position:absolute;left:51538;top:8668;width:0;height:136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KYd8QAAADbAAAADwAAAGRycy9kb3ducmV2LnhtbESPQWvCQBSE70L/w/IKvZS6Ma22pG5E&#10;hFrBk1ro9ZF9yYZk34bsGuO/7xYEj8PMfMMsV6NtxUC9rx0rmE0TEMSF0zVXCn5OXy8fIHxA1tg6&#10;JgVX8rDKHyZLzLS78IGGY6hEhLDPUIEJocuk9IUhi37qOuLola63GKLsK6l7vES4bWWaJAtpsea4&#10;YLCjjaGiOZ6tgjLVNHtufs33+xzLzf41HYZ2q9TT47j+BBFoDPfwrb3TChZv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Uph3xAAAANsAAAAPAAAAAAAAAAAA&#10;AAAAAKECAABkcnMvZG93bnJldi54bWxQSwUGAAAAAAQABAD5AAAAkgMAAAAA&#10;">
              <v:stroke endarrow="open"/>
            </v:shape>
            <v:shape id="Прямая со стрелкой 65" o:spid="_x0000_s1035" type="#_x0000_t32" style="position:absolute;left:5106;top:9381;width:180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497MQAAADbAAAADwAAAGRycy9kb3ducmV2LnhtbESPQWvCQBSE74X+h+UVvBTdGDGVmFWK&#10;YFvoSS14fWRfsiHZtyG7jem/7wqFHoeZ+YYp9pPtxEiDbxwrWC4SEMSl0w3XCr4ux/kGhA/IGjvH&#10;pOCHPOx3jw8F5trd+ETjOdQiQtjnqMCE0OdS+tKQRb9wPXH0KjdYDFEOtdQD3iLcdjJNkkxabDgu&#10;GOzpYKhsz99WQZVqWj63V/P+ssbq8LlKx7F7U2r2NL1uQQSawn/4r/2hFWRruH+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Hj3sxAAAANsAAAAPAAAAAAAAAAAA&#10;AAAAAKECAABkcnMvZG93bnJldi54bWxQSwUGAAAAAAQABAD5AAAAkgMAAAAA&#10;">
              <v:stroke endarrow="open"/>
            </v:shape>
            <v:shape id="Прямая со стрелкой 66" o:spid="_x0000_s1036" type="#_x0000_t32" style="position:absolute;left:36932;top:8668;width:1460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X4/MUAAADbAAAADwAAAGRycy9kb3ducmV2LnhtbESPQWvCQBSE7wX/w/IKvRTdaCFI6iaU&#10;QkGkINpevD2yL9nQ7NuYXWP017sFweMwM98wq2K0rRio941jBfNZAoK4dLrhWsHvz9d0CcIHZI2t&#10;Y1JwIQ9FPnlaYabdmXc07EMtIoR9hgpMCF0mpS8NWfQz1xFHr3K9xRBlX0vd4znCbSsXSZJKiw3H&#10;BYMdfRoq//Ynq+B1d2jqqjp9X/zbdbtMNtujKQelXp7Hj3cQgcbwCN/ba60gTeH/S/wBMr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GX4/MUAAADbAAAADwAAAAAAAAAA&#10;AAAAAAChAgAAZHJzL2Rvd25yZXYueG1sUEsFBgAAAAAEAAQA+QAAAJMDAAAAAA==&#10;">
              <v:stroke endarrow="open"/>
            </v:shape>
            <v:line id="Прямая соединительная линия 82" o:spid="_x0000_s1037" style="position:absolute;visibility:visible;mso-wrap-style:square" from="3800,71133" to="7956,71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shape id="Прямая со стрелкой 84" o:spid="_x0000_s1038" type="#_x0000_t32" style="position:absolute;left:3800;top:37407;width:33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5+jcQAAADbAAAADwAAAGRycy9kb3ducmV2LnhtbESPQWvCQBSE70L/w/IKvZS6Ma2tpG5E&#10;hFrBk1ro9ZF9yYZk34bsGuO/7xYEj8PMfMMsV6NtxUC9rx0rmE0TEMSF0zVXCn5OXy8LED4ga2wd&#10;k4IreVjlD5MlZtpd+EDDMVQiQthnqMCE0GVS+sKQRT91HXH0StdbDFH2ldQ9XiLctjJNkndpsea4&#10;YLCjjaGiOZ6tgjLVNHtufs33xxzLzf41HYZ2q9TT47j+BBFoDPfwrb3TChZv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Xn6NxAAAANsAAAAPAAAAAAAAAAAA&#10;AAAAAKECAABkcnMvZG93bnJldi54bWxQSwUGAAAAAAQABAD5AAAAkgMAAAAA&#10;">
              <v:stroke endarrow="open"/>
            </v:shape>
            <v:shape id="Прямая со стрелкой 86" o:spid="_x0000_s1039" type="#_x0000_t32" style="position:absolute;left:3800;top:32775;width:0;height:383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keBsUAAADbAAAADwAAAGRycy9kb3ducmV2LnhtbESPQWvCQBSE7wX/w/KEXopuakFCdA1S&#10;KBQpiLYXb4/sSzaYfRuzmxj99W6h0OMwM98w63y0jRio87VjBa/zBARx4XTNlYKf749ZCsIHZI2N&#10;Y1JwIw/5ZvK0xky7Kx9oOIZKRAj7DBWYENpMSl8YsujnriWOXuk6iyHKrpK6w2uE20YukmQpLdYc&#10;Fwy29G6oOB97q+DlcKqrsuy/bv7tvk+T3f5iikGp5+m4XYEINIb/8F/7UytIl/D7Jf4AuXk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keBsUAAADbAAAADwAAAAAAAAAA&#10;AAAAAAChAgAAZHJzL2Rvd25yZXYueG1sUEsFBgAAAAAEAAQA+QAAAJMDAAAAAA==&#10;">
              <v:stroke endarrow="open"/>
            </v:shape>
            <v:shape id="Прямая со стрелкой 87" o:spid="_x0000_s1040" type="#_x0000_t32" style="position:absolute;left:57357;top:32538;width:0;height:383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W7ncUAAADbAAAADwAAAGRycy9kb3ducmV2LnhtbESPQWvCQBSE70L/w/IKvYhurGBDdJUi&#10;FEoRRO3F2yP7kg1m36bZNcb+elcQPA4z8w2zWPW2Fh21vnKsYDJOQBDnTldcKvg9fI1SED4ga6wd&#10;k4IreVgtXwYLzLS78I66fShFhLDPUIEJocmk9Lkhi37sGuLoFa61GKJsS6lbvES4reV7ksykxYrj&#10;gsGG1oby0/5sFQx3x6osivPm6qf/2zT52f6ZvFPq7bX/nIMI1Idn+NH+1grSD7h/i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yW7ncUAAADbAAAADwAAAAAAAAAA&#10;AAAAAAChAgAAZHJzL2Rvd25yZXYueG1sUEsFBgAAAAAEAAQA+QAAAJMDAAAAAA==&#10;">
              <v:stroke endarrow="open"/>
            </v:shape>
            <v:line id="Прямая соединительная линия 88" o:spid="_x0000_s1041" style="position:absolute;visibility:visible;mso-wrap-style:square" from="53201,71014" to="57354,71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shape id="Прямая со стрелкой 91" o:spid="_x0000_s1042" type="#_x0000_t32" style="position:absolute;left:52370;top:37407;width:497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kQr8UAAADbAAAADwAAAGRycy9kb3ducmV2LnhtbESPQWvCQBSE70L/w/IKXkQ3WhCNrlIE&#10;QaQg2l68PbIv2dDs25hdY/TXdwuCx2FmvmGW685WoqXGl44VjEcJCOLM6ZILBT/f2+EMhA/IGivH&#10;pOBOHtart94SU+1ufKT2FAoRIexTVGBCqFMpfWbIoh+5mjh6uWsshiibQuoGbxFuKzlJkqm0WHJc&#10;MFjTxlD2e7paBYPjuSzy/Pp19x+PwyzZHy4ma5Xqv3efCxCBuvAKP9s7rWA+hv8v8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lkQr8UAAADbAAAADwAAAAAAAAAA&#10;AAAAAAChAgAAZHJzL2Rvd25yZXYueG1sUEsFBgAAAAAEAAQA+QAAAJMDAAAAAA==&#10;">
              <v:stroke endarrow="open"/>
            </v:shape>
            <v:line id="Прямая соединительная линия 95" o:spid="_x0000_s1043" style="position:absolute;flip:y;visibility:visible;mso-wrap-style:square" from="5106,39069" to="5106,54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jgUMQAAADbAAAADwAAAGRycy9kb3ducmV2LnhtbESPT2vCQBTE74LfYXkFb3UT8U+buhFb&#10;EUVz0bb3R/Y1Ccm+DdlV47fvFgoeh5n5DbNc9aYRV+pcZVlBPI5AEOdWV1wo+PrcPr+AcB5ZY2OZ&#10;FNzJwSodDpaYaHvjE13PvhABwi5BBaX3bSKly0sy6Ma2JQ7ej+0M+iC7QuoObwFuGjmJork0WHFY&#10;KLGlj5Ly+nwxCrLsPa9tf5zv9tmimkwP8Ybjb6VGT/36DYSn3j/C/+29VvA6g78v4QfI9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KOBQxAAAANsAAAAPAAAAAAAAAAAA&#10;AAAAAKECAABkcnMvZG93bnJldi54bWxQSwUGAAAAAAQABAD5AAAAkgMAAAAA&#10;">
              <v:stroke dashstyle="longDash"/>
            </v:line>
            <v:line id="Прямая соединительная линия 97" o:spid="_x0000_s1044" style="position:absolute;visibility:visible;mso-wrap-style:square" from="52370,54151" to="54370,54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KF6MUAAADbAAAADwAAAGRycy9kb3ducmV2LnhtbESPQWvCQBSE74L/YXlCb7oxlGqjq9gW&#10;oUhBm7bU4yP7zAazb9PsNqb/vlsoeBxm5htmue5tLTpqfeVYwXSSgCAunK64VPD+th3PQfiArLF2&#10;TAp+yMN6NRwsMdPuwq/U5aEUEcI+QwUmhCaT0heGLPqJa4ijd3KtxRBlW0rd4iXCbS3TJLmTFiuO&#10;CwYbejRUnPNvq+Cw6+jDvhxpv9vezp6+HlIyn6lSN6N+swARqA/X8H/7WSu4n8Hfl/g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6KF6MUAAADbAAAADwAAAAAAAAAA&#10;AAAAAAChAgAAZHJzL2Rvd25yZXYueG1sUEsFBgAAAAAEAAQA+QAAAJMDAAAAAA==&#10;">
              <v:stroke dashstyle="longDash"/>
            </v:line>
            <v:line id="Прямая соединительная линия 98" o:spid="_x0000_s1045" style="position:absolute;flip:y;visibility:visible;mso-wrap-style:square" from="54270,39069" to="54270,54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lPzsEAAADbAAAADwAAAGRycy9kb3ducmV2LnhtbERPy2rCQBTdF/yH4Ra600lEYptmFB+I&#10;oc2m0e4vmdskmLkTMlONf+8sCl0ezjtbj6YTVxpca1lBPItAEFdWt1wrOJ8O01cQziNr7CyTgjs5&#10;WK8mTxmm2t74i66lr0UIYZeigsb7PpXSVQ0ZdDPbEwfuxw4GfYBDLfWAtxBuOjmPokQabDk0NNjT&#10;rqHqUv4aBUWxrS52/EyOebFs54uPeM/xt1Ivz+PmHYSn0f+L/9y5VvAWxoYv4QfI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KU/OwQAAANsAAAAPAAAAAAAAAAAAAAAA&#10;AKECAABkcnMvZG93bnJldi54bWxQSwUGAAAAAAQABAD5AAAAjwMAAAAA&#10;">
              <v:stroke dashstyle="longDash"/>
            </v:line>
            <v:shape id="Прямая со стрелкой 99" o:spid="_x0000_s1046" type="#_x0000_t32" style="position:absolute;left:52251;top:39069;width:203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8cqcUAAADbAAAADwAAAGRycy9kb3ducmV2LnhtbESPQWvCQBSE74L/YXmCF6kbLYhGVylC&#10;oUhBtL309si+ZIPZt2l2jdFf7wqCx2FmvmFWm85WoqXGl44VTMYJCOLM6ZILBb8/n29zED4ga6wc&#10;k4Iredis+70Vptpd+EDtMRQiQtinqMCEUKdS+syQRT92NXH0ctdYDFE2hdQNXiLcVnKaJDNpseS4&#10;YLCmraHsdDxbBaPDX1nk+fn76t9v+3my2/+brFVqOOg+liACdeEVfra/tILFAh5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C8cqcUAAADbAAAADwAAAAAAAAAA&#10;AAAAAAChAgAAZHJzL2Rvd25yZXYueG1sUEsFBgAAAAAEAAQA+QAAAJMDAAAAAA==&#10;">
              <v:stroke endarrow="open"/>
            </v:shape>
            <v:rect id="Прямоугольник 54" o:spid="_x0000_s1047" style="position:absolute;left:5343;width:45244;height:3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2Vt8MA&#10;AADbAAAADwAAAGRycy9kb3ducmV2LnhtbESPQYvCMBCF78L+hzALexFNd1HRapRFWBDxYvXibWjG&#10;tNhMShPb+u83guDx8eZ9b95q09tKtNT40rGC73ECgjh3umSj4Hz6G81B+ICssXJMCh7kYbP+GKww&#10;1a7jI7VZMCJC2KeooAihTqX0eUEW/djVxNG7usZiiLIxUjfYRbit5E+SzKTFkmNDgTVtC8pv2d3G&#10;N4byvHu0mdybGy7qQ9vthxej1Ndn/7sEEagP7+NXeqcVTCfw3BIB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2Vt8MAAADbAAAADwAAAAAAAAAAAAAAAACYAgAAZHJzL2Rv&#10;d25yZXYueG1sUEsFBgAAAAAEAAQA9QAAAIgDAAAAAA==&#10;" fillcolor="window" strokecolor="windowText" strokeweight="2pt">
              <v:textbox>
                <w:txbxContent>
                  <w:p w:rsidR="009B63B8" w:rsidRPr="00F15522" w:rsidRDefault="009B63B8" w:rsidP="00651EED">
                    <w:pPr>
                      <w:jc w:val="center"/>
                      <w:rPr>
                        <w:rFonts w:ascii="Times New Roman" w:hAnsi="Times New Roman" w:cs="Times New Roman"/>
                      </w:rPr>
                    </w:pPr>
                    <w:r w:rsidRPr="00F15522">
                      <w:rPr>
                        <w:rFonts w:ascii="Times New Roman" w:hAnsi="Times New Roman" w:cs="Times New Roman"/>
                      </w:rPr>
                      <w:t>Изменение статуса муниципального образования</w:t>
                    </w: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55" o:spid="_x0000_s1048" type="#_x0000_t5" style="position:absolute;left:13894;top:3443;width:33246;height:146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RDo8YA&#10;AADbAAAADwAAAGRycy9kb3ducmV2LnhtbESPQWvCQBSE74L/YXmCt7ppIVJT1xCrQuuhVFMEb4/s&#10;axLMvo3ZrcZ/3y0UPA4z8w0zT3vTiAt1rras4HESgSAurK65VPCVbx6eQTiPrLGxTApu5CBdDAdz&#10;TLS98o4ue1+KAGGXoILK+zaR0hUVGXQT2xIH79t2Bn2QXSl1h9cAN418iqKpNFhzWKiwpdeKitP+&#10;xyjYYOzeb+vl7PNw1sft9iNfTbNcqfGoz15AeOr9PfzfftMK4hj+voQf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3RDo8YAAADbAAAADwAAAAAAAAAAAAAAAACYAgAAZHJz&#10;L2Rvd25yZXYueG1sUEsFBgAAAAAEAAQA9QAAAIsDAAAAAA==&#10;" fillcolor="window" strokecolor="windowText" strokeweight="2pt">
              <v:textbox>
                <w:txbxContent>
                  <w:p w:rsidR="009B63B8" w:rsidRPr="00F15522" w:rsidRDefault="009B63B8" w:rsidP="00651EED">
                    <w:pPr>
                      <w:jc w:val="center"/>
                      <w:rPr>
                        <w:rFonts w:ascii="Times New Roman" w:hAnsi="Times New Roman" w:cs="Times New Roman"/>
                        <w:sz w:val="20"/>
                        <w:szCs w:val="20"/>
                      </w:rPr>
                    </w:pPr>
                    <w:r w:rsidRPr="00F15522">
                      <w:rPr>
                        <w:rFonts w:ascii="Times New Roman" w:hAnsi="Times New Roman" w:cs="Times New Roman"/>
                        <w:sz w:val="20"/>
                        <w:szCs w:val="20"/>
                      </w:rPr>
                      <w:t>Уточнение видения, миссии, главной стратегической цели</w:t>
                    </w:r>
                  </w:p>
                </w:txbxContent>
              </v:textbox>
            </v:shape>
            <v:rect id="Прямоугольник 56" o:spid="_x0000_s1049" style="position:absolute;top:23038;width:10450;height:97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uW8QA&#10;AADbAAAADwAAAGRycy9kb3ducmV2LnhtbESPwWrDMBBE74X8g9hALiaRG6hpnCgmFAom9FI3l9wW&#10;ayObWCtjqbbz91Wh0OMwO292DsVsOzHS4FvHCp43KQji2umWjYLL1/v6FYQPyBo7x6TgQR6K4+Lp&#10;gLl2E3/SWAUjIoR9jgqaEPpcSl83ZNFvXE8cvZsbLIYoByP1gFOE205u0zSTFluODQ329NZQfa++&#10;bXwjkZfyMVbybO646z/G6ZxcjVKr5Xzagwg0h//jv3SpFbxk8LslAkAe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TrlvEAAAA2wAAAA8AAAAAAAAAAAAAAAAAmAIAAGRycy9k&#10;b3ducmV2LnhtbFBLBQYAAAAABAAEAPUAAACJAwAAAAA=&#10;" fillcolor="window" strokecolor="windowText" strokeweight="2pt">
              <v:textbox>
                <w:txbxContent>
                  <w:p w:rsidR="009B63B8" w:rsidRPr="00F15522" w:rsidRDefault="009B63B8" w:rsidP="00651EED">
                    <w:pPr>
                      <w:jc w:val="center"/>
                      <w:rPr>
                        <w:rFonts w:ascii="Times New Roman" w:hAnsi="Times New Roman" w:cs="Times New Roman"/>
                      </w:rPr>
                    </w:pPr>
                    <w:r w:rsidRPr="00F15522">
                      <w:rPr>
                        <w:rFonts w:ascii="Times New Roman" w:hAnsi="Times New Roman" w:cs="Times New Roman"/>
                      </w:rPr>
                      <w:t>Диагностика внутренней среды</w:t>
                    </w:r>
                  </w:p>
                </w:txbxContent>
              </v:textbox>
            </v:rect>
            <v:rect id="Прямоугольник 57" o:spid="_x0000_s1050" style="position:absolute;left:50707;top:22681;width:10446;height:97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8LwMMA&#10;AADbAAAADwAAAGRycy9kb3ducmV2LnhtbESPT4vCMBDF78J+hzALexFNd8F/1SiLsCDixerF29CM&#10;abGZlCa29dtvBMHj4837vXmrTW8r0VLjS8cKvscJCOLc6ZKNgvPpbzQH4QOyxsoxKXiQh836Y7DC&#10;VLuOj9RmwYgIYZ+igiKEOpXS5wVZ9GNXE0fv6hqLIcrGSN1gF+G2kj9JMpUWS44NBda0LSi/ZXcb&#10;3xjK8+7RZnJvbrioD223H16MUl+f/e8SRKA+vI9f6Z1WMJnBc0sE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8LwMMAAADbAAAADwAAAAAAAAAAAAAAAACYAgAAZHJzL2Rv&#10;d25yZXYueG1sUEsFBgAAAAAEAAQA9QAAAIgDAAAAAA==&#10;" fillcolor="window" strokecolor="windowText" strokeweight="2pt">
              <v:textbox>
                <w:txbxContent>
                  <w:p w:rsidR="009B63B8" w:rsidRPr="00F15522" w:rsidRDefault="009B63B8" w:rsidP="00651EED">
                    <w:pPr>
                      <w:jc w:val="center"/>
                      <w:rPr>
                        <w:rFonts w:ascii="Times New Roman" w:hAnsi="Times New Roman" w:cs="Times New Roman"/>
                      </w:rPr>
                    </w:pPr>
                    <w:r w:rsidRPr="00F15522">
                      <w:rPr>
                        <w:rFonts w:ascii="Times New Roman" w:hAnsi="Times New Roman" w:cs="Times New Roman"/>
                      </w:rPr>
                      <w:t>Диагностика внешней среды</w:t>
                    </w:r>
                  </w:p>
                </w:txbxContent>
              </v:textbox>
            </v:rect>
            <v:oval id="Овал 67" o:spid="_x0000_s1051" style="position:absolute;left:16862;top:22325;width:25698;height:113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o2dcYA&#10;AADbAAAADwAAAGRycy9kb3ducmV2LnhtbESPzWrDMBCE74W8g9hAb43cFNzEjWKcUNNeenB+el6s&#10;je3UWhlLiZ23rwqFHIeZ+YZZpaNpxZV611hW8DyLQBCXVjdcKTjs86cFCOeRNbaWScGNHKTrycMK&#10;E20HLui685UIEHYJKqi97xIpXVmTQTezHXHwTrY36IPsK6l7HALctHIeRbE02HBYqLGjbU3lz+5i&#10;FHznL8d8ubm58+VcfBXZe/tx2h6VepyO2RsIT6O/h//bn1pB/Ap/X8IP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o2dcYAAADbAAAADwAAAAAAAAAAAAAAAACYAgAAZHJz&#10;L2Rvd25yZXYueG1sUEsFBgAAAAAEAAQA9QAAAIsDAAAAAA==&#10;" fillcolor="window" strokecolor="windowText" strokeweight="2pt">
              <v:textbox>
                <w:txbxContent>
                  <w:p w:rsidR="009B63B8" w:rsidRPr="00F15522" w:rsidRDefault="009B63B8" w:rsidP="00651EED">
                    <w:pPr>
                      <w:jc w:val="center"/>
                      <w:rPr>
                        <w:rFonts w:ascii="Times New Roman" w:hAnsi="Times New Roman" w:cs="Times New Roman"/>
                      </w:rPr>
                    </w:pPr>
                    <w:r w:rsidRPr="00F15522">
                      <w:rPr>
                        <w:rFonts w:ascii="Times New Roman" w:hAnsi="Times New Roman" w:cs="Times New Roman"/>
                      </w:rPr>
                      <w:t xml:space="preserve">Стратегический </w:t>
                    </w:r>
                    <w:r w:rsidRPr="00F15522">
                      <w:rPr>
                        <w:rFonts w:ascii="Times New Roman" w:hAnsi="Times New Roman" w:cs="Times New Roman"/>
                        <w:lang w:val="en-US"/>
                      </w:rPr>
                      <w:t xml:space="preserve">SWOT, PEST, SNW </w:t>
                    </w:r>
                    <w:r w:rsidRPr="00F15522">
                      <w:rPr>
                        <w:rFonts w:ascii="Times New Roman" w:hAnsi="Times New Roman" w:cs="Times New Roman"/>
                      </w:rPr>
                      <w:t>анализ</w:t>
                    </w:r>
                  </w:p>
                </w:txbxContent>
              </v:textbox>
            </v:oval>
            <v:shape id="Прямая со стрелкой 68" o:spid="_x0000_s1052" type="#_x0000_t32" style="position:absolute;left:10450;top:24106;width:6417;height:17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ScsAAAADbAAAADwAAAGRycy9kb3ducmV2LnhtbERPy4rCMBTdD/gP4QpuBk2tjEo1igg6&#10;A7PyAW4vzW1TbG5KE2v9+8lCmOXhvNfb3taio9ZXjhVMJwkI4tzpiksF18thvAThA7LG2jEpeJGH&#10;7WbwscZMuyefqDuHUsQQ9hkqMCE0mZQ+N2TRT1xDHLnCtRZDhG0pdYvPGG5rmSbJXFqsODYYbGhv&#10;KL+fH1ZBkWqaft5v5nvxhcX+d5Z2XX1UajTsdysQgfrwL367f7SCeRwbv8QfID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fknLAAAAA2wAAAA8AAAAAAAAAAAAAAAAA&#10;oQIAAGRycy9kb3ducmV2LnhtbFBLBQYAAAAABAAEAPkAAACOAwAAAAA=&#10;">
              <v:stroke endarrow="open"/>
            </v:shape>
            <v:shape id="Прямая со стрелкой 69" o:spid="_x0000_s1053" type="#_x0000_t32" style="position:absolute;left:42394;top:24106;width:8313;height:177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psjsUAAADbAAAADwAAAGRycy9kb3ducmV2LnhtbESPT4vCMBTE74LfITzBi6zpriBu1yiy&#10;sLCIIP657O3RvDbF5qXbxFr99EYQPA4z8xtmvuxsJVpqfOlYwfs4AUGcOV1yoeB4+HmbgfABWWPl&#10;mBRcycNy0e/NMdXuwjtq96EQEcI+RQUmhDqV0meGLPqxq4mjl7vGYoiyKaRu8BLhtpIfSTKVFkuO&#10;CwZr+jaUnfZnq2C0+yuLPD9vrn5y286S9fbfZK1Sw0G3+gIRqAuv8LP9qxVMP+HxJf4A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fpsjsUAAADbAAAADwAAAAAAAAAA&#10;AAAAAAChAgAAZHJzL2Rvd25yZXYueG1sUEsFBgAAAAAEAAQA+QAAAJMDAAAAAA==&#10;">
              <v:stroke endarrow="open"/>
            </v:shape>
            <v:rect id="Прямоугольник 70" o:spid="_x0000_s1054" style="position:absolute;left:5343;top:4987;width:16745;height:2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wodb8A&#10;AADbAAAADwAAAGRycy9kb3ducmV2LnhtbERPz2vCMBS+C/sfwhN209QNVKqpyGBjhx20G56fzTMt&#10;bV5KkrXdf78cBI8f3+/9YbKdGMiHxrGC1TIDQVw53bBR8PP9vtiCCBFZY+eYFPxRgEPxNNtjrt3I&#10;ZxrKaEQK4ZCjgjrGPpcyVDVZDEvXEyfu5rzFmKA3UnscU7jt5EuWraXFhlNDjT291VS15a9VMHyt&#10;Tlf9emlN+RGNH/HaGfRKPc+n4w5EpCk+xHf3p1awSevTl/QDZP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nCh1vwAAANsAAAAPAAAAAAAAAAAAAAAAAJgCAABkcnMvZG93bnJl&#10;di54bWxQSwUGAAAAAAQABAD1AAAAhAMAAAAA&#10;" fillcolor="window" stroked="f" strokeweight="2pt">
              <v:textbox>
                <w:txbxContent>
                  <w:p w:rsidR="009B63B8" w:rsidRPr="00F15522" w:rsidRDefault="009B63B8" w:rsidP="00651EED">
                    <w:pPr>
                      <w:jc w:val="center"/>
                      <w:rPr>
                        <w:rFonts w:ascii="Times New Roman" w:hAnsi="Times New Roman" w:cs="Times New Roman"/>
                      </w:rPr>
                    </w:pPr>
                    <w:r w:rsidRPr="00F15522">
                      <w:rPr>
                        <w:rFonts w:ascii="Times New Roman" w:hAnsi="Times New Roman" w:cs="Times New Roman"/>
                      </w:rPr>
                      <w:t>Обратная связь</w:t>
                    </w:r>
                  </w:p>
                </w:txbxContent>
              </v:textbox>
            </v:rect>
            <v:rect id="Прямоугольник 71" o:spid="_x0000_s1055" style="position:absolute;left:37882;top:5106;width:15214;height:2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CN7sIA&#10;AADbAAAADwAAAGRycy9kb3ducmV2LnhtbESPQWvCQBSE7wX/w/IEb3UTBSupq0ihpYceapSen9nn&#10;Jph9G3bXJP33XUHocZiZb5jNbrSt6MmHxrGCfJ6BIK6cbtgoOB3fn9cgQkTW2DomBb8UYLedPG2w&#10;0G7gA/VlNCJBOBSooI6xK6QMVU0Ww9x1xMm7OG8xJumN1B6HBLetXGTZSlpsOC3U2NFbTdW1vFkF&#10;/Vf+fdbLn6spP6LxA55bg16p2XTcv4KINMb/8KP9qRW85HD/k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0I3uwgAAANsAAAAPAAAAAAAAAAAAAAAAAJgCAABkcnMvZG93&#10;bnJldi54bWxQSwUGAAAAAAQABAD1AAAAhwMAAAAA&#10;" fillcolor="window" stroked="f" strokeweight="2pt">
              <v:textbox>
                <w:txbxContent>
                  <w:p w:rsidR="009B63B8" w:rsidRPr="00F15522" w:rsidRDefault="009B63B8" w:rsidP="00651EED">
                    <w:pPr>
                      <w:jc w:val="center"/>
                      <w:rPr>
                        <w:rFonts w:ascii="Times New Roman" w:hAnsi="Times New Roman" w:cs="Times New Roman"/>
                      </w:rPr>
                    </w:pPr>
                    <w:r w:rsidRPr="00F15522">
                      <w:rPr>
                        <w:rFonts w:ascii="Times New Roman" w:hAnsi="Times New Roman" w:cs="Times New Roman"/>
                      </w:rPr>
                      <w:t>Обратная связь</w:t>
                    </w:r>
                  </w:p>
                </w:txbxContent>
              </v:textbox>
            </v:rect>
            <v:rect id="Прямоугольник 72" o:spid="_x0000_s1056" style="position:absolute;left:7006;top:36457;width:45244;height:3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30OMMA&#10;AADbAAAADwAAAGRycy9kb3ducmV2LnhtbESPQYvCMBCF78L+hzALXkRTPaxu1yiLIIh4sfayt6EZ&#10;02IzKU1s6783woLHx5v3vXnr7WBr0VHrK8cK5rMEBHHhdMVGQX7ZT1cgfEDWWDsmBQ/ysN18jNaY&#10;atfzmbosGBEh7FNUUIbQpFL6oiSLfuYa4uhdXWsxRNkaqVvsI9zWcpEkX9JixbGhxIZ2JRW37G7j&#10;GxOZHx5dJo/mht/NqeuPkz+j1Phz+P0BEWgI7+P/9EErWC7gtSUC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530OMMAAADbAAAADwAAAAAAAAAAAAAAAACYAgAAZHJzL2Rv&#10;d25yZXYueG1sUEsFBgAAAAAEAAQA9QAAAIgDAAAAAA==&#10;" fillcolor="window" strokecolor="windowText" strokeweight="2pt">
              <v:textbox>
                <w:txbxContent>
                  <w:p w:rsidR="009B63B8" w:rsidRPr="00F15522" w:rsidRDefault="009B63B8" w:rsidP="00651EED">
                    <w:pPr>
                      <w:jc w:val="center"/>
                      <w:rPr>
                        <w:rFonts w:ascii="Times New Roman" w:hAnsi="Times New Roman" w:cs="Times New Roman"/>
                        <w:b/>
                      </w:rPr>
                    </w:pPr>
                    <w:r w:rsidRPr="00F15522">
                      <w:rPr>
                        <w:rFonts w:ascii="Times New Roman" w:hAnsi="Times New Roman" w:cs="Times New Roman"/>
                        <w:b/>
                      </w:rPr>
                      <w:t>Стратегические приоритеты: ограничения и этапы</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3" o:spid="_x0000_s1057" type="#_x0000_t67" style="position:absolute;left:20663;top:40019;width:22009;height:29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IbicMA&#10;AADbAAAADwAAAGRycy9kb3ducmV2LnhtbESPQWvCQBSE74L/YXlCb81uFWwbs0oRrPamacHrI/ua&#10;BLNv0+yaxH/fLRQ8DjPzDZNtRtuInjpfO9bwlCgQxIUzNZcavj53jy8gfEA22DgmDTfysFlPJxmm&#10;xg18oj4PpYgQ9ilqqEJoUyl9UZFFn7iWOHrfrrMYouxKaTocItw2cq7UUlqsOS5U2NK2ouKSX62G&#10;1+sc1c+ZC/V+vKgPtS/bhTtq/TAb31YgAo3hHv5vH4yG5wX8fY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IbicMAAADbAAAADwAAAAAAAAAAAAAAAACYAgAAZHJzL2Rv&#10;d25yZXYueG1sUEsFBgAAAAAEAAQA9QAAAIgDAAAAAA==&#10;" adj="13536" fillcolor="window" strokecolor="windowText" strokeweight="2pt"/>
            <v:rect id="Прямоугольник 74" o:spid="_x0000_s1058" style="position:absolute;left:7006;top:43701;width:45244;height:3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jJ18MA&#10;AADbAAAADwAAAGRycy9kb3ducmV2LnhtbESPT4vCMBDF78J+hzALexFNdxH/VKMswoKIF6sXb0Mz&#10;psVmUprY1m+/EQSPjzfv9+atNr2tREuNLx0r+B4nIIhzp0s2Cs6nv9EchA/IGivHpOBBHjbrj8EK&#10;U+06PlKbBSMihH2KCooQ6lRKnxdk0Y9dTRy9q2sshigbI3WDXYTbSv4kyVRaLDk2FFjTtqD8lt1t&#10;fGMoz7tHm8m9ueGiPrTdfngxSn199r9LEIH68D5+pXdawWwCzy0RAH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jJ18MAAADbAAAADwAAAAAAAAAAAAAAAACYAgAAZHJzL2Rv&#10;d25yZXYueG1sUEsFBgAAAAAEAAQA9QAAAIgDAAAAAA==&#10;" fillcolor="window" strokecolor="windowText" strokeweight="2pt">
              <v:textbox>
                <w:txbxContent>
                  <w:p w:rsidR="009B63B8" w:rsidRPr="00F15522" w:rsidRDefault="009B63B8" w:rsidP="00651EED">
                    <w:pPr>
                      <w:jc w:val="center"/>
                      <w:rPr>
                        <w:rFonts w:ascii="Times New Roman" w:hAnsi="Times New Roman" w:cs="Times New Roman"/>
                      </w:rPr>
                    </w:pPr>
                    <w:r w:rsidRPr="00F15522">
                      <w:rPr>
                        <w:rFonts w:ascii="Times New Roman" w:hAnsi="Times New Roman" w:cs="Times New Roman"/>
                      </w:rPr>
                      <w:t>Предложения по разработке стратегических программ и проектов</w:t>
                    </w:r>
                  </w:p>
                </w:txbxContent>
              </v:textbox>
            </v:rect>
            <v:rect id="Прямоугольник 75" o:spid="_x0000_s1059" style="position:absolute;left:7125;top:51657;width:45243;height:56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RsTMMA&#10;AADbAAAADwAAAGRycy9kb3ducmV2LnhtbESPT4vCMBDF78J+hzALexFNd8F/1SiLsCDixerF29CM&#10;abGZlCa29dtvBMHj4837vXmrTW8r0VLjS8cKvscJCOLc6ZKNgvPpbzQH4QOyxsoxKXiQh836Y7DC&#10;VLuOj9RmwYgIYZ+igiKEOpXS5wVZ9GNXE0fv6hqLIcrGSN1gF+G2kj9JMpUWS44NBda0LSi/ZXcb&#10;3xjK8+7RZnJvbrioD223H16MUl+f/e8SRKA+vI9f6Z1WMJvAc0sE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RsTMMAAADbAAAADwAAAAAAAAAAAAAAAACYAgAAZHJzL2Rv&#10;d25yZXYueG1sUEsFBgAAAAAEAAQA9QAAAIgDAAAAAA==&#10;" fillcolor="window" strokecolor="windowText" strokeweight="2pt">
              <v:textbox>
                <w:txbxContent>
                  <w:p w:rsidR="009B63B8" w:rsidRPr="00F15522" w:rsidRDefault="009B63B8" w:rsidP="00651EED">
                    <w:pPr>
                      <w:jc w:val="center"/>
                      <w:rPr>
                        <w:rFonts w:ascii="Times New Roman" w:hAnsi="Times New Roman" w:cs="Times New Roman"/>
                        <w:sz w:val="23"/>
                        <w:szCs w:val="23"/>
                      </w:rPr>
                    </w:pPr>
                    <w:r w:rsidRPr="00F15522">
                      <w:rPr>
                        <w:rFonts w:ascii="Times New Roman" w:hAnsi="Times New Roman" w:cs="Times New Roman"/>
                        <w:sz w:val="23"/>
                        <w:szCs w:val="23"/>
                      </w:rPr>
                      <w:t>Стратегические программы и проекты по основным направлениям функционирования и развития муниципального образования</w:t>
                    </w:r>
                  </w:p>
                </w:txbxContent>
              </v:textbox>
            </v:rect>
            <v:rect id="Прямоугольник 77" o:spid="_x0000_s1060" style="position:absolute;left:7956;top:61632;width:45244;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D63L0A&#10;AADaAAAADwAAAGRycy9kb3ducmV2LnhtbERPTYvCMBC9L/gfwgheRNPdg6zVKCIIIl6sXrwNzZgW&#10;m0lpYlv/vREEj4/3vVz3thItNb50rOB3moAgzp0u2Si4nHeTfxA+IGusHJOCJ3lYrwY/S0y16/hE&#10;bRaMiCHsU1RQhFCnUvq8IIt+6mriyN1cYzFE2BipG+xiuK3kX5LMpMWSY0OBNW0Lyu/Zw8YZY3nZ&#10;P9tMHswd5/Wx7Q7jq1FqNOw3CxCB+vAVf9x7rWAG7yvRD3L1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pD63L0AAADaAAAADwAAAAAAAAAAAAAAAACYAgAAZHJzL2Rvd25yZXYu&#10;eG1sUEsFBgAAAAAEAAQA9QAAAIIDAAAAAA==&#10;" fillcolor="window" strokecolor="windowText" strokeweight="2pt">
              <v:textbox>
                <w:txbxContent>
                  <w:p w:rsidR="009B63B8" w:rsidRPr="00F15522" w:rsidRDefault="009B63B8" w:rsidP="00651EED">
                    <w:pPr>
                      <w:jc w:val="center"/>
                      <w:rPr>
                        <w:rFonts w:ascii="Times New Roman" w:hAnsi="Times New Roman" w:cs="Times New Roman"/>
                      </w:rPr>
                    </w:pPr>
                    <w:r w:rsidRPr="00F15522">
                      <w:rPr>
                        <w:rFonts w:ascii="Times New Roman" w:hAnsi="Times New Roman" w:cs="Times New Roman"/>
                      </w:rPr>
                      <w:t>Реализация стратегий</w:t>
                    </w:r>
                  </w:p>
                </w:txbxContent>
              </v:textbox>
            </v:rect>
            <v:rect id="Прямоугольник 79" o:spid="_x0000_s1061" style="position:absolute;left:7956;top:69470;width:45244;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lmScQA&#10;AADbAAAADwAAAGRycy9kb3ducmV2LnhtbESPzWrDMBCE74W+g9hCLqGR00ObOJFNKRRM6CVOLr0t&#10;1kY2sVbGUvzz9lGhkOMwO9/s7PPJtmKg3jeOFaxXCQjiyumGjYLz6ft1A8IHZI2tY1Iwk4c8e37a&#10;Y6rdyEcaymBEhLBPUUEdQpdK6auaLPqV64ijd3G9xRBlb6TucYxw28q3JHmXFhuODTV29FVTdS1v&#10;Nr6xlOdiHkp5MFfcdj/DeFj+GqUWL9PnDkSgKTyO/9OFVvCxhb8tEQA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5ZknEAAAA2wAAAA8AAAAAAAAAAAAAAAAAmAIAAGRycy9k&#10;b3ducmV2LnhtbFBLBQYAAAAABAAEAPUAAACJAwAAAAA=&#10;" fillcolor="window" strokecolor="windowText" strokeweight="2pt">
              <v:textbox>
                <w:txbxContent>
                  <w:p w:rsidR="009B63B8" w:rsidRPr="00F15522" w:rsidRDefault="009B63B8" w:rsidP="00651EED">
                    <w:pPr>
                      <w:jc w:val="center"/>
                      <w:rPr>
                        <w:rFonts w:ascii="Times New Roman" w:hAnsi="Times New Roman" w:cs="Times New Roman"/>
                      </w:rPr>
                    </w:pPr>
                    <w:r w:rsidRPr="00F15522">
                      <w:rPr>
                        <w:rFonts w:ascii="Times New Roman" w:hAnsi="Times New Roman" w:cs="Times New Roman"/>
                      </w:rPr>
                      <w:t xml:space="preserve">Стратегический </w:t>
                    </w:r>
                    <w:proofErr w:type="spellStart"/>
                    <w:r w:rsidRPr="00F15522">
                      <w:rPr>
                        <w:rFonts w:ascii="Times New Roman" w:hAnsi="Times New Roman" w:cs="Times New Roman"/>
                      </w:rPr>
                      <w:t>контроллинг</w:t>
                    </w:r>
                    <w:proofErr w:type="spellEnd"/>
                  </w:p>
                </w:txbxContent>
              </v:textbox>
            </v:rect>
            <v:rect id="Прямоугольник 100" o:spid="_x0000_s1062" style="position:absolute;left:8431;top:76714;width:45244;height:47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FHBcMA&#10;AADcAAAADwAAAGRycy9kb3ducmV2LnhtbESPQWvCQBCF74L/YZmCF9FNe5CaukoRCiJeTL14G7LT&#10;TTA7G7LbJP575yB4m8e8782bzW70jeqpi3VgA+/LDBRxGWzNzsDl92fxCSomZItNYDJwpwi77XSy&#10;wdyGgc/UF8kpCeGYo4EqpTbXOpYVeYzL0BLL7i90HpPIzmnb4SDhvtEfWbbSHmuWCxW2tK+ovBX/&#10;XmrM9eVw7wt9dDdct6d+OM6vzpjZ2/j9BSrRmF7mJ32wwmVSX56RCf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FHBcMAAADcAAAADwAAAAAAAAAAAAAAAACYAgAAZHJzL2Rv&#10;d25yZXYueG1sUEsFBgAAAAAEAAQA9QAAAIgDAAAAAA==&#10;" fillcolor="window" strokecolor="windowText" strokeweight="2pt">
              <v:textbox>
                <w:txbxContent>
                  <w:p w:rsidR="009B63B8" w:rsidRPr="00F15522" w:rsidRDefault="009B63B8" w:rsidP="00651EED">
                    <w:pPr>
                      <w:jc w:val="center"/>
                      <w:rPr>
                        <w:rFonts w:ascii="Times New Roman" w:hAnsi="Times New Roman" w:cs="Times New Roman"/>
                      </w:rPr>
                    </w:pPr>
                    <w:proofErr w:type="gramStart"/>
                    <w:r w:rsidRPr="00F15522">
                      <w:rPr>
                        <w:rFonts w:ascii="Times New Roman" w:hAnsi="Times New Roman" w:cs="Times New Roman"/>
                      </w:rPr>
                      <w:t>Программно-целевое</w:t>
                    </w:r>
                    <w:proofErr w:type="gramEnd"/>
                    <w:r w:rsidRPr="00F15522">
                      <w:rPr>
                        <w:rFonts w:ascii="Times New Roman" w:hAnsi="Times New Roman" w:cs="Times New Roman"/>
                      </w:rPr>
                      <w:t xml:space="preserve"> бюджетирование и бюджетирование, ориентированное на результат</w:t>
                    </w:r>
                  </w:p>
                </w:txbxContent>
              </v:textbox>
            </v:re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Двойная стрелка вверх/вниз 101" o:spid="_x0000_s1063" type="#_x0000_t70" style="position:absolute;left:28738;top:72914;width:8115;height:38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r7o8MA&#10;AADcAAAADwAAAGRycy9kb3ducmV2LnhtbERPTWsCMRC9C/0PYYTeNKtQsatRpCi1UguuXnobNuPu&#10;1s1kSaKu/74RBG/zeJ8znbemFhdyvrKsYNBPQBDnVldcKDjsV70xCB+QNdaWScGNPMxnL50pptpe&#10;eUeXLBQihrBPUUEZQpNK6fOSDPq+bYgjd7TOYIjQFVI7vMZwU8thkoykwYpjQ4kNfZSUn7KzUfC1&#10;5G/H7+ft5rRe/f3Y6u1zc/xV6rXbLiYgArXhKX641zrOTwZwfyZe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r7o8MAAADcAAAADwAAAAAAAAAAAAAAAACYAgAAZHJzL2Rv&#10;d25yZXYueG1sUEsFBgAAAAAEAAQA9QAAAIgDAAAAAA==&#10;" adj=",2817" fillcolor="window" strokecolor="windowText" strokeweight="2pt"/>
            <v:rect id="Прямоугольник 102" o:spid="_x0000_s1064" style="position:absolute;left:7837;top:65789;width:16744;height:2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az2MAA&#10;AADcAAAADwAAAGRycy9kb3ducmV2LnhtbERPTWvCQBC9F/oflhG81Y0KIqmriFDpoQeN0vMkO26C&#10;2dmwuybpv+8Khd7m8T5nsxttK3ryoXGsYD7LQBBXTjdsFFwvH29rECEia2wdk4IfCrDbvr5sMNdu&#10;4DP1RTQihXDIUUEdY5dLGaqaLIaZ64gTd3PeYkzQG6k9DinctnKRZStpseHUUGNHh5qqe/GwCvqv&#10;+anUy++7KY7R+AHL1qBXajoZ9+8gIo3xX/zn/tRpfraA5zPpAr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az2MAAAADcAAAADwAAAAAAAAAAAAAAAACYAgAAZHJzL2Rvd25y&#10;ZXYueG1sUEsFBgAAAAAEAAQA9QAAAIUDAAAAAA==&#10;" fillcolor="window" stroked="f" strokeweight="2pt">
              <v:textbox>
                <w:txbxContent>
                  <w:p w:rsidR="009B63B8" w:rsidRPr="00F15522" w:rsidRDefault="009B63B8" w:rsidP="00651EED">
                    <w:pPr>
                      <w:jc w:val="center"/>
                      <w:rPr>
                        <w:rFonts w:ascii="Times New Roman" w:hAnsi="Times New Roman" w:cs="Times New Roman"/>
                      </w:rPr>
                    </w:pPr>
                    <w:r w:rsidRPr="00F15522">
                      <w:rPr>
                        <w:rFonts w:ascii="Times New Roman" w:hAnsi="Times New Roman" w:cs="Times New Roman"/>
                      </w:rPr>
                      <w:t>Обратная связь</w:t>
                    </w:r>
                  </w:p>
                </w:txbxContent>
              </v:textbox>
            </v:rect>
            <v:rect id="Прямоугольник 103" o:spid="_x0000_s1065" style="position:absolute;left:38832;top:65789;width:16744;height:2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oWQ8AA&#10;AADcAAAADwAAAGRycy9kb3ducmV2LnhtbERPTWvCQBC9F/oflhF6qxsVRFJXEaHSQw8apedJdtwE&#10;s7Nhd5vEf+8Khd7m8T5nvR1tK3ryoXGsYDbNQBBXTjdsFFzOn+8rECEia2wdk4I7BdhuXl/WmGs3&#10;8In6IhqRQjjkqKCOsculDFVNFsPUdcSJuzpvMSbojdQehxRuWznPsqW02HBqqLGjfU3Vrfi1Cvrv&#10;2bHUi5+bKQ7R+AHL1qBX6m0y7j5ARBrjv/jP/aXT/GwBz2fSBXL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aoWQ8AAAADcAAAADwAAAAAAAAAAAAAAAACYAgAAZHJzL2Rvd25y&#10;ZXYueG1sUEsFBgAAAAAEAAQA9QAAAIUDAAAAAA==&#10;" fillcolor="window" stroked="f" strokeweight="2pt">
              <v:textbox>
                <w:txbxContent>
                  <w:p w:rsidR="009B63B8" w:rsidRPr="00F15522" w:rsidRDefault="009B63B8" w:rsidP="00651EED">
                    <w:pPr>
                      <w:jc w:val="center"/>
                      <w:rPr>
                        <w:rFonts w:ascii="Times New Roman" w:hAnsi="Times New Roman" w:cs="Times New Roman"/>
                      </w:rPr>
                    </w:pPr>
                    <w:r w:rsidRPr="00F15522">
                      <w:rPr>
                        <w:rFonts w:ascii="Times New Roman" w:hAnsi="Times New Roman" w:cs="Times New Roman"/>
                      </w:rPr>
                      <w:t>Обратная связь</w:t>
                    </w:r>
                  </w:p>
                </w:txbxContent>
              </v:textbox>
            </v:rect>
          </v:group>
        </w:pict>
      </w:r>
    </w:p>
    <w:p w:rsidR="00651EED" w:rsidRPr="00651EED" w:rsidRDefault="00651EED" w:rsidP="00651E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4"/>
          <w:szCs w:val="24"/>
        </w:rPr>
      </w:pPr>
    </w:p>
    <w:p w:rsidR="00651EED" w:rsidRPr="00651EED" w:rsidRDefault="00651EED" w:rsidP="00651E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4"/>
          <w:szCs w:val="24"/>
        </w:rPr>
      </w:pPr>
    </w:p>
    <w:p w:rsidR="00651EED" w:rsidRPr="00651EED" w:rsidRDefault="00651EED" w:rsidP="00651E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4"/>
          <w:szCs w:val="24"/>
        </w:rPr>
      </w:pPr>
    </w:p>
    <w:p w:rsidR="00651EED" w:rsidRPr="00651EED" w:rsidRDefault="00651EED" w:rsidP="00651E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4"/>
          <w:szCs w:val="24"/>
        </w:rPr>
      </w:pPr>
    </w:p>
    <w:p w:rsidR="00651EED" w:rsidRPr="00651EED" w:rsidRDefault="00651EED" w:rsidP="00651E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4"/>
          <w:szCs w:val="24"/>
        </w:rPr>
      </w:pPr>
    </w:p>
    <w:p w:rsidR="00651EED" w:rsidRPr="00651EED" w:rsidRDefault="00651EED" w:rsidP="00651EED">
      <w:pPr>
        <w:spacing w:after="0" w:line="240" w:lineRule="auto"/>
        <w:ind w:firstLine="709"/>
        <w:jc w:val="both"/>
        <w:rPr>
          <w:rFonts w:ascii="Times New Roman" w:eastAsia="Times New Roman" w:hAnsi="Times New Roman" w:cs="Times New Roman"/>
          <w:color w:val="auto"/>
          <w:sz w:val="24"/>
          <w:szCs w:val="24"/>
        </w:rPr>
      </w:pPr>
    </w:p>
    <w:p w:rsidR="00651EED" w:rsidRPr="00651EED" w:rsidRDefault="00651EED" w:rsidP="00651EED">
      <w:pPr>
        <w:spacing w:after="0" w:line="240" w:lineRule="auto"/>
        <w:ind w:firstLine="709"/>
        <w:jc w:val="both"/>
        <w:rPr>
          <w:rFonts w:ascii="Times New Roman" w:eastAsia="Times New Roman" w:hAnsi="Times New Roman" w:cs="Times New Roman"/>
          <w:color w:val="auto"/>
          <w:sz w:val="24"/>
          <w:szCs w:val="24"/>
        </w:rPr>
      </w:pPr>
    </w:p>
    <w:p w:rsidR="00651EED" w:rsidRPr="00651EED" w:rsidRDefault="00651EED" w:rsidP="00651EED">
      <w:pPr>
        <w:spacing w:after="0" w:line="240" w:lineRule="auto"/>
        <w:ind w:firstLine="709"/>
        <w:jc w:val="both"/>
        <w:rPr>
          <w:rFonts w:ascii="Times New Roman" w:eastAsia="Times New Roman" w:hAnsi="Times New Roman" w:cs="Times New Roman"/>
          <w:color w:val="auto"/>
          <w:sz w:val="24"/>
          <w:szCs w:val="24"/>
        </w:rPr>
      </w:pPr>
    </w:p>
    <w:p w:rsidR="00651EED" w:rsidRPr="00651EED" w:rsidRDefault="00651EED" w:rsidP="00651EED">
      <w:pPr>
        <w:spacing w:after="0" w:line="240" w:lineRule="auto"/>
        <w:ind w:firstLine="709"/>
        <w:jc w:val="both"/>
        <w:rPr>
          <w:rFonts w:ascii="Times New Roman" w:eastAsia="Times New Roman" w:hAnsi="Times New Roman" w:cs="Times New Roman"/>
          <w:color w:val="auto"/>
          <w:sz w:val="24"/>
          <w:szCs w:val="24"/>
        </w:rPr>
      </w:pPr>
    </w:p>
    <w:p w:rsidR="00651EED" w:rsidRPr="00651EED" w:rsidRDefault="00651EED" w:rsidP="00651EED">
      <w:pPr>
        <w:spacing w:after="0" w:line="240" w:lineRule="auto"/>
        <w:ind w:firstLine="709"/>
        <w:jc w:val="both"/>
        <w:rPr>
          <w:rFonts w:ascii="Times New Roman" w:eastAsia="Times New Roman" w:hAnsi="Times New Roman" w:cs="Times New Roman"/>
          <w:color w:val="auto"/>
          <w:sz w:val="24"/>
          <w:szCs w:val="24"/>
        </w:rPr>
      </w:pPr>
    </w:p>
    <w:p w:rsidR="00651EED" w:rsidRPr="00651EED" w:rsidRDefault="00651EED" w:rsidP="00651EED">
      <w:pPr>
        <w:spacing w:after="0" w:line="240" w:lineRule="auto"/>
        <w:ind w:firstLine="709"/>
        <w:jc w:val="both"/>
        <w:rPr>
          <w:rFonts w:ascii="Times New Roman" w:eastAsia="Times New Roman" w:hAnsi="Times New Roman" w:cs="Times New Roman"/>
          <w:color w:val="auto"/>
          <w:sz w:val="24"/>
          <w:szCs w:val="24"/>
        </w:rPr>
      </w:pPr>
    </w:p>
    <w:p w:rsidR="00651EED" w:rsidRPr="00651EED" w:rsidRDefault="00651EED" w:rsidP="00651EED">
      <w:pPr>
        <w:spacing w:after="0" w:line="240" w:lineRule="auto"/>
        <w:ind w:firstLine="709"/>
        <w:jc w:val="both"/>
        <w:rPr>
          <w:rFonts w:ascii="Times New Roman" w:eastAsia="Times New Roman" w:hAnsi="Times New Roman" w:cs="Times New Roman"/>
          <w:color w:val="auto"/>
          <w:sz w:val="24"/>
          <w:szCs w:val="24"/>
        </w:rPr>
      </w:pPr>
    </w:p>
    <w:p w:rsidR="00651EED" w:rsidRPr="00651EED" w:rsidRDefault="00651EED" w:rsidP="00651EED">
      <w:pPr>
        <w:spacing w:after="0" w:line="240" w:lineRule="auto"/>
        <w:ind w:firstLine="709"/>
        <w:jc w:val="both"/>
        <w:rPr>
          <w:rFonts w:ascii="Times New Roman" w:eastAsia="Times New Roman" w:hAnsi="Times New Roman" w:cs="Times New Roman"/>
          <w:color w:val="auto"/>
          <w:sz w:val="24"/>
          <w:szCs w:val="24"/>
        </w:rPr>
      </w:pPr>
    </w:p>
    <w:p w:rsidR="00651EED" w:rsidRPr="00651EED" w:rsidRDefault="00651EED" w:rsidP="00651EED">
      <w:pPr>
        <w:spacing w:after="0" w:line="240" w:lineRule="auto"/>
        <w:ind w:firstLine="709"/>
        <w:jc w:val="both"/>
        <w:rPr>
          <w:rFonts w:ascii="Times New Roman" w:eastAsia="Times New Roman" w:hAnsi="Times New Roman" w:cs="Times New Roman"/>
          <w:color w:val="auto"/>
          <w:sz w:val="24"/>
          <w:szCs w:val="24"/>
        </w:rPr>
      </w:pPr>
    </w:p>
    <w:p w:rsidR="00651EED" w:rsidRPr="00651EED" w:rsidRDefault="00651EED" w:rsidP="00651EED">
      <w:pPr>
        <w:spacing w:after="0" w:line="240" w:lineRule="auto"/>
        <w:ind w:firstLine="709"/>
        <w:jc w:val="both"/>
        <w:rPr>
          <w:rFonts w:ascii="Times New Roman" w:eastAsia="Times New Roman" w:hAnsi="Times New Roman" w:cs="Times New Roman"/>
          <w:color w:val="auto"/>
          <w:sz w:val="24"/>
          <w:szCs w:val="24"/>
        </w:rPr>
      </w:pPr>
    </w:p>
    <w:p w:rsidR="00651EED" w:rsidRPr="00651EED" w:rsidRDefault="00651EED" w:rsidP="00651EED">
      <w:pPr>
        <w:spacing w:after="0" w:line="240" w:lineRule="auto"/>
        <w:ind w:firstLine="709"/>
        <w:jc w:val="both"/>
        <w:rPr>
          <w:rFonts w:ascii="Times New Roman" w:eastAsia="Times New Roman" w:hAnsi="Times New Roman" w:cs="Times New Roman"/>
          <w:color w:val="auto"/>
          <w:sz w:val="24"/>
          <w:szCs w:val="24"/>
        </w:rPr>
      </w:pPr>
    </w:p>
    <w:p w:rsidR="00651EED" w:rsidRPr="00651EED" w:rsidRDefault="00651EED" w:rsidP="00651EED">
      <w:pPr>
        <w:spacing w:after="0" w:line="240" w:lineRule="auto"/>
        <w:ind w:firstLine="709"/>
        <w:jc w:val="both"/>
        <w:rPr>
          <w:rFonts w:ascii="Times New Roman" w:eastAsia="Times New Roman" w:hAnsi="Times New Roman" w:cs="Times New Roman"/>
          <w:color w:val="auto"/>
          <w:sz w:val="24"/>
          <w:szCs w:val="24"/>
        </w:rPr>
      </w:pPr>
    </w:p>
    <w:p w:rsidR="00651EED" w:rsidRPr="00651EED" w:rsidRDefault="00651EED" w:rsidP="00651EED">
      <w:pPr>
        <w:spacing w:after="0" w:line="240" w:lineRule="auto"/>
        <w:ind w:firstLine="709"/>
        <w:jc w:val="both"/>
        <w:rPr>
          <w:rFonts w:ascii="Times New Roman" w:eastAsia="Times New Roman" w:hAnsi="Times New Roman" w:cs="Times New Roman"/>
          <w:color w:val="auto"/>
          <w:sz w:val="24"/>
          <w:szCs w:val="24"/>
        </w:rPr>
      </w:pPr>
    </w:p>
    <w:p w:rsidR="00651EED" w:rsidRPr="00651EED" w:rsidRDefault="00651EED" w:rsidP="00651EED">
      <w:pPr>
        <w:spacing w:after="0" w:line="240" w:lineRule="auto"/>
        <w:ind w:firstLine="709"/>
        <w:jc w:val="both"/>
        <w:rPr>
          <w:rFonts w:ascii="Times New Roman" w:eastAsia="Times New Roman" w:hAnsi="Times New Roman" w:cs="Times New Roman"/>
          <w:color w:val="auto"/>
          <w:sz w:val="24"/>
          <w:szCs w:val="24"/>
        </w:rPr>
      </w:pPr>
    </w:p>
    <w:p w:rsidR="00651EED" w:rsidRPr="00651EED" w:rsidRDefault="00651EED" w:rsidP="00651EED">
      <w:pPr>
        <w:spacing w:after="0" w:line="240" w:lineRule="auto"/>
        <w:ind w:firstLine="709"/>
        <w:jc w:val="both"/>
        <w:rPr>
          <w:rFonts w:ascii="Times New Roman" w:eastAsia="Times New Roman" w:hAnsi="Times New Roman" w:cs="Times New Roman"/>
          <w:color w:val="auto"/>
          <w:sz w:val="24"/>
          <w:szCs w:val="24"/>
        </w:rPr>
      </w:pPr>
    </w:p>
    <w:p w:rsidR="00651EED" w:rsidRPr="00651EED" w:rsidRDefault="00651EED" w:rsidP="00651EED">
      <w:pPr>
        <w:spacing w:after="0" w:line="240" w:lineRule="auto"/>
        <w:ind w:firstLine="709"/>
        <w:jc w:val="both"/>
        <w:rPr>
          <w:rFonts w:ascii="Times New Roman" w:eastAsia="Times New Roman" w:hAnsi="Times New Roman" w:cs="Times New Roman"/>
          <w:color w:val="auto"/>
          <w:sz w:val="24"/>
          <w:szCs w:val="24"/>
        </w:rPr>
      </w:pPr>
    </w:p>
    <w:p w:rsidR="00651EED" w:rsidRPr="00651EED" w:rsidRDefault="00651EED" w:rsidP="00651EED">
      <w:pPr>
        <w:spacing w:after="0" w:line="240" w:lineRule="auto"/>
        <w:ind w:firstLine="709"/>
        <w:jc w:val="both"/>
        <w:rPr>
          <w:rFonts w:ascii="Times New Roman" w:eastAsia="Times New Roman" w:hAnsi="Times New Roman" w:cs="Times New Roman"/>
          <w:color w:val="auto"/>
          <w:sz w:val="24"/>
          <w:szCs w:val="24"/>
        </w:rPr>
      </w:pPr>
    </w:p>
    <w:p w:rsidR="00651EED" w:rsidRPr="00651EED" w:rsidRDefault="00651EED" w:rsidP="00651EED">
      <w:pPr>
        <w:spacing w:after="0" w:line="240" w:lineRule="auto"/>
        <w:ind w:firstLine="709"/>
        <w:jc w:val="both"/>
        <w:rPr>
          <w:rFonts w:ascii="Times New Roman" w:eastAsia="Times New Roman" w:hAnsi="Times New Roman" w:cs="Times New Roman"/>
          <w:color w:val="auto"/>
          <w:sz w:val="24"/>
          <w:szCs w:val="24"/>
        </w:rPr>
      </w:pPr>
    </w:p>
    <w:p w:rsidR="00651EED" w:rsidRPr="00651EED" w:rsidRDefault="00651EED" w:rsidP="00651EED">
      <w:pPr>
        <w:spacing w:after="0" w:line="240" w:lineRule="auto"/>
        <w:ind w:firstLine="709"/>
        <w:jc w:val="both"/>
        <w:rPr>
          <w:rFonts w:ascii="Times New Roman" w:eastAsia="Times New Roman" w:hAnsi="Times New Roman" w:cs="Times New Roman"/>
          <w:color w:val="auto"/>
          <w:sz w:val="24"/>
          <w:szCs w:val="24"/>
        </w:rPr>
      </w:pPr>
    </w:p>
    <w:p w:rsidR="00651EED" w:rsidRPr="00651EED" w:rsidRDefault="00651EED" w:rsidP="00651EED">
      <w:pPr>
        <w:spacing w:after="0" w:line="240" w:lineRule="auto"/>
        <w:ind w:firstLine="709"/>
        <w:jc w:val="both"/>
        <w:rPr>
          <w:rFonts w:ascii="Times New Roman" w:eastAsia="Times New Roman" w:hAnsi="Times New Roman" w:cs="Times New Roman"/>
          <w:color w:val="auto"/>
          <w:sz w:val="24"/>
          <w:szCs w:val="24"/>
        </w:rPr>
      </w:pPr>
    </w:p>
    <w:p w:rsidR="00651EED" w:rsidRPr="00651EED" w:rsidRDefault="00651EED" w:rsidP="00651EED">
      <w:pPr>
        <w:spacing w:after="0" w:line="240" w:lineRule="auto"/>
        <w:ind w:firstLine="709"/>
        <w:jc w:val="both"/>
        <w:rPr>
          <w:rFonts w:ascii="Times New Roman" w:eastAsia="Times New Roman" w:hAnsi="Times New Roman" w:cs="Times New Roman"/>
          <w:color w:val="auto"/>
          <w:sz w:val="24"/>
          <w:szCs w:val="24"/>
        </w:rPr>
      </w:pPr>
    </w:p>
    <w:p w:rsidR="00651EED" w:rsidRPr="00651EED" w:rsidRDefault="00651EED" w:rsidP="00651EED">
      <w:pPr>
        <w:spacing w:after="0" w:line="240" w:lineRule="auto"/>
        <w:ind w:firstLine="709"/>
        <w:jc w:val="both"/>
        <w:rPr>
          <w:rFonts w:ascii="Times New Roman" w:eastAsia="Times New Roman" w:hAnsi="Times New Roman" w:cs="Times New Roman"/>
          <w:color w:val="auto"/>
          <w:sz w:val="24"/>
          <w:szCs w:val="24"/>
        </w:rPr>
      </w:pPr>
    </w:p>
    <w:p w:rsidR="00651EED" w:rsidRPr="00651EED" w:rsidRDefault="00651EED" w:rsidP="00651EED">
      <w:pPr>
        <w:spacing w:after="0" w:line="240" w:lineRule="auto"/>
        <w:ind w:firstLine="709"/>
        <w:jc w:val="both"/>
        <w:rPr>
          <w:rFonts w:ascii="Times New Roman" w:eastAsia="Times New Roman" w:hAnsi="Times New Roman" w:cs="Times New Roman"/>
          <w:color w:val="auto"/>
          <w:sz w:val="24"/>
          <w:szCs w:val="24"/>
        </w:rPr>
      </w:pPr>
    </w:p>
    <w:p w:rsidR="00651EED" w:rsidRPr="00651EED" w:rsidRDefault="00651EED" w:rsidP="00651EED">
      <w:pPr>
        <w:spacing w:after="0" w:line="240" w:lineRule="auto"/>
        <w:ind w:firstLine="709"/>
        <w:jc w:val="both"/>
        <w:rPr>
          <w:rFonts w:ascii="Times New Roman" w:eastAsia="Times New Roman" w:hAnsi="Times New Roman" w:cs="Times New Roman"/>
          <w:color w:val="auto"/>
          <w:sz w:val="24"/>
          <w:szCs w:val="24"/>
        </w:rPr>
      </w:pPr>
    </w:p>
    <w:p w:rsidR="00651EED" w:rsidRPr="00651EED" w:rsidRDefault="00651EED" w:rsidP="00651EED">
      <w:pPr>
        <w:spacing w:after="0" w:line="240" w:lineRule="auto"/>
        <w:ind w:firstLine="709"/>
        <w:jc w:val="both"/>
        <w:rPr>
          <w:rFonts w:ascii="Times New Roman" w:eastAsia="Times New Roman" w:hAnsi="Times New Roman" w:cs="Times New Roman"/>
          <w:color w:val="auto"/>
          <w:sz w:val="24"/>
          <w:szCs w:val="24"/>
        </w:rPr>
      </w:pPr>
    </w:p>
    <w:p w:rsidR="00651EED" w:rsidRPr="00651EED" w:rsidRDefault="00651EED" w:rsidP="00651EED">
      <w:pPr>
        <w:spacing w:after="0" w:line="240" w:lineRule="auto"/>
        <w:ind w:firstLine="709"/>
        <w:jc w:val="both"/>
        <w:rPr>
          <w:rFonts w:ascii="Times New Roman" w:eastAsia="Times New Roman" w:hAnsi="Times New Roman" w:cs="Times New Roman"/>
          <w:color w:val="auto"/>
          <w:sz w:val="24"/>
          <w:szCs w:val="24"/>
        </w:rPr>
      </w:pPr>
    </w:p>
    <w:p w:rsidR="00651EED" w:rsidRPr="00651EED" w:rsidRDefault="00651EED" w:rsidP="00651EED">
      <w:pPr>
        <w:spacing w:after="0" w:line="240" w:lineRule="auto"/>
        <w:ind w:firstLine="709"/>
        <w:jc w:val="both"/>
        <w:rPr>
          <w:rFonts w:ascii="Times New Roman" w:eastAsia="Times New Roman" w:hAnsi="Times New Roman" w:cs="Times New Roman"/>
          <w:color w:val="auto"/>
          <w:sz w:val="24"/>
          <w:szCs w:val="24"/>
        </w:rPr>
      </w:pPr>
    </w:p>
    <w:p w:rsidR="00651EED" w:rsidRPr="00651EED" w:rsidRDefault="00651EED" w:rsidP="00651EED">
      <w:pPr>
        <w:spacing w:after="0" w:line="240" w:lineRule="auto"/>
        <w:ind w:firstLine="709"/>
        <w:jc w:val="both"/>
        <w:rPr>
          <w:rFonts w:ascii="Times New Roman" w:eastAsia="Times New Roman" w:hAnsi="Times New Roman" w:cs="Times New Roman"/>
          <w:color w:val="auto"/>
          <w:sz w:val="24"/>
          <w:szCs w:val="24"/>
        </w:rPr>
      </w:pPr>
    </w:p>
    <w:p w:rsidR="00651EED" w:rsidRPr="00651EED" w:rsidRDefault="00651EED" w:rsidP="00651EED">
      <w:pPr>
        <w:spacing w:after="0" w:line="240" w:lineRule="auto"/>
        <w:ind w:firstLine="709"/>
        <w:jc w:val="both"/>
        <w:rPr>
          <w:rFonts w:ascii="Times New Roman" w:eastAsia="Times New Roman" w:hAnsi="Times New Roman" w:cs="Times New Roman"/>
          <w:color w:val="auto"/>
          <w:sz w:val="24"/>
          <w:szCs w:val="24"/>
        </w:rPr>
      </w:pPr>
    </w:p>
    <w:p w:rsidR="00651EED" w:rsidRPr="00651EED" w:rsidRDefault="00651EED" w:rsidP="00651EED">
      <w:pPr>
        <w:spacing w:after="0" w:line="240" w:lineRule="auto"/>
        <w:ind w:firstLine="709"/>
        <w:jc w:val="both"/>
        <w:rPr>
          <w:rFonts w:ascii="Times New Roman" w:eastAsia="Times New Roman" w:hAnsi="Times New Roman" w:cs="Times New Roman"/>
          <w:color w:val="auto"/>
          <w:sz w:val="24"/>
          <w:szCs w:val="24"/>
        </w:rPr>
      </w:pPr>
    </w:p>
    <w:p w:rsidR="00651EED" w:rsidRPr="00651EED" w:rsidRDefault="00651EED" w:rsidP="00651EED">
      <w:pPr>
        <w:spacing w:after="0" w:line="240" w:lineRule="auto"/>
        <w:ind w:firstLine="709"/>
        <w:jc w:val="both"/>
        <w:rPr>
          <w:rFonts w:ascii="Times New Roman" w:eastAsia="Times New Roman" w:hAnsi="Times New Roman" w:cs="Times New Roman"/>
          <w:color w:val="auto"/>
          <w:sz w:val="24"/>
          <w:szCs w:val="24"/>
        </w:rPr>
      </w:pPr>
    </w:p>
    <w:p w:rsidR="00651EED" w:rsidRPr="00651EED" w:rsidRDefault="00651EED" w:rsidP="00651EED">
      <w:pPr>
        <w:spacing w:after="0" w:line="240" w:lineRule="auto"/>
        <w:ind w:firstLine="709"/>
        <w:jc w:val="both"/>
        <w:rPr>
          <w:rFonts w:ascii="Times New Roman" w:eastAsia="Times New Roman" w:hAnsi="Times New Roman" w:cs="Times New Roman"/>
          <w:color w:val="auto"/>
          <w:sz w:val="24"/>
          <w:szCs w:val="24"/>
        </w:rPr>
      </w:pPr>
    </w:p>
    <w:p w:rsidR="00651EED" w:rsidRPr="00651EED" w:rsidRDefault="00651EED" w:rsidP="00651EED">
      <w:pPr>
        <w:spacing w:after="0" w:line="240" w:lineRule="auto"/>
        <w:ind w:firstLine="709"/>
        <w:jc w:val="both"/>
        <w:rPr>
          <w:rFonts w:ascii="Times New Roman" w:eastAsia="Times New Roman" w:hAnsi="Times New Roman" w:cs="Times New Roman"/>
          <w:color w:val="auto"/>
          <w:sz w:val="24"/>
          <w:szCs w:val="24"/>
        </w:rPr>
      </w:pPr>
    </w:p>
    <w:p w:rsidR="00651EED" w:rsidRPr="00651EED" w:rsidRDefault="00651EED" w:rsidP="00651EED">
      <w:pPr>
        <w:spacing w:after="0" w:line="240" w:lineRule="auto"/>
        <w:ind w:firstLine="709"/>
        <w:jc w:val="both"/>
        <w:rPr>
          <w:rFonts w:ascii="Times New Roman" w:eastAsia="Times New Roman" w:hAnsi="Times New Roman" w:cs="Times New Roman"/>
          <w:color w:val="auto"/>
          <w:sz w:val="24"/>
          <w:szCs w:val="24"/>
        </w:rPr>
      </w:pPr>
    </w:p>
    <w:p w:rsidR="00651EED" w:rsidRPr="00651EED" w:rsidRDefault="00651EED" w:rsidP="00651EED">
      <w:pPr>
        <w:spacing w:after="0" w:line="240" w:lineRule="auto"/>
        <w:ind w:firstLine="709"/>
        <w:jc w:val="both"/>
        <w:rPr>
          <w:rFonts w:ascii="Times New Roman" w:eastAsia="Times New Roman" w:hAnsi="Times New Roman" w:cs="Times New Roman"/>
          <w:color w:val="auto"/>
          <w:sz w:val="24"/>
          <w:szCs w:val="24"/>
        </w:rPr>
      </w:pPr>
    </w:p>
    <w:p w:rsidR="00651EED" w:rsidRPr="00651EED" w:rsidRDefault="00651EED" w:rsidP="00651EED">
      <w:pPr>
        <w:spacing w:after="0" w:line="240" w:lineRule="auto"/>
        <w:ind w:firstLine="709"/>
        <w:jc w:val="both"/>
        <w:rPr>
          <w:rFonts w:ascii="Times New Roman" w:eastAsia="Times New Roman" w:hAnsi="Times New Roman" w:cs="Times New Roman"/>
          <w:color w:val="auto"/>
          <w:sz w:val="24"/>
          <w:szCs w:val="24"/>
        </w:rPr>
      </w:pPr>
    </w:p>
    <w:p w:rsidR="00651EED" w:rsidRPr="00651EED" w:rsidRDefault="00651EED" w:rsidP="00651EED">
      <w:pPr>
        <w:spacing w:after="0" w:line="240" w:lineRule="auto"/>
        <w:ind w:firstLine="709"/>
        <w:jc w:val="both"/>
        <w:rPr>
          <w:rFonts w:ascii="Times New Roman" w:eastAsia="Times New Roman" w:hAnsi="Times New Roman" w:cs="Times New Roman"/>
          <w:color w:val="auto"/>
          <w:sz w:val="24"/>
          <w:szCs w:val="24"/>
        </w:rPr>
      </w:pPr>
    </w:p>
    <w:p w:rsidR="00651EED" w:rsidRPr="00651EED" w:rsidRDefault="00651EED" w:rsidP="00651EED">
      <w:pPr>
        <w:spacing w:after="0" w:line="240" w:lineRule="auto"/>
        <w:ind w:firstLine="709"/>
        <w:jc w:val="both"/>
        <w:rPr>
          <w:rFonts w:ascii="Times New Roman" w:eastAsia="Times New Roman" w:hAnsi="Times New Roman" w:cs="Times New Roman"/>
          <w:color w:val="auto"/>
          <w:sz w:val="24"/>
          <w:szCs w:val="24"/>
        </w:rPr>
      </w:pPr>
    </w:p>
    <w:p w:rsidR="00651EED" w:rsidRPr="00651EED" w:rsidRDefault="00651EED" w:rsidP="00651EED">
      <w:pPr>
        <w:spacing w:after="0" w:line="240" w:lineRule="auto"/>
        <w:ind w:firstLine="709"/>
        <w:jc w:val="both"/>
        <w:rPr>
          <w:rFonts w:ascii="Times New Roman" w:eastAsia="Times New Roman" w:hAnsi="Times New Roman" w:cs="Times New Roman"/>
          <w:color w:val="auto"/>
          <w:sz w:val="24"/>
          <w:szCs w:val="24"/>
        </w:rPr>
      </w:pPr>
    </w:p>
    <w:p w:rsidR="00651EED" w:rsidRPr="00651EED" w:rsidRDefault="00651EED" w:rsidP="00651EED">
      <w:pPr>
        <w:spacing w:after="0" w:line="240" w:lineRule="auto"/>
        <w:ind w:firstLine="709"/>
        <w:jc w:val="both"/>
        <w:rPr>
          <w:rFonts w:ascii="Times New Roman" w:eastAsia="Times New Roman" w:hAnsi="Times New Roman" w:cs="Times New Roman"/>
          <w:color w:val="auto"/>
          <w:sz w:val="24"/>
          <w:szCs w:val="24"/>
        </w:rPr>
      </w:pPr>
    </w:p>
    <w:p w:rsidR="00651EED" w:rsidRPr="00651EED" w:rsidRDefault="00651EED" w:rsidP="00651EED">
      <w:pPr>
        <w:spacing w:after="0" w:line="240" w:lineRule="auto"/>
        <w:ind w:firstLine="709"/>
        <w:jc w:val="both"/>
        <w:rPr>
          <w:rFonts w:ascii="Times New Roman" w:eastAsia="Times New Roman" w:hAnsi="Times New Roman" w:cs="Times New Roman"/>
          <w:color w:val="auto"/>
          <w:sz w:val="24"/>
          <w:szCs w:val="24"/>
        </w:rPr>
      </w:pPr>
    </w:p>
    <w:p w:rsidR="00651EED" w:rsidRPr="00651EED" w:rsidRDefault="00651EED" w:rsidP="00651EED">
      <w:pPr>
        <w:spacing w:after="0" w:line="240" w:lineRule="auto"/>
        <w:ind w:firstLine="709"/>
        <w:jc w:val="both"/>
        <w:rPr>
          <w:rFonts w:ascii="Times New Roman" w:eastAsia="Times New Roman" w:hAnsi="Times New Roman" w:cs="Times New Roman"/>
          <w:color w:val="auto"/>
          <w:sz w:val="24"/>
          <w:szCs w:val="24"/>
        </w:rPr>
      </w:pPr>
    </w:p>
    <w:p w:rsidR="00651EED" w:rsidRPr="00651EED" w:rsidRDefault="00F15522" w:rsidP="00651EED">
      <w:pPr>
        <w:spacing w:after="0" w:line="240" w:lineRule="auto"/>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Рисунок 1</w:t>
      </w:r>
      <w:r w:rsidR="00651EED" w:rsidRPr="00651EED">
        <w:rPr>
          <w:rFonts w:ascii="Times New Roman" w:eastAsia="Times New Roman" w:hAnsi="Times New Roman" w:cs="Times New Roman"/>
          <w:color w:val="auto"/>
          <w:sz w:val="24"/>
          <w:szCs w:val="24"/>
        </w:rPr>
        <w:t xml:space="preserve"> - Принципиальная схема модели стратегического управления развитием Суражского муниципального образования </w:t>
      </w:r>
    </w:p>
    <w:p w:rsidR="00651EED" w:rsidRPr="00651EED" w:rsidRDefault="00651EED" w:rsidP="00F15522">
      <w:pPr>
        <w:numPr>
          <w:ilvl w:val="0"/>
          <w:numId w:val="5"/>
        </w:numPr>
        <w:spacing w:after="0" w:line="264" w:lineRule="auto"/>
        <w:ind w:left="0"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lastRenderedPageBreak/>
        <w:t xml:space="preserve">Поиск будущего. Разработка стратегии предусматривает мониторинг социально-экономического положения, стратегический анализ факторов среды, позиционирование, обучение, предвидение и способность забывать устаревшее. </w:t>
      </w:r>
    </w:p>
    <w:p w:rsidR="00651EED" w:rsidRPr="00651EED" w:rsidRDefault="00651EED" w:rsidP="00F15522">
      <w:pPr>
        <w:numPr>
          <w:ilvl w:val="0"/>
          <w:numId w:val="5"/>
        </w:numPr>
        <w:spacing w:after="0" w:line="264" w:lineRule="auto"/>
        <w:ind w:left="0"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Мобилизация ради будущего. Стратегия развития муниципального образования – это аккумуляция возможностей и ресурсов, рычаг успеха. Она предполагает приспособление к будущему за счёт определения приоритетов и оптимизации распределения и использования ресурсов.</w:t>
      </w:r>
    </w:p>
    <w:p w:rsidR="00651EED" w:rsidRPr="00651EED" w:rsidRDefault="00651EED" w:rsidP="00F15522">
      <w:pPr>
        <w:numPr>
          <w:ilvl w:val="0"/>
          <w:numId w:val="5"/>
        </w:numPr>
        <w:spacing w:after="0" w:line="264" w:lineRule="auto"/>
        <w:ind w:left="0"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xml:space="preserve"> «Схватывать будущее первым». Развитие носит инновационный характер. Муниципальные образования конкурируют за будущий успех, за лидерство в ключевой компетенции (преимущества, недоступные пока для копирования со стороны конкурентов). Однако конкуренция предполагает не обособленное существование муниципальных образований, а формирование систем городов, точек роста и кластеров развития. Важными моментами </w:t>
      </w:r>
      <w:proofErr w:type="gramStart"/>
      <w:r w:rsidRPr="00651EED">
        <w:rPr>
          <w:rFonts w:ascii="Times New Roman" w:eastAsia="Times New Roman" w:hAnsi="Times New Roman" w:cs="Times New Roman"/>
          <w:color w:val="auto"/>
          <w:sz w:val="24"/>
          <w:szCs w:val="24"/>
        </w:rPr>
        <w:t>становятся</w:t>
      </w:r>
      <w:proofErr w:type="gramEnd"/>
      <w:r w:rsidRPr="00651EED">
        <w:rPr>
          <w:rFonts w:ascii="Times New Roman" w:eastAsia="Times New Roman" w:hAnsi="Times New Roman" w:cs="Times New Roman"/>
          <w:color w:val="auto"/>
          <w:sz w:val="24"/>
          <w:szCs w:val="24"/>
        </w:rPr>
        <w:t xml:space="preserve"> минимизация времени на освоение управленческих новшеств и на достижение глобального преимущества.</w:t>
      </w:r>
    </w:p>
    <w:p w:rsidR="00651EED" w:rsidRPr="00651EED" w:rsidRDefault="00651EED" w:rsidP="00F15522">
      <w:pPr>
        <w:spacing w:after="0" w:line="264"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xml:space="preserve">Реализация Стратегии осуществляется органами местного самоуправления в соответствии с полномочиями в установленных сферах деятельности. </w:t>
      </w:r>
    </w:p>
    <w:p w:rsidR="00651EED" w:rsidRPr="00651EED" w:rsidRDefault="00651EED" w:rsidP="00F15522">
      <w:pPr>
        <w:spacing w:after="0" w:line="264"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xml:space="preserve">Главой администрации Суражского муниципального района Брянской области определяются должностные лица, которые несут персональную ответственность за выполнение положений Стратегии, а также представление отчетности о реализации задач и механизмов, достижения установленных индикаторов реализации Стратегии, проблемах и рисках, предпринимаемых мерах по их преодолению. </w:t>
      </w:r>
    </w:p>
    <w:p w:rsidR="00651EED" w:rsidRPr="00651EED" w:rsidRDefault="00651EED" w:rsidP="00F15522">
      <w:pPr>
        <w:widowControl w:val="0"/>
        <w:autoSpaceDE w:val="0"/>
        <w:autoSpaceDN w:val="0"/>
        <w:adjustRightInd w:val="0"/>
        <w:spacing w:after="0" w:line="264"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Реализация стратегии развития требует постоянного наблюдения за происходящими в социально-хозяйственной системе муниципального района процессами. Эти функции выполняет система мониторинга жизнедеятельности муниципального образования.</w:t>
      </w:r>
    </w:p>
    <w:p w:rsidR="00651EED" w:rsidRPr="00651EED" w:rsidRDefault="00651EED" w:rsidP="00F15522">
      <w:pPr>
        <w:widowControl w:val="0"/>
        <w:autoSpaceDE w:val="0"/>
        <w:autoSpaceDN w:val="0"/>
        <w:adjustRightInd w:val="0"/>
        <w:spacing w:after="0" w:line="264"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Мониторинг включает:</w:t>
      </w:r>
    </w:p>
    <w:p w:rsidR="00651EED" w:rsidRPr="00651EED" w:rsidRDefault="00651EED" w:rsidP="00F15522">
      <w:pPr>
        <w:widowControl w:val="0"/>
        <w:autoSpaceDE w:val="0"/>
        <w:autoSpaceDN w:val="0"/>
        <w:adjustRightInd w:val="0"/>
        <w:spacing w:after="0" w:line="264"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организацию наблюдения, получение достоверной и объективной информации о протекающих в муниципальном образовании социально-экономических процессах;</w:t>
      </w:r>
    </w:p>
    <w:p w:rsidR="00651EED" w:rsidRPr="00651EED" w:rsidRDefault="00651EED" w:rsidP="00651EED">
      <w:pPr>
        <w:widowControl w:val="0"/>
        <w:autoSpaceDE w:val="0"/>
        <w:autoSpaceDN w:val="0"/>
        <w:adjustRightInd w:val="0"/>
        <w:spacing w:after="0" w:line="264"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оценку и анализ тенденций в различных сферах экономики, выявление причин, вызывающих тот или иной характер изменений, определение степени достижения главных целей, решения основных задач стратегии;</w:t>
      </w:r>
    </w:p>
    <w:p w:rsidR="00651EED" w:rsidRPr="00651EED" w:rsidRDefault="00651EED" w:rsidP="00651EED">
      <w:pPr>
        <w:widowControl w:val="0"/>
        <w:autoSpaceDE w:val="0"/>
        <w:autoSpaceDN w:val="0"/>
        <w:adjustRightInd w:val="0"/>
        <w:spacing w:after="0" w:line="264"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прогнозирование и моделирование экономической конъюнктуры и социальной ситуации;</w:t>
      </w:r>
    </w:p>
    <w:p w:rsidR="00651EED" w:rsidRPr="00651EED" w:rsidRDefault="00651EED" w:rsidP="00651EED">
      <w:pPr>
        <w:widowControl w:val="0"/>
        <w:autoSpaceDE w:val="0"/>
        <w:autoSpaceDN w:val="0"/>
        <w:adjustRightInd w:val="0"/>
        <w:spacing w:after="0" w:line="264"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стимулирование реализации плана в целом и отдельных его частей, подготовку рекомендаций, направленных на преодоление негативных и поддержку позитивных тенденций, доведение их до сведения соответствующих органов власти.</w:t>
      </w:r>
    </w:p>
    <w:p w:rsidR="00651EED" w:rsidRPr="00651EED" w:rsidRDefault="00651EED" w:rsidP="00651EED">
      <w:pPr>
        <w:widowControl w:val="0"/>
        <w:autoSpaceDE w:val="0"/>
        <w:autoSpaceDN w:val="0"/>
        <w:adjustRightInd w:val="0"/>
        <w:spacing w:after="0" w:line="264"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Принципы мониторинга:</w:t>
      </w:r>
    </w:p>
    <w:p w:rsidR="00651EED" w:rsidRPr="00651EED" w:rsidRDefault="00651EED" w:rsidP="00651EED">
      <w:pPr>
        <w:widowControl w:val="0"/>
        <w:autoSpaceDE w:val="0"/>
        <w:autoSpaceDN w:val="0"/>
        <w:adjustRightInd w:val="0"/>
        <w:spacing w:after="0" w:line="264"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xml:space="preserve">− принцип комплексного подхода требует </w:t>
      </w:r>
      <w:proofErr w:type="spellStart"/>
      <w:r w:rsidRPr="00651EED">
        <w:rPr>
          <w:rFonts w:ascii="Times New Roman" w:eastAsia="Times New Roman" w:hAnsi="Times New Roman" w:cs="Times New Roman"/>
          <w:color w:val="auto"/>
          <w:sz w:val="24"/>
          <w:szCs w:val="24"/>
        </w:rPr>
        <w:t>взаимоувязки</w:t>
      </w:r>
      <w:proofErr w:type="spellEnd"/>
      <w:r w:rsidRPr="00651EED">
        <w:rPr>
          <w:rFonts w:ascii="Times New Roman" w:eastAsia="Times New Roman" w:hAnsi="Times New Roman" w:cs="Times New Roman"/>
          <w:color w:val="auto"/>
          <w:sz w:val="24"/>
          <w:szCs w:val="24"/>
        </w:rPr>
        <w:t xml:space="preserve"> наблюдаемых отдельных сфер и направлений реализации стратегического плана;</w:t>
      </w:r>
    </w:p>
    <w:p w:rsidR="00651EED" w:rsidRPr="00651EED" w:rsidRDefault="00651EED" w:rsidP="00651EED">
      <w:pPr>
        <w:widowControl w:val="0"/>
        <w:autoSpaceDE w:val="0"/>
        <w:autoSpaceDN w:val="0"/>
        <w:adjustRightInd w:val="0"/>
        <w:spacing w:after="0" w:line="264"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принцип непрерывности - постоянного отслеживания основных параметров движения хозяйственной системы;</w:t>
      </w:r>
    </w:p>
    <w:p w:rsidR="00651EED" w:rsidRPr="00651EED" w:rsidRDefault="00651EED" w:rsidP="00651EED">
      <w:pPr>
        <w:widowControl w:val="0"/>
        <w:autoSpaceDE w:val="0"/>
        <w:autoSpaceDN w:val="0"/>
        <w:adjustRightInd w:val="0"/>
        <w:spacing w:after="0" w:line="264"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принцип сопоставимости - приведения аналитических показателей в сравнимый вид;</w:t>
      </w:r>
    </w:p>
    <w:p w:rsidR="00651EED" w:rsidRPr="00651EED" w:rsidRDefault="00651EED" w:rsidP="00651EED">
      <w:pPr>
        <w:widowControl w:val="0"/>
        <w:autoSpaceDE w:val="0"/>
        <w:autoSpaceDN w:val="0"/>
        <w:adjustRightInd w:val="0"/>
        <w:spacing w:after="0" w:line="264"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принцип достаточного минимума показателей - не позволит «утонуть» в отслеживаемой информации.</w:t>
      </w:r>
    </w:p>
    <w:p w:rsidR="00651EED" w:rsidRPr="00651EED" w:rsidRDefault="00651EED" w:rsidP="00651EED">
      <w:pPr>
        <w:widowControl w:val="0"/>
        <w:autoSpaceDE w:val="0"/>
        <w:autoSpaceDN w:val="0"/>
        <w:adjustRightInd w:val="0"/>
        <w:spacing w:after="0" w:line="264"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xml:space="preserve">При организации мониторинга необходимо соблюдение обычных требований к социально-экономическим показателям, используемым в сфере управления: полнота, </w:t>
      </w:r>
      <w:r w:rsidRPr="00651EED">
        <w:rPr>
          <w:rFonts w:ascii="Times New Roman" w:eastAsia="Times New Roman" w:hAnsi="Times New Roman" w:cs="Times New Roman"/>
          <w:color w:val="auto"/>
          <w:sz w:val="24"/>
          <w:szCs w:val="24"/>
        </w:rPr>
        <w:lastRenderedPageBreak/>
        <w:t>достоверность, своевременность, репрезентативность. Такая система позволяет анализировать ход реализации стратегии в сравнении с прогнозными показателями стратегического плана, а также оценивать эффективность работы различных подразделений.</w:t>
      </w:r>
    </w:p>
    <w:p w:rsidR="00651EED" w:rsidRPr="00651EED" w:rsidRDefault="00651EED" w:rsidP="00651EED">
      <w:pPr>
        <w:widowControl w:val="0"/>
        <w:autoSpaceDE w:val="0"/>
        <w:autoSpaceDN w:val="0"/>
        <w:adjustRightInd w:val="0"/>
        <w:spacing w:after="0" w:line="264"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xml:space="preserve">Координатором реализации Стратегии, в задачи которого входит выработка необходимых подходов реализации системы стратегического управления, является отдел по экономическому развитию и организации предоставления муниципальных услуг администрации Суражского муниципального района Брянской области. Эффективность реализации Стратегии зависит от совместных усилий всего местного сообщества. Органы местного самоуправления при этом являются одними из равноправных участников наряду с </w:t>
      </w:r>
      <w:proofErr w:type="gramStart"/>
      <w:r w:rsidRPr="00651EED">
        <w:rPr>
          <w:rFonts w:ascii="Times New Roman" w:eastAsia="Times New Roman" w:hAnsi="Times New Roman" w:cs="Times New Roman"/>
          <w:color w:val="auto"/>
          <w:sz w:val="24"/>
          <w:szCs w:val="24"/>
        </w:rPr>
        <w:t>бизнес-сообществом</w:t>
      </w:r>
      <w:proofErr w:type="gramEnd"/>
      <w:r w:rsidRPr="00651EED">
        <w:rPr>
          <w:rFonts w:ascii="Times New Roman" w:eastAsia="Times New Roman" w:hAnsi="Times New Roman" w:cs="Times New Roman"/>
          <w:color w:val="auto"/>
          <w:sz w:val="24"/>
          <w:szCs w:val="24"/>
        </w:rPr>
        <w:t>, общественными организациями, политическими партиями, активным населением района.</w:t>
      </w:r>
    </w:p>
    <w:p w:rsidR="00651EED" w:rsidRPr="00651EED" w:rsidRDefault="00651EED" w:rsidP="00651EED">
      <w:pPr>
        <w:widowControl w:val="0"/>
        <w:autoSpaceDE w:val="0"/>
        <w:autoSpaceDN w:val="0"/>
        <w:adjustRightInd w:val="0"/>
        <w:spacing w:after="0" w:line="264"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Ориентируясь на цели и задачи Стратегии социально-экономического развития Суражского муниципального района и учитывая эффективность деятельности органов местного самоуправления, отметим не достаточную гибкость существующей организационной структуры муниципального образования и отставание в адаптации к изменениям внешней среды, объекта управления, потребности граждан. Кроме того, повсеместное внедрение программно-целевых методов управления обуславливают необходимость формирования новых проектных структур, основанных на широком межведомственном взаимодействии с привлечением отдельных структурных подразделений в качестве главных исполнителей конкретной задачи на определенный период времени.</w:t>
      </w:r>
    </w:p>
    <w:p w:rsidR="00651EED" w:rsidRPr="00651EED" w:rsidRDefault="00651EED" w:rsidP="00651EED">
      <w:pPr>
        <w:widowControl w:val="0"/>
        <w:autoSpaceDE w:val="0"/>
        <w:autoSpaceDN w:val="0"/>
        <w:adjustRightInd w:val="0"/>
        <w:spacing w:after="0" w:line="264"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Для реализации программных мероприятий Стратегии необходимо предусмотреть выделение необходимых ресурсов и формирование временного коллектива работников, которые на период действия программы находятся в двойном подчинении: своему непосредственному руководителю и ответственному исполнителю программы.</w:t>
      </w:r>
    </w:p>
    <w:p w:rsidR="00651EED" w:rsidRPr="00651EED" w:rsidRDefault="00651EED" w:rsidP="00651EED">
      <w:pPr>
        <w:widowControl w:val="0"/>
        <w:autoSpaceDE w:val="0"/>
        <w:autoSpaceDN w:val="0"/>
        <w:adjustRightInd w:val="0"/>
        <w:spacing w:after="0" w:line="264"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Для обновления структуры аппарата управления администрации Суражского района необходимо:</w:t>
      </w:r>
    </w:p>
    <w:p w:rsidR="00651EED" w:rsidRPr="00651EED" w:rsidRDefault="00651EED" w:rsidP="00651EED">
      <w:pPr>
        <w:widowControl w:val="0"/>
        <w:autoSpaceDE w:val="0"/>
        <w:autoSpaceDN w:val="0"/>
        <w:adjustRightInd w:val="0"/>
        <w:spacing w:after="0" w:line="264"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1.</w:t>
      </w:r>
      <w:r w:rsidRPr="00651EED">
        <w:rPr>
          <w:rFonts w:ascii="Times New Roman" w:eastAsia="Times New Roman" w:hAnsi="Times New Roman" w:cs="Times New Roman"/>
          <w:color w:val="auto"/>
          <w:sz w:val="24"/>
          <w:szCs w:val="24"/>
        </w:rPr>
        <w:tab/>
        <w:t>Пересмотреть существующие положения о структурных подразделениях;</w:t>
      </w:r>
    </w:p>
    <w:p w:rsidR="00651EED" w:rsidRPr="00651EED" w:rsidRDefault="00651EED" w:rsidP="00651EED">
      <w:pPr>
        <w:widowControl w:val="0"/>
        <w:autoSpaceDE w:val="0"/>
        <w:autoSpaceDN w:val="0"/>
        <w:adjustRightInd w:val="0"/>
        <w:spacing w:after="0" w:line="264"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2.</w:t>
      </w:r>
      <w:r w:rsidRPr="00651EED">
        <w:rPr>
          <w:rFonts w:ascii="Times New Roman" w:eastAsia="Times New Roman" w:hAnsi="Times New Roman" w:cs="Times New Roman"/>
          <w:color w:val="auto"/>
          <w:sz w:val="24"/>
          <w:szCs w:val="24"/>
        </w:rPr>
        <w:tab/>
        <w:t>Описать и утвердить в регламенте администрации систему взаимодействия между структурными подразделениями;</w:t>
      </w:r>
    </w:p>
    <w:p w:rsidR="00651EED" w:rsidRPr="00651EED" w:rsidRDefault="00651EED" w:rsidP="00651EED">
      <w:pPr>
        <w:widowControl w:val="0"/>
        <w:autoSpaceDE w:val="0"/>
        <w:autoSpaceDN w:val="0"/>
        <w:adjustRightInd w:val="0"/>
        <w:spacing w:after="0" w:line="264"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3.</w:t>
      </w:r>
      <w:r w:rsidRPr="00651EED">
        <w:rPr>
          <w:rFonts w:ascii="Times New Roman" w:eastAsia="Times New Roman" w:hAnsi="Times New Roman" w:cs="Times New Roman"/>
          <w:color w:val="auto"/>
          <w:sz w:val="24"/>
          <w:szCs w:val="24"/>
        </w:rPr>
        <w:tab/>
        <w:t>Описать и утвердить порядок прохождения управленческих решений и основные административные процессы (функции, осуществляемые различными структурными подразделениями во взаимодействии, приводящие к решению поставленных задач).</w:t>
      </w:r>
    </w:p>
    <w:p w:rsidR="00651EED" w:rsidRPr="00651EED" w:rsidRDefault="00651EED" w:rsidP="00651EED">
      <w:pPr>
        <w:widowControl w:val="0"/>
        <w:autoSpaceDE w:val="0"/>
        <w:autoSpaceDN w:val="0"/>
        <w:adjustRightInd w:val="0"/>
        <w:spacing w:after="0" w:line="264"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С целью реализации Стратегии необходимо оптимизировать структуру местной администрации, так как муниципальное образование, в котором осуществляется исключительно текущее управление должно учитывать меняющиеся условие и необходимость включение в структуру администрации отделов, реализующих программы и проекты развития.</w:t>
      </w:r>
    </w:p>
    <w:p w:rsidR="00651EED" w:rsidRPr="00651EED" w:rsidRDefault="00651EED" w:rsidP="00651EED">
      <w:pPr>
        <w:spacing w:after="0" w:line="264" w:lineRule="auto"/>
        <w:ind w:firstLine="709"/>
        <w:contextualSpacing/>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При определении структуры администрации Суражского  муниципального района и распределении полномочий между ее подразделениями необходимо исходить из следующих принципов:</w:t>
      </w:r>
    </w:p>
    <w:p w:rsidR="00651EED" w:rsidRPr="00651EED" w:rsidRDefault="00651EED" w:rsidP="00651EED">
      <w:pPr>
        <w:spacing w:after="0" w:line="264" w:lineRule="auto"/>
        <w:ind w:firstLine="709"/>
        <w:contextualSpacing/>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целесообразность и логика, четкое разграничение функциональных блоков;</w:t>
      </w:r>
    </w:p>
    <w:p w:rsidR="00651EED" w:rsidRPr="00651EED" w:rsidRDefault="00651EED" w:rsidP="00651EED">
      <w:pPr>
        <w:spacing w:after="0" w:line="264" w:lineRule="auto"/>
        <w:ind w:firstLine="709"/>
        <w:contextualSpacing/>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избегание дублирования и параллелизма;</w:t>
      </w:r>
    </w:p>
    <w:p w:rsidR="00651EED" w:rsidRPr="00651EED" w:rsidRDefault="00651EED" w:rsidP="00651EED">
      <w:pPr>
        <w:spacing w:after="0" w:line="264" w:lineRule="auto"/>
        <w:ind w:firstLine="709"/>
        <w:contextualSpacing/>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полнота охвата и избегание пробелов в решении вопросов местного значения;</w:t>
      </w:r>
    </w:p>
    <w:p w:rsidR="00651EED" w:rsidRPr="00651EED" w:rsidRDefault="00651EED" w:rsidP="00651EED">
      <w:pPr>
        <w:spacing w:after="0" w:line="264" w:lineRule="auto"/>
        <w:ind w:firstLine="709"/>
        <w:contextualSpacing/>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lastRenderedPageBreak/>
        <w:t>- результативность, что предусматривает возможность оценки (измерения) достигнутого результата работы;</w:t>
      </w:r>
    </w:p>
    <w:p w:rsidR="00651EED" w:rsidRPr="00651EED" w:rsidRDefault="00651EED" w:rsidP="00651EED">
      <w:pPr>
        <w:spacing w:after="0" w:line="264" w:lineRule="auto"/>
        <w:ind w:firstLine="709"/>
        <w:contextualSpacing/>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достаточность обеспечения, что предполагает предоставление структурному подразделению для надлежащего выполнения им своих функциональных обязанностей в достаточном объеме материального, правового, информационного и других видов обеспечения;</w:t>
      </w:r>
    </w:p>
    <w:p w:rsidR="00651EED" w:rsidRPr="00651EED" w:rsidRDefault="00651EED" w:rsidP="00651EED">
      <w:pPr>
        <w:spacing w:after="0" w:line="264" w:lineRule="auto"/>
        <w:ind w:firstLine="709"/>
        <w:contextualSpacing/>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системность и взаимосвязь с другими подразделениями;</w:t>
      </w:r>
    </w:p>
    <w:p w:rsidR="00651EED" w:rsidRPr="00651EED" w:rsidRDefault="00651EED" w:rsidP="00651EED">
      <w:pPr>
        <w:spacing w:after="0" w:line="264" w:lineRule="auto"/>
        <w:ind w:firstLine="709"/>
        <w:contextualSpacing/>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структурирование (детализация), то есть разделение функции структурного подразделения на функции отдельных специалистов, которые вменены им в виде должностных обязанностей;</w:t>
      </w:r>
    </w:p>
    <w:p w:rsidR="00651EED" w:rsidRPr="00651EED" w:rsidRDefault="00651EED" w:rsidP="00651EED">
      <w:pPr>
        <w:spacing w:after="0" w:line="264" w:lineRule="auto"/>
        <w:ind w:firstLine="709"/>
        <w:contextualSpacing/>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эффективность, то есть достижение обозначенной цели и решение задач с наименьшими затратами;</w:t>
      </w:r>
    </w:p>
    <w:p w:rsidR="00651EED" w:rsidRPr="00651EED" w:rsidRDefault="00651EED" w:rsidP="00651EED">
      <w:pPr>
        <w:spacing w:after="0" w:line="264" w:lineRule="auto"/>
        <w:ind w:firstLine="709"/>
        <w:contextualSpacing/>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недопущение принципа создания структур «под людей»;</w:t>
      </w:r>
    </w:p>
    <w:p w:rsidR="00651EED" w:rsidRPr="00651EED" w:rsidRDefault="00651EED" w:rsidP="00651EED">
      <w:pPr>
        <w:spacing w:after="0" w:line="264" w:lineRule="auto"/>
        <w:ind w:firstLine="709"/>
        <w:contextualSpacing/>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унифицированный подход к формированию структур и определению штатной численности органов местного самоуправления.</w:t>
      </w:r>
    </w:p>
    <w:p w:rsidR="00651EED" w:rsidRPr="00651EED" w:rsidRDefault="00651EED" w:rsidP="00651EED">
      <w:pPr>
        <w:spacing w:after="0" w:line="264" w:lineRule="auto"/>
        <w:ind w:firstLine="709"/>
        <w:contextualSpacing/>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Организационная структура управления реализацией Стратегии определяет состав органов управления реализацией Стратегии, их функции по управлению реализацией Стратегии.</w:t>
      </w:r>
    </w:p>
    <w:p w:rsidR="00651EED" w:rsidRPr="00651EED" w:rsidRDefault="00651EED" w:rsidP="00651EED">
      <w:pPr>
        <w:spacing w:after="0" w:line="264" w:lineRule="auto"/>
        <w:ind w:firstLine="709"/>
        <w:contextualSpacing/>
        <w:jc w:val="both"/>
        <w:rPr>
          <w:rFonts w:ascii="Times New Roman" w:eastAsia="Times New Roman" w:hAnsi="Times New Roman" w:cs="Times New Roman"/>
          <w:b/>
          <w:color w:val="auto"/>
          <w:sz w:val="24"/>
          <w:szCs w:val="24"/>
        </w:rPr>
      </w:pPr>
      <w:r w:rsidRPr="00651EED">
        <w:rPr>
          <w:rFonts w:ascii="Times New Roman" w:eastAsia="Times New Roman" w:hAnsi="Times New Roman" w:cs="Times New Roman"/>
          <w:b/>
          <w:color w:val="auto"/>
          <w:sz w:val="24"/>
          <w:szCs w:val="24"/>
        </w:rPr>
        <w:t>Органы управления реализацией Стратегии выполняют следующие функции:</w:t>
      </w:r>
    </w:p>
    <w:p w:rsidR="00651EED" w:rsidRPr="00651EED" w:rsidRDefault="00651EED" w:rsidP="00651EED">
      <w:pPr>
        <w:spacing w:after="0" w:line="264" w:lineRule="auto"/>
        <w:ind w:firstLine="709"/>
        <w:contextualSpacing/>
        <w:jc w:val="both"/>
        <w:rPr>
          <w:rFonts w:ascii="Times New Roman" w:eastAsia="Times New Roman" w:hAnsi="Times New Roman" w:cs="Times New Roman"/>
          <w:i/>
          <w:color w:val="auto"/>
          <w:sz w:val="24"/>
          <w:szCs w:val="24"/>
        </w:rPr>
      </w:pPr>
      <w:r w:rsidRPr="00651EED">
        <w:rPr>
          <w:rFonts w:ascii="Times New Roman" w:eastAsia="Times New Roman" w:hAnsi="Times New Roman" w:cs="Times New Roman"/>
          <w:i/>
          <w:color w:val="auto"/>
          <w:sz w:val="24"/>
          <w:szCs w:val="24"/>
        </w:rPr>
        <w:t>Глава администрации Суражского района:</w:t>
      </w:r>
    </w:p>
    <w:p w:rsidR="00651EED" w:rsidRPr="00651EED" w:rsidRDefault="00651EED" w:rsidP="00651EED">
      <w:pPr>
        <w:spacing w:after="0" w:line="264" w:lineRule="auto"/>
        <w:ind w:firstLine="709"/>
        <w:contextualSpacing/>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xml:space="preserve">− организует деятельность по рассмотрению вопросов, связанных с реализацией Стратегии; </w:t>
      </w:r>
    </w:p>
    <w:p w:rsidR="00651EED" w:rsidRPr="00651EED" w:rsidRDefault="00651EED" w:rsidP="00651EED">
      <w:pPr>
        <w:spacing w:after="0" w:line="264" w:lineRule="auto"/>
        <w:ind w:firstLine="709"/>
        <w:contextualSpacing/>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xml:space="preserve">− вносит от имени района предложения в органы государственной власти по проектам планов социально-экономического развития и бюджета, а также по вопросам, связанным с удовлетворением потребностей населения, экономическим и социальным развитием района, направленным на реализацию Стратегии; </w:t>
      </w:r>
    </w:p>
    <w:p w:rsidR="00651EED" w:rsidRPr="00651EED" w:rsidRDefault="00651EED" w:rsidP="00651EED">
      <w:pPr>
        <w:spacing w:after="0" w:line="264" w:lineRule="auto"/>
        <w:ind w:firstLine="709"/>
        <w:contextualSpacing/>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xml:space="preserve">− заключает в целях реализации Стратегии договоры и соглашения с другими муниципальными образованиями, органами государственной власти; </w:t>
      </w:r>
    </w:p>
    <w:p w:rsidR="00651EED" w:rsidRPr="00651EED" w:rsidRDefault="00651EED" w:rsidP="00651EED">
      <w:pPr>
        <w:spacing w:after="0" w:line="264" w:lineRule="auto"/>
        <w:ind w:firstLine="709"/>
        <w:contextualSpacing/>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осуществляет право законодательной инициативы по вопросам, связанным с реализацией Стратегии, а также исполняет другие полномочия.</w:t>
      </w:r>
    </w:p>
    <w:p w:rsidR="00651EED" w:rsidRPr="00651EED" w:rsidRDefault="00651EED" w:rsidP="00651EED">
      <w:pPr>
        <w:spacing w:after="0" w:line="264" w:lineRule="auto"/>
        <w:ind w:firstLine="709"/>
        <w:contextualSpacing/>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i/>
          <w:color w:val="auto"/>
          <w:sz w:val="24"/>
          <w:szCs w:val="24"/>
        </w:rPr>
        <w:t>Администрация района обеспечивает реализацию Стратегии, достижение целевых показателей реализации Стратегии и выполняет следующие функции:</w:t>
      </w:r>
    </w:p>
    <w:p w:rsidR="00651EED" w:rsidRPr="00651EED" w:rsidRDefault="00651EED" w:rsidP="00651EED">
      <w:pPr>
        <w:spacing w:after="0" w:line="264" w:lineRule="auto"/>
        <w:ind w:firstLine="709"/>
        <w:contextualSpacing/>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распределяет с учетом положений Стратегии функции и полномочия по управлению реализацией Стратегии между главой администрации района, функционально-целевыми блоками, функциональными органами и подразделениями;</w:t>
      </w:r>
    </w:p>
    <w:p w:rsidR="00651EED" w:rsidRPr="00651EED" w:rsidRDefault="00651EED" w:rsidP="00651EED">
      <w:pPr>
        <w:spacing w:after="0" w:line="264" w:lineRule="auto"/>
        <w:ind w:firstLine="709"/>
        <w:contextualSpacing/>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определяет уполномоченный орган по сопровождению реализации Стратегии из числа функциональных органов и подразделений администрации района;</w:t>
      </w:r>
    </w:p>
    <w:p w:rsidR="00651EED" w:rsidRPr="00651EED" w:rsidRDefault="00651EED" w:rsidP="00651EED">
      <w:pPr>
        <w:spacing w:after="0" w:line="264" w:lineRule="auto"/>
        <w:ind w:firstLine="709"/>
        <w:contextualSpacing/>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организует разработку и принятие необходимых для реализации Стратегии муниципальных правовых актов, обеспечивает и контролирует их исполнение;</w:t>
      </w:r>
    </w:p>
    <w:p w:rsidR="00651EED" w:rsidRPr="00651EED" w:rsidRDefault="00651EED" w:rsidP="00651EED">
      <w:pPr>
        <w:spacing w:after="0" w:line="264" w:lineRule="auto"/>
        <w:ind w:firstLine="709"/>
        <w:contextualSpacing/>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организует планирование реализации Стратегии, в том числе разработку программ, проектов и других мероприятий Стратегии, а также обеспечивает их реализацию;</w:t>
      </w:r>
    </w:p>
    <w:p w:rsidR="00651EED" w:rsidRPr="00651EED" w:rsidRDefault="00651EED" w:rsidP="00651EED">
      <w:pPr>
        <w:spacing w:after="0" w:line="264" w:lineRule="auto"/>
        <w:ind w:firstLine="709"/>
        <w:contextualSpacing/>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организует проведение мониторинга и оценки реализации Стратегии;</w:t>
      </w:r>
    </w:p>
    <w:p w:rsidR="00651EED" w:rsidRPr="00651EED" w:rsidRDefault="00651EED" w:rsidP="00651EED">
      <w:pPr>
        <w:spacing w:after="0" w:line="264" w:lineRule="auto"/>
        <w:ind w:firstLine="709"/>
        <w:contextualSpacing/>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организует информационное сопровождение реализации Стратегии,</w:t>
      </w:r>
    </w:p>
    <w:p w:rsidR="00651EED" w:rsidRPr="00651EED" w:rsidRDefault="00651EED" w:rsidP="00651EED">
      <w:pPr>
        <w:spacing w:after="0" w:line="264" w:lineRule="auto"/>
        <w:ind w:firstLine="709"/>
        <w:contextualSpacing/>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обратную связь и взаимодействие участников реализации Стратегии.</w:t>
      </w:r>
    </w:p>
    <w:p w:rsidR="00651EED" w:rsidRPr="00651EED" w:rsidRDefault="00651EED" w:rsidP="00651EED">
      <w:pPr>
        <w:spacing w:after="0" w:line="264"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lastRenderedPageBreak/>
        <w:t>Для решения отдельных задач реализации Стратегии органы управления реализацией Стратегии могут создавать рабочие группы. Задачи рабочих групп определяет глава администрации района.</w:t>
      </w:r>
    </w:p>
    <w:p w:rsidR="00651EED" w:rsidRPr="00651EED" w:rsidRDefault="00651EED" w:rsidP="00651EED">
      <w:pPr>
        <w:widowControl w:val="0"/>
        <w:autoSpaceDE w:val="0"/>
        <w:autoSpaceDN w:val="0"/>
        <w:adjustRightInd w:val="0"/>
        <w:spacing w:after="0" w:line="264" w:lineRule="auto"/>
        <w:ind w:firstLine="709"/>
        <w:jc w:val="both"/>
        <w:rPr>
          <w:rFonts w:ascii="Times New Roman" w:eastAsia="Times New Roman" w:hAnsi="Times New Roman" w:cs="Times New Roman"/>
          <w:color w:val="auto"/>
          <w:sz w:val="24"/>
          <w:szCs w:val="24"/>
        </w:rPr>
      </w:pPr>
      <w:proofErr w:type="gramStart"/>
      <w:r w:rsidRPr="00651EED">
        <w:rPr>
          <w:rFonts w:ascii="Times New Roman" w:eastAsia="Times New Roman" w:hAnsi="Times New Roman" w:cs="Times New Roman"/>
          <w:color w:val="auto"/>
          <w:sz w:val="24"/>
          <w:szCs w:val="24"/>
        </w:rPr>
        <w:t xml:space="preserve">Правовое регулирование реализации стратегии социально-экономического развития  Суражского муниципального района на период до 2030 года  основывается на </w:t>
      </w:r>
      <w:hyperlink r:id="rId9" w:history="1">
        <w:r w:rsidRPr="00651EED">
          <w:rPr>
            <w:rFonts w:ascii="Times New Roman" w:eastAsia="Times New Roman" w:hAnsi="Times New Roman" w:cs="Times New Roman"/>
            <w:color w:val="auto"/>
            <w:sz w:val="24"/>
            <w:szCs w:val="24"/>
          </w:rPr>
          <w:t>Конституции</w:t>
        </w:r>
      </w:hyperlink>
      <w:r w:rsidRPr="00651EED">
        <w:rPr>
          <w:rFonts w:ascii="Times New Roman" w:eastAsia="Times New Roman" w:hAnsi="Times New Roman" w:cs="Times New Roman"/>
          <w:color w:val="auto"/>
          <w:sz w:val="24"/>
          <w:szCs w:val="24"/>
        </w:rPr>
        <w:t xml:space="preserve"> Российской Федерации и осуществляется в соответствии с федеральными конституционными законами, Федеральным законом от 28.06.2014 № 172-ФЗ «О стратегическом планировании в Российской Федерации», другими федеральными законами, а также принятыми в соответствии с ними нормативными правовыми актами Президента Российской Федерации, Правительства Российской Федерации, федеральных органов исполнительной</w:t>
      </w:r>
      <w:proofErr w:type="gramEnd"/>
      <w:r w:rsidRPr="00651EED">
        <w:rPr>
          <w:rFonts w:ascii="Times New Roman" w:eastAsia="Times New Roman" w:hAnsi="Times New Roman" w:cs="Times New Roman"/>
          <w:color w:val="auto"/>
          <w:sz w:val="24"/>
          <w:szCs w:val="24"/>
        </w:rPr>
        <w:t xml:space="preserve"> власти, законами и другими нормативными правовыми актами Брянской области, муниципальными нормативными правовыми актами.</w:t>
      </w:r>
    </w:p>
    <w:p w:rsidR="00651EED" w:rsidRPr="00651EED" w:rsidRDefault="00651EED" w:rsidP="00651EED">
      <w:pPr>
        <w:spacing w:after="0" w:line="264"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Информационно-коммуникационное обеспечение управления реализацией Стратегии будет осуществляться путем синтезирования информационных систем и баз данных, отражающих ход решения стратегических задач.</w:t>
      </w:r>
    </w:p>
    <w:p w:rsidR="00651EED" w:rsidRPr="00651EED" w:rsidRDefault="00651EED" w:rsidP="00651EED">
      <w:pPr>
        <w:spacing w:after="0" w:line="264"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Информационно-технологический механизм реализации Стратегии будет обеспечивать:</w:t>
      </w:r>
    </w:p>
    <w:p w:rsidR="00651EED" w:rsidRPr="00651EED" w:rsidRDefault="00651EED" w:rsidP="00651EED">
      <w:pPr>
        <w:spacing w:after="0" w:line="264"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информационную открытость хода и результатов реализации Стратегии;</w:t>
      </w:r>
    </w:p>
    <w:p w:rsidR="00651EED" w:rsidRPr="00651EED" w:rsidRDefault="00651EED" w:rsidP="00651EED">
      <w:pPr>
        <w:spacing w:after="0" w:line="264"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интеграцию информационных систем и баз данных для регистрации, обработки и хранения информации о ходе реализации Стратегии;</w:t>
      </w:r>
    </w:p>
    <w:p w:rsidR="00651EED" w:rsidRPr="00651EED" w:rsidRDefault="00651EED" w:rsidP="00651EED">
      <w:pPr>
        <w:spacing w:after="0" w:line="264"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обратную связь с общественными институтами и гражданским обществом.</w:t>
      </w:r>
    </w:p>
    <w:p w:rsidR="00651EED" w:rsidRPr="00651EED" w:rsidRDefault="00651EED" w:rsidP="00651EED">
      <w:pPr>
        <w:spacing w:after="0" w:line="264"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Основные инструменты информационно-технологического сопровождения реализации Стратегии:</w:t>
      </w:r>
    </w:p>
    <w:p w:rsidR="00651EED" w:rsidRPr="00651EED" w:rsidRDefault="00651EED" w:rsidP="00651EED">
      <w:pPr>
        <w:spacing w:after="0" w:line="264"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1. Публикация на официальном сайте администрации муниципального образования «Суражский район» ежегодных отчетов о реализации Стратегии в формате открытых данных.</w:t>
      </w:r>
    </w:p>
    <w:p w:rsidR="00651EED" w:rsidRPr="00651EED" w:rsidRDefault="00651EED" w:rsidP="00651EED">
      <w:pPr>
        <w:spacing w:after="0" w:line="264"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2. Внедрение цифровых технологий в межведомственное взаимодействие всех участников стратегического процесса.</w:t>
      </w:r>
    </w:p>
    <w:p w:rsidR="00651EED" w:rsidRPr="00651EED" w:rsidRDefault="00651EED" w:rsidP="00651EED">
      <w:pPr>
        <w:spacing w:after="0" w:line="264"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3. Разработка регламента, устанавливающего процедуры пополнения баз данных и обеспечения доступа к ним ответственных исполнителей и контрольных органов.</w:t>
      </w:r>
    </w:p>
    <w:p w:rsidR="00651EED" w:rsidRPr="00651EED" w:rsidRDefault="00651EED" w:rsidP="00651EED">
      <w:pPr>
        <w:spacing w:after="0" w:line="264"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4. Проведение социологических опросов, посвященных выявлению удовлетворенности населения ходом реализации стратегических программ и проектов в онлайн-режиме.</w:t>
      </w:r>
    </w:p>
    <w:p w:rsidR="00651EED" w:rsidRPr="00651EED" w:rsidRDefault="00651EED" w:rsidP="00651EED">
      <w:pPr>
        <w:spacing w:after="0" w:line="264"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Финансово-</w:t>
      </w:r>
      <w:proofErr w:type="gramStart"/>
      <w:r w:rsidRPr="00651EED">
        <w:rPr>
          <w:rFonts w:ascii="Times New Roman" w:eastAsia="Times New Roman" w:hAnsi="Times New Roman" w:cs="Times New Roman"/>
          <w:color w:val="auto"/>
          <w:sz w:val="24"/>
          <w:szCs w:val="24"/>
        </w:rPr>
        <w:t>экономический механизм</w:t>
      </w:r>
      <w:proofErr w:type="gramEnd"/>
      <w:r w:rsidRPr="00651EED">
        <w:rPr>
          <w:rFonts w:ascii="Times New Roman" w:eastAsia="Times New Roman" w:hAnsi="Times New Roman" w:cs="Times New Roman"/>
          <w:color w:val="auto"/>
          <w:sz w:val="24"/>
          <w:szCs w:val="24"/>
        </w:rPr>
        <w:t xml:space="preserve"> реализации стратегии социально-экономического развития Суражского муниципального района на период до 2030 года включает в себя использование схем многоканального финансирования, то есть привлечение различных источников финансовых ресурсов:</w:t>
      </w:r>
    </w:p>
    <w:p w:rsidR="00651EED" w:rsidRPr="00651EED" w:rsidRDefault="00651EED" w:rsidP="00651EED">
      <w:pPr>
        <w:spacing w:after="0" w:line="264"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внутренних – средства  бюджета района, бюджетов поселений, субъектов управления и хозяйствования, внебюджетных фондов и других институционных инвесторов, расположенных на территории района;</w:t>
      </w:r>
    </w:p>
    <w:p w:rsidR="00651EED" w:rsidRPr="00651EED" w:rsidRDefault="00651EED" w:rsidP="00651EED">
      <w:pPr>
        <w:spacing w:after="0" w:line="264"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внешних – финансовые ресурсы за пределами территории района, имеющиеся в распоряжении отечественных и иностранных инвесторов, субъектов Российской Федерации, средства областного и федерального бюджетов.</w:t>
      </w:r>
    </w:p>
    <w:p w:rsidR="00651EED" w:rsidRPr="00651EED" w:rsidRDefault="00651EED" w:rsidP="00651EED">
      <w:pPr>
        <w:widowControl w:val="0"/>
        <w:autoSpaceDE w:val="0"/>
        <w:autoSpaceDN w:val="0"/>
        <w:adjustRightInd w:val="0"/>
        <w:spacing w:after="0" w:line="264"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Главными финансовыми механизмами реализации стратегии станут муниципальные  программы, разрабатываемые и реализуемые на территории Суражского  муниципального района.</w:t>
      </w:r>
    </w:p>
    <w:p w:rsidR="00651EED" w:rsidRPr="00651EED" w:rsidRDefault="00651EED" w:rsidP="00651EED">
      <w:pPr>
        <w:spacing w:after="0" w:line="240" w:lineRule="auto"/>
        <w:ind w:firstLine="709"/>
        <w:contextualSpacing/>
        <w:jc w:val="both"/>
        <w:rPr>
          <w:rFonts w:ascii="Times New Roman" w:eastAsia="Times New Roman" w:hAnsi="Times New Roman" w:cs="Times New Roman"/>
          <w:b/>
          <w:color w:val="auto"/>
          <w:sz w:val="24"/>
          <w:szCs w:val="24"/>
        </w:rPr>
      </w:pPr>
    </w:p>
    <w:p w:rsidR="00651EED" w:rsidRPr="00651EED" w:rsidRDefault="00F15522" w:rsidP="00F15522">
      <w:pPr>
        <w:spacing w:after="0" w:line="240" w:lineRule="auto"/>
        <w:ind w:firstLine="709"/>
        <w:contextualSpacing/>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lastRenderedPageBreak/>
        <w:t>2.2. </w:t>
      </w:r>
      <w:r w:rsidR="00651EED" w:rsidRPr="00651EED">
        <w:rPr>
          <w:rFonts w:ascii="Times New Roman" w:eastAsia="Times New Roman" w:hAnsi="Times New Roman" w:cs="Times New Roman"/>
          <w:b/>
          <w:color w:val="auto"/>
          <w:sz w:val="24"/>
          <w:szCs w:val="24"/>
        </w:rPr>
        <w:t>Разработка рекомендаций по механизмам реализации Стратегии, включая предложения по механизмам межведомственной координации, и по формированию новых организационных механизмов</w:t>
      </w:r>
    </w:p>
    <w:p w:rsidR="00651EED" w:rsidRPr="00651EED" w:rsidRDefault="00651EED" w:rsidP="00F15522">
      <w:pPr>
        <w:spacing w:after="0" w:line="240" w:lineRule="auto"/>
        <w:ind w:firstLine="709"/>
        <w:contextualSpacing/>
        <w:jc w:val="both"/>
        <w:rPr>
          <w:rFonts w:ascii="Times New Roman" w:eastAsia="Times New Roman" w:hAnsi="Times New Roman" w:cs="Times New Roman"/>
          <w:b/>
          <w:color w:val="auto"/>
          <w:sz w:val="24"/>
          <w:szCs w:val="24"/>
        </w:rPr>
      </w:pPr>
    </w:p>
    <w:p w:rsidR="00651EED" w:rsidRPr="00651EED" w:rsidRDefault="00651EED" w:rsidP="00651EED">
      <w:pPr>
        <w:spacing w:after="0" w:line="240"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Создание эффективно функционирующего механизма реализации Стратегии базируется на основных методологических принципах, характерных для формирования системы стратегического управления, к которым следует отнести системность, непрерывность, эффективность, социальное партнерство, гласность и открытость, адаптивность, целенаправленность и приоритетность.</w:t>
      </w:r>
    </w:p>
    <w:p w:rsidR="00651EED" w:rsidRPr="00651EED" w:rsidRDefault="00651EED" w:rsidP="00651EED">
      <w:pPr>
        <w:spacing w:after="0" w:line="240"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xml:space="preserve">Назначение и главная функция этого механизма состоит в обеспечении перевода экономики муниципального района в качественно новое социально-экономическое состояние, характеризующееся достижением стратегических целей и задач его развития. Это позволяет сформировать структуру и основные элементы механизма реализации стратегии развития (рисунок </w:t>
      </w:r>
      <w:r w:rsidR="00F15522">
        <w:rPr>
          <w:rFonts w:ascii="Times New Roman" w:eastAsia="Times New Roman" w:hAnsi="Times New Roman" w:cs="Times New Roman"/>
          <w:color w:val="auto"/>
          <w:sz w:val="24"/>
          <w:szCs w:val="24"/>
        </w:rPr>
        <w:t>2</w:t>
      </w:r>
      <w:r w:rsidRPr="00651EED">
        <w:rPr>
          <w:rFonts w:ascii="Times New Roman" w:eastAsia="Times New Roman" w:hAnsi="Times New Roman" w:cs="Times New Roman"/>
          <w:color w:val="auto"/>
          <w:sz w:val="24"/>
          <w:szCs w:val="24"/>
        </w:rPr>
        <w:t>).</w:t>
      </w:r>
    </w:p>
    <w:p w:rsidR="00651EED" w:rsidRPr="00651EED" w:rsidRDefault="00651EED" w:rsidP="00651EED">
      <w:pPr>
        <w:spacing w:after="0" w:line="240" w:lineRule="auto"/>
        <w:ind w:hanging="709"/>
        <w:jc w:val="center"/>
        <w:rPr>
          <w:rFonts w:ascii="Times New Roman" w:eastAsia="Times New Roman" w:hAnsi="Times New Roman" w:cs="Times New Roman"/>
          <w:color w:val="auto"/>
          <w:sz w:val="24"/>
          <w:szCs w:val="24"/>
        </w:rPr>
      </w:pPr>
      <w:r w:rsidRPr="00651EED">
        <w:rPr>
          <w:rFonts w:ascii="Times New Roman" w:eastAsia="Times New Roman" w:hAnsi="Times New Roman" w:cs="Times New Roman"/>
          <w:noProof/>
          <w:color w:val="auto"/>
          <w:sz w:val="24"/>
          <w:szCs w:val="24"/>
        </w:rPr>
        <w:drawing>
          <wp:inline distT="0" distB="0" distL="0" distR="0">
            <wp:extent cx="5038725" cy="5918298"/>
            <wp:effectExtent l="0" t="0" r="0" b="6350"/>
            <wp:docPr id="2"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0" cstate="print"/>
                    <a:srcRect l="1692" r="1865"/>
                    <a:stretch>
                      <a:fillRect/>
                    </a:stretch>
                  </pic:blipFill>
                  <pic:spPr bwMode="auto">
                    <a:xfrm>
                      <a:off x="0" y="0"/>
                      <a:ext cx="5045649" cy="5926430"/>
                    </a:xfrm>
                    <a:prstGeom prst="rect">
                      <a:avLst/>
                    </a:prstGeom>
                    <a:noFill/>
                    <a:ln w="9525">
                      <a:noFill/>
                      <a:miter lim="800000"/>
                      <a:headEnd/>
                      <a:tailEnd/>
                    </a:ln>
                  </pic:spPr>
                </pic:pic>
              </a:graphicData>
            </a:graphic>
          </wp:inline>
        </w:drawing>
      </w:r>
    </w:p>
    <w:p w:rsidR="00651EED" w:rsidRPr="00651EED" w:rsidRDefault="00651EED" w:rsidP="00651EED">
      <w:pPr>
        <w:spacing w:after="0" w:line="240"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xml:space="preserve">Рисунок </w:t>
      </w:r>
      <w:r w:rsidR="00F15522">
        <w:rPr>
          <w:rFonts w:ascii="Times New Roman" w:eastAsia="Times New Roman" w:hAnsi="Times New Roman" w:cs="Times New Roman"/>
          <w:color w:val="auto"/>
          <w:sz w:val="24"/>
          <w:szCs w:val="24"/>
        </w:rPr>
        <w:t>2</w:t>
      </w:r>
      <w:r w:rsidRPr="00651EED">
        <w:rPr>
          <w:rFonts w:ascii="Times New Roman" w:eastAsia="Times New Roman" w:hAnsi="Times New Roman" w:cs="Times New Roman"/>
          <w:color w:val="auto"/>
          <w:sz w:val="24"/>
          <w:szCs w:val="24"/>
        </w:rPr>
        <w:t xml:space="preserve"> – Функциональные элементы и структура механизма реализации стратегии социально-экономического развития Суражского</w:t>
      </w:r>
      <w:r w:rsidR="00F15522">
        <w:rPr>
          <w:rFonts w:ascii="Times New Roman" w:eastAsia="Times New Roman" w:hAnsi="Times New Roman" w:cs="Times New Roman"/>
          <w:color w:val="auto"/>
          <w:sz w:val="24"/>
          <w:szCs w:val="24"/>
        </w:rPr>
        <w:t xml:space="preserve"> </w:t>
      </w:r>
      <w:r w:rsidRPr="00651EED">
        <w:rPr>
          <w:rFonts w:ascii="Times New Roman" w:eastAsia="Times New Roman" w:hAnsi="Times New Roman" w:cs="Times New Roman"/>
          <w:color w:val="auto"/>
          <w:sz w:val="24"/>
          <w:szCs w:val="24"/>
        </w:rPr>
        <w:t>муниципального района</w:t>
      </w:r>
    </w:p>
    <w:p w:rsidR="00651EED" w:rsidRPr="00651EED" w:rsidRDefault="00651EED" w:rsidP="00651EED">
      <w:pPr>
        <w:spacing w:after="0" w:line="240" w:lineRule="auto"/>
        <w:ind w:firstLine="709"/>
        <w:jc w:val="both"/>
        <w:rPr>
          <w:rFonts w:ascii="Times New Roman" w:eastAsia="Times New Roman" w:hAnsi="Times New Roman" w:cs="Times New Roman"/>
          <w:color w:val="auto"/>
          <w:sz w:val="24"/>
          <w:szCs w:val="24"/>
        </w:rPr>
      </w:pPr>
    </w:p>
    <w:p w:rsidR="00F15522" w:rsidRPr="00651EED" w:rsidRDefault="00F15522" w:rsidP="00F15522">
      <w:pPr>
        <w:spacing w:after="0" w:line="240"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lastRenderedPageBreak/>
        <w:t xml:space="preserve">В качестве основных рекомендаций по механизмам реализации Стратегии следует в первую очередь обратить внимание на принцип социального партнерства, сущность которого состоит во взаимодействии и согласовании интересов </w:t>
      </w:r>
      <w:proofErr w:type="spellStart"/>
      <w:r w:rsidRPr="00651EED">
        <w:rPr>
          <w:rFonts w:ascii="Times New Roman" w:eastAsia="Times New Roman" w:hAnsi="Times New Roman" w:cs="Times New Roman"/>
          <w:color w:val="auto"/>
          <w:sz w:val="24"/>
          <w:szCs w:val="24"/>
        </w:rPr>
        <w:t>стейкхолдеров</w:t>
      </w:r>
      <w:proofErr w:type="spellEnd"/>
      <w:r w:rsidRPr="00651EED">
        <w:rPr>
          <w:rFonts w:ascii="Times New Roman" w:eastAsia="Times New Roman" w:hAnsi="Times New Roman" w:cs="Times New Roman"/>
          <w:color w:val="auto"/>
          <w:sz w:val="24"/>
          <w:szCs w:val="24"/>
        </w:rPr>
        <w:t xml:space="preserve"> в рамках стратегии развития района (органы государственной власти, бизнес-сообщество, научная общественность, население района).</w:t>
      </w:r>
    </w:p>
    <w:p w:rsidR="00F15522" w:rsidRPr="00651EED" w:rsidRDefault="00F15522" w:rsidP="00F15522">
      <w:pPr>
        <w:spacing w:after="0" w:line="240"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Важным стратегическим направлением и условием реализации Стратегии является муниципально-частного партнерство, при котором устанавливается доверие и продуктивное взаимодействие между бизнесом и властью. Используя механизм муниципально-частного партнерства, Суражский район может стимулировать приток частных инвестиций в экономику муниципального образования для осуществления стратегических программ, способствовать развитию инновационных технологий в районе.</w:t>
      </w:r>
    </w:p>
    <w:p w:rsidR="00F15522" w:rsidRPr="00651EED" w:rsidRDefault="00F15522" w:rsidP="00F15522">
      <w:pPr>
        <w:spacing w:after="0" w:line="240"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Эффективность механизма реализации Стратегии так же определяется наличием организационно-правового и ресурсного обеспечения процесса реализации Стратегии, что заключается в принятии нормативно-правовых актов, регулирующих процессы реализации Стратегии, формировании и обеспечении деятельности составляющих организационной структуры.</w:t>
      </w:r>
    </w:p>
    <w:p w:rsidR="00F15522" w:rsidRPr="00651EED" w:rsidRDefault="00F15522" w:rsidP="00F15522">
      <w:pPr>
        <w:spacing w:after="0" w:line="240"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Наряду с отмеченными структурными составляющими механизма реализации Стратегии, рассматриваются функции управления. В современных условиях хозяйствования для успешного достижения стратегических целей и приоритетов муниципального развития применительно к стратегическому управлению районом,  оптимальным является следующий состав функций: планирование, исполнение (реализация), контроль и мониторинг.</w:t>
      </w:r>
    </w:p>
    <w:p w:rsidR="00F15522" w:rsidRPr="00651EED" w:rsidRDefault="00F15522" w:rsidP="00F15522">
      <w:pPr>
        <w:spacing w:after="0" w:line="240"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Из-за периодического переориентирования целей и постоянного изменения условий внешней среды процесс планирования всегда непрерывен. Таким образом, Планы мероприятий Стратегии, муниципальные программы района должны постоянно пересматриваться в зависимости от имеющихся социально-экономических условий и действующего законодательства.</w:t>
      </w:r>
    </w:p>
    <w:p w:rsidR="00651EED" w:rsidRPr="00651EED" w:rsidRDefault="00651EED" w:rsidP="00651EED">
      <w:pPr>
        <w:spacing w:after="0" w:line="240"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Контроль, базируясь на мониторинге и оценке предлагаемых Стратегией программ и проектов, создаст обратную связь между процессом планирования и результатами управленческих решений администрацией Суражского</w:t>
      </w:r>
      <w:r w:rsidR="00F15522">
        <w:rPr>
          <w:rFonts w:ascii="Times New Roman" w:eastAsia="Times New Roman" w:hAnsi="Times New Roman" w:cs="Times New Roman"/>
          <w:color w:val="auto"/>
          <w:sz w:val="24"/>
          <w:szCs w:val="24"/>
        </w:rPr>
        <w:t xml:space="preserve"> </w:t>
      </w:r>
      <w:r w:rsidRPr="00651EED">
        <w:rPr>
          <w:rFonts w:ascii="Times New Roman" w:eastAsia="Times New Roman" w:hAnsi="Times New Roman" w:cs="Times New Roman"/>
          <w:color w:val="auto"/>
          <w:sz w:val="24"/>
          <w:szCs w:val="24"/>
        </w:rPr>
        <w:t>муниципального района по его осуществлению.</w:t>
      </w:r>
    </w:p>
    <w:p w:rsidR="00651EED" w:rsidRPr="00651EED" w:rsidRDefault="00651EED" w:rsidP="00651EED">
      <w:pPr>
        <w:spacing w:after="0" w:line="240"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При организации мониторинга необходимо соблюдение обычных требований к социально-экономическим показателям, используемым в сфере управления: полнота, достоверность, своевременность, репрезентативность. Такая система позволяет анализировать ход реализации стратегии в сравнении с прогнозными показателями стратегического плана, а также оценивать эффективность работы различных подразделений.</w:t>
      </w:r>
    </w:p>
    <w:p w:rsidR="00651EED" w:rsidRPr="00651EED" w:rsidRDefault="00651EED" w:rsidP="00651EED">
      <w:pPr>
        <w:spacing w:after="0" w:line="240"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Структура методов управленческого воздействия на процесс реализации Стратегии включает в себя программно-целевые, экономические, организационно-распорядительные и социально-психологические методы.</w:t>
      </w:r>
    </w:p>
    <w:p w:rsidR="00651EED" w:rsidRPr="00651EED" w:rsidRDefault="00651EED" w:rsidP="00651EED">
      <w:pPr>
        <w:spacing w:after="0" w:line="240" w:lineRule="auto"/>
        <w:ind w:firstLine="709"/>
        <w:jc w:val="both"/>
        <w:rPr>
          <w:rFonts w:ascii="Times New Roman" w:eastAsia="Times New Roman" w:hAnsi="Times New Roman" w:cs="Times New Roman"/>
          <w:color w:val="auto"/>
          <w:sz w:val="24"/>
          <w:szCs w:val="24"/>
        </w:rPr>
      </w:pPr>
      <w:proofErr w:type="gramStart"/>
      <w:r w:rsidRPr="00651EED">
        <w:rPr>
          <w:rFonts w:ascii="Times New Roman" w:eastAsia="Times New Roman" w:hAnsi="Times New Roman" w:cs="Times New Roman"/>
          <w:color w:val="auto"/>
          <w:sz w:val="24"/>
          <w:szCs w:val="24"/>
        </w:rPr>
        <w:t>Внедрение программно-целевого метода (планирования) в практику управления Суражского</w:t>
      </w:r>
      <w:r w:rsidR="00F15522">
        <w:rPr>
          <w:rFonts w:ascii="Times New Roman" w:eastAsia="Times New Roman" w:hAnsi="Times New Roman" w:cs="Times New Roman"/>
          <w:color w:val="auto"/>
          <w:sz w:val="24"/>
          <w:szCs w:val="24"/>
        </w:rPr>
        <w:t xml:space="preserve"> </w:t>
      </w:r>
      <w:r w:rsidRPr="00651EED">
        <w:rPr>
          <w:rFonts w:ascii="Times New Roman" w:eastAsia="Times New Roman" w:hAnsi="Times New Roman" w:cs="Times New Roman"/>
          <w:color w:val="auto"/>
          <w:sz w:val="24"/>
          <w:szCs w:val="24"/>
        </w:rPr>
        <w:t xml:space="preserve">муниципального района как инструмента реализации Стратегии развития позволяет обеспечить системность и </w:t>
      </w:r>
      <w:proofErr w:type="spellStart"/>
      <w:r w:rsidRPr="00651EED">
        <w:rPr>
          <w:rFonts w:ascii="Times New Roman" w:eastAsia="Times New Roman" w:hAnsi="Times New Roman" w:cs="Times New Roman"/>
          <w:color w:val="auto"/>
          <w:sz w:val="24"/>
          <w:szCs w:val="24"/>
        </w:rPr>
        <w:t>скоординированность</w:t>
      </w:r>
      <w:proofErr w:type="spellEnd"/>
      <w:r w:rsidRPr="00651EED">
        <w:rPr>
          <w:rFonts w:ascii="Times New Roman" w:eastAsia="Times New Roman" w:hAnsi="Times New Roman" w:cs="Times New Roman"/>
          <w:color w:val="auto"/>
          <w:sz w:val="24"/>
          <w:szCs w:val="24"/>
        </w:rPr>
        <w:t xml:space="preserve"> деятельности органов власти по достижению стратегических целей и задач, концентрацию ресурсов и усилий на наиболее приоритетных направлениях развития, интеграцию и целевую направленность мероприятий по решению конкретных проблем и задач социально-экономического развития.</w:t>
      </w:r>
      <w:proofErr w:type="gramEnd"/>
    </w:p>
    <w:p w:rsidR="00651EED" w:rsidRPr="00651EED" w:rsidRDefault="00651EED" w:rsidP="00651EED">
      <w:pPr>
        <w:spacing w:after="0" w:line="240"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xml:space="preserve">В современных условиях хозяйствования реализация вышеперечисленных методов предусматривает, прежде всего, смещение акцента в сторону преимущественно экономических и социально-психологических. Вместе с тем не должны быть исключены из арсенала управления и организационно-распорядительные (административные) методы. К числу их преимуществ можно отнести целенаправленное и оперативное </w:t>
      </w:r>
      <w:r w:rsidRPr="00651EED">
        <w:rPr>
          <w:rFonts w:ascii="Times New Roman" w:eastAsia="Times New Roman" w:hAnsi="Times New Roman" w:cs="Times New Roman"/>
          <w:color w:val="auto"/>
          <w:sz w:val="24"/>
          <w:szCs w:val="24"/>
        </w:rPr>
        <w:lastRenderedPageBreak/>
        <w:t>решение наиболее острых противоречий в социально-экономической сфере, обеспечение приоритетности в направлении реализации стратегии развития Суражского</w:t>
      </w:r>
      <w:r w:rsidR="00DF057E">
        <w:rPr>
          <w:rFonts w:ascii="Times New Roman" w:eastAsia="Times New Roman" w:hAnsi="Times New Roman" w:cs="Times New Roman"/>
          <w:color w:val="auto"/>
          <w:sz w:val="24"/>
          <w:szCs w:val="24"/>
        </w:rPr>
        <w:t xml:space="preserve"> </w:t>
      </w:r>
      <w:r w:rsidRPr="00651EED">
        <w:rPr>
          <w:rFonts w:ascii="Times New Roman" w:eastAsia="Times New Roman" w:hAnsi="Times New Roman" w:cs="Times New Roman"/>
          <w:color w:val="auto"/>
          <w:sz w:val="24"/>
          <w:szCs w:val="24"/>
        </w:rPr>
        <w:t>района.</w:t>
      </w:r>
    </w:p>
    <w:p w:rsidR="00651EED" w:rsidRPr="00651EED" w:rsidRDefault="00651EED" w:rsidP="00651EED">
      <w:pPr>
        <w:spacing w:after="0" w:line="240"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Комплексное и реальное наполнение механизма реализации Стратегии вышеуказанными функциональными структурными элементами будет способствовать формированию эффективной системы стратегического управления развитием Суражского</w:t>
      </w:r>
      <w:r w:rsidR="00DF057E">
        <w:rPr>
          <w:rFonts w:ascii="Times New Roman" w:eastAsia="Times New Roman" w:hAnsi="Times New Roman" w:cs="Times New Roman"/>
          <w:color w:val="auto"/>
          <w:sz w:val="24"/>
          <w:szCs w:val="24"/>
        </w:rPr>
        <w:t xml:space="preserve"> </w:t>
      </w:r>
      <w:r w:rsidRPr="00651EED">
        <w:rPr>
          <w:rFonts w:ascii="Times New Roman" w:eastAsia="Times New Roman" w:hAnsi="Times New Roman" w:cs="Times New Roman"/>
          <w:color w:val="auto"/>
          <w:sz w:val="24"/>
          <w:szCs w:val="24"/>
        </w:rPr>
        <w:t>района в интересах достижения намеченных стратегических целей и приоритетов муниципального развития.</w:t>
      </w:r>
    </w:p>
    <w:p w:rsidR="00651EED" w:rsidRPr="00651EED" w:rsidRDefault="00651EED" w:rsidP="00651EED">
      <w:pPr>
        <w:spacing w:after="0" w:line="240"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Межведомственную координацию реализации Стратегии логично проводить на двух этапах: на этапе формирования (обоснования) и на этапе их выполнения (реализации).</w:t>
      </w:r>
    </w:p>
    <w:p w:rsidR="00651EED" w:rsidRPr="00651EED" w:rsidRDefault="00651EED" w:rsidP="00651EED">
      <w:pPr>
        <w:spacing w:after="0" w:line="240"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На первом этапе предусматривается решение следующих задач:</w:t>
      </w:r>
    </w:p>
    <w:p w:rsidR="00651EED" w:rsidRPr="00651EED" w:rsidRDefault="00651EED" w:rsidP="00651EED">
      <w:pPr>
        <w:spacing w:after="0" w:line="240"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разграничение функциональной направленности программных мероприятий;</w:t>
      </w:r>
    </w:p>
    <w:p w:rsidR="00651EED" w:rsidRPr="00651EED" w:rsidRDefault="00651EED" w:rsidP="00651EED">
      <w:pPr>
        <w:spacing w:after="0" w:line="240"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xml:space="preserve">− обоснование и установление </w:t>
      </w:r>
      <w:proofErr w:type="spellStart"/>
      <w:r w:rsidRPr="00651EED">
        <w:rPr>
          <w:rFonts w:ascii="Times New Roman" w:eastAsia="Times New Roman" w:hAnsi="Times New Roman" w:cs="Times New Roman"/>
          <w:color w:val="auto"/>
          <w:sz w:val="24"/>
          <w:szCs w:val="24"/>
        </w:rPr>
        <w:t>взаимоувязки</w:t>
      </w:r>
      <w:proofErr w:type="spellEnd"/>
      <w:r w:rsidRPr="00651EED">
        <w:rPr>
          <w:rFonts w:ascii="Times New Roman" w:eastAsia="Times New Roman" w:hAnsi="Times New Roman" w:cs="Times New Roman"/>
          <w:color w:val="auto"/>
          <w:sz w:val="24"/>
          <w:szCs w:val="24"/>
        </w:rPr>
        <w:t xml:space="preserve"> приоритетов;</w:t>
      </w:r>
    </w:p>
    <w:p w:rsidR="00651EED" w:rsidRPr="00651EED" w:rsidRDefault="00651EED" w:rsidP="00651EED">
      <w:pPr>
        <w:spacing w:after="0" w:line="240"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научно-методическая и нормативно-правовая регламентация порядка и правил формирования и обоснования программ, а так же механизма взаимной увязки программных мероприятий.</w:t>
      </w:r>
    </w:p>
    <w:p w:rsidR="00651EED" w:rsidRPr="00651EED" w:rsidRDefault="00651EED" w:rsidP="00651EED">
      <w:pPr>
        <w:spacing w:after="0" w:line="240"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На втором этапе выполнения программ предусмотренных Стратегией необходимо:</w:t>
      </w:r>
    </w:p>
    <w:p w:rsidR="00651EED" w:rsidRPr="00651EED" w:rsidRDefault="00651EED" w:rsidP="00651EED">
      <w:pPr>
        <w:spacing w:after="0" w:line="240"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организовать межведомственный информационный обмен результатами реализации программных мероприятий;</w:t>
      </w:r>
    </w:p>
    <w:p w:rsidR="00651EED" w:rsidRPr="00651EED" w:rsidRDefault="00651EED" w:rsidP="00651EED">
      <w:pPr>
        <w:spacing w:after="0" w:line="240"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следование принципам модульного проектирования и обеспечение  трансфера технологий;</w:t>
      </w:r>
    </w:p>
    <w:p w:rsidR="00651EED" w:rsidRPr="00651EED" w:rsidRDefault="00651EED" w:rsidP="00651EED">
      <w:pPr>
        <w:spacing w:after="0" w:line="240"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подключение информационных систем, используемых при исполнении муниципальных функций к системе межведомственного электронного взаимодействия.</w:t>
      </w:r>
    </w:p>
    <w:p w:rsidR="00651EED" w:rsidRPr="00651EED" w:rsidRDefault="00651EED" w:rsidP="00651EED">
      <w:pPr>
        <w:spacing w:after="0" w:line="240"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xml:space="preserve">Повышение эффективности муниципального управления, в том числе, создание и внедрение системы стратегического управления является одним из ключевых вопросов в реализации Стратегии. Создание системы стратегического управления включает привлечение ресурсов всех структурных подразделений администрации, органов местного самоуправления сельских поселений, муниципальных предприятий и организаций. </w:t>
      </w:r>
    </w:p>
    <w:p w:rsidR="00651EED" w:rsidRPr="00651EED" w:rsidRDefault="00651EED" w:rsidP="00651EED">
      <w:pPr>
        <w:spacing w:after="0" w:line="240"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Система стратегического управления направлена на обеспечение двух ключевых</w:t>
      </w:r>
      <w:r w:rsidRPr="00651EED">
        <w:rPr>
          <w:rFonts w:ascii="Times New Roman" w:eastAsia="Times New Roman" w:hAnsi="Times New Roman" w:cs="Times New Roman"/>
          <w:color w:val="auto"/>
          <w:sz w:val="24"/>
          <w:szCs w:val="24"/>
        </w:rPr>
        <w:br/>
        <w:t>функций:</w:t>
      </w:r>
    </w:p>
    <w:p w:rsidR="00651EED" w:rsidRPr="00651EED" w:rsidRDefault="00651EED" w:rsidP="00651EED">
      <w:pPr>
        <w:spacing w:after="0" w:line="240"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повышение эффективности процессов управления;</w:t>
      </w:r>
    </w:p>
    <w:p w:rsidR="00651EED" w:rsidRPr="00651EED" w:rsidRDefault="00651EED" w:rsidP="00651EED">
      <w:pPr>
        <w:spacing w:after="0" w:line="240"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обеспечение эффективной системы взаимодействия между участниками</w:t>
      </w:r>
      <w:r w:rsidRPr="00651EED">
        <w:rPr>
          <w:rFonts w:ascii="Times New Roman" w:eastAsia="Times New Roman" w:hAnsi="Times New Roman" w:cs="Times New Roman"/>
          <w:color w:val="auto"/>
          <w:sz w:val="24"/>
          <w:szCs w:val="24"/>
        </w:rPr>
        <w:br/>
        <w:t>стратегического развития.</w:t>
      </w:r>
    </w:p>
    <w:p w:rsidR="00651EED" w:rsidRPr="00651EED" w:rsidRDefault="00651EED" w:rsidP="00DF057E">
      <w:pPr>
        <w:spacing w:after="0" w:line="240" w:lineRule="auto"/>
        <w:ind w:firstLine="709"/>
        <w:jc w:val="both"/>
        <w:rPr>
          <w:rFonts w:ascii="Times New Roman" w:eastAsia="Times New Roman" w:hAnsi="Times New Roman" w:cs="Times New Roman"/>
          <w:b/>
          <w:color w:val="auto"/>
          <w:sz w:val="24"/>
          <w:szCs w:val="24"/>
        </w:rPr>
      </w:pPr>
      <w:r w:rsidRPr="00651EED">
        <w:rPr>
          <w:rFonts w:ascii="Times New Roman" w:eastAsia="Times New Roman" w:hAnsi="Times New Roman" w:cs="Times New Roman"/>
          <w:b/>
          <w:color w:val="auto"/>
          <w:sz w:val="24"/>
          <w:szCs w:val="24"/>
        </w:rPr>
        <w:t>Повышение эффективности процессов управления включает следующие</w:t>
      </w:r>
      <w:r w:rsidRPr="00651EED">
        <w:rPr>
          <w:rFonts w:ascii="Times New Roman" w:eastAsia="Times New Roman" w:hAnsi="Times New Roman" w:cs="Times New Roman"/>
          <w:b/>
          <w:color w:val="auto"/>
          <w:sz w:val="24"/>
          <w:szCs w:val="24"/>
        </w:rPr>
        <w:br/>
        <w:t>направления действий:</w:t>
      </w:r>
    </w:p>
    <w:p w:rsidR="00651EED" w:rsidRPr="00651EED" w:rsidRDefault="00651EED" w:rsidP="00DF057E">
      <w:pPr>
        <w:numPr>
          <w:ilvl w:val="0"/>
          <w:numId w:val="4"/>
        </w:numPr>
        <w:spacing w:after="0" w:line="240" w:lineRule="auto"/>
        <w:ind w:left="0"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Совершенствование организационно-функциональной структуры управления посредством внедрения системы проектного управления, синхронизированной с системой стратегического планирования и муниципальными программами;</w:t>
      </w:r>
    </w:p>
    <w:p w:rsidR="00651EED" w:rsidRPr="00651EED" w:rsidRDefault="00651EED" w:rsidP="00DF057E">
      <w:pPr>
        <w:numPr>
          <w:ilvl w:val="0"/>
          <w:numId w:val="4"/>
        </w:numPr>
        <w:spacing w:after="0" w:line="240" w:lineRule="auto"/>
        <w:ind w:left="0"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Обеспечение реализации кадровой политики, ориентированной на повышение квалификации, формирование механизма выработки управленческих решений, включающих стратегическое планирование (тактические решения должны соответствовать долгосрочным ориентирам), а также внедрение современных управленческих технологий;</w:t>
      </w:r>
    </w:p>
    <w:p w:rsidR="00651EED" w:rsidRPr="00651EED" w:rsidRDefault="00651EED" w:rsidP="00DF057E">
      <w:pPr>
        <w:numPr>
          <w:ilvl w:val="0"/>
          <w:numId w:val="4"/>
        </w:numPr>
        <w:spacing w:after="0" w:line="240" w:lineRule="auto"/>
        <w:ind w:left="0"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xml:space="preserve"> Расширение использования информационных технологий для коммуникаций с гражданами, бизнесом, федеральными и региональными органами власти; </w:t>
      </w:r>
    </w:p>
    <w:p w:rsidR="00651EED" w:rsidRPr="00651EED" w:rsidRDefault="00651EED" w:rsidP="00DF057E">
      <w:pPr>
        <w:numPr>
          <w:ilvl w:val="0"/>
          <w:numId w:val="4"/>
        </w:numPr>
        <w:spacing w:after="0" w:line="240" w:lineRule="auto"/>
        <w:ind w:left="0"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Повышение эффективности функционирования муниципального управления в рамках исполнения возложенных полномочий на органы местного самоуправления Суражского муниципального образования Брянской области;</w:t>
      </w:r>
    </w:p>
    <w:p w:rsidR="00651EED" w:rsidRPr="00651EED" w:rsidRDefault="00651EED" w:rsidP="00DF057E">
      <w:pPr>
        <w:numPr>
          <w:ilvl w:val="0"/>
          <w:numId w:val="4"/>
        </w:numPr>
        <w:spacing w:after="0" w:line="240" w:lineRule="auto"/>
        <w:ind w:left="0"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Повышение эффективности управления муниципальной собственностью, обеспечение повышения их доходности и увеличения внебюджетного фонда;</w:t>
      </w:r>
    </w:p>
    <w:p w:rsidR="00651EED" w:rsidRPr="00651EED" w:rsidRDefault="00651EED" w:rsidP="00DF057E">
      <w:pPr>
        <w:numPr>
          <w:ilvl w:val="0"/>
          <w:numId w:val="4"/>
        </w:numPr>
        <w:spacing w:after="0" w:line="240" w:lineRule="auto"/>
        <w:ind w:left="0"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lastRenderedPageBreak/>
        <w:t>Совершенствование нормативной правовой базы по вопросам развития муниципальной службы.</w:t>
      </w:r>
    </w:p>
    <w:p w:rsidR="00651EED" w:rsidRPr="00651EED" w:rsidRDefault="00651EED" w:rsidP="00DF057E">
      <w:pPr>
        <w:spacing w:after="0" w:line="240" w:lineRule="auto"/>
        <w:ind w:firstLine="709"/>
        <w:jc w:val="both"/>
        <w:rPr>
          <w:rFonts w:ascii="Times New Roman" w:eastAsia="Times New Roman" w:hAnsi="Times New Roman" w:cs="Times New Roman"/>
          <w:b/>
          <w:color w:val="auto"/>
          <w:sz w:val="24"/>
          <w:szCs w:val="24"/>
        </w:rPr>
      </w:pPr>
      <w:r w:rsidRPr="00651EED">
        <w:rPr>
          <w:rFonts w:ascii="Times New Roman" w:eastAsia="Times New Roman" w:hAnsi="Times New Roman" w:cs="Times New Roman"/>
          <w:b/>
          <w:color w:val="auto"/>
          <w:sz w:val="24"/>
          <w:szCs w:val="24"/>
        </w:rPr>
        <w:t xml:space="preserve">Обеспечение эффективной системы взаимодействия между участниками стратегического развития включает следующие направления действий: </w:t>
      </w:r>
    </w:p>
    <w:p w:rsidR="00651EED" w:rsidRPr="00651EED" w:rsidRDefault="00651EED" w:rsidP="00DF057E">
      <w:pPr>
        <w:spacing w:after="0" w:line="240" w:lineRule="auto"/>
        <w:ind w:firstLine="709"/>
        <w:jc w:val="both"/>
        <w:rPr>
          <w:rFonts w:ascii="Times New Roman" w:eastAsia="Times New Roman" w:hAnsi="Times New Roman" w:cs="Times New Roman"/>
          <w:i/>
          <w:color w:val="auto"/>
          <w:sz w:val="24"/>
          <w:szCs w:val="24"/>
        </w:rPr>
      </w:pPr>
      <w:r w:rsidRPr="00651EED">
        <w:rPr>
          <w:rFonts w:ascii="Times New Roman" w:eastAsia="Times New Roman" w:hAnsi="Times New Roman" w:cs="Times New Roman"/>
          <w:i/>
          <w:color w:val="auto"/>
          <w:sz w:val="24"/>
          <w:szCs w:val="24"/>
        </w:rPr>
        <w:t>в части взаимодействия с органами местного самоуправления Суражского муниципального образования:</w:t>
      </w:r>
    </w:p>
    <w:p w:rsidR="00651EED" w:rsidRPr="00651EED" w:rsidRDefault="00651EED" w:rsidP="00DF057E">
      <w:pPr>
        <w:spacing w:after="0" w:line="240"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xml:space="preserve">− обеспечение синхронизации документов стратегического планирования и муниципальных программ сельских поселений со стратегическими целями и задачами Суражского муниципального образования Брянской области; </w:t>
      </w:r>
    </w:p>
    <w:p w:rsidR="00651EED" w:rsidRPr="00651EED" w:rsidRDefault="00651EED" w:rsidP="00DF057E">
      <w:pPr>
        <w:spacing w:after="0" w:line="240"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xml:space="preserve">− обеспечение мониторинга деятельности органов местного самоуправления на уровне городских и сельских поселений по реализации Стратегии социально-экономического развития Суражского муниципального образования Брянской области; </w:t>
      </w:r>
    </w:p>
    <w:p w:rsidR="00651EED" w:rsidRPr="00651EED" w:rsidRDefault="00651EED" w:rsidP="00DF057E">
      <w:pPr>
        <w:spacing w:after="0" w:line="240" w:lineRule="auto"/>
        <w:ind w:firstLine="709"/>
        <w:jc w:val="both"/>
        <w:rPr>
          <w:rFonts w:ascii="Times New Roman" w:eastAsia="Times New Roman" w:hAnsi="Times New Roman" w:cs="Times New Roman"/>
          <w:i/>
          <w:color w:val="auto"/>
          <w:sz w:val="24"/>
          <w:szCs w:val="24"/>
        </w:rPr>
      </w:pPr>
      <w:r w:rsidRPr="00651EED">
        <w:rPr>
          <w:rFonts w:ascii="Times New Roman" w:eastAsia="Times New Roman" w:hAnsi="Times New Roman" w:cs="Times New Roman"/>
          <w:i/>
          <w:color w:val="auto"/>
          <w:sz w:val="24"/>
          <w:szCs w:val="24"/>
        </w:rPr>
        <w:t xml:space="preserve">в части взаимодействия с институтами гражданского общества: </w:t>
      </w:r>
    </w:p>
    <w:p w:rsidR="00651EED" w:rsidRPr="00651EED" w:rsidRDefault="00651EED" w:rsidP="00DF057E">
      <w:pPr>
        <w:spacing w:after="0" w:line="240"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xml:space="preserve">− повышение эффективности форм участия населения в осуществлении местного самоуправления; </w:t>
      </w:r>
    </w:p>
    <w:p w:rsidR="00651EED" w:rsidRPr="00651EED" w:rsidRDefault="00651EED" w:rsidP="00DF057E">
      <w:pPr>
        <w:spacing w:after="0" w:line="240"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xml:space="preserve">− привлечение к процессу стратегического развития жителей Суражского района в формате развития институтов гражданского общества, развития форм участия населения в осуществлении местного самоуправления; </w:t>
      </w:r>
    </w:p>
    <w:p w:rsidR="00651EED" w:rsidRPr="00651EED" w:rsidRDefault="00651EED" w:rsidP="00DF057E">
      <w:pPr>
        <w:spacing w:after="0" w:line="240"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xml:space="preserve">− совершенствование партнерской модели взаимодействия некоммерческих организаций с органами местного самоуправления; </w:t>
      </w:r>
    </w:p>
    <w:p w:rsidR="00651EED" w:rsidRPr="00651EED" w:rsidRDefault="00651EED" w:rsidP="00DF057E">
      <w:pPr>
        <w:spacing w:after="0" w:line="240"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xml:space="preserve">− поддержка социально ориентированных некоммерческих организаций, создание условий для развития конкуренции в сфере обслуживания населения путем развития механизмов привлечения социально ориентированных некоммерческих организаций к оказанию социальных услуг на конкурентной основе, а также конкурсного финансирования инновационных программ и проектов указанных организаций; </w:t>
      </w:r>
    </w:p>
    <w:p w:rsidR="00651EED" w:rsidRPr="00651EED" w:rsidRDefault="00651EED" w:rsidP="00651EED">
      <w:pPr>
        <w:spacing w:after="0" w:line="240"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xml:space="preserve">− развитие инфраструктуры поддержки социально ориентированных некоммерческих организаций, в том числе содействие привлечению социально ориентированными некоммерческими организациями труда добровольцев; </w:t>
      </w:r>
    </w:p>
    <w:p w:rsidR="00651EED" w:rsidRPr="00651EED" w:rsidRDefault="00651EED" w:rsidP="00651EED">
      <w:pPr>
        <w:spacing w:after="0" w:line="240" w:lineRule="auto"/>
        <w:ind w:firstLine="709"/>
        <w:jc w:val="both"/>
        <w:rPr>
          <w:rFonts w:ascii="Times New Roman" w:eastAsia="Times New Roman" w:hAnsi="Times New Roman" w:cs="Times New Roman"/>
          <w:i/>
          <w:color w:val="auto"/>
          <w:sz w:val="24"/>
          <w:szCs w:val="24"/>
        </w:rPr>
      </w:pPr>
      <w:r w:rsidRPr="00651EED">
        <w:rPr>
          <w:rFonts w:ascii="Times New Roman" w:eastAsia="Times New Roman" w:hAnsi="Times New Roman" w:cs="Times New Roman"/>
          <w:i/>
          <w:color w:val="auto"/>
          <w:sz w:val="24"/>
          <w:szCs w:val="24"/>
        </w:rPr>
        <w:t xml:space="preserve">в части взаимодействия с внешними стратегическими партнерами: </w:t>
      </w:r>
    </w:p>
    <w:p w:rsidR="00651EED" w:rsidRPr="00651EED" w:rsidRDefault="00651EED" w:rsidP="00651EED">
      <w:pPr>
        <w:spacing w:after="0" w:line="240"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xml:space="preserve">− взаимодействие и координация приоритетов развития с органами государственной власти, в том числе перераспределение полномочий, участие в целевых программах; </w:t>
      </w:r>
    </w:p>
    <w:p w:rsidR="00651EED" w:rsidRPr="00651EED" w:rsidRDefault="00651EED" w:rsidP="00651EED">
      <w:pPr>
        <w:spacing w:after="0" w:line="240"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xml:space="preserve">− привлечение к участию в реализации стратегии представителей бизнеса для согласования решений стратегического развития муниципального района с корпоративными стратегиями и формирования предложений для корректировки документов стратегического развития; </w:t>
      </w:r>
    </w:p>
    <w:p w:rsidR="00651EED" w:rsidRPr="00651EED" w:rsidRDefault="00651EED" w:rsidP="00651EED">
      <w:pPr>
        <w:spacing w:after="0" w:line="240"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согласование перспектив и приоритетов социально-экономического развития с субъектами естественных монополий;</w:t>
      </w:r>
    </w:p>
    <w:p w:rsidR="00651EED" w:rsidRPr="00651EED" w:rsidRDefault="00651EED" w:rsidP="00651EED">
      <w:pPr>
        <w:spacing w:after="0" w:line="240" w:lineRule="auto"/>
        <w:ind w:firstLine="709"/>
        <w:jc w:val="both"/>
        <w:rPr>
          <w:rFonts w:ascii="Times New Roman" w:eastAsia="Times New Roman" w:hAnsi="Times New Roman" w:cs="Times New Roman"/>
          <w:i/>
          <w:color w:val="auto"/>
          <w:sz w:val="24"/>
          <w:szCs w:val="24"/>
        </w:rPr>
      </w:pPr>
      <w:r w:rsidRPr="00651EED">
        <w:rPr>
          <w:rFonts w:ascii="Times New Roman" w:eastAsia="Times New Roman" w:hAnsi="Times New Roman" w:cs="Times New Roman"/>
          <w:i/>
          <w:color w:val="auto"/>
          <w:sz w:val="24"/>
          <w:szCs w:val="24"/>
        </w:rPr>
        <w:t xml:space="preserve">основные направления развития конструктивной социальной активности граждан: </w:t>
      </w:r>
    </w:p>
    <w:p w:rsidR="00651EED" w:rsidRPr="00651EED" w:rsidRDefault="00651EED" w:rsidP="00651EED">
      <w:pPr>
        <w:spacing w:after="0" w:line="240"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xml:space="preserve">− пропаганда позитивного опыта общественно полезной деятельности, лучших социальных практик, «новых героев» социального развития района; </w:t>
      </w:r>
    </w:p>
    <w:p w:rsidR="00651EED" w:rsidRPr="00651EED" w:rsidRDefault="00651EED" w:rsidP="00651EED">
      <w:pPr>
        <w:spacing w:after="0" w:line="240"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xml:space="preserve">– совершенствование системы информационной поддержки развития гражданского общества, создание электронных дискуссионных площадок в сети Интернет для обсуждения и выработки предложений, решений по социально значимым темам; </w:t>
      </w:r>
    </w:p>
    <w:p w:rsidR="00651EED" w:rsidRPr="00651EED" w:rsidRDefault="00651EED" w:rsidP="00651EED">
      <w:pPr>
        <w:spacing w:after="0" w:line="240" w:lineRule="auto"/>
        <w:ind w:firstLine="709"/>
        <w:jc w:val="both"/>
        <w:rPr>
          <w:rFonts w:ascii="Times New Roman" w:eastAsia="Times New Roman" w:hAnsi="Times New Roman" w:cs="Times New Roman"/>
          <w:color w:val="auto"/>
          <w:sz w:val="24"/>
          <w:szCs w:val="24"/>
        </w:rPr>
      </w:pPr>
      <w:r w:rsidRPr="00651EED">
        <w:rPr>
          <w:rFonts w:ascii="Times New Roman" w:eastAsia="Times New Roman" w:hAnsi="Times New Roman" w:cs="Times New Roman"/>
          <w:color w:val="auto"/>
          <w:sz w:val="24"/>
          <w:szCs w:val="24"/>
        </w:rPr>
        <w:t xml:space="preserve">– поддержка и стимулирование развития добровольчества, </w:t>
      </w:r>
      <w:proofErr w:type="spellStart"/>
      <w:r w:rsidRPr="00651EED">
        <w:rPr>
          <w:rFonts w:ascii="Times New Roman" w:eastAsia="Times New Roman" w:hAnsi="Times New Roman" w:cs="Times New Roman"/>
          <w:color w:val="auto"/>
          <w:sz w:val="24"/>
          <w:szCs w:val="24"/>
        </w:rPr>
        <w:t>волонтерства</w:t>
      </w:r>
      <w:proofErr w:type="spellEnd"/>
      <w:r w:rsidRPr="00651EED">
        <w:rPr>
          <w:rFonts w:ascii="Times New Roman" w:eastAsia="Times New Roman" w:hAnsi="Times New Roman" w:cs="Times New Roman"/>
          <w:color w:val="auto"/>
          <w:sz w:val="24"/>
          <w:szCs w:val="24"/>
        </w:rPr>
        <w:t xml:space="preserve"> и благотворительности, повышение мотивации к гражданскому участию, социальной активности и коллективному действию, стимулирование самоорганизации граждан для решения значимых социальных проблем, развитие территориального общественного самоуправления.</w:t>
      </w:r>
    </w:p>
    <w:p w:rsidR="00651EED" w:rsidRPr="00651EED" w:rsidRDefault="00651EED" w:rsidP="00651EED">
      <w:pPr>
        <w:spacing w:after="0" w:line="240" w:lineRule="auto"/>
        <w:rPr>
          <w:rFonts w:ascii="Times New Roman" w:eastAsia="Times New Roman" w:hAnsi="Times New Roman" w:cs="Times New Roman"/>
          <w:color w:val="auto"/>
          <w:sz w:val="24"/>
          <w:szCs w:val="24"/>
        </w:rPr>
      </w:pPr>
    </w:p>
    <w:p w:rsidR="00222C71" w:rsidRDefault="00222C71">
      <w:pPr>
        <w:rPr>
          <w:rFonts w:ascii="Times New Roman" w:eastAsia="Times New Roman" w:hAnsi="Times New Roman" w:cs="Times New Roman"/>
          <w:b/>
          <w:sz w:val="24"/>
        </w:rPr>
        <w:sectPr w:rsidR="00222C71" w:rsidSect="00B54128">
          <w:headerReference w:type="even" r:id="rId11"/>
          <w:headerReference w:type="default" r:id="rId12"/>
          <w:footerReference w:type="default" r:id="rId13"/>
          <w:headerReference w:type="first" r:id="rId14"/>
          <w:pgSz w:w="11900" w:h="16840"/>
          <w:pgMar w:top="1134" w:right="850" w:bottom="1134" w:left="1701" w:header="754" w:footer="720" w:gutter="0"/>
          <w:cols w:space="720"/>
          <w:titlePg/>
          <w:docGrid w:linePitch="299"/>
        </w:sectPr>
      </w:pPr>
    </w:p>
    <w:p w:rsidR="00CF5B53" w:rsidRPr="00DF057E" w:rsidRDefault="00222C71" w:rsidP="00B54128">
      <w:pPr>
        <w:tabs>
          <w:tab w:val="left" w:pos="2036"/>
        </w:tabs>
        <w:jc w:val="right"/>
        <w:rPr>
          <w:rFonts w:ascii="Times New Roman" w:eastAsia="Times New Roman" w:hAnsi="Times New Roman" w:cs="Times New Roman"/>
          <w:b/>
          <w:sz w:val="24"/>
        </w:rPr>
      </w:pPr>
      <w:r>
        <w:rPr>
          <w:rFonts w:ascii="Times New Roman" w:eastAsia="Times New Roman" w:hAnsi="Times New Roman" w:cs="Times New Roman"/>
          <w:b/>
          <w:sz w:val="24"/>
        </w:rPr>
        <w:lastRenderedPageBreak/>
        <w:tab/>
      </w:r>
      <w:r w:rsidR="00B54128" w:rsidRPr="00DF057E">
        <w:rPr>
          <w:rFonts w:ascii="Times New Roman" w:eastAsia="Times New Roman" w:hAnsi="Times New Roman" w:cs="Times New Roman"/>
          <w:b/>
          <w:sz w:val="24"/>
        </w:rPr>
        <w:t xml:space="preserve">ПРИЛОЖЕНИЕ 1 </w:t>
      </w:r>
    </w:p>
    <w:p w:rsidR="007730FA" w:rsidRPr="00DF057E" w:rsidRDefault="007730FA" w:rsidP="00746829">
      <w:pPr>
        <w:tabs>
          <w:tab w:val="center" w:pos="13184"/>
        </w:tabs>
        <w:spacing w:after="0"/>
        <w:jc w:val="center"/>
        <w:rPr>
          <w:rFonts w:ascii="Times New Roman" w:eastAsia="Times New Roman" w:hAnsi="Times New Roman" w:cs="Times New Roman"/>
          <w:b/>
          <w:sz w:val="24"/>
        </w:rPr>
      </w:pPr>
      <w:r w:rsidRPr="00DF057E">
        <w:rPr>
          <w:rFonts w:ascii="Times New Roman" w:eastAsia="Times New Roman" w:hAnsi="Times New Roman" w:cs="Times New Roman"/>
          <w:b/>
          <w:sz w:val="24"/>
        </w:rPr>
        <w:t xml:space="preserve">ПЛАН МЕРОПРИЯТИЙ ПО РЕАЛИЗАЦИИ СТРАТЕГИИ СОЦИАЛЬНО-ЭКОНОМИЧЕСКОГО РАЗВИТИЯ </w:t>
      </w:r>
    </w:p>
    <w:p w:rsidR="00B935ED" w:rsidRPr="00DF057E" w:rsidRDefault="00DF057E" w:rsidP="00746829">
      <w:pPr>
        <w:tabs>
          <w:tab w:val="center" w:pos="13184"/>
        </w:tabs>
        <w:spacing w:after="0"/>
        <w:jc w:val="center"/>
      </w:pPr>
      <w:r w:rsidRPr="00DF057E">
        <w:rPr>
          <w:rFonts w:ascii="Times New Roman" w:eastAsia="Times New Roman" w:hAnsi="Times New Roman" w:cs="Times New Roman"/>
          <w:b/>
          <w:sz w:val="24"/>
        </w:rPr>
        <w:t xml:space="preserve">СУРАЖСКОГО </w:t>
      </w:r>
      <w:r w:rsidR="007730FA" w:rsidRPr="00DF057E">
        <w:rPr>
          <w:rFonts w:ascii="Times New Roman" w:eastAsia="Times New Roman" w:hAnsi="Times New Roman" w:cs="Times New Roman"/>
          <w:b/>
          <w:sz w:val="24"/>
        </w:rPr>
        <w:t>РАЙОНА ДО 2030 ГОДА</w:t>
      </w:r>
    </w:p>
    <w:p w:rsidR="00B935ED" w:rsidRPr="00651EED" w:rsidRDefault="00B935ED">
      <w:pPr>
        <w:spacing w:after="0"/>
        <w:rPr>
          <w:highlight w:val="yellow"/>
        </w:rPr>
      </w:pPr>
    </w:p>
    <w:tbl>
      <w:tblPr>
        <w:tblW w:w="14422" w:type="dxa"/>
        <w:tblLayout w:type="fixed"/>
        <w:tblCellMar>
          <w:top w:w="54" w:type="dxa"/>
          <w:left w:w="106" w:type="dxa"/>
          <w:right w:w="47" w:type="dxa"/>
        </w:tblCellMar>
        <w:tblLook w:val="04A0"/>
      </w:tblPr>
      <w:tblGrid>
        <w:gridCol w:w="673"/>
        <w:gridCol w:w="3969"/>
        <w:gridCol w:w="2552"/>
        <w:gridCol w:w="1417"/>
        <w:gridCol w:w="3116"/>
        <w:gridCol w:w="2695"/>
      </w:tblGrid>
      <w:tr w:rsidR="00F26002" w:rsidRPr="001B0DAB" w:rsidTr="00AD2F4A">
        <w:trPr>
          <w:trHeight w:val="677"/>
          <w:tblHeader/>
        </w:trPr>
        <w:tc>
          <w:tcPr>
            <w:tcW w:w="673" w:type="dxa"/>
            <w:tcBorders>
              <w:top w:val="single" w:sz="4" w:space="0" w:color="000000"/>
              <w:left w:val="single" w:sz="4" w:space="0" w:color="000000"/>
              <w:bottom w:val="single" w:sz="4" w:space="0" w:color="000000"/>
              <w:right w:val="single" w:sz="4" w:space="0" w:color="000000"/>
            </w:tcBorders>
            <w:vAlign w:val="center"/>
          </w:tcPr>
          <w:p w:rsidR="00F26002" w:rsidRPr="001B0DAB" w:rsidRDefault="00F26002" w:rsidP="002302AF">
            <w:pPr>
              <w:spacing w:after="0" w:line="240" w:lineRule="auto"/>
              <w:ind w:left="134"/>
              <w:jc w:val="center"/>
              <w:rPr>
                <w:rFonts w:ascii="Times New Roman" w:hAnsi="Times New Roman" w:cs="Times New Roman"/>
                <w:color w:val="auto"/>
              </w:rPr>
            </w:pPr>
            <w:r w:rsidRPr="001B0DAB">
              <w:rPr>
                <w:rFonts w:ascii="Times New Roman" w:eastAsia="Times New Roman" w:hAnsi="Times New Roman" w:cs="Times New Roman"/>
                <w:color w:val="auto"/>
              </w:rPr>
              <w:t>№</w:t>
            </w:r>
          </w:p>
          <w:p w:rsidR="00F26002" w:rsidRPr="001B0DAB" w:rsidRDefault="00F26002" w:rsidP="002302AF">
            <w:pPr>
              <w:spacing w:after="0" w:line="240" w:lineRule="auto"/>
              <w:ind w:right="50"/>
              <w:jc w:val="center"/>
              <w:rPr>
                <w:rFonts w:ascii="Times New Roman" w:hAnsi="Times New Roman" w:cs="Times New Roman"/>
                <w:color w:val="auto"/>
              </w:rPr>
            </w:pPr>
            <w:proofErr w:type="gramStart"/>
            <w:r w:rsidRPr="001B0DAB">
              <w:rPr>
                <w:rFonts w:ascii="Times New Roman" w:eastAsia="Times New Roman" w:hAnsi="Times New Roman" w:cs="Times New Roman"/>
                <w:color w:val="auto"/>
              </w:rPr>
              <w:t>п</w:t>
            </w:r>
            <w:proofErr w:type="gramEnd"/>
            <w:r w:rsidRPr="001B0DAB">
              <w:rPr>
                <w:rFonts w:ascii="Times New Roman" w:eastAsia="Times New Roman" w:hAnsi="Times New Roman" w:cs="Times New Roman"/>
                <w:color w:val="auto"/>
              </w:rPr>
              <w:t>/п</w:t>
            </w:r>
          </w:p>
        </w:tc>
        <w:tc>
          <w:tcPr>
            <w:tcW w:w="3969" w:type="dxa"/>
            <w:tcBorders>
              <w:top w:val="single" w:sz="4" w:space="0" w:color="000000"/>
              <w:left w:val="single" w:sz="4" w:space="0" w:color="000000"/>
              <w:bottom w:val="single" w:sz="4" w:space="0" w:color="000000"/>
              <w:right w:val="single" w:sz="4" w:space="0" w:color="000000"/>
            </w:tcBorders>
            <w:vAlign w:val="center"/>
          </w:tcPr>
          <w:p w:rsidR="00F26002" w:rsidRPr="001B0DAB" w:rsidRDefault="00F26002" w:rsidP="002302AF">
            <w:pPr>
              <w:spacing w:after="0" w:line="240" w:lineRule="auto"/>
              <w:ind w:left="5"/>
              <w:jc w:val="center"/>
              <w:rPr>
                <w:rFonts w:ascii="Times New Roman" w:hAnsi="Times New Roman" w:cs="Times New Roman"/>
                <w:color w:val="auto"/>
              </w:rPr>
            </w:pPr>
            <w:r w:rsidRPr="001B0DAB">
              <w:rPr>
                <w:rFonts w:ascii="Times New Roman" w:eastAsia="Times New Roman" w:hAnsi="Times New Roman" w:cs="Times New Roman"/>
                <w:color w:val="auto"/>
              </w:rPr>
              <w:t>Наименование мероприятия/проекта</w:t>
            </w:r>
          </w:p>
        </w:tc>
        <w:tc>
          <w:tcPr>
            <w:tcW w:w="2552" w:type="dxa"/>
            <w:tcBorders>
              <w:top w:val="single" w:sz="4" w:space="0" w:color="000000"/>
              <w:left w:val="single" w:sz="4" w:space="0" w:color="000000"/>
              <w:bottom w:val="single" w:sz="4" w:space="0" w:color="000000"/>
              <w:right w:val="single" w:sz="4" w:space="0" w:color="000000"/>
            </w:tcBorders>
            <w:vAlign w:val="center"/>
          </w:tcPr>
          <w:p w:rsidR="00F26002" w:rsidRPr="001B0DAB" w:rsidRDefault="00F26002" w:rsidP="002302AF">
            <w:pPr>
              <w:spacing w:after="0" w:line="240" w:lineRule="auto"/>
              <w:jc w:val="center"/>
              <w:rPr>
                <w:rFonts w:ascii="Times New Roman" w:hAnsi="Times New Roman" w:cs="Times New Roman"/>
                <w:color w:val="auto"/>
              </w:rPr>
            </w:pPr>
            <w:r w:rsidRPr="001B0DAB">
              <w:rPr>
                <w:rFonts w:ascii="Times New Roman" w:eastAsia="Times New Roman" w:hAnsi="Times New Roman" w:cs="Times New Roman"/>
                <w:color w:val="auto"/>
              </w:rPr>
              <w:t>Ответственный исполнитель</w:t>
            </w:r>
          </w:p>
        </w:tc>
        <w:tc>
          <w:tcPr>
            <w:tcW w:w="1417" w:type="dxa"/>
            <w:tcBorders>
              <w:top w:val="single" w:sz="4" w:space="0" w:color="000000"/>
              <w:left w:val="single" w:sz="4" w:space="0" w:color="000000"/>
              <w:bottom w:val="single" w:sz="4" w:space="0" w:color="000000"/>
              <w:right w:val="single" w:sz="4" w:space="0" w:color="000000"/>
            </w:tcBorders>
            <w:vAlign w:val="center"/>
          </w:tcPr>
          <w:p w:rsidR="00F26002" w:rsidRPr="001B0DAB" w:rsidRDefault="00F26002" w:rsidP="002302AF">
            <w:pPr>
              <w:spacing w:after="0" w:line="240" w:lineRule="auto"/>
              <w:jc w:val="center"/>
              <w:rPr>
                <w:rFonts w:ascii="Times New Roman" w:hAnsi="Times New Roman" w:cs="Times New Roman"/>
                <w:color w:val="auto"/>
              </w:rPr>
            </w:pPr>
            <w:r w:rsidRPr="001B0DAB">
              <w:rPr>
                <w:rFonts w:ascii="Times New Roman" w:eastAsia="Times New Roman" w:hAnsi="Times New Roman" w:cs="Times New Roman"/>
                <w:color w:val="auto"/>
              </w:rPr>
              <w:t>Период реализации</w:t>
            </w:r>
          </w:p>
        </w:tc>
        <w:tc>
          <w:tcPr>
            <w:tcW w:w="3116" w:type="dxa"/>
            <w:tcBorders>
              <w:top w:val="single" w:sz="4" w:space="0" w:color="000000"/>
              <w:left w:val="single" w:sz="4" w:space="0" w:color="000000"/>
              <w:bottom w:val="single" w:sz="4" w:space="0" w:color="000000"/>
              <w:right w:val="single" w:sz="4" w:space="0" w:color="000000"/>
            </w:tcBorders>
            <w:vAlign w:val="center"/>
          </w:tcPr>
          <w:p w:rsidR="00F26002" w:rsidRPr="001B0DAB" w:rsidRDefault="00F26002" w:rsidP="002302AF">
            <w:pPr>
              <w:spacing w:after="0" w:line="240" w:lineRule="auto"/>
              <w:ind w:right="66"/>
              <w:jc w:val="center"/>
              <w:rPr>
                <w:rFonts w:ascii="Times New Roman" w:hAnsi="Times New Roman" w:cs="Times New Roman"/>
                <w:color w:val="auto"/>
              </w:rPr>
            </w:pPr>
            <w:r w:rsidRPr="001B0DAB">
              <w:rPr>
                <w:rFonts w:ascii="Times New Roman" w:eastAsia="Times New Roman" w:hAnsi="Times New Roman" w:cs="Times New Roman"/>
                <w:color w:val="auto"/>
              </w:rPr>
              <w:t>Ожидаемый результат</w:t>
            </w:r>
          </w:p>
        </w:tc>
        <w:tc>
          <w:tcPr>
            <w:tcW w:w="2695" w:type="dxa"/>
            <w:tcBorders>
              <w:top w:val="single" w:sz="4" w:space="0" w:color="000000"/>
              <w:left w:val="single" w:sz="4" w:space="0" w:color="000000"/>
              <w:bottom w:val="single" w:sz="4" w:space="0" w:color="000000"/>
              <w:right w:val="single" w:sz="4" w:space="0" w:color="000000"/>
            </w:tcBorders>
            <w:vAlign w:val="center"/>
          </w:tcPr>
          <w:p w:rsidR="00F26002" w:rsidRPr="001B0DAB" w:rsidRDefault="00F26002" w:rsidP="002302AF">
            <w:pPr>
              <w:spacing w:after="0" w:line="240" w:lineRule="auto"/>
              <w:jc w:val="center"/>
              <w:rPr>
                <w:rFonts w:ascii="Times New Roman" w:hAnsi="Times New Roman" w:cs="Times New Roman"/>
                <w:color w:val="auto"/>
              </w:rPr>
            </w:pPr>
            <w:r w:rsidRPr="001B0DAB">
              <w:rPr>
                <w:rFonts w:ascii="Times New Roman" w:eastAsia="Times New Roman" w:hAnsi="Times New Roman" w:cs="Times New Roman"/>
                <w:color w:val="auto"/>
              </w:rPr>
              <w:t>Включение в муниципальную программу</w:t>
            </w:r>
          </w:p>
        </w:tc>
      </w:tr>
      <w:tr w:rsidR="00F26002" w:rsidRPr="001B0DAB" w:rsidTr="00AD2F4A">
        <w:trPr>
          <w:trHeight w:val="288"/>
          <w:tblHeader/>
        </w:trPr>
        <w:tc>
          <w:tcPr>
            <w:tcW w:w="673" w:type="dxa"/>
            <w:tcBorders>
              <w:top w:val="single" w:sz="4" w:space="0" w:color="000000"/>
              <w:left w:val="single" w:sz="4" w:space="0" w:color="000000"/>
              <w:bottom w:val="single" w:sz="4" w:space="0" w:color="000000"/>
              <w:right w:val="single" w:sz="4" w:space="0" w:color="000000"/>
            </w:tcBorders>
            <w:vAlign w:val="center"/>
          </w:tcPr>
          <w:p w:rsidR="00F26002" w:rsidRPr="001B0DAB" w:rsidRDefault="00F26002" w:rsidP="002302AF">
            <w:pPr>
              <w:spacing w:after="0" w:line="240" w:lineRule="auto"/>
              <w:ind w:right="53"/>
              <w:jc w:val="center"/>
              <w:rPr>
                <w:rFonts w:ascii="Times New Roman" w:hAnsi="Times New Roman" w:cs="Times New Roman"/>
                <w:color w:val="auto"/>
              </w:rPr>
            </w:pPr>
            <w:r w:rsidRPr="001B0DAB">
              <w:rPr>
                <w:rFonts w:ascii="Times New Roman" w:eastAsia="Times New Roman" w:hAnsi="Times New Roman" w:cs="Times New Roman"/>
                <w:color w:val="auto"/>
              </w:rPr>
              <w:t>1</w:t>
            </w:r>
          </w:p>
        </w:tc>
        <w:tc>
          <w:tcPr>
            <w:tcW w:w="3969" w:type="dxa"/>
            <w:tcBorders>
              <w:top w:val="single" w:sz="4" w:space="0" w:color="000000"/>
              <w:left w:val="single" w:sz="4" w:space="0" w:color="000000"/>
              <w:bottom w:val="single" w:sz="4" w:space="0" w:color="000000"/>
              <w:right w:val="single" w:sz="4" w:space="0" w:color="000000"/>
            </w:tcBorders>
            <w:vAlign w:val="center"/>
          </w:tcPr>
          <w:p w:rsidR="00F26002" w:rsidRPr="001B0DAB" w:rsidRDefault="00F26002" w:rsidP="002302AF">
            <w:pPr>
              <w:spacing w:after="0" w:line="240" w:lineRule="auto"/>
              <w:ind w:right="53"/>
              <w:jc w:val="center"/>
              <w:rPr>
                <w:rFonts w:ascii="Times New Roman" w:hAnsi="Times New Roman" w:cs="Times New Roman"/>
                <w:color w:val="auto"/>
              </w:rPr>
            </w:pPr>
            <w:r w:rsidRPr="001B0DAB">
              <w:rPr>
                <w:rFonts w:ascii="Times New Roman" w:eastAsia="Times New Roman" w:hAnsi="Times New Roman" w:cs="Times New Roman"/>
                <w:color w:val="auto"/>
              </w:rPr>
              <w:t>2</w:t>
            </w:r>
          </w:p>
        </w:tc>
        <w:tc>
          <w:tcPr>
            <w:tcW w:w="2552" w:type="dxa"/>
            <w:tcBorders>
              <w:top w:val="single" w:sz="4" w:space="0" w:color="000000"/>
              <w:left w:val="single" w:sz="4" w:space="0" w:color="000000"/>
              <w:bottom w:val="single" w:sz="4" w:space="0" w:color="000000"/>
              <w:right w:val="single" w:sz="4" w:space="0" w:color="000000"/>
            </w:tcBorders>
            <w:vAlign w:val="center"/>
          </w:tcPr>
          <w:p w:rsidR="00F26002" w:rsidRPr="001B0DAB" w:rsidRDefault="00F26002" w:rsidP="002302AF">
            <w:pPr>
              <w:spacing w:after="0" w:line="240" w:lineRule="auto"/>
              <w:ind w:right="63"/>
              <w:jc w:val="center"/>
              <w:rPr>
                <w:rFonts w:ascii="Times New Roman" w:hAnsi="Times New Roman" w:cs="Times New Roman"/>
                <w:color w:val="auto"/>
              </w:rPr>
            </w:pPr>
            <w:r w:rsidRPr="001B0DAB">
              <w:rPr>
                <w:rFonts w:ascii="Times New Roman" w:eastAsia="Times New Roman" w:hAnsi="Times New Roman" w:cs="Times New Roman"/>
                <w:color w:val="auto"/>
              </w:rPr>
              <w:t>3</w:t>
            </w:r>
          </w:p>
        </w:tc>
        <w:tc>
          <w:tcPr>
            <w:tcW w:w="1417" w:type="dxa"/>
            <w:tcBorders>
              <w:top w:val="single" w:sz="4" w:space="0" w:color="000000"/>
              <w:left w:val="single" w:sz="4" w:space="0" w:color="000000"/>
              <w:bottom w:val="single" w:sz="4" w:space="0" w:color="000000"/>
              <w:right w:val="single" w:sz="4" w:space="0" w:color="000000"/>
            </w:tcBorders>
            <w:vAlign w:val="center"/>
          </w:tcPr>
          <w:p w:rsidR="00F26002" w:rsidRPr="001B0DAB" w:rsidRDefault="00F26002" w:rsidP="002302AF">
            <w:pPr>
              <w:spacing w:after="0" w:line="240" w:lineRule="auto"/>
              <w:ind w:right="63"/>
              <w:jc w:val="center"/>
              <w:rPr>
                <w:rFonts w:ascii="Times New Roman" w:hAnsi="Times New Roman" w:cs="Times New Roman"/>
                <w:color w:val="auto"/>
              </w:rPr>
            </w:pPr>
            <w:r w:rsidRPr="001B0DAB">
              <w:rPr>
                <w:rFonts w:ascii="Times New Roman" w:eastAsia="Times New Roman" w:hAnsi="Times New Roman" w:cs="Times New Roman"/>
                <w:color w:val="auto"/>
              </w:rPr>
              <w:t>4</w:t>
            </w:r>
          </w:p>
        </w:tc>
        <w:tc>
          <w:tcPr>
            <w:tcW w:w="3116" w:type="dxa"/>
            <w:tcBorders>
              <w:top w:val="single" w:sz="4" w:space="0" w:color="000000"/>
              <w:left w:val="single" w:sz="4" w:space="0" w:color="000000"/>
              <w:bottom w:val="single" w:sz="4" w:space="0" w:color="000000"/>
              <w:right w:val="single" w:sz="4" w:space="0" w:color="000000"/>
            </w:tcBorders>
            <w:vAlign w:val="center"/>
          </w:tcPr>
          <w:p w:rsidR="00F26002" w:rsidRPr="001B0DAB" w:rsidRDefault="00F26002" w:rsidP="002302AF">
            <w:pPr>
              <w:spacing w:after="0" w:line="240" w:lineRule="auto"/>
              <w:ind w:right="63"/>
              <w:jc w:val="center"/>
              <w:rPr>
                <w:rFonts w:ascii="Times New Roman" w:hAnsi="Times New Roman" w:cs="Times New Roman"/>
                <w:color w:val="auto"/>
              </w:rPr>
            </w:pPr>
            <w:r w:rsidRPr="001B0DAB">
              <w:rPr>
                <w:rFonts w:ascii="Times New Roman" w:eastAsia="Times New Roman" w:hAnsi="Times New Roman" w:cs="Times New Roman"/>
                <w:color w:val="auto"/>
              </w:rPr>
              <w:t>5</w:t>
            </w:r>
          </w:p>
        </w:tc>
        <w:tc>
          <w:tcPr>
            <w:tcW w:w="2695" w:type="dxa"/>
            <w:tcBorders>
              <w:top w:val="single" w:sz="4" w:space="0" w:color="000000"/>
              <w:left w:val="single" w:sz="4" w:space="0" w:color="000000"/>
              <w:bottom w:val="single" w:sz="4" w:space="0" w:color="000000"/>
              <w:right w:val="single" w:sz="4" w:space="0" w:color="000000"/>
            </w:tcBorders>
            <w:vAlign w:val="center"/>
          </w:tcPr>
          <w:p w:rsidR="00F26002" w:rsidRPr="001B0DAB" w:rsidRDefault="00F26002" w:rsidP="002302AF">
            <w:pPr>
              <w:spacing w:after="0" w:line="240" w:lineRule="auto"/>
              <w:ind w:right="58"/>
              <w:jc w:val="center"/>
              <w:rPr>
                <w:rFonts w:ascii="Times New Roman" w:hAnsi="Times New Roman" w:cs="Times New Roman"/>
                <w:color w:val="auto"/>
              </w:rPr>
            </w:pPr>
            <w:r w:rsidRPr="001B0DAB">
              <w:rPr>
                <w:rFonts w:ascii="Times New Roman" w:eastAsia="Times New Roman" w:hAnsi="Times New Roman" w:cs="Times New Roman"/>
                <w:color w:val="auto"/>
              </w:rPr>
              <w:t>6</w:t>
            </w:r>
          </w:p>
        </w:tc>
      </w:tr>
      <w:tr w:rsidR="00F26002" w:rsidRPr="001B0DAB" w:rsidTr="00AD2F4A">
        <w:trPr>
          <w:trHeight w:val="562"/>
        </w:trPr>
        <w:tc>
          <w:tcPr>
            <w:tcW w:w="14422" w:type="dxa"/>
            <w:gridSpan w:val="6"/>
            <w:tcBorders>
              <w:top w:val="single" w:sz="4" w:space="0" w:color="000000"/>
              <w:left w:val="single" w:sz="4" w:space="0" w:color="000000"/>
              <w:bottom w:val="single" w:sz="4" w:space="0" w:color="000000"/>
              <w:right w:val="single" w:sz="4" w:space="0" w:color="000000"/>
            </w:tcBorders>
            <w:vAlign w:val="center"/>
          </w:tcPr>
          <w:p w:rsidR="00F26002" w:rsidRPr="001B0DAB" w:rsidRDefault="00F26002" w:rsidP="001B0DAB">
            <w:pPr>
              <w:spacing w:after="0" w:line="240" w:lineRule="auto"/>
              <w:ind w:left="5"/>
              <w:jc w:val="center"/>
              <w:rPr>
                <w:rFonts w:ascii="Times New Roman" w:hAnsi="Times New Roman" w:cs="Times New Roman"/>
                <w:color w:val="auto"/>
              </w:rPr>
            </w:pPr>
            <w:r w:rsidRPr="001B0DAB">
              <w:rPr>
                <w:rFonts w:ascii="Times New Roman" w:eastAsia="Times New Roman" w:hAnsi="Times New Roman" w:cs="Times New Roman"/>
                <w:b/>
                <w:color w:val="auto"/>
              </w:rPr>
              <w:t xml:space="preserve">С целью обеспечения экономического роста и повышения конкурентоспособности экономики </w:t>
            </w:r>
            <w:r w:rsidR="001B0DAB" w:rsidRPr="001B0DAB">
              <w:rPr>
                <w:rFonts w:ascii="Times New Roman" w:eastAsia="Times New Roman" w:hAnsi="Times New Roman" w:cs="Times New Roman"/>
                <w:b/>
              </w:rPr>
              <w:t>Суражского</w:t>
            </w:r>
            <w:r w:rsidRPr="001B0DAB">
              <w:rPr>
                <w:rFonts w:ascii="Times New Roman" w:eastAsia="Times New Roman" w:hAnsi="Times New Roman" w:cs="Times New Roman"/>
                <w:b/>
              </w:rPr>
              <w:t xml:space="preserve"> </w:t>
            </w:r>
            <w:r w:rsidRPr="001B0DAB">
              <w:rPr>
                <w:rFonts w:ascii="Times New Roman" w:eastAsia="Times New Roman" w:hAnsi="Times New Roman" w:cs="Times New Roman"/>
                <w:b/>
                <w:color w:val="auto"/>
              </w:rPr>
              <w:t>района необходимо решить следующие задачи в рамках приоритетных направлений:</w:t>
            </w:r>
          </w:p>
        </w:tc>
      </w:tr>
      <w:tr w:rsidR="00F26002" w:rsidRPr="00651EED" w:rsidTr="00AD2F4A">
        <w:trPr>
          <w:trHeight w:val="288"/>
        </w:trPr>
        <w:tc>
          <w:tcPr>
            <w:tcW w:w="14422" w:type="dxa"/>
            <w:gridSpan w:val="6"/>
            <w:tcBorders>
              <w:top w:val="single" w:sz="4" w:space="0" w:color="000000"/>
              <w:left w:val="single" w:sz="4" w:space="0" w:color="000000"/>
              <w:bottom w:val="single" w:sz="4" w:space="0" w:color="000000"/>
              <w:right w:val="single" w:sz="4" w:space="0" w:color="000000"/>
            </w:tcBorders>
            <w:vAlign w:val="center"/>
          </w:tcPr>
          <w:p w:rsidR="00F26002" w:rsidRPr="001B0DAB" w:rsidRDefault="00F26002" w:rsidP="002302AF">
            <w:pPr>
              <w:spacing w:after="0" w:line="240" w:lineRule="auto"/>
              <w:ind w:left="5"/>
              <w:jc w:val="center"/>
              <w:rPr>
                <w:rFonts w:ascii="Times New Roman" w:hAnsi="Times New Roman" w:cs="Times New Roman"/>
                <w:i/>
                <w:color w:val="auto"/>
              </w:rPr>
            </w:pPr>
            <w:r w:rsidRPr="001B0DAB">
              <w:rPr>
                <w:rFonts w:ascii="Times New Roman" w:eastAsia="Times New Roman" w:hAnsi="Times New Roman" w:cs="Times New Roman"/>
                <w:b/>
                <w:i/>
                <w:color w:val="auto"/>
              </w:rPr>
              <w:t>1. Приоритетное направление «Человеческий капитал и социальная сфера»</w:t>
            </w:r>
          </w:p>
        </w:tc>
      </w:tr>
      <w:tr w:rsidR="00F26002" w:rsidRPr="00651EED" w:rsidTr="00AD2F4A">
        <w:trPr>
          <w:trHeight w:val="1058"/>
        </w:trPr>
        <w:tc>
          <w:tcPr>
            <w:tcW w:w="673" w:type="dxa"/>
            <w:tcBorders>
              <w:top w:val="single" w:sz="4" w:space="0" w:color="000000"/>
              <w:left w:val="single" w:sz="4" w:space="0" w:color="000000"/>
              <w:bottom w:val="single" w:sz="4" w:space="0" w:color="000000"/>
              <w:right w:val="single" w:sz="4" w:space="0" w:color="000000"/>
            </w:tcBorders>
            <w:vAlign w:val="center"/>
          </w:tcPr>
          <w:p w:rsidR="00F26002" w:rsidRPr="00E367B9" w:rsidRDefault="00F26002" w:rsidP="002302AF">
            <w:pPr>
              <w:spacing w:after="0" w:line="240" w:lineRule="auto"/>
              <w:ind w:right="54"/>
              <w:jc w:val="center"/>
              <w:rPr>
                <w:rFonts w:ascii="Times New Roman" w:hAnsi="Times New Roman" w:cs="Times New Roman"/>
                <w:color w:val="auto"/>
              </w:rPr>
            </w:pPr>
            <w:r w:rsidRPr="00E367B9">
              <w:rPr>
                <w:rFonts w:ascii="Times New Roman" w:hAnsi="Times New Roman" w:cs="Times New Roman"/>
                <w:color w:val="auto"/>
              </w:rPr>
              <w:t>1.1</w:t>
            </w:r>
          </w:p>
        </w:tc>
        <w:tc>
          <w:tcPr>
            <w:tcW w:w="3969" w:type="dxa"/>
            <w:tcBorders>
              <w:top w:val="single" w:sz="4" w:space="0" w:color="000000"/>
              <w:left w:val="single" w:sz="4" w:space="0" w:color="000000"/>
              <w:bottom w:val="single" w:sz="4" w:space="0" w:color="000000"/>
              <w:right w:val="single" w:sz="4" w:space="0" w:color="000000"/>
            </w:tcBorders>
            <w:vAlign w:val="center"/>
          </w:tcPr>
          <w:p w:rsidR="00F26002" w:rsidRPr="00E367B9" w:rsidRDefault="00F26002" w:rsidP="002302AF">
            <w:pPr>
              <w:spacing w:after="0" w:line="240" w:lineRule="auto"/>
              <w:jc w:val="center"/>
              <w:rPr>
                <w:rFonts w:ascii="Times New Roman" w:hAnsi="Times New Roman" w:cs="Times New Roman"/>
                <w:color w:val="auto"/>
              </w:rPr>
            </w:pPr>
            <w:r w:rsidRPr="00E367B9">
              <w:rPr>
                <w:rFonts w:ascii="Times New Roman" w:hAnsi="Times New Roman" w:cs="Times New Roman"/>
                <w:color w:val="auto"/>
              </w:rPr>
              <w:t>Развитие инфраструктуры и организационных механизмов, обеспечивающих максимальную доступность и качество услуг дошкольного образования: развитие вариативных форм дошкольного образования</w:t>
            </w:r>
          </w:p>
        </w:tc>
        <w:tc>
          <w:tcPr>
            <w:tcW w:w="2552" w:type="dxa"/>
            <w:tcBorders>
              <w:top w:val="single" w:sz="4" w:space="0" w:color="000000"/>
              <w:left w:val="single" w:sz="4" w:space="0" w:color="000000"/>
              <w:bottom w:val="single" w:sz="4" w:space="0" w:color="000000"/>
              <w:right w:val="single" w:sz="4" w:space="0" w:color="000000"/>
            </w:tcBorders>
            <w:vAlign w:val="center"/>
          </w:tcPr>
          <w:p w:rsidR="00F26002" w:rsidRPr="00E367B9" w:rsidRDefault="00994C11" w:rsidP="00FF34AE">
            <w:pPr>
              <w:spacing w:after="0" w:line="240" w:lineRule="auto"/>
              <w:jc w:val="center"/>
              <w:rPr>
                <w:rFonts w:ascii="Times New Roman" w:hAnsi="Times New Roman" w:cs="Times New Roman"/>
                <w:color w:val="auto"/>
              </w:rPr>
            </w:pPr>
            <w:r w:rsidRPr="00E367B9">
              <w:rPr>
                <w:rFonts w:ascii="Times New Roman" w:hAnsi="Times New Roman" w:cs="Times New Roman"/>
                <w:color w:val="auto"/>
              </w:rPr>
              <w:t>Отдел</w:t>
            </w:r>
            <w:r w:rsidR="00F26002" w:rsidRPr="00E367B9">
              <w:rPr>
                <w:rFonts w:ascii="Times New Roman" w:hAnsi="Times New Roman" w:cs="Times New Roman"/>
                <w:color w:val="auto"/>
              </w:rPr>
              <w:t xml:space="preserve"> образования</w:t>
            </w:r>
            <w:r w:rsidRPr="00E367B9">
              <w:rPr>
                <w:rFonts w:ascii="Times New Roman" w:hAnsi="Times New Roman" w:cs="Times New Roman"/>
                <w:color w:val="auto"/>
              </w:rPr>
              <w:t xml:space="preserve"> Администрации </w:t>
            </w:r>
            <w:r w:rsidR="00FF34AE" w:rsidRPr="00E367B9">
              <w:rPr>
                <w:rFonts w:ascii="Times New Roman" w:hAnsi="Times New Roman" w:cs="Times New Roman"/>
                <w:color w:val="auto"/>
              </w:rPr>
              <w:t>Суражского</w:t>
            </w:r>
            <w:r w:rsidRPr="00E367B9">
              <w:rPr>
                <w:rFonts w:ascii="Times New Roman" w:hAnsi="Times New Roman" w:cs="Times New Roman"/>
                <w:color w:val="auto"/>
              </w:rPr>
              <w:t xml:space="preserve"> района</w:t>
            </w:r>
          </w:p>
        </w:tc>
        <w:tc>
          <w:tcPr>
            <w:tcW w:w="1417" w:type="dxa"/>
            <w:tcBorders>
              <w:top w:val="single" w:sz="4" w:space="0" w:color="000000"/>
              <w:left w:val="single" w:sz="4" w:space="0" w:color="000000"/>
              <w:bottom w:val="single" w:sz="4" w:space="0" w:color="000000"/>
              <w:right w:val="single" w:sz="4" w:space="0" w:color="000000"/>
            </w:tcBorders>
            <w:vAlign w:val="center"/>
          </w:tcPr>
          <w:p w:rsidR="00F26002" w:rsidRPr="00E367B9" w:rsidRDefault="00F26002" w:rsidP="002302AF">
            <w:pPr>
              <w:spacing w:after="0" w:line="240" w:lineRule="auto"/>
              <w:jc w:val="center"/>
              <w:rPr>
                <w:rFonts w:ascii="Times New Roman" w:hAnsi="Times New Roman" w:cs="Times New Roman"/>
                <w:color w:val="auto"/>
              </w:rPr>
            </w:pPr>
            <w:r w:rsidRPr="00E367B9">
              <w:rPr>
                <w:rFonts w:ascii="Times New Roman" w:hAnsi="Times New Roman" w:cs="Times New Roman"/>
                <w:color w:val="auto"/>
              </w:rPr>
              <w:t>2019-2030</w:t>
            </w:r>
          </w:p>
        </w:tc>
        <w:tc>
          <w:tcPr>
            <w:tcW w:w="3116" w:type="dxa"/>
            <w:tcBorders>
              <w:top w:val="single" w:sz="4" w:space="0" w:color="000000"/>
              <w:left w:val="single" w:sz="4" w:space="0" w:color="000000"/>
              <w:bottom w:val="single" w:sz="4" w:space="0" w:color="000000"/>
              <w:right w:val="single" w:sz="4" w:space="0" w:color="000000"/>
            </w:tcBorders>
            <w:vAlign w:val="center"/>
          </w:tcPr>
          <w:p w:rsidR="00F26002" w:rsidRPr="00E367B9" w:rsidRDefault="00F26002" w:rsidP="002302AF">
            <w:pPr>
              <w:spacing w:after="0" w:line="240" w:lineRule="auto"/>
              <w:jc w:val="center"/>
              <w:rPr>
                <w:rFonts w:ascii="Times New Roman" w:hAnsi="Times New Roman" w:cs="Times New Roman"/>
                <w:color w:val="auto"/>
              </w:rPr>
            </w:pPr>
            <w:r w:rsidRPr="00E367B9">
              <w:rPr>
                <w:rFonts w:ascii="Times New Roman" w:hAnsi="Times New Roman" w:cs="Times New Roman"/>
                <w:color w:val="auto"/>
              </w:rPr>
              <w:t>Повышение качества предоставляемых образовательных услуг</w:t>
            </w:r>
          </w:p>
        </w:tc>
        <w:tc>
          <w:tcPr>
            <w:tcW w:w="2695" w:type="dxa"/>
            <w:tcBorders>
              <w:top w:val="single" w:sz="4" w:space="0" w:color="000000"/>
              <w:left w:val="single" w:sz="4" w:space="0" w:color="000000"/>
              <w:bottom w:val="single" w:sz="4" w:space="0" w:color="000000"/>
              <w:right w:val="single" w:sz="4" w:space="0" w:color="000000"/>
            </w:tcBorders>
            <w:vAlign w:val="center"/>
          </w:tcPr>
          <w:p w:rsidR="00F26002" w:rsidRPr="00E367B9" w:rsidRDefault="00FF34AE" w:rsidP="002302AF">
            <w:pPr>
              <w:spacing w:after="0" w:line="240" w:lineRule="auto"/>
              <w:jc w:val="center"/>
              <w:rPr>
                <w:rFonts w:ascii="Times New Roman" w:hAnsi="Times New Roman" w:cs="Times New Roman"/>
                <w:color w:val="auto"/>
                <w:lang w:eastAsia="en-US"/>
              </w:rPr>
            </w:pPr>
            <w:r w:rsidRPr="00E367B9">
              <w:rPr>
                <w:rFonts w:ascii="Times New Roman" w:hAnsi="Times New Roman" w:cs="Times New Roman"/>
                <w:color w:val="auto"/>
                <w:lang w:eastAsia="en-US"/>
              </w:rPr>
              <w:t>Муниципальная программа «Развитие образования Суражского района на  2018 – 2020 годы»</w:t>
            </w:r>
          </w:p>
        </w:tc>
      </w:tr>
      <w:tr w:rsidR="00F26002" w:rsidRPr="00651EED" w:rsidTr="00AD2F4A">
        <w:trPr>
          <w:trHeight w:val="1058"/>
        </w:trPr>
        <w:tc>
          <w:tcPr>
            <w:tcW w:w="673" w:type="dxa"/>
            <w:tcBorders>
              <w:top w:val="single" w:sz="4" w:space="0" w:color="000000"/>
              <w:left w:val="single" w:sz="4" w:space="0" w:color="000000"/>
              <w:bottom w:val="single" w:sz="4" w:space="0" w:color="000000"/>
              <w:right w:val="single" w:sz="4" w:space="0" w:color="000000"/>
            </w:tcBorders>
            <w:vAlign w:val="center"/>
          </w:tcPr>
          <w:p w:rsidR="00F26002" w:rsidRPr="00E367B9" w:rsidRDefault="00F26002" w:rsidP="002302AF">
            <w:pPr>
              <w:spacing w:after="0" w:line="240" w:lineRule="auto"/>
              <w:ind w:right="54"/>
              <w:jc w:val="center"/>
              <w:rPr>
                <w:rFonts w:ascii="Times New Roman" w:eastAsia="Times New Roman" w:hAnsi="Times New Roman" w:cs="Times New Roman"/>
                <w:color w:val="auto"/>
              </w:rPr>
            </w:pPr>
            <w:r w:rsidRPr="00E367B9">
              <w:rPr>
                <w:rFonts w:ascii="Times New Roman" w:eastAsia="Times New Roman" w:hAnsi="Times New Roman" w:cs="Times New Roman"/>
                <w:color w:val="auto"/>
              </w:rPr>
              <w:t>1.2</w:t>
            </w:r>
          </w:p>
        </w:tc>
        <w:tc>
          <w:tcPr>
            <w:tcW w:w="3969" w:type="dxa"/>
            <w:tcBorders>
              <w:top w:val="single" w:sz="4" w:space="0" w:color="000000"/>
              <w:left w:val="single" w:sz="4" w:space="0" w:color="000000"/>
              <w:bottom w:val="single" w:sz="4" w:space="0" w:color="000000"/>
              <w:right w:val="single" w:sz="4" w:space="0" w:color="000000"/>
            </w:tcBorders>
            <w:vAlign w:val="center"/>
          </w:tcPr>
          <w:p w:rsidR="00F26002" w:rsidRPr="00E367B9" w:rsidRDefault="00F26002" w:rsidP="002302AF">
            <w:pPr>
              <w:spacing w:after="0" w:line="240" w:lineRule="auto"/>
              <w:jc w:val="center"/>
              <w:rPr>
                <w:rFonts w:ascii="Times New Roman" w:hAnsi="Times New Roman" w:cs="Times New Roman"/>
                <w:color w:val="auto"/>
              </w:rPr>
            </w:pPr>
            <w:r w:rsidRPr="00E367B9">
              <w:rPr>
                <w:rFonts w:ascii="Times New Roman" w:hAnsi="Times New Roman" w:cs="Times New Roman"/>
                <w:color w:val="auto"/>
              </w:rPr>
              <w:t xml:space="preserve">Создание </w:t>
            </w:r>
            <w:proofErr w:type="spellStart"/>
            <w:r w:rsidRPr="00E367B9">
              <w:rPr>
                <w:rFonts w:ascii="Times New Roman" w:hAnsi="Times New Roman" w:cs="Times New Roman"/>
                <w:color w:val="auto"/>
              </w:rPr>
              <w:t>безбарьерной</w:t>
            </w:r>
            <w:proofErr w:type="spellEnd"/>
            <w:r w:rsidRPr="00E367B9">
              <w:rPr>
                <w:rFonts w:ascii="Times New Roman" w:hAnsi="Times New Roman" w:cs="Times New Roman"/>
                <w:color w:val="auto"/>
              </w:rPr>
              <w:t xml:space="preserve"> среды в общеобразовательных учреждениях в целях обеспечения доступности образования для детей-инвалидов и детей с ограниченными возможностями здоровья</w:t>
            </w:r>
          </w:p>
        </w:tc>
        <w:tc>
          <w:tcPr>
            <w:tcW w:w="2552" w:type="dxa"/>
            <w:tcBorders>
              <w:top w:val="single" w:sz="4" w:space="0" w:color="000000"/>
              <w:left w:val="single" w:sz="4" w:space="0" w:color="000000"/>
              <w:bottom w:val="single" w:sz="4" w:space="0" w:color="000000"/>
              <w:right w:val="single" w:sz="4" w:space="0" w:color="000000"/>
            </w:tcBorders>
            <w:vAlign w:val="center"/>
          </w:tcPr>
          <w:p w:rsidR="00F26002" w:rsidRPr="00E367B9" w:rsidRDefault="00FF34AE" w:rsidP="002302AF">
            <w:pPr>
              <w:spacing w:after="0" w:line="240" w:lineRule="auto"/>
              <w:jc w:val="center"/>
              <w:rPr>
                <w:rFonts w:ascii="Times New Roman" w:hAnsi="Times New Roman" w:cs="Times New Roman"/>
                <w:color w:val="auto"/>
              </w:rPr>
            </w:pPr>
            <w:r w:rsidRPr="00E367B9">
              <w:rPr>
                <w:rFonts w:ascii="Times New Roman" w:hAnsi="Times New Roman" w:cs="Times New Roman"/>
                <w:color w:val="auto"/>
              </w:rPr>
              <w:t>Отдел образования Администрации Суражского района</w:t>
            </w:r>
          </w:p>
        </w:tc>
        <w:tc>
          <w:tcPr>
            <w:tcW w:w="1417" w:type="dxa"/>
            <w:tcBorders>
              <w:top w:val="single" w:sz="4" w:space="0" w:color="000000"/>
              <w:left w:val="single" w:sz="4" w:space="0" w:color="000000"/>
              <w:bottom w:val="single" w:sz="4" w:space="0" w:color="000000"/>
              <w:right w:val="single" w:sz="4" w:space="0" w:color="000000"/>
            </w:tcBorders>
            <w:vAlign w:val="center"/>
          </w:tcPr>
          <w:p w:rsidR="00F26002" w:rsidRPr="00E367B9" w:rsidRDefault="00F26002" w:rsidP="002302AF">
            <w:pPr>
              <w:spacing w:after="0" w:line="240" w:lineRule="auto"/>
              <w:jc w:val="center"/>
              <w:rPr>
                <w:rFonts w:ascii="Times New Roman" w:hAnsi="Times New Roman" w:cs="Times New Roman"/>
                <w:color w:val="auto"/>
              </w:rPr>
            </w:pPr>
            <w:r w:rsidRPr="00E367B9">
              <w:rPr>
                <w:rFonts w:ascii="Times New Roman" w:hAnsi="Times New Roman" w:cs="Times New Roman"/>
                <w:color w:val="auto"/>
              </w:rPr>
              <w:t>2019-2030</w:t>
            </w:r>
          </w:p>
        </w:tc>
        <w:tc>
          <w:tcPr>
            <w:tcW w:w="3116" w:type="dxa"/>
            <w:tcBorders>
              <w:top w:val="single" w:sz="4" w:space="0" w:color="000000"/>
              <w:left w:val="single" w:sz="4" w:space="0" w:color="000000"/>
              <w:bottom w:val="single" w:sz="4" w:space="0" w:color="000000"/>
              <w:right w:val="single" w:sz="4" w:space="0" w:color="000000"/>
            </w:tcBorders>
            <w:vAlign w:val="center"/>
          </w:tcPr>
          <w:p w:rsidR="00F26002" w:rsidRPr="00E367B9" w:rsidRDefault="00F26002" w:rsidP="002302AF">
            <w:pPr>
              <w:spacing w:after="0" w:line="240" w:lineRule="auto"/>
              <w:jc w:val="center"/>
              <w:rPr>
                <w:rFonts w:ascii="Times New Roman" w:hAnsi="Times New Roman" w:cs="Times New Roman"/>
                <w:color w:val="auto"/>
              </w:rPr>
            </w:pPr>
            <w:r w:rsidRPr="00E367B9">
              <w:rPr>
                <w:rFonts w:ascii="Times New Roman" w:hAnsi="Times New Roman" w:cs="Times New Roman"/>
                <w:color w:val="auto"/>
              </w:rPr>
              <w:t xml:space="preserve">Увеличение доли образовательных организаций, в которых создана универсальная </w:t>
            </w:r>
            <w:proofErr w:type="spellStart"/>
            <w:r w:rsidRPr="00E367B9">
              <w:rPr>
                <w:rFonts w:ascii="Times New Roman" w:hAnsi="Times New Roman" w:cs="Times New Roman"/>
                <w:color w:val="auto"/>
              </w:rPr>
              <w:t>безбарьерная</w:t>
            </w:r>
            <w:proofErr w:type="spellEnd"/>
            <w:r w:rsidRPr="00E367B9">
              <w:rPr>
                <w:rFonts w:ascii="Times New Roman" w:hAnsi="Times New Roman" w:cs="Times New Roman"/>
                <w:color w:val="auto"/>
              </w:rPr>
              <w:t xml:space="preserve"> среда, позволяющая обеспечить совместное обучение инвалидов и лиц, не имеющих нарушений развития, в общем количестве образовательных организаций</w:t>
            </w:r>
          </w:p>
        </w:tc>
        <w:tc>
          <w:tcPr>
            <w:tcW w:w="2695" w:type="dxa"/>
            <w:tcBorders>
              <w:top w:val="single" w:sz="4" w:space="0" w:color="000000"/>
              <w:left w:val="single" w:sz="4" w:space="0" w:color="000000"/>
              <w:bottom w:val="single" w:sz="4" w:space="0" w:color="000000"/>
              <w:right w:val="single" w:sz="4" w:space="0" w:color="000000"/>
            </w:tcBorders>
            <w:vAlign w:val="center"/>
          </w:tcPr>
          <w:p w:rsidR="00F26002" w:rsidRPr="00E367B9" w:rsidRDefault="00FF34AE" w:rsidP="002302AF">
            <w:pPr>
              <w:spacing w:after="0" w:line="240" w:lineRule="auto"/>
              <w:jc w:val="center"/>
              <w:rPr>
                <w:rFonts w:ascii="Times New Roman" w:hAnsi="Times New Roman" w:cs="Times New Roman"/>
                <w:color w:val="auto"/>
              </w:rPr>
            </w:pPr>
            <w:r w:rsidRPr="00E367B9">
              <w:rPr>
                <w:rFonts w:ascii="Times New Roman" w:hAnsi="Times New Roman" w:cs="Times New Roman"/>
                <w:color w:val="auto"/>
                <w:lang w:eastAsia="en-US"/>
              </w:rPr>
              <w:t>Муниципальная программа «Развитие образования Суражского района на  2018 – 2020 годы»</w:t>
            </w:r>
          </w:p>
        </w:tc>
      </w:tr>
      <w:tr w:rsidR="00F26002" w:rsidRPr="00651EED" w:rsidTr="00AD2F4A">
        <w:trPr>
          <w:trHeight w:val="1058"/>
        </w:trPr>
        <w:tc>
          <w:tcPr>
            <w:tcW w:w="673" w:type="dxa"/>
            <w:tcBorders>
              <w:top w:val="single" w:sz="4" w:space="0" w:color="000000"/>
              <w:left w:val="single" w:sz="4" w:space="0" w:color="000000"/>
              <w:bottom w:val="single" w:sz="4" w:space="0" w:color="000000"/>
              <w:right w:val="single" w:sz="4" w:space="0" w:color="000000"/>
            </w:tcBorders>
            <w:vAlign w:val="center"/>
          </w:tcPr>
          <w:p w:rsidR="00F26002" w:rsidRPr="00E367B9" w:rsidRDefault="00F26002" w:rsidP="002302AF">
            <w:pPr>
              <w:spacing w:after="0" w:line="240" w:lineRule="auto"/>
              <w:ind w:right="54"/>
              <w:jc w:val="center"/>
              <w:rPr>
                <w:rFonts w:ascii="Times New Roman" w:eastAsia="Times New Roman" w:hAnsi="Times New Roman" w:cs="Times New Roman"/>
                <w:color w:val="auto"/>
              </w:rPr>
            </w:pPr>
            <w:r w:rsidRPr="00E367B9">
              <w:rPr>
                <w:rFonts w:ascii="Times New Roman" w:eastAsia="Times New Roman" w:hAnsi="Times New Roman" w:cs="Times New Roman"/>
                <w:color w:val="auto"/>
              </w:rPr>
              <w:t>1.3</w:t>
            </w:r>
          </w:p>
        </w:tc>
        <w:tc>
          <w:tcPr>
            <w:tcW w:w="3969" w:type="dxa"/>
            <w:tcBorders>
              <w:top w:val="single" w:sz="4" w:space="0" w:color="000000"/>
              <w:left w:val="single" w:sz="4" w:space="0" w:color="000000"/>
              <w:bottom w:val="single" w:sz="4" w:space="0" w:color="000000"/>
              <w:right w:val="single" w:sz="4" w:space="0" w:color="000000"/>
            </w:tcBorders>
            <w:vAlign w:val="center"/>
          </w:tcPr>
          <w:p w:rsidR="00F26002" w:rsidRPr="00E367B9" w:rsidRDefault="00F26002" w:rsidP="002302AF">
            <w:pPr>
              <w:spacing w:after="0" w:line="240" w:lineRule="auto"/>
              <w:jc w:val="center"/>
              <w:rPr>
                <w:rFonts w:ascii="Times New Roman" w:hAnsi="Times New Roman" w:cs="Times New Roman"/>
                <w:color w:val="auto"/>
              </w:rPr>
            </w:pPr>
            <w:r w:rsidRPr="00E367B9">
              <w:rPr>
                <w:rFonts w:ascii="Times New Roman" w:hAnsi="Times New Roman" w:cs="Times New Roman"/>
                <w:color w:val="auto"/>
              </w:rPr>
              <w:t>Развитие платных образовательных услуг в образовательных организациях</w:t>
            </w:r>
          </w:p>
        </w:tc>
        <w:tc>
          <w:tcPr>
            <w:tcW w:w="2552" w:type="dxa"/>
            <w:tcBorders>
              <w:top w:val="single" w:sz="4" w:space="0" w:color="000000"/>
              <w:left w:val="single" w:sz="4" w:space="0" w:color="000000"/>
              <w:bottom w:val="single" w:sz="4" w:space="0" w:color="000000"/>
              <w:right w:val="single" w:sz="4" w:space="0" w:color="000000"/>
            </w:tcBorders>
            <w:vAlign w:val="center"/>
          </w:tcPr>
          <w:p w:rsidR="00F26002" w:rsidRPr="00E367B9" w:rsidRDefault="00FF34AE" w:rsidP="002302AF">
            <w:pPr>
              <w:spacing w:after="0" w:line="240" w:lineRule="auto"/>
              <w:jc w:val="center"/>
              <w:rPr>
                <w:rFonts w:ascii="Times New Roman" w:hAnsi="Times New Roman" w:cs="Times New Roman"/>
                <w:color w:val="auto"/>
              </w:rPr>
            </w:pPr>
            <w:r w:rsidRPr="00E367B9">
              <w:rPr>
                <w:rFonts w:ascii="Times New Roman" w:hAnsi="Times New Roman" w:cs="Times New Roman"/>
                <w:color w:val="auto"/>
              </w:rPr>
              <w:t>Отдел образования Администрации Суражского района</w:t>
            </w:r>
          </w:p>
        </w:tc>
        <w:tc>
          <w:tcPr>
            <w:tcW w:w="1417" w:type="dxa"/>
            <w:tcBorders>
              <w:top w:val="single" w:sz="4" w:space="0" w:color="000000"/>
              <w:left w:val="single" w:sz="4" w:space="0" w:color="000000"/>
              <w:bottom w:val="single" w:sz="4" w:space="0" w:color="000000"/>
              <w:right w:val="single" w:sz="4" w:space="0" w:color="000000"/>
            </w:tcBorders>
            <w:vAlign w:val="center"/>
          </w:tcPr>
          <w:p w:rsidR="00F26002" w:rsidRPr="00E367B9" w:rsidRDefault="00F26002" w:rsidP="002302AF">
            <w:pPr>
              <w:spacing w:after="0" w:line="240" w:lineRule="auto"/>
              <w:jc w:val="center"/>
              <w:rPr>
                <w:rFonts w:ascii="Times New Roman" w:hAnsi="Times New Roman" w:cs="Times New Roman"/>
                <w:color w:val="auto"/>
              </w:rPr>
            </w:pPr>
            <w:r w:rsidRPr="00E367B9">
              <w:rPr>
                <w:rFonts w:ascii="Times New Roman" w:hAnsi="Times New Roman" w:cs="Times New Roman"/>
                <w:color w:val="auto"/>
              </w:rPr>
              <w:t>2019-2030</w:t>
            </w:r>
          </w:p>
        </w:tc>
        <w:tc>
          <w:tcPr>
            <w:tcW w:w="3116" w:type="dxa"/>
            <w:tcBorders>
              <w:top w:val="single" w:sz="4" w:space="0" w:color="000000"/>
              <w:left w:val="single" w:sz="4" w:space="0" w:color="000000"/>
              <w:bottom w:val="single" w:sz="4" w:space="0" w:color="000000"/>
              <w:right w:val="single" w:sz="4" w:space="0" w:color="000000"/>
            </w:tcBorders>
            <w:vAlign w:val="center"/>
          </w:tcPr>
          <w:p w:rsidR="00F26002" w:rsidRPr="00E367B9" w:rsidRDefault="00F26002" w:rsidP="002302AF">
            <w:pPr>
              <w:spacing w:after="0" w:line="240" w:lineRule="auto"/>
              <w:jc w:val="center"/>
              <w:rPr>
                <w:rFonts w:ascii="Times New Roman" w:hAnsi="Times New Roman" w:cs="Times New Roman"/>
                <w:color w:val="auto"/>
              </w:rPr>
            </w:pPr>
            <w:r w:rsidRPr="00E367B9">
              <w:rPr>
                <w:rFonts w:ascii="Times New Roman" w:hAnsi="Times New Roman" w:cs="Times New Roman"/>
                <w:color w:val="auto"/>
              </w:rPr>
              <w:t>Создание условий для развития способностей и углубления знаний воспитанников и обучающихся</w:t>
            </w:r>
          </w:p>
        </w:tc>
        <w:tc>
          <w:tcPr>
            <w:tcW w:w="2695" w:type="dxa"/>
            <w:tcBorders>
              <w:top w:val="single" w:sz="4" w:space="0" w:color="000000"/>
              <w:left w:val="single" w:sz="4" w:space="0" w:color="000000"/>
              <w:bottom w:val="single" w:sz="4" w:space="0" w:color="000000"/>
              <w:right w:val="single" w:sz="4" w:space="0" w:color="000000"/>
            </w:tcBorders>
            <w:vAlign w:val="center"/>
          </w:tcPr>
          <w:p w:rsidR="00F26002" w:rsidRPr="00E367B9" w:rsidRDefault="00FF34AE" w:rsidP="002302AF">
            <w:pPr>
              <w:spacing w:after="0" w:line="240" w:lineRule="auto"/>
              <w:jc w:val="center"/>
              <w:rPr>
                <w:rFonts w:ascii="Times New Roman" w:hAnsi="Times New Roman" w:cs="Times New Roman"/>
                <w:color w:val="auto"/>
              </w:rPr>
            </w:pPr>
            <w:r w:rsidRPr="00E367B9">
              <w:rPr>
                <w:rFonts w:ascii="Times New Roman" w:hAnsi="Times New Roman" w:cs="Times New Roman"/>
                <w:color w:val="auto"/>
                <w:lang w:eastAsia="en-US"/>
              </w:rPr>
              <w:t>Муниципальная программа «Развитие образования Суражского района на  2018 – 2020 годы»</w:t>
            </w:r>
          </w:p>
        </w:tc>
      </w:tr>
      <w:tr w:rsidR="00F26002" w:rsidRPr="00651EED" w:rsidTr="00AD2F4A">
        <w:trPr>
          <w:trHeight w:val="1058"/>
        </w:trPr>
        <w:tc>
          <w:tcPr>
            <w:tcW w:w="673" w:type="dxa"/>
            <w:tcBorders>
              <w:top w:val="single" w:sz="4" w:space="0" w:color="000000"/>
              <w:left w:val="single" w:sz="4" w:space="0" w:color="000000"/>
              <w:bottom w:val="single" w:sz="4" w:space="0" w:color="000000"/>
              <w:right w:val="single" w:sz="4" w:space="0" w:color="000000"/>
            </w:tcBorders>
            <w:vAlign w:val="center"/>
          </w:tcPr>
          <w:p w:rsidR="00F26002" w:rsidRPr="00E367B9" w:rsidRDefault="00F26002" w:rsidP="002302AF">
            <w:pPr>
              <w:spacing w:after="0" w:line="240" w:lineRule="auto"/>
              <w:ind w:right="54"/>
              <w:jc w:val="center"/>
              <w:rPr>
                <w:rFonts w:ascii="Times New Roman" w:eastAsia="Times New Roman" w:hAnsi="Times New Roman" w:cs="Times New Roman"/>
                <w:color w:val="auto"/>
              </w:rPr>
            </w:pPr>
            <w:r w:rsidRPr="00E367B9">
              <w:rPr>
                <w:rFonts w:ascii="Times New Roman" w:eastAsia="Times New Roman" w:hAnsi="Times New Roman" w:cs="Times New Roman"/>
                <w:color w:val="auto"/>
              </w:rPr>
              <w:lastRenderedPageBreak/>
              <w:t>1.4</w:t>
            </w:r>
          </w:p>
        </w:tc>
        <w:tc>
          <w:tcPr>
            <w:tcW w:w="3969" w:type="dxa"/>
            <w:tcBorders>
              <w:top w:val="single" w:sz="4" w:space="0" w:color="000000"/>
              <w:left w:val="single" w:sz="4" w:space="0" w:color="000000"/>
              <w:bottom w:val="single" w:sz="4" w:space="0" w:color="000000"/>
              <w:right w:val="single" w:sz="4" w:space="0" w:color="000000"/>
            </w:tcBorders>
            <w:vAlign w:val="center"/>
          </w:tcPr>
          <w:p w:rsidR="00F26002" w:rsidRPr="00E367B9" w:rsidRDefault="00F26002" w:rsidP="002302AF">
            <w:pPr>
              <w:spacing w:after="0" w:line="240" w:lineRule="auto"/>
              <w:jc w:val="center"/>
              <w:rPr>
                <w:rFonts w:ascii="Times New Roman" w:hAnsi="Times New Roman" w:cs="Times New Roman"/>
                <w:color w:val="auto"/>
              </w:rPr>
            </w:pPr>
            <w:r w:rsidRPr="00E367B9">
              <w:rPr>
                <w:rFonts w:ascii="Times New Roman" w:hAnsi="Times New Roman" w:cs="Times New Roman"/>
                <w:color w:val="auto"/>
              </w:rPr>
              <w:t>Проведение муниципальных этапов конкурсов педагогического мастерства: «Учитель года», «Воспитатель года», «Педагогический дебют», «Лидер в образовании» и организация участия в областных этапах</w:t>
            </w:r>
          </w:p>
        </w:tc>
        <w:tc>
          <w:tcPr>
            <w:tcW w:w="2552" w:type="dxa"/>
            <w:tcBorders>
              <w:top w:val="single" w:sz="4" w:space="0" w:color="000000"/>
              <w:left w:val="single" w:sz="4" w:space="0" w:color="000000"/>
              <w:bottom w:val="single" w:sz="4" w:space="0" w:color="000000"/>
              <w:right w:val="single" w:sz="4" w:space="0" w:color="000000"/>
            </w:tcBorders>
            <w:vAlign w:val="center"/>
          </w:tcPr>
          <w:p w:rsidR="00F26002" w:rsidRPr="00E367B9" w:rsidRDefault="00FF34AE" w:rsidP="002302AF">
            <w:pPr>
              <w:spacing w:after="0" w:line="240" w:lineRule="auto"/>
              <w:jc w:val="center"/>
              <w:rPr>
                <w:rFonts w:ascii="Times New Roman" w:hAnsi="Times New Roman" w:cs="Times New Roman"/>
                <w:color w:val="auto"/>
              </w:rPr>
            </w:pPr>
            <w:r w:rsidRPr="00E367B9">
              <w:rPr>
                <w:rFonts w:ascii="Times New Roman" w:hAnsi="Times New Roman" w:cs="Times New Roman"/>
                <w:color w:val="auto"/>
              </w:rPr>
              <w:t>Отдел образования Администрации Суражского района</w:t>
            </w:r>
          </w:p>
        </w:tc>
        <w:tc>
          <w:tcPr>
            <w:tcW w:w="1417" w:type="dxa"/>
            <w:tcBorders>
              <w:top w:val="single" w:sz="4" w:space="0" w:color="000000"/>
              <w:left w:val="single" w:sz="4" w:space="0" w:color="000000"/>
              <w:bottom w:val="single" w:sz="4" w:space="0" w:color="000000"/>
              <w:right w:val="single" w:sz="4" w:space="0" w:color="000000"/>
            </w:tcBorders>
            <w:vAlign w:val="center"/>
          </w:tcPr>
          <w:p w:rsidR="00F26002" w:rsidRPr="00E367B9" w:rsidRDefault="00F26002" w:rsidP="002302AF">
            <w:pPr>
              <w:spacing w:after="0" w:line="240" w:lineRule="auto"/>
              <w:jc w:val="center"/>
              <w:rPr>
                <w:rFonts w:ascii="Times New Roman" w:hAnsi="Times New Roman" w:cs="Times New Roman"/>
                <w:color w:val="auto"/>
              </w:rPr>
            </w:pPr>
            <w:r w:rsidRPr="00E367B9">
              <w:rPr>
                <w:rFonts w:ascii="Times New Roman" w:hAnsi="Times New Roman" w:cs="Times New Roman"/>
                <w:color w:val="auto"/>
              </w:rPr>
              <w:t>2019-2030</w:t>
            </w:r>
          </w:p>
        </w:tc>
        <w:tc>
          <w:tcPr>
            <w:tcW w:w="3116" w:type="dxa"/>
            <w:tcBorders>
              <w:top w:val="single" w:sz="4" w:space="0" w:color="000000"/>
              <w:left w:val="single" w:sz="4" w:space="0" w:color="000000"/>
              <w:bottom w:val="single" w:sz="4" w:space="0" w:color="000000"/>
              <w:right w:val="single" w:sz="4" w:space="0" w:color="000000"/>
            </w:tcBorders>
            <w:vAlign w:val="center"/>
          </w:tcPr>
          <w:p w:rsidR="00F26002" w:rsidRPr="00E367B9" w:rsidRDefault="00F26002" w:rsidP="002302AF">
            <w:pPr>
              <w:spacing w:after="0" w:line="240" w:lineRule="auto"/>
              <w:jc w:val="center"/>
              <w:rPr>
                <w:rFonts w:ascii="Times New Roman" w:hAnsi="Times New Roman" w:cs="Times New Roman"/>
                <w:color w:val="auto"/>
              </w:rPr>
            </w:pPr>
            <w:r w:rsidRPr="00E367B9">
              <w:rPr>
                <w:rFonts w:ascii="Times New Roman" w:hAnsi="Times New Roman" w:cs="Times New Roman"/>
                <w:color w:val="auto"/>
              </w:rPr>
              <w:t>Совершенствование педагогического мастерства и повышение мотивации педагогов</w:t>
            </w:r>
          </w:p>
        </w:tc>
        <w:tc>
          <w:tcPr>
            <w:tcW w:w="2695" w:type="dxa"/>
            <w:tcBorders>
              <w:top w:val="single" w:sz="4" w:space="0" w:color="000000"/>
              <w:left w:val="single" w:sz="4" w:space="0" w:color="000000"/>
              <w:bottom w:val="single" w:sz="4" w:space="0" w:color="000000"/>
              <w:right w:val="single" w:sz="4" w:space="0" w:color="000000"/>
            </w:tcBorders>
            <w:vAlign w:val="center"/>
          </w:tcPr>
          <w:p w:rsidR="00F26002" w:rsidRPr="00E367B9" w:rsidRDefault="00FF34AE" w:rsidP="002302AF">
            <w:pPr>
              <w:spacing w:after="0" w:line="240" w:lineRule="auto"/>
              <w:jc w:val="center"/>
              <w:rPr>
                <w:rFonts w:ascii="Times New Roman" w:hAnsi="Times New Roman" w:cs="Times New Roman"/>
                <w:color w:val="auto"/>
              </w:rPr>
            </w:pPr>
            <w:r w:rsidRPr="00E367B9">
              <w:rPr>
                <w:rFonts w:ascii="Times New Roman" w:hAnsi="Times New Roman" w:cs="Times New Roman"/>
                <w:color w:val="auto"/>
                <w:lang w:eastAsia="en-US"/>
              </w:rPr>
              <w:t>Муниципальная программа «Развитие образования Суражского района на  2018 – 2020 годы»</w:t>
            </w:r>
          </w:p>
        </w:tc>
      </w:tr>
      <w:tr w:rsidR="00F26002" w:rsidRPr="00651EED" w:rsidTr="00AD2F4A">
        <w:trPr>
          <w:trHeight w:val="1058"/>
        </w:trPr>
        <w:tc>
          <w:tcPr>
            <w:tcW w:w="673" w:type="dxa"/>
            <w:tcBorders>
              <w:top w:val="single" w:sz="4" w:space="0" w:color="000000"/>
              <w:left w:val="single" w:sz="4" w:space="0" w:color="000000"/>
              <w:bottom w:val="single" w:sz="4" w:space="0" w:color="000000"/>
              <w:right w:val="single" w:sz="4" w:space="0" w:color="000000"/>
            </w:tcBorders>
            <w:vAlign w:val="center"/>
          </w:tcPr>
          <w:p w:rsidR="00F26002" w:rsidRPr="00E367B9" w:rsidRDefault="00F26002" w:rsidP="002302AF">
            <w:pPr>
              <w:spacing w:after="0" w:line="240" w:lineRule="auto"/>
              <w:ind w:right="54"/>
              <w:jc w:val="center"/>
              <w:rPr>
                <w:rFonts w:ascii="Times New Roman" w:eastAsia="Times New Roman" w:hAnsi="Times New Roman" w:cs="Times New Roman"/>
                <w:color w:val="auto"/>
              </w:rPr>
            </w:pPr>
            <w:r w:rsidRPr="00E367B9">
              <w:rPr>
                <w:rFonts w:ascii="Times New Roman" w:eastAsia="Times New Roman" w:hAnsi="Times New Roman" w:cs="Times New Roman"/>
                <w:color w:val="auto"/>
              </w:rPr>
              <w:t>1.5</w:t>
            </w:r>
          </w:p>
        </w:tc>
        <w:tc>
          <w:tcPr>
            <w:tcW w:w="3969" w:type="dxa"/>
            <w:tcBorders>
              <w:top w:val="single" w:sz="4" w:space="0" w:color="000000"/>
              <w:left w:val="single" w:sz="4" w:space="0" w:color="000000"/>
              <w:bottom w:val="single" w:sz="4" w:space="0" w:color="000000"/>
              <w:right w:val="single" w:sz="4" w:space="0" w:color="000000"/>
            </w:tcBorders>
            <w:vAlign w:val="center"/>
          </w:tcPr>
          <w:p w:rsidR="00F26002" w:rsidRPr="00E367B9" w:rsidRDefault="00F26002" w:rsidP="002302AF">
            <w:pPr>
              <w:spacing w:after="0" w:line="240" w:lineRule="auto"/>
              <w:jc w:val="center"/>
              <w:rPr>
                <w:rFonts w:ascii="Times New Roman" w:hAnsi="Times New Roman" w:cs="Times New Roman"/>
                <w:color w:val="auto"/>
              </w:rPr>
            </w:pPr>
            <w:r w:rsidRPr="00E367B9">
              <w:rPr>
                <w:rFonts w:ascii="Times New Roman" w:hAnsi="Times New Roman" w:cs="Times New Roman"/>
                <w:color w:val="auto"/>
              </w:rPr>
              <w:t>Проведение муниципальных этапов олимпиад, конкурсов, конференций, соревнований обучающихся и воспитанников образовательных организаций, организация участия в областных, всероссийских олимпиадах, конкурсах, конференциях, соревнованиях в целях творческих способностей, поощрения одаренных детей</w:t>
            </w:r>
          </w:p>
        </w:tc>
        <w:tc>
          <w:tcPr>
            <w:tcW w:w="2552" w:type="dxa"/>
            <w:tcBorders>
              <w:top w:val="single" w:sz="4" w:space="0" w:color="000000"/>
              <w:left w:val="single" w:sz="4" w:space="0" w:color="000000"/>
              <w:bottom w:val="single" w:sz="4" w:space="0" w:color="000000"/>
              <w:right w:val="single" w:sz="4" w:space="0" w:color="000000"/>
            </w:tcBorders>
            <w:vAlign w:val="center"/>
          </w:tcPr>
          <w:p w:rsidR="00F26002" w:rsidRPr="00E367B9" w:rsidRDefault="00FF34AE" w:rsidP="002302AF">
            <w:pPr>
              <w:spacing w:after="0" w:line="240" w:lineRule="auto"/>
              <w:jc w:val="center"/>
              <w:rPr>
                <w:rFonts w:ascii="Times New Roman" w:hAnsi="Times New Roman" w:cs="Times New Roman"/>
                <w:color w:val="auto"/>
              </w:rPr>
            </w:pPr>
            <w:r w:rsidRPr="00E367B9">
              <w:rPr>
                <w:rFonts w:ascii="Times New Roman" w:hAnsi="Times New Roman" w:cs="Times New Roman"/>
                <w:color w:val="auto"/>
              </w:rPr>
              <w:t>Отдел образования Администрации Суражского района</w:t>
            </w:r>
          </w:p>
        </w:tc>
        <w:tc>
          <w:tcPr>
            <w:tcW w:w="1417" w:type="dxa"/>
            <w:tcBorders>
              <w:top w:val="single" w:sz="4" w:space="0" w:color="000000"/>
              <w:left w:val="single" w:sz="4" w:space="0" w:color="000000"/>
              <w:bottom w:val="single" w:sz="4" w:space="0" w:color="000000"/>
              <w:right w:val="single" w:sz="4" w:space="0" w:color="000000"/>
            </w:tcBorders>
            <w:vAlign w:val="center"/>
          </w:tcPr>
          <w:p w:rsidR="00F26002" w:rsidRPr="00E367B9" w:rsidRDefault="00F26002" w:rsidP="002302AF">
            <w:pPr>
              <w:spacing w:after="0" w:line="240" w:lineRule="auto"/>
              <w:jc w:val="center"/>
              <w:rPr>
                <w:rFonts w:ascii="Times New Roman" w:hAnsi="Times New Roman" w:cs="Times New Roman"/>
                <w:color w:val="auto"/>
              </w:rPr>
            </w:pPr>
            <w:r w:rsidRPr="00E367B9">
              <w:rPr>
                <w:rFonts w:ascii="Times New Roman" w:hAnsi="Times New Roman" w:cs="Times New Roman"/>
                <w:color w:val="auto"/>
              </w:rPr>
              <w:t>2019-2030</w:t>
            </w:r>
          </w:p>
        </w:tc>
        <w:tc>
          <w:tcPr>
            <w:tcW w:w="3116" w:type="dxa"/>
            <w:tcBorders>
              <w:top w:val="single" w:sz="4" w:space="0" w:color="000000"/>
              <w:left w:val="single" w:sz="4" w:space="0" w:color="000000"/>
              <w:bottom w:val="single" w:sz="4" w:space="0" w:color="000000"/>
              <w:right w:val="single" w:sz="4" w:space="0" w:color="000000"/>
            </w:tcBorders>
            <w:vAlign w:val="center"/>
          </w:tcPr>
          <w:p w:rsidR="00F26002" w:rsidRPr="00E367B9" w:rsidRDefault="00F26002" w:rsidP="002302AF">
            <w:pPr>
              <w:spacing w:after="0" w:line="240" w:lineRule="auto"/>
              <w:jc w:val="center"/>
              <w:rPr>
                <w:rFonts w:ascii="Times New Roman" w:hAnsi="Times New Roman" w:cs="Times New Roman"/>
                <w:color w:val="auto"/>
              </w:rPr>
            </w:pPr>
            <w:r w:rsidRPr="00E367B9">
              <w:rPr>
                <w:rFonts w:ascii="Times New Roman" w:hAnsi="Times New Roman" w:cs="Times New Roman"/>
                <w:color w:val="auto"/>
              </w:rPr>
              <w:t>Создание условий для поиска и раскрытия одаренных детей, формирование банка данных, увеличение количества участников мероприятий</w:t>
            </w:r>
          </w:p>
        </w:tc>
        <w:tc>
          <w:tcPr>
            <w:tcW w:w="2695" w:type="dxa"/>
            <w:tcBorders>
              <w:top w:val="single" w:sz="4" w:space="0" w:color="000000"/>
              <w:left w:val="single" w:sz="4" w:space="0" w:color="000000"/>
              <w:bottom w:val="single" w:sz="4" w:space="0" w:color="000000"/>
              <w:right w:val="single" w:sz="4" w:space="0" w:color="000000"/>
            </w:tcBorders>
            <w:vAlign w:val="center"/>
          </w:tcPr>
          <w:p w:rsidR="00F26002" w:rsidRPr="00E367B9" w:rsidRDefault="00FF34AE" w:rsidP="002302AF">
            <w:pPr>
              <w:spacing w:after="0" w:line="240" w:lineRule="auto"/>
              <w:jc w:val="center"/>
              <w:rPr>
                <w:rFonts w:ascii="Times New Roman" w:hAnsi="Times New Roman" w:cs="Times New Roman"/>
                <w:color w:val="auto"/>
              </w:rPr>
            </w:pPr>
            <w:r w:rsidRPr="00E367B9">
              <w:rPr>
                <w:rFonts w:ascii="Times New Roman" w:hAnsi="Times New Roman" w:cs="Times New Roman"/>
                <w:color w:val="auto"/>
                <w:lang w:eastAsia="en-US"/>
              </w:rPr>
              <w:t>Муниципальная программа «Развитие образования Суражского района на  2018 – 2020 годы»</w:t>
            </w:r>
          </w:p>
        </w:tc>
      </w:tr>
      <w:tr w:rsidR="00F26002" w:rsidRPr="00651EED" w:rsidTr="00AD2F4A">
        <w:trPr>
          <w:trHeight w:val="1058"/>
        </w:trPr>
        <w:tc>
          <w:tcPr>
            <w:tcW w:w="673"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ind w:right="54"/>
              <w:jc w:val="center"/>
              <w:rPr>
                <w:rFonts w:ascii="Times New Roman" w:eastAsia="Times New Roman" w:hAnsi="Times New Roman" w:cs="Times New Roman"/>
                <w:color w:val="auto"/>
              </w:rPr>
            </w:pPr>
            <w:r w:rsidRPr="00D13F0C">
              <w:rPr>
                <w:rFonts w:ascii="Times New Roman" w:eastAsia="Times New Roman" w:hAnsi="Times New Roman" w:cs="Times New Roman"/>
                <w:color w:val="auto"/>
              </w:rPr>
              <w:t>1.6</w:t>
            </w:r>
          </w:p>
        </w:tc>
        <w:tc>
          <w:tcPr>
            <w:tcW w:w="3969"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jc w:val="center"/>
              <w:rPr>
                <w:rFonts w:ascii="Times New Roman" w:hAnsi="Times New Roman" w:cs="Times New Roman"/>
                <w:color w:val="auto"/>
              </w:rPr>
            </w:pPr>
            <w:r w:rsidRPr="00D13F0C">
              <w:rPr>
                <w:rFonts w:ascii="Times New Roman" w:hAnsi="Times New Roman" w:cs="Times New Roman"/>
                <w:color w:val="auto"/>
              </w:rPr>
              <w:t>Создание условий для сохранения и укрепления здоровья обучающихся, формирование здорового образа жизни через использование здоровье сберегающих технологий, организацию медицинского обслуживания, проведение спортивных мероприятий</w:t>
            </w:r>
          </w:p>
        </w:tc>
        <w:tc>
          <w:tcPr>
            <w:tcW w:w="2552"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F34AE" w:rsidP="002302AF">
            <w:pPr>
              <w:spacing w:after="0" w:line="240" w:lineRule="auto"/>
              <w:jc w:val="center"/>
              <w:rPr>
                <w:rFonts w:ascii="Times New Roman" w:hAnsi="Times New Roman" w:cs="Times New Roman"/>
                <w:color w:val="auto"/>
              </w:rPr>
            </w:pPr>
            <w:r w:rsidRPr="00D13F0C">
              <w:rPr>
                <w:rFonts w:ascii="Times New Roman" w:hAnsi="Times New Roman" w:cs="Times New Roman"/>
                <w:color w:val="auto"/>
              </w:rPr>
              <w:t>Отдел образования Администрации Суражского района</w:t>
            </w:r>
            <w:r w:rsidR="00F26002" w:rsidRPr="00D13F0C">
              <w:rPr>
                <w:rFonts w:ascii="Times New Roman" w:hAnsi="Times New Roman" w:cs="Times New Roman"/>
                <w:color w:val="auto"/>
              </w:rPr>
              <w:t>,</w:t>
            </w:r>
          </w:p>
          <w:p w:rsidR="00F26002" w:rsidRPr="00D13F0C" w:rsidRDefault="00F26002" w:rsidP="002302AF">
            <w:pPr>
              <w:spacing w:after="0" w:line="240" w:lineRule="auto"/>
              <w:jc w:val="center"/>
              <w:rPr>
                <w:rFonts w:ascii="Times New Roman" w:hAnsi="Times New Roman" w:cs="Times New Roman"/>
                <w:color w:val="auto"/>
              </w:rPr>
            </w:pPr>
          </w:p>
          <w:p w:rsidR="001529EB" w:rsidRDefault="00B11B01" w:rsidP="00D13F0C">
            <w:pPr>
              <w:spacing w:after="0" w:line="240" w:lineRule="auto"/>
              <w:jc w:val="center"/>
              <w:rPr>
                <w:rFonts w:ascii="Times New Roman" w:hAnsi="Times New Roman" w:cs="Times New Roman"/>
                <w:color w:val="auto"/>
              </w:rPr>
            </w:pPr>
            <w:r w:rsidRPr="00D13F0C">
              <w:rPr>
                <w:rFonts w:ascii="Times New Roman" w:hAnsi="Times New Roman" w:cs="Times New Roman"/>
                <w:color w:val="auto"/>
              </w:rPr>
              <w:t xml:space="preserve">Отдел </w:t>
            </w:r>
            <w:r w:rsidR="00D13F0C" w:rsidRPr="00D13F0C">
              <w:rPr>
                <w:rFonts w:ascii="Times New Roman" w:hAnsi="Times New Roman" w:cs="Times New Roman"/>
                <w:color w:val="auto"/>
              </w:rPr>
              <w:t>культуры и молодёжной политики Администрации Суражского района</w:t>
            </w:r>
            <w:r w:rsidR="00912039">
              <w:rPr>
                <w:rFonts w:ascii="Times New Roman" w:hAnsi="Times New Roman" w:cs="Times New Roman"/>
                <w:color w:val="auto"/>
              </w:rPr>
              <w:t>,</w:t>
            </w:r>
          </w:p>
          <w:p w:rsidR="00912039" w:rsidRDefault="00912039" w:rsidP="00D13F0C">
            <w:pPr>
              <w:spacing w:after="0" w:line="240" w:lineRule="auto"/>
              <w:jc w:val="center"/>
              <w:rPr>
                <w:rFonts w:ascii="Times New Roman" w:hAnsi="Times New Roman" w:cs="Times New Roman"/>
                <w:color w:val="auto"/>
              </w:rPr>
            </w:pPr>
          </w:p>
          <w:p w:rsidR="00912039" w:rsidRPr="00D13F0C" w:rsidRDefault="00912039" w:rsidP="00D13F0C">
            <w:pPr>
              <w:spacing w:after="0" w:line="240" w:lineRule="auto"/>
              <w:jc w:val="center"/>
              <w:rPr>
                <w:rFonts w:ascii="Times New Roman" w:hAnsi="Times New Roman" w:cs="Times New Roman"/>
                <w:color w:val="auto"/>
              </w:rPr>
            </w:pPr>
            <w:r w:rsidRPr="00912039">
              <w:rPr>
                <w:rFonts w:ascii="Times New Roman" w:hAnsi="Times New Roman" w:cs="Times New Roman"/>
                <w:color w:val="auto"/>
              </w:rPr>
              <w:t>Сектор по физической культуре и спорту</w:t>
            </w:r>
          </w:p>
        </w:tc>
        <w:tc>
          <w:tcPr>
            <w:tcW w:w="1417"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jc w:val="center"/>
              <w:rPr>
                <w:rFonts w:ascii="Times New Roman" w:hAnsi="Times New Roman" w:cs="Times New Roman"/>
                <w:color w:val="auto"/>
              </w:rPr>
            </w:pPr>
            <w:r w:rsidRPr="00D13F0C">
              <w:rPr>
                <w:rFonts w:ascii="Times New Roman" w:hAnsi="Times New Roman" w:cs="Times New Roman"/>
                <w:color w:val="auto"/>
              </w:rPr>
              <w:t>2019-2030</w:t>
            </w:r>
          </w:p>
        </w:tc>
        <w:tc>
          <w:tcPr>
            <w:tcW w:w="3116"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jc w:val="center"/>
              <w:rPr>
                <w:rFonts w:ascii="Times New Roman" w:hAnsi="Times New Roman" w:cs="Times New Roman"/>
                <w:color w:val="auto"/>
              </w:rPr>
            </w:pPr>
            <w:r w:rsidRPr="00D13F0C">
              <w:rPr>
                <w:rFonts w:ascii="Times New Roman" w:hAnsi="Times New Roman" w:cs="Times New Roman"/>
                <w:color w:val="auto"/>
              </w:rPr>
              <w:t>Увеличение числа детей, регулярно занимающихся спортом и готовых продолжить свое спортивное развитие в организациях, осуществляющих спортивную подготовку; рост физической подготовленности детей и снижение заболеваемости</w:t>
            </w:r>
          </w:p>
        </w:tc>
        <w:tc>
          <w:tcPr>
            <w:tcW w:w="2695"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jc w:val="center"/>
              <w:rPr>
                <w:rFonts w:ascii="Times New Roman" w:hAnsi="Times New Roman" w:cs="Times New Roman"/>
                <w:color w:val="auto"/>
              </w:rPr>
            </w:pPr>
          </w:p>
        </w:tc>
      </w:tr>
      <w:tr w:rsidR="00F26002" w:rsidRPr="00651EED" w:rsidTr="00AD2F4A">
        <w:trPr>
          <w:trHeight w:val="1058"/>
        </w:trPr>
        <w:tc>
          <w:tcPr>
            <w:tcW w:w="673"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ind w:right="54"/>
              <w:jc w:val="center"/>
              <w:rPr>
                <w:rFonts w:ascii="Times New Roman" w:eastAsia="Times New Roman" w:hAnsi="Times New Roman" w:cs="Times New Roman"/>
                <w:color w:val="auto"/>
              </w:rPr>
            </w:pPr>
            <w:r w:rsidRPr="00D13F0C">
              <w:rPr>
                <w:rFonts w:ascii="Times New Roman" w:eastAsia="Times New Roman" w:hAnsi="Times New Roman" w:cs="Times New Roman"/>
                <w:color w:val="auto"/>
              </w:rPr>
              <w:t>1.7</w:t>
            </w:r>
          </w:p>
        </w:tc>
        <w:tc>
          <w:tcPr>
            <w:tcW w:w="3969"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jc w:val="center"/>
              <w:rPr>
                <w:rFonts w:ascii="Times New Roman" w:hAnsi="Times New Roman" w:cs="Times New Roman"/>
                <w:color w:val="auto"/>
              </w:rPr>
            </w:pPr>
            <w:r w:rsidRPr="00D13F0C">
              <w:rPr>
                <w:rFonts w:ascii="Times New Roman" w:hAnsi="Times New Roman" w:cs="Times New Roman"/>
                <w:color w:val="auto"/>
              </w:rPr>
              <w:t xml:space="preserve">Организация отдыха </w:t>
            </w:r>
            <w:proofErr w:type="gramStart"/>
            <w:r w:rsidRPr="00D13F0C">
              <w:rPr>
                <w:rFonts w:ascii="Times New Roman" w:hAnsi="Times New Roman" w:cs="Times New Roman"/>
                <w:color w:val="auto"/>
              </w:rPr>
              <w:t>обучающихся</w:t>
            </w:r>
            <w:proofErr w:type="gramEnd"/>
          </w:p>
        </w:tc>
        <w:tc>
          <w:tcPr>
            <w:tcW w:w="2552"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F34AE" w:rsidP="002302AF">
            <w:pPr>
              <w:spacing w:after="0" w:line="240" w:lineRule="auto"/>
              <w:jc w:val="center"/>
              <w:rPr>
                <w:rFonts w:ascii="Times New Roman" w:hAnsi="Times New Roman" w:cs="Times New Roman"/>
                <w:color w:val="auto"/>
              </w:rPr>
            </w:pPr>
            <w:r w:rsidRPr="00D13F0C">
              <w:rPr>
                <w:rFonts w:ascii="Times New Roman" w:hAnsi="Times New Roman" w:cs="Times New Roman"/>
                <w:color w:val="auto"/>
              </w:rPr>
              <w:t>Отдел образования Администрации Суражского района</w:t>
            </w:r>
            <w:r w:rsidR="00F26002" w:rsidRPr="00D13F0C">
              <w:rPr>
                <w:rFonts w:ascii="Times New Roman" w:hAnsi="Times New Roman" w:cs="Times New Roman"/>
                <w:color w:val="auto"/>
              </w:rPr>
              <w:t>,</w:t>
            </w:r>
          </w:p>
          <w:p w:rsidR="00F26002" w:rsidRPr="00D13F0C" w:rsidRDefault="00F26002" w:rsidP="002302AF">
            <w:pPr>
              <w:spacing w:after="0" w:line="240" w:lineRule="auto"/>
              <w:jc w:val="center"/>
              <w:rPr>
                <w:rFonts w:ascii="Times New Roman" w:hAnsi="Times New Roman" w:cs="Times New Roman"/>
                <w:color w:val="auto"/>
              </w:rPr>
            </w:pPr>
          </w:p>
          <w:p w:rsidR="001529EB" w:rsidRDefault="00D13F0C" w:rsidP="00B11B01">
            <w:pPr>
              <w:spacing w:after="0" w:line="240" w:lineRule="auto"/>
              <w:jc w:val="center"/>
              <w:rPr>
                <w:rFonts w:ascii="Times New Roman" w:hAnsi="Times New Roman" w:cs="Times New Roman"/>
                <w:color w:val="auto"/>
              </w:rPr>
            </w:pPr>
            <w:r w:rsidRPr="00D13F0C">
              <w:rPr>
                <w:rFonts w:ascii="Times New Roman" w:hAnsi="Times New Roman" w:cs="Times New Roman"/>
                <w:color w:val="auto"/>
              </w:rPr>
              <w:lastRenderedPageBreak/>
              <w:t>Отдел культуры и молодёжной политики Администрации Суражского района</w:t>
            </w:r>
            <w:r w:rsidR="00912039">
              <w:rPr>
                <w:rFonts w:ascii="Times New Roman" w:hAnsi="Times New Roman" w:cs="Times New Roman"/>
                <w:color w:val="auto"/>
              </w:rPr>
              <w:t>,</w:t>
            </w:r>
          </w:p>
          <w:p w:rsidR="00912039" w:rsidRDefault="00912039" w:rsidP="00B11B01">
            <w:pPr>
              <w:spacing w:after="0" w:line="240" w:lineRule="auto"/>
              <w:jc w:val="center"/>
              <w:rPr>
                <w:rFonts w:ascii="Times New Roman" w:hAnsi="Times New Roman" w:cs="Times New Roman"/>
                <w:color w:val="auto"/>
              </w:rPr>
            </w:pPr>
          </w:p>
          <w:p w:rsidR="00912039" w:rsidRPr="00D13F0C" w:rsidRDefault="00912039" w:rsidP="00B11B01">
            <w:pPr>
              <w:spacing w:after="0" w:line="240" w:lineRule="auto"/>
              <w:jc w:val="center"/>
              <w:rPr>
                <w:rFonts w:ascii="Times New Roman" w:hAnsi="Times New Roman" w:cs="Times New Roman"/>
                <w:color w:val="auto"/>
              </w:rPr>
            </w:pPr>
            <w:r w:rsidRPr="00912039">
              <w:rPr>
                <w:rFonts w:ascii="Times New Roman" w:hAnsi="Times New Roman" w:cs="Times New Roman"/>
                <w:color w:val="auto"/>
              </w:rPr>
              <w:t>Сектор по физической культуре и спорту</w:t>
            </w:r>
          </w:p>
        </w:tc>
        <w:tc>
          <w:tcPr>
            <w:tcW w:w="1417"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jc w:val="center"/>
              <w:rPr>
                <w:rFonts w:ascii="Times New Roman" w:hAnsi="Times New Roman" w:cs="Times New Roman"/>
                <w:color w:val="auto"/>
              </w:rPr>
            </w:pPr>
            <w:r w:rsidRPr="00D13F0C">
              <w:rPr>
                <w:rFonts w:ascii="Times New Roman" w:hAnsi="Times New Roman" w:cs="Times New Roman"/>
                <w:color w:val="auto"/>
              </w:rPr>
              <w:lastRenderedPageBreak/>
              <w:t>2019-2030</w:t>
            </w:r>
          </w:p>
        </w:tc>
        <w:tc>
          <w:tcPr>
            <w:tcW w:w="3116"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jc w:val="center"/>
              <w:rPr>
                <w:rFonts w:ascii="Times New Roman" w:hAnsi="Times New Roman" w:cs="Times New Roman"/>
                <w:color w:val="auto"/>
              </w:rPr>
            </w:pPr>
            <w:r w:rsidRPr="00D13F0C">
              <w:rPr>
                <w:rFonts w:ascii="Times New Roman" w:hAnsi="Times New Roman" w:cs="Times New Roman"/>
                <w:color w:val="auto"/>
              </w:rPr>
              <w:t>Увлечение охвата детей организованными формами отдыха</w:t>
            </w:r>
          </w:p>
        </w:tc>
        <w:tc>
          <w:tcPr>
            <w:tcW w:w="2695" w:type="dxa"/>
            <w:tcBorders>
              <w:top w:val="single" w:sz="4" w:space="0" w:color="000000"/>
              <w:left w:val="single" w:sz="4" w:space="0" w:color="000000"/>
              <w:bottom w:val="single" w:sz="4" w:space="0" w:color="000000"/>
              <w:right w:val="single" w:sz="4" w:space="0" w:color="000000"/>
            </w:tcBorders>
            <w:vAlign w:val="center"/>
          </w:tcPr>
          <w:p w:rsidR="00FF34AE" w:rsidRPr="00D13F0C" w:rsidRDefault="00FF34AE" w:rsidP="002302AF">
            <w:pPr>
              <w:spacing w:after="0" w:line="240" w:lineRule="auto"/>
              <w:jc w:val="center"/>
              <w:rPr>
                <w:rFonts w:ascii="Times New Roman" w:hAnsi="Times New Roman" w:cs="Times New Roman"/>
                <w:color w:val="auto"/>
                <w:lang w:eastAsia="en-US"/>
              </w:rPr>
            </w:pPr>
            <w:r w:rsidRPr="00D13F0C">
              <w:rPr>
                <w:rFonts w:ascii="Times New Roman" w:hAnsi="Times New Roman" w:cs="Times New Roman"/>
                <w:color w:val="auto"/>
                <w:lang w:eastAsia="en-US"/>
              </w:rPr>
              <w:t xml:space="preserve">Муниципальная программа «Развитие образования Суражского района на  2018 – 2020 </w:t>
            </w:r>
            <w:r w:rsidRPr="00D13F0C">
              <w:rPr>
                <w:rFonts w:ascii="Times New Roman" w:hAnsi="Times New Roman" w:cs="Times New Roman"/>
                <w:color w:val="auto"/>
                <w:lang w:eastAsia="en-US"/>
              </w:rPr>
              <w:lastRenderedPageBreak/>
              <w:t>годы»,</w:t>
            </w:r>
          </w:p>
          <w:p w:rsidR="00F26002" w:rsidRPr="00D13F0C" w:rsidRDefault="00FF34AE" w:rsidP="002302AF">
            <w:pPr>
              <w:spacing w:after="0" w:line="240" w:lineRule="auto"/>
              <w:jc w:val="center"/>
              <w:rPr>
                <w:rFonts w:ascii="Times New Roman" w:hAnsi="Times New Roman" w:cs="Times New Roman"/>
                <w:color w:val="auto"/>
              </w:rPr>
            </w:pPr>
            <w:r w:rsidRPr="00D13F0C">
              <w:rPr>
                <w:rFonts w:ascii="Times New Roman" w:hAnsi="Times New Roman" w:cs="Times New Roman"/>
                <w:color w:val="auto"/>
              </w:rPr>
              <w:t>Муниципальная программа «Развитие культуры на территории муниципального образования «город Сураж» (2016-2020 годы)»</w:t>
            </w:r>
          </w:p>
        </w:tc>
      </w:tr>
      <w:tr w:rsidR="00F26002" w:rsidRPr="00651EED" w:rsidTr="00AD2F4A">
        <w:trPr>
          <w:trHeight w:val="1058"/>
        </w:trPr>
        <w:tc>
          <w:tcPr>
            <w:tcW w:w="673"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ind w:right="54"/>
              <w:jc w:val="center"/>
              <w:rPr>
                <w:rFonts w:ascii="Times New Roman" w:eastAsia="Times New Roman" w:hAnsi="Times New Roman" w:cs="Times New Roman"/>
                <w:color w:val="auto"/>
              </w:rPr>
            </w:pPr>
            <w:r w:rsidRPr="00D13F0C">
              <w:rPr>
                <w:rFonts w:ascii="Times New Roman" w:eastAsia="Times New Roman" w:hAnsi="Times New Roman" w:cs="Times New Roman"/>
                <w:color w:val="auto"/>
              </w:rPr>
              <w:lastRenderedPageBreak/>
              <w:t>1.8</w:t>
            </w:r>
          </w:p>
        </w:tc>
        <w:tc>
          <w:tcPr>
            <w:tcW w:w="3969"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jc w:val="center"/>
              <w:rPr>
                <w:rFonts w:ascii="Times New Roman" w:hAnsi="Times New Roman" w:cs="Times New Roman"/>
                <w:color w:val="auto"/>
              </w:rPr>
            </w:pPr>
            <w:r w:rsidRPr="00D13F0C">
              <w:rPr>
                <w:rFonts w:ascii="Times New Roman" w:hAnsi="Times New Roman" w:cs="Times New Roman"/>
                <w:color w:val="auto"/>
              </w:rPr>
              <w:t>Увеличение охвата дополнительным образованием за счет расширения спектра дополнительных образовательных программ в соответствии с интересами детей, потребностями семьи  и общества</w:t>
            </w:r>
          </w:p>
        </w:tc>
        <w:tc>
          <w:tcPr>
            <w:tcW w:w="2552"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F34AE" w:rsidP="002302AF">
            <w:pPr>
              <w:spacing w:after="0" w:line="240" w:lineRule="auto"/>
              <w:jc w:val="center"/>
              <w:rPr>
                <w:rFonts w:ascii="Times New Roman" w:hAnsi="Times New Roman" w:cs="Times New Roman"/>
                <w:color w:val="auto"/>
              </w:rPr>
            </w:pPr>
            <w:r w:rsidRPr="00D13F0C">
              <w:rPr>
                <w:rFonts w:ascii="Times New Roman" w:hAnsi="Times New Roman" w:cs="Times New Roman"/>
                <w:color w:val="auto"/>
              </w:rPr>
              <w:t>Отдел образования Администрации Суражского района</w:t>
            </w:r>
            <w:r w:rsidR="00F26002" w:rsidRPr="00D13F0C">
              <w:rPr>
                <w:rFonts w:ascii="Times New Roman" w:hAnsi="Times New Roman" w:cs="Times New Roman"/>
                <w:color w:val="auto"/>
              </w:rPr>
              <w:t>,</w:t>
            </w:r>
          </w:p>
          <w:p w:rsidR="00F26002" w:rsidRPr="00D13F0C" w:rsidRDefault="00F26002" w:rsidP="002302AF">
            <w:pPr>
              <w:spacing w:after="0" w:line="240" w:lineRule="auto"/>
              <w:jc w:val="center"/>
              <w:rPr>
                <w:rFonts w:ascii="Times New Roman" w:hAnsi="Times New Roman" w:cs="Times New Roman"/>
                <w:color w:val="auto"/>
              </w:rPr>
            </w:pPr>
          </w:p>
          <w:p w:rsidR="001529EB" w:rsidRPr="00D13F0C" w:rsidRDefault="00D13F0C" w:rsidP="002302AF">
            <w:pPr>
              <w:spacing w:after="0" w:line="240" w:lineRule="auto"/>
              <w:jc w:val="center"/>
              <w:rPr>
                <w:rFonts w:ascii="Times New Roman" w:hAnsi="Times New Roman" w:cs="Times New Roman"/>
                <w:color w:val="auto"/>
              </w:rPr>
            </w:pPr>
            <w:r w:rsidRPr="00D13F0C">
              <w:rPr>
                <w:rFonts w:ascii="Times New Roman" w:hAnsi="Times New Roman" w:cs="Times New Roman"/>
                <w:color w:val="auto"/>
              </w:rPr>
              <w:t>Отдел культуры и молодёжной политики Администрации Суражского района</w:t>
            </w:r>
          </w:p>
        </w:tc>
        <w:tc>
          <w:tcPr>
            <w:tcW w:w="1417"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jc w:val="center"/>
              <w:rPr>
                <w:rFonts w:ascii="Times New Roman" w:hAnsi="Times New Roman" w:cs="Times New Roman"/>
                <w:color w:val="auto"/>
              </w:rPr>
            </w:pPr>
            <w:r w:rsidRPr="00D13F0C">
              <w:rPr>
                <w:rFonts w:ascii="Times New Roman" w:hAnsi="Times New Roman" w:cs="Times New Roman"/>
                <w:color w:val="auto"/>
              </w:rPr>
              <w:t>2019-2030</w:t>
            </w:r>
          </w:p>
        </w:tc>
        <w:tc>
          <w:tcPr>
            <w:tcW w:w="3116"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jc w:val="center"/>
              <w:rPr>
                <w:rFonts w:ascii="Times New Roman" w:hAnsi="Times New Roman" w:cs="Times New Roman"/>
                <w:color w:val="auto"/>
              </w:rPr>
            </w:pPr>
            <w:r w:rsidRPr="00D13F0C">
              <w:rPr>
                <w:rFonts w:ascii="Times New Roman" w:hAnsi="Times New Roman" w:cs="Times New Roman"/>
                <w:color w:val="auto"/>
              </w:rPr>
              <w:t>Увеличение охвата детей в возрасте 5-18 лет программами дополнительного образования различной направленности</w:t>
            </w:r>
          </w:p>
        </w:tc>
        <w:tc>
          <w:tcPr>
            <w:tcW w:w="2695"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F34AE" w:rsidP="002302AF">
            <w:pPr>
              <w:spacing w:after="0" w:line="240" w:lineRule="auto"/>
              <w:jc w:val="center"/>
              <w:rPr>
                <w:rFonts w:ascii="Times New Roman" w:hAnsi="Times New Roman" w:cs="Times New Roman"/>
                <w:color w:val="auto"/>
              </w:rPr>
            </w:pPr>
            <w:r w:rsidRPr="00D13F0C">
              <w:rPr>
                <w:rFonts w:ascii="Times New Roman" w:hAnsi="Times New Roman" w:cs="Times New Roman"/>
                <w:color w:val="auto"/>
                <w:lang w:eastAsia="en-US"/>
              </w:rPr>
              <w:t>Муниципальная программа «Развитие образования Суражского района на  2018 – 2020 годы»</w:t>
            </w:r>
          </w:p>
        </w:tc>
      </w:tr>
      <w:tr w:rsidR="00F26002" w:rsidRPr="00651EED" w:rsidTr="00AD2F4A">
        <w:trPr>
          <w:trHeight w:val="1058"/>
        </w:trPr>
        <w:tc>
          <w:tcPr>
            <w:tcW w:w="673"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ind w:right="54"/>
              <w:jc w:val="center"/>
              <w:rPr>
                <w:rFonts w:ascii="Times New Roman" w:eastAsia="Times New Roman" w:hAnsi="Times New Roman" w:cs="Times New Roman"/>
                <w:color w:val="auto"/>
              </w:rPr>
            </w:pPr>
            <w:r w:rsidRPr="00D13F0C">
              <w:rPr>
                <w:rFonts w:ascii="Times New Roman" w:eastAsia="Times New Roman" w:hAnsi="Times New Roman" w:cs="Times New Roman"/>
                <w:color w:val="auto"/>
              </w:rPr>
              <w:t>1.9</w:t>
            </w:r>
          </w:p>
        </w:tc>
        <w:tc>
          <w:tcPr>
            <w:tcW w:w="3969"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jc w:val="center"/>
              <w:rPr>
                <w:rFonts w:ascii="Times New Roman" w:hAnsi="Times New Roman" w:cs="Times New Roman"/>
                <w:color w:val="auto"/>
              </w:rPr>
            </w:pPr>
            <w:r w:rsidRPr="00D13F0C">
              <w:rPr>
                <w:rFonts w:ascii="Times New Roman" w:hAnsi="Times New Roman" w:cs="Times New Roman"/>
                <w:color w:val="auto"/>
              </w:rPr>
              <w:t>Создание условий, способствующих повышению квалификации работников системы образования через организацию методических объединений, проведение семинаров, круглых столов, мастер-классов, направление на курсы повышения квалификации и др.</w:t>
            </w:r>
          </w:p>
        </w:tc>
        <w:tc>
          <w:tcPr>
            <w:tcW w:w="2552"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F34AE" w:rsidP="002302AF">
            <w:pPr>
              <w:spacing w:after="0" w:line="240" w:lineRule="auto"/>
              <w:jc w:val="center"/>
              <w:rPr>
                <w:rFonts w:ascii="Times New Roman" w:hAnsi="Times New Roman" w:cs="Times New Roman"/>
                <w:color w:val="auto"/>
              </w:rPr>
            </w:pPr>
            <w:r w:rsidRPr="00D13F0C">
              <w:rPr>
                <w:rFonts w:ascii="Times New Roman" w:hAnsi="Times New Roman" w:cs="Times New Roman"/>
                <w:color w:val="auto"/>
              </w:rPr>
              <w:t>Отдел образования Администрации Суражского района</w:t>
            </w:r>
          </w:p>
        </w:tc>
        <w:tc>
          <w:tcPr>
            <w:tcW w:w="1417"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jc w:val="center"/>
              <w:rPr>
                <w:rFonts w:ascii="Times New Roman" w:hAnsi="Times New Roman" w:cs="Times New Roman"/>
                <w:color w:val="auto"/>
              </w:rPr>
            </w:pPr>
            <w:r w:rsidRPr="00D13F0C">
              <w:rPr>
                <w:rFonts w:ascii="Times New Roman" w:hAnsi="Times New Roman" w:cs="Times New Roman"/>
                <w:color w:val="auto"/>
              </w:rPr>
              <w:t>2019-2030</w:t>
            </w:r>
          </w:p>
        </w:tc>
        <w:tc>
          <w:tcPr>
            <w:tcW w:w="3116"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jc w:val="center"/>
              <w:rPr>
                <w:rFonts w:ascii="Times New Roman" w:hAnsi="Times New Roman" w:cs="Times New Roman"/>
                <w:color w:val="auto"/>
              </w:rPr>
            </w:pPr>
            <w:r w:rsidRPr="00D13F0C">
              <w:rPr>
                <w:rFonts w:ascii="Times New Roman" w:hAnsi="Times New Roman" w:cs="Times New Roman"/>
                <w:color w:val="auto"/>
              </w:rPr>
              <w:t>Повышение квалификации работников</w:t>
            </w:r>
          </w:p>
        </w:tc>
        <w:tc>
          <w:tcPr>
            <w:tcW w:w="2695"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F34AE" w:rsidP="002302AF">
            <w:pPr>
              <w:spacing w:after="0" w:line="240" w:lineRule="auto"/>
              <w:jc w:val="center"/>
              <w:rPr>
                <w:rFonts w:ascii="Times New Roman" w:hAnsi="Times New Roman" w:cs="Times New Roman"/>
                <w:color w:val="auto"/>
              </w:rPr>
            </w:pPr>
            <w:r w:rsidRPr="00D13F0C">
              <w:rPr>
                <w:rFonts w:ascii="Times New Roman" w:hAnsi="Times New Roman" w:cs="Times New Roman"/>
                <w:color w:val="auto"/>
                <w:lang w:eastAsia="en-US"/>
              </w:rPr>
              <w:t>Муниципальная программа «Развитие образования Суражского района на  2018 – 2020 годы»</w:t>
            </w:r>
          </w:p>
        </w:tc>
      </w:tr>
      <w:tr w:rsidR="00F26002" w:rsidRPr="00651EED" w:rsidTr="00AD2F4A">
        <w:trPr>
          <w:trHeight w:val="1058"/>
        </w:trPr>
        <w:tc>
          <w:tcPr>
            <w:tcW w:w="673"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ind w:right="54"/>
              <w:jc w:val="center"/>
              <w:rPr>
                <w:rFonts w:ascii="Times New Roman" w:eastAsia="Times New Roman" w:hAnsi="Times New Roman" w:cs="Times New Roman"/>
                <w:color w:val="auto"/>
              </w:rPr>
            </w:pPr>
            <w:r w:rsidRPr="00D13F0C">
              <w:rPr>
                <w:rFonts w:ascii="Times New Roman" w:eastAsia="Times New Roman" w:hAnsi="Times New Roman" w:cs="Times New Roman"/>
                <w:color w:val="auto"/>
              </w:rPr>
              <w:t>1.10</w:t>
            </w:r>
          </w:p>
        </w:tc>
        <w:tc>
          <w:tcPr>
            <w:tcW w:w="3969"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jc w:val="center"/>
              <w:rPr>
                <w:rFonts w:ascii="Times New Roman" w:hAnsi="Times New Roman" w:cs="Times New Roman"/>
                <w:color w:val="auto"/>
              </w:rPr>
            </w:pPr>
            <w:r w:rsidRPr="00D13F0C">
              <w:rPr>
                <w:rFonts w:ascii="Times New Roman" w:hAnsi="Times New Roman" w:cs="Times New Roman"/>
                <w:color w:val="auto"/>
              </w:rPr>
              <w:t>Модернизация образовательного процесса на основе цифровизации</w:t>
            </w:r>
          </w:p>
        </w:tc>
        <w:tc>
          <w:tcPr>
            <w:tcW w:w="2552"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F34AE" w:rsidP="002302AF">
            <w:pPr>
              <w:spacing w:after="0" w:line="240" w:lineRule="auto"/>
              <w:jc w:val="center"/>
              <w:rPr>
                <w:rFonts w:ascii="Times New Roman" w:hAnsi="Times New Roman" w:cs="Times New Roman"/>
                <w:color w:val="auto"/>
              </w:rPr>
            </w:pPr>
            <w:r w:rsidRPr="00D13F0C">
              <w:rPr>
                <w:rFonts w:ascii="Times New Roman" w:hAnsi="Times New Roman" w:cs="Times New Roman"/>
                <w:color w:val="auto"/>
              </w:rPr>
              <w:t>Отдел образования Администрации Суражского района</w:t>
            </w:r>
          </w:p>
        </w:tc>
        <w:tc>
          <w:tcPr>
            <w:tcW w:w="1417"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jc w:val="center"/>
              <w:rPr>
                <w:rFonts w:ascii="Times New Roman" w:hAnsi="Times New Roman" w:cs="Times New Roman"/>
                <w:color w:val="auto"/>
              </w:rPr>
            </w:pPr>
            <w:r w:rsidRPr="00D13F0C">
              <w:rPr>
                <w:rFonts w:ascii="Times New Roman" w:hAnsi="Times New Roman" w:cs="Times New Roman"/>
                <w:color w:val="auto"/>
              </w:rPr>
              <w:t>2019-2030</w:t>
            </w:r>
          </w:p>
        </w:tc>
        <w:tc>
          <w:tcPr>
            <w:tcW w:w="3116"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jc w:val="center"/>
              <w:rPr>
                <w:rFonts w:ascii="Times New Roman" w:hAnsi="Times New Roman" w:cs="Times New Roman"/>
                <w:color w:val="auto"/>
              </w:rPr>
            </w:pPr>
            <w:r w:rsidRPr="00D13F0C">
              <w:rPr>
                <w:rFonts w:ascii="Times New Roman" w:hAnsi="Times New Roman" w:cs="Times New Roman"/>
                <w:color w:val="auto"/>
              </w:rPr>
              <w:t>Повышение доступности и качества образования</w:t>
            </w:r>
          </w:p>
        </w:tc>
        <w:tc>
          <w:tcPr>
            <w:tcW w:w="2695"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F34AE" w:rsidP="002302AF">
            <w:pPr>
              <w:spacing w:after="0" w:line="240" w:lineRule="auto"/>
              <w:jc w:val="center"/>
              <w:rPr>
                <w:rFonts w:ascii="Times New Roman" w:hAnsi="Times New Roman" w:cs="Times New Roman"/>
                <w:color w:val="auto"/>
              </w:rPr>
            </w:pPr>
            <w:r w:rsidRPr="00D13F0C">
              <w:rPr>
                <w:rFonts w:ascii="Times New Roman" w:hAnsi="Times New Roman" w:cs="Times New Roman"/>
                <w:color w:val="auto"/>
                <w:lang w:eastAsia="en-US"/>
              </w:rPr>
              <w:t>Муниципальная программа «Развитие образования Суражского района на  2018 – 2020 годы»</w:t>
            </w:r>
          </w:p>
        </w:tc>
      </w:tr>
      <w:tr w:rsidR="00F26002" w:rsidRPr="00651EED" w:rsidTr="00AD2F4A">
        <w:trPr>
          <w:trHeight w:val="192"/>
        </w:trPr>
        <w:tc>
          <w:tcPr>
            <w:tcW w:w="673"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ind w:right="54"/>
              <w:jc w:val="center"/>
              <w:rPr>
                <w:rFonts w:ascii="Times New Roman" w:eastAsia="Times New Roman" w:hAnsi="Times New Roman" w:cs="Times New Roman"/>
                <w:color w:val="auto"/>
              </w:rPr>
            </w:pPr>
            <w:r w:rsidRPr="00D13F0C">
              <w:rPr>
                <w:rFonts w:ascii="Times New Roman" w:eastAsia="Times New Roman" w:hAnsi="Times New Roman" w:cs="Times New Roman"/>
                <w:color w:val="auto"/>
              </w:rPr>
              <w:t>1.11</w:t>
            </w:r>
          </w:p>
        </w:tc>
        <w:tc>
          <w:tcPr>
            <w:tcW w:w="3969"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jc w:val="center"/>
              <w:rPr>
                <w:rFonts w:ascii="Times New Roman" w:hAnsi="Times New Roman" w:cs="Times New Roman"/>
                <w:color w:val="auto"/>
              </w:rPr>
            </w:pPr>
            <w:r w:rsidRPr="00D13F0C">
              <w:rPr>
                <w:rFonts w:ascii="Times New Roman" w:hAnsi="Times New Roman" w:cs="Times New Roman"/>
                <w:color w:val="auto"/>
              </w:rPr>
              <w:t>Проведение текущих и капитальных ремонтов образовательных учреждений, благоустройство их территорий</w:t>
            </w:r>
          </w:p>
        </w:tc>
        <w:tc>
          <w:tcPr>
            <w:tcW w:w="2552"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F34AE" w:rsidP="002302AF">
            <w:pPr>
              <w:spacing w:after="0" w:line="240" w:lineRule="auto"/>
              <w:jc w:val="center"/>
              <w:rPr>
                <w:rFonts w:ascii="Times New Roman" w:hAnsi="Times New Roman" w:cs="Times New Roman"/>
                <w:color w:val="auto"/>
              </w:rPr>
            </w:pPr>
            <w:r w:rsidRPr="00D13F0C">
              <w:rPr>
                <w:rFonts w:ascii="Times New Roman" w:hAnsi="Times New Roman" w:cs="Times New Roman"/>
                <w:color w:val="auto"/>
              </w:rPr>
              <w:t>Отдел образования Администрации Суражского района</w:t>
            </w:r>
          </w:p>
        </w:tc>
        <w:tc>
          <w:tcPr>
            <w:tcW w:w="1417"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jc w:val="center"/>
              <w:rPr>
                <w:rFonts w:ascii="Times New Roman" w:hAnsi="Times New Roman" w:cs="Times New Roman"/>
                <w:color w:val="auto"/>
              </w:rPr>
            </w:pPr>
            <w:r w:rsidRPr="00D13F0C">
              <w:rPr>
                <w:rFonts w:ascii="Times New Roman" w:hAnsi="Times New Roman" w:cs="Times New Roman"/>
                <w:color w:val="auto"/>
              </w:rPr>
              <w:t>2019-2030</w:t>
            </w:r>
          </w:p>
        </w:tc>
        <w:tc>
          <w:tcPr>
            <w:tcW w:w="3116"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jc w:val="center"/>
              <w:rPr>
                <w:rFonts w:ascii="Times New Roman" w:hAnsi="Times New Roman" w:cs="Times New Roman"/>
                <w:color w:val="auto"/>
              </w:rPr>
            </w:pPr>
            <w:r w:rsidRPr="00D13F0C">
              <w:rPr>
                <w:rFonts w:ascii="Times New Roman" w:hAnsi="Times New Roman" w:cs="Times New Roman"/>
                <w:color w:val="auto"/>
              </w:rPr>
              <w:t xml:space="preserve">Модернизация инфраструктуры и обеспечение равного доступа к </w:t>
            </w:r>
            <w:r w:rsidRPr="00D13F0C">
              <w:rPr>
                <w:rFonts w:ascii="Times New Roman" w:hAnsi="Times New Roman" w:cs="Times New Roman"/>
                <w:color w:val="auto"/>
              </w:rPr>
              <w:lastRenderedPageBreak/>
              <w:t>образовательным услугам</w:t>
            </w:r>
          </w:p>
        </w:tc>
        <w:tc>
          <w:tcPr>
            <w:tcW w:w="2695"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F34AE" w:rsidP="002302AF">
            <w:pPr>
              <w:spacing w:after="0" w:line="240" w:lineRule="auto"/>
              <w:jc w:val="center"/>
              <w:rPr>
                <w:rFonts w:ascii="Times New Roman" w:hAnsi="Times New Roman" w:cs="Times New Roman"/>
                <w:color w:val="auto"/>
                <w:lang w:eastAsia="en-US"/>
              </w:rPr>
            </w:pPr>
            <w:r w:rsidRPr="00D13F0C">
              <w:rPr>
                <w:rFonts w:ascii="Times New Roman" w:hAnsi="Times New Roman" w:cs="Times New Roman"/>
                <w:color w:val="auto"/>
                <w:lang w:eastAsia="en-US"/>
              </w:rPr>
              <w:lastRenderedPageBreak/>
              <w:t xml:space="preserve">Муниципальная программа «Развитие образования Суражского </w:t>
            </w:r>
            <w:r w:rsidRPr="00D13F0C">
              <w:rPr>
                <w:rFonts w:ascii="Times New Roman" w:hAnsi="Times New Roman" w:cs="Times New Roman"/>
                <w:color w:val="auto"/>
                <w:lang w:eastAsia="en-US"/>
              </w:rPr>
              <w:lastRenderedPageBreak/>
              <w:t>района на  2018 – 2020 годы»</w:t>
            </w:r>
          </w:p>
        </w:tc>
      </w:tr>
      <w:tr w:rsidR="00F26002" w:rsidRPr="00651EED" w:rsidTr="00AD2F4A">
        <w:trPr>
          <w:trHeight w:val="1058"/>
        </w:trPr>
        <w:tc>
          <w:tcPr>
            <w:tcW w:w="673"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ind w:right="54"/>
              <w:jc w:val="center"/>
              <w:rPr>
                <w:rFonts w:ascii="Times New Roman" w:eastAsia="Times New Roman" w:hAnsi="Times New Roman" w:cs="Times New Roman"/>
                <w:color w:val="auto"/>
              </w:rPr>
            </w:pPr>
            <w:r w:rsidRPr="00D13F0C">
              <w:rPr>
                <w:rFonts w:ascii="Times New Roman" w:eastAsia="Times New Roman" w:hAnsi="Times New Roman" w:cs="Times New Roman"/>
                <w:color w:val="auto"/>
              </w:rPr>
              <w:lastRenderedPageBreak/>
              <w:t>1.12</w:t>
            </w:r>
          </w:p>
        </w:tc>
        <w:tc>
          <w:tcPr>
            <w:tcW w:w="3969"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D13F0C">
            <w:pPr>
              <w:spacing w:after="0" w:line="240" w:lineRule="auto"/>
              <w:jc w:val="center"/>
              <w:rPr>
                <w:rFonts w:ascii="Times New Roman" w:hAnsi="Times New Roman" w:cs="Times New Roman"/>
                <w:color w:val="auto"/>
              </w:rPr>
            </w:pPr>
            <w:r w:rsidRPr="00D13F0C">
              <w:rPr>
                <w:rFonts w:ascii="Times New Roman" w:hAnsi="Times New Roman" w:cs="Times New Roman"/>
                <w:color w:val="auto"/>
              </w:rPr>
              <w:t>Развитие деятельности «</w:t>
            </w:r>
            <w:proofErr w:type="spellStart"/>
            <w:r w:rsidRPr="00D13F0C">
              <w:rPr>
                <w:rFonts w:ascii="Times New Roman" w:hAnsi="Times New Roman" w:cs="Times New Roman"/>
                <w:color w:val="auto"/>
              </w:rPr>
              <w:t>Юнармии</w:t>
            </w:r>
            <w:proofErr w:type="spellEnd"/>
            <w:r w:rsidRPr="00D13F0C">
              <w:rPr>
                <w:rFonts w:ascii="Times New Roman" w:hAnsi="Times New Roman" w:cs="Times New Roman"/>
                <w:color w:val="auto"/>
              </w:rPr>
              <w:t xml:space="preserve">» на территории </w:t>
            </w:r>
            <w:proofErr w:type="spellStart"/>
            <w:r w:rsidR="00D13F0C" w:rsidRPr="00D13F0C">
              <w:rPr>
                <w:rFonts w:ascii="Times New Roman" w:hAnsi="Times New Roman" w:cs="Times New Roman"/>
                <w:color w:val="auto"/>
              </w:rPr>
              <w:t>Суражского</w:t>
            </w:r>
            <w:proofErr w:type="spellEnd"/>
            <w:r w:rsidRPr="00D13F0C">
              <w:rPr>
                <w:rFonts w:ascii="Times New Roman" w:hAnsi="Times New Roman" w:cs="Times New Roman"/>
                <w:color w:val="auto"/>
              </w:rPr>
              <w:t xml:space="preserve"> района</w:t>
            </w:r>
          </w:p>
        </w:tc>
        <w:tc>
          <w:tcPr>
            <w:tcW w:w="2552"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F34AE" w:rsidP="002302AF">
            <w:pPr>
              <w:spacing w:after="0" w:line="240" w:lineRule="auto"/>
              <w:jc w:val="center"/>
              <w:rPr>
                <w:rFonts w:ascii="Times New Roman" w:hAnsi="Times New Roman" w:cs="Times New Roman"/>
                <w:color w:val="auto"/>
              </w:rPr>
            </w:pPr>
            <w:r w:rsidRPr="00D13F0C">
              <w:rPr>
                <w:rFonts w:ascii="Times New Roman" w:hAnsi="Times New Roman" w:cs="Times New Roman"/>
                <w:color w:val="auto"/>
              </w:rPr>
              <w:t>Отдел образования Администрации Суражского района</w:t>
            </w:r>
          </w:p>
        </w:tc>
        <w:tc>
          <w:tcPr>
            <w:tcW w:w="1417"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jc w:val="center"/>
              <w:rPr>
                <w:rFonts w:ascii="Times New Roman" w:hAnsi="Times New Roman" w:cs="Times New Roman"/>
                <w:color w:val="auto"/>
              </w:rPr>
            </w:pPr>
            <w:r w:rsidRPr="00D13F0C">
              <w:rPr>
                <w:rFonts w:ascii="Times New Roman" w:hAnsi="Times New Roman" w:cs="Times New Roman"/>
                <w:color w:val="auto"/>
              </w:rPr>
              <w:t>2019-2030</w:t>
            </w:r>
          </w:p>
        </w:tc>
        <w:tc>
          <w:tcPr>
            <w:tcW w:w="3116"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jc w:val="center"/>
              <w:rPr>
                <w:rFonts w:ascii="Times New Roman" w:hAnsi="Times New Roman" w:cs="Times New Roman"/>
                <w:color w:val="auto"/>
              </w:rPr>
            </w:pPr>
            <w:r w:rsidRPr="00D13F0C">
              <w:rPr>
                <w:rFonts w:ascii="Times New Roman" w:hAnsi="Times New Roman" w:cs="Times New Roman"/>
                <w:color w:val="auto"/>
              </w:rPr>
              <w:t>Социализация подростков и детей. Реализация программ формирования</w:t>
            </w:r>
          </w:p>
        </w:tc>
        <w:tc>
          <w:tcPr>
            <w:tcW w:w="2695"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F34AE" w:rsidP="002302AF">
            <w:pPr>
              <w:spacing w:after="0" w:line="240" w:lineRule="auto"/>
              <w:jc w:val="center"/>
              <w:rPr>
                <w:rFonts w:ascii="Times New Roman" w:hAnsi="Times New Roman" w:cs="Times New Roman"/>
                <w:color w:val="auto"/>
              </w:rPr>
            </w:pPr>
            <w:r w:rsidRPr="00D13F0C">
              <w:rPr>
                <w:rFonts w:ascii="Times New Roman" w:hAnsi="Times New Roman" w:cs="Times New Roman"/>
                <w:color w:val="auto"/>
                <w:lang w:eastAsia="en-US"/>
              </w:rPr>
              <w:t>Муниципальная программа «Развитие образования Суражского района на  2018 – 2020 годы»</w:t>
            </w:r>
          </w:p>
        </w:tc>
      </w:tr>
      <w:tr w:rsidR="00F26002" w:rsidRPr="00651EED" w:rsidTr="00AD2F4A">
        <w:trPr>
          <w:trHeight w:val="1058"/>
        </w:trPr>
        <w:tc>
          <w:tcPr>
            <w:tcW w:w="673"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ind w:right="54"/>
              <w:jc w:val="center"/>
              <w:rPr>
                <w:rFonts w:ascii="Times New Roman" w:eastAsia="Times New Roman" w:hAnsi="Times New Roman" w:cs="Times New Roman"/>
                <w:color w:val="auto"/>
              </w:rPr>
            </w:pPr>
            <w:r w:rsidRPr="00D13F0C">
              <w:rPr>
                <w:rFonts w:ascii="Times New Roman" w:eastAsia="Times New Roman" w:hAnsi="Times New Roman" w:cs="Times New Roman"/>
                <w:color w:val="auto"/>
              </w:rPr>
              <w:t>1.13</w:t>
            </w:r>
          </w:p>
        </w:tc>
        <w:tc>
          <w:tcPr>
            <w:tcW w:w="3969"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jc w:val="center"/>
              <w:rPr>
                <w:rFonts w:ascii="Times New Roman" w:hAnsi="Times New Roman" w:cs="Times New Roman"/>
                <w:color w:val="auto"/>
              </w:rPr>
            </w:pPr>
            <w:r w:rsidRPr="00D13F0C">
              <w:rPr>
                <w:rFonts w:ascii="Times New Roman" w:hAnsi="Times New Roman" w:cs="Times New Roman"/>
                <w:color w:val="auto"/>
              </w:rPr>
              <w:t>Внедрение стандарта профессиональной деятельности педагогов, привлечение молодых специалистов</w:t>
            </w:r>
          </w:p>
        </w:tc>
        <w:tc>
          <w:tcPr>
            <w:tcW w:w="2552"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F34AE" w:rsidP="002302AF">
            <w:pPr>
              <w:spacing w:after="0" w:line="240" w:lineRule="auto"/>
              <w:jc w:val="center"/>
              <w:rPr>
                <w:rFonts w:ascii="Times New Roman" w:hAnsi="Times New Roman" w:cs="Times New Roman"/>
                <w:color w:val="auto"/>
              </w:rPr>
            </w:pPr>
            <w:r w:rsidRPr="00D13F0C">
              <w:rPr>
                <w:rFonts w:ascii="Times New Roman" w:hAnsi="Times New Roman" w:cs="Times New Roman"/>
                <w:color w:val="auto"/>
              </w:rPr>
              <w:t>Отдел образования Администрации Суражского района</w:t>
            </w:r>
          </w:p>
        </w:tc>
        <w:tc>
          <w:tcPr>
            <w:tcW w:w="1417"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jc w:val="center"/>
              <w:rPr>
                <w:rFonts w:ascii="Times New Roman" w:hAnsi="Times New Roman" w:cs="Times New Roman"/>
                <w:color w:val="auto"/>
              </w:rPr>
            </w:pPr>
            <w:r w:rsidRPr="00D13F0C">
              <w:rPr>
                <w:rFonts w:ascii="Times New Roman" w:hAnsi="Times New Roman" w:cs="Times New Roman"/>
                <w:color w:val="auto"/>
              </w:rPr>
              <w:t>2019-2030</w:t>
            </w:r>
          </w:p>
        </w:tc>
        <w:tc>
          <w:tcPr>
            <w:tcW w:w="3116"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jc w:val="center"/>
              <w:rPr>
                <w:rFonts w:ascii="Times New Roman" w:hAnsi="Times New Roman" w:cs="Times New Roman"/>
                <w:color w:val="auto"/>
              </w:rPr>
            </w:pPr>
            <w:r w:rsidRPr="00D13F0C">
              <w:rPr>
                <w:rFonts w:ascii="Times New Roman" w:hAnsi="Times New Roman" w:cs="Times New Roman"/>
                <w:color w:val="auto"/>
              </w:rPr>
              <w:t>Профессиональное развитие педагогических кадров</w:t>
            </w:r>
          </w:p>
        </w:tc>
        <w:tc>
          <w:tcPr>
            <w:tcW w:w="2695"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F34AE" w:rsidP="002302AF">
            <w:pPr>
              <w:spacing w:after="0" w:line="240" w:lineRule="auto"/>
              <w:jc w:val="center"/>
              <w:rPr>
                <w:rFonts w:ascii="Times New Roman" w:hAnsi="Times New Roman" w:cs="Times New Roman"/>
                <w:color w:val="auto"/>
              </w:rPr>
            </w:pPr>
            <w:r w:rsidRPr="00D13F0C">
              <w:rPr>
                <w:rFonts w:ascii="Times New Roman" w:hAnsi="Times New Roman" w:cs="Times New Roman"/>
                <w:color w:val="auto"/>
                <w:lang w:eastAsia="en-US"/>
              </w:rPr>
              <w:t>Муниципальная программа «Развитие образования Суражского района на  2018 – 2020 годы»</w:t>
            </w:r>
          </w:p>
        </w:tc>
      </w:tr>
      <w:tr w:rsidR="00F26002" w:rsidRPr="00651EED" w:rsidTr="00AD2F4A">
        <w:trPr>
          <w:trHeight w:val="1058"/>
        </w:trPr>
        <w:tc>
          <w:tcPr>
            <w:tcW w:w="673"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ind w:right="54"/>
              <w:jc w:val="center"/>
              <w:rPr>
                <w:rFonts w:ascii="Times New Roman" w:eastAsia="Times New Roman" w:hAnsi="Times New Roman" w:cs="Times New Roman"/>
                <w:color w:val="auto"/>
              </w:rPr>
            </w:pPr>
            <w:r w:rsidRPr="00D13F0C">
              <w:rPr>
                <w:rFonts w:ascii="Times New Roman" w:eastAsia="Times New Roman" w:hAnsi="Times New Roman" w:cs="Times New Roman"/>
                <w:color w:val="auto"/>
              </w:rPr>
              <w:t>1.14</w:t>
            </w:r>
          </w:p>
        </w:tc>
        <w:tc>
          <w:tcPr>
            <w:tcW w:w="3969"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ind w:left="5" w:right="608"/>
              <w:jc w:val="center"/>
              <w:rPr>
                <w:rFonts w:ascii="Times New Roman" w:hAnsi="Times New Roman" w:cs="Times New Roman"/>
                <w:color w:val="auto"/>
              </w:rPr>
            </w:pPr>
            <w:r w:rsidRPr="00D13F0C">
              <w:rPr>
                <w:rFonts w:ascii="Times New Roman" w:eastAsia="Times New Roman" w:hAnsi="Times New Roman" w:cs="Times New Roman"/>
                <w:color w:val="auto"/>
              </w:rPr>
              <w:t>Повышение уровня укомплектованности квалифицированными медицинскими кадрами</w:t>
            </w:r>
          </w:p>
        </w:tc>
        <w:tc>
          <w:tcPr>
            <w:tcW w:w="2552"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D13F0C">
            <w:pPr>
              <w:spacing w:after="0" w:line="240" w:lineRule="auto"/>
              <w:jc w:val="center"/>
              <w:rPr>
                <w:rFonts w:ascii="Times New Roman" w:hAnsi="Times New Roman" w:cs="Times New Roman"/>
                <w:color w:val="auto"/>
              </w:rPr>
            </w:pPr>
            <w:r w:rsidRPr="00D13F0C">
              <w:rPr>
                <w:rFonts w:ascii="Times New Roman" w:eastAsia="Times New Roman" w:hAnsi="Times New Roman" w:cs="Times New Roman"/>
                <w:color w:val="auto"/>
              </w:rPr>
              <w:t>ГБУЗ «</w:t>
            </w:r>
            <w:r w:rsidR="00D13F0C" w:rsidRPr="00D13F0C">
              <w:rPr>
                <w:rFonts w:ascii="Times New Roman" w:eastAsia="Times New Roman" w:hAnsi="Times New Roman" w:cs="Times New Roman"/>
                <w:color w:val="auto"/>
              </w:rPr>
              <w:t>Суражская</w:t>
            </w:r>
            <w:r w:rsidR="008D38DC" w:rsidRPr="00D13F0C">
              <w:rPr>
                <w:rFonts w:ascii="Times New Roman" w:eastAsia="Times New Roman" w:hAnsi="Times New Roman" w:cs="Times New Roman"/>
                <w:color w:val="auto"/>
              </w:rPr>
              <w:t xml:space="preserve"> центральная районная больница</w:t>
            </w:r>
            <w:r w:rsidRPr="00D13F0C">
              <w:rPr>
                <w:rFonts w:ascii="Times New Roman" w:eastAsia="Times New Roman" w:hAnsi="Times New Roman" w:cs="Times New Roman"/>
                <w:color w:val="auto"/>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ind w:left="82"/>
              <w:jc w:val="center"/>
              <w:rPr>
                <w:rFonts w:ascii="Times New Roman" w:hAnsi="Times New Roman" w:cs="Times New Roman"/>
                <w:color w:val="auto"/>
              </w:rPr>
            </w:pPr>
            <w:r w:rsidRPr="00D13F0C">
              <w:rPr>
                <w:rFonts w:ascii="Times New Roman" w:eastAsia="Times New Roman" w:hAnsi="Times New Roman" w:cs="Times New Roman"/>
                <w:color w:val="auto"/>
              </w:rPr>
              <w:t>2019-2030</w:t>
            </w:r>
          </w:p>
        </w:tc>
        <w:tc>
          <w:tcPr>
            <w:tcW w:w="3116"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ind w:right="15"/>
              <w:jc w:val="center"/>
              <w:rPr>
                <w:rFonts w:ascii="Times New Roman" w:hAnsi="Times New Roman" w:cs="Times New Roman"/>
                <w:color w:val="auto"/>
              </w:rPr>
            </w:pPr>
            <w:r w:rsidRPr="00D13F0C">
              <w:rPr>
                <w:rFonts w:ascii="Times New Roman" w:eastAsia="Times New Roman" w:hAnsi="Times New Roman" w:cs="Times New Roman"/>
                <w:color w:val="auto"/>
              </w:rPr>
              <w:t xml:space="preserve">Повышение квалификации работников </w:t>
            </w:r>
            <w:r w:rsidR="00D13F0C" w:rsidRPr="00D13F0C">
              <w:rPr>
                <w:rFonts w:ascii="Times New Roman" w:eastAsia="Times New Roman" w:hAnsi="Times New Roman" w:cs="Times New Roman"/>
                <w:color w:val="auto"/>
              </w:rPr>
              <w:t>ГБУЗ «Суражская центральная районная больница»</w:t>
            </w:r>
            <w:r w:rsidRPr="00D13F0C">
              <w:rPr>
                <w:rFonts w:ascii="Times New Roman" w:eastAsia="Times New Roman" w:hAnsi="Times New Roman" w:cs="Times New Roman"/>
                <w:color w:val="auto"/>
              </w:rPr>
              <w:t>;   обеспечение медицинскими кадрами</w:t>
            </w:r>
          </w:p>
        </w:tc>
        <w:tc>
          <w:tcPr>
            <w:tcW w:w="2695"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ind w:left="5"/>
              <w:jc w:val="center"/>
              <w:rPr>
                <w:rFonts w:ascii="Times New Roman" w:hAnsi="Times New Roman" w:cs="Times New Roman"/>
                <w:color w:val="auto"/>
              </w:rPr>
            </w:pPr>
          </w:p>
        </w:tc>
      </w:tr>
      <w:tr w:rsidR="00F26002" w:rsidRPr="00651EED" w:rsidTr="00AD2F4A">
        <w:trPr>
          <w:trHeight w:val="1058"/>
        </w:trPr>
        <w:tc>
          <w:tcPr>
            <w:tcW w:w="673"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ind w:right="54"/>
              <w:jc w:val="center"/>
              <w:rPr>
                <w:rFonts w:ascii="Times New Roman" w:eastAsia="Times New Roman" w:hAnsi="Times New Roman" w:cs="Times New Roman"/>
                <w:color w:val="auto"/>
              </w:rPr>
            </w:pPr>
            <w:r w:rsidRPr="00D13F0C">
              <w:rPr>
                <w:rFonts w:ascii="Times New Roman" w:eastAsia="Times New Roman" w:hAnsi="Times New Roman" w:cs="Times New Roman"/>
                <w:color w:val="auto"/>
              </w:rPr>
              <w:t>1.15</w:t>
            </w:r>
          </w:p>
        </w:tc>
        <w:tc>
          <w:tcPr>
            <w:tcW w:w="3969"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ind w:left="5"/>
              <w:jc w:val="center"/>
              <w:rPr>
                <w:rFonts w:ascii="Times New Roman" w:hAnsi="Times New Roman" w:cs="Times New Roman"/>
                <w:color w:val="auto"/>
              </w:rPr>
            </w:pPr>
            <w:r w:rsidRPr="00D13F0C">
              <w:rPr>
                <w:rFonts w:ascii="Times New Roman" w:eastAsia="Times New Roman" w:hAnsi="Times New Roman" w:cs="Times New Roman"/>
                <w:color w:val="auto"/>
              </w:rPr>
              <w:t>Выявление социально значимых заболеваний на ранних стадиях</w:t>
            </w:r>
          </w:p>
        </w:tc>
        <w:tc>
          <w:tcPr>
            <w:tcW w:w="2552"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D13F0C" w:rsidP="002302AF">
            <w:pPr>
              <w:spacing w:after="0" w:line="240" w:lineRule="auto"/>
              <w:jc w:val="center"/>
              <w:rPr>
                <w:rFonts w:ascii="Times New Roman" w:hAnsi="Times New Roman" w:cs="Times New Roman"/>
                <w:color w:val="auto"/>
              </w:rPr>
            </w:pPr>
            <w:r w:rsidRPr="00D13F0C">
              <w:rPr>
                <w:rFonts w:ascii="Times New Roman" w:eastAsia="Times New Roman" w:hAnsi="Times New Roman" w:cs="Times New Roman"/>
                <w:color w:val="auto"/>
              </w:rPr>
              <w:t>ГБУЗ «Суражская центральная районная больница»</w:t>
            </w:r>
          </w:p>
        </w:tc>
        <w:tc>
          <w:tcPr>
            <w:tcW w:w="1417"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ind w:left="82"/>
              <w:jc w:val="center"/>
              <w:rPr>
                <w:rFonts w:ascii="Times New Roman" w:hAnsi="Times New Roman" w:cs="Times New Roman"/>
                <w:color w:val="auto"/>
              </w:rPr>
            </w:pPr>
            <w:r w:rsidRPr="00D13F0C">
              <w:rPr>
                <w:rFonts w:ascii="Times New Roman" w:eastAsia="Times New Roman" w:hAnsi="Times New Roman" w:cs="Times New Roman"/>
                <w:color w:val="auto"/>
              </w:rPr>
              <w:t>2019-2030</w:t>
            </w:r>
          </w:p>
        </w:tc>
        <w:tc>
          <w:tcPr>
            <w:tcW w:w="3116"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ind w:right="76"/>
              <w:jc w:val="center"/>
              <w:rPr>
                <w:rFonts w:ascii="Times New Roman" w:hAnsi="Times New Roman" w:cs="Times New Roman"/>
                <w:color w:val="auto"/>
              </w:rPr>
            </w:pPr>
            <w:r w:rsidRPr="00D13F0C">
              <w:rPr>
                <w:rFonts w:ascii="Times New Roman" w:eastAsia="Times New Roman" w:hAnsi="Times New Roman" w:cs="Times New Roman"/>
                <w:color w:val="auto"/>
              </w:rPr>
              <w:t xml:space="preserve">Проведение диспансеризации отдельных групп населения; снижение смертности от </w:t>
            </w:r>
            <w:proofErr w:type="gramStart"/>
            <w:r w:rsidRPr="00D13F0C">
              <w:rPr>
                <w:rFonts w:ascii="Times New Roman" w:eastAsia="Times New Roman" w:hAnsi="Times New Roman" w:cs="Times New Roman"/>
                <w:color w:val="auto"/>
              </w:rPr>
              <w:t>сердечно-сосудистых</w:t>
            </w:r>
            <w:proofErr w:type="gramEnd"/>
            <w:r w:rsidRPr="00D13F0C">
              <w:rPr>
                <w:rFonts w:ascii="Times New Roman" w:eastAsia="Times New Roman" w:hAnsi="Times New Roman" w:cs="Times New Roman"/>
                <w:color w:val="auto"/>
              </w:rPr>
              <w:t xml:space="preserve"> заболеваний на 2- 3% путем выявления на ранних стадиях сердечнососудистых заболеваний, проведения активной диспансеризации</w:t>
            </w:r>
          </w:p>
        </w:tc>
        <w:tc>
          <w:tcPr>
            <w:tcW w:w="2695"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ind w:left="5"/>
              <w:jc w:val="center"/>
              <w:rPr>
                <w:rFonts w:ascii="Times New Roman" w:hAnsi="Times New Roman" w:cs="Times New Roman"/>
                <w:color w:val="auto"/>
              </w:rPr>
            </w:pPr>
          </w:p>
        </w:tc>
      </w:tr>
      <w:tr w:rsidR="00F26002" w:rsidRPr="00651EED" w:rsidTr="00AD2F4A">
        <w:trPr>
          <w:trHeight w:val="649"/>
        </w:trPr>
        <w:tc>
          <w:tcPr>
            <w:tcW w:w="673"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ind w:right="54"/>
              <w:jc w:val="center"/>
              <w:rPr>
                <w:rFonts w:ascii="Times New Roman" w:eastAsia="Times New Roman" w:hAnsi="Times New Roman" w:cs="Times New Roman"/>
                <w:color w:val="auto"/>
              </w:rPr>
            </w:pPr>
            <w:r w:rsidRPr="00D13F0C">
              <w:rPr>
                <w:rFonts w:ascii="Times New Roman" w:eastAsia="Times New Roman" w:hAnsi="Times New Roman" w:cs="Times New Roman"/>
                <w:color w:val="auto"/>
              </w:rPr>
              <w:t>1.16</w:t>
            </w:r>
          </w:p>
        </w:tc>
        <w:tc>
          <w:tcPr>
            <w:tcW w:w="3969"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ind w:left="5"/>
              <w:jc w:val="center"/>
              <w:rPr>
                <w:rFonts w:ascii="Times New Roman" w:eastAsia="Times New Roman" w:hAnsi="Times New Roman" w:cs="Times New Roman"/>
                <w:color w:val="auto"/>
              </w:rPr>
            </w:pPr>
            <w:r w:rsidRPr="00D13F0C">
              <w:rPr>
                <w:rFonts w:ascii="Times New Roman" w:eastAsia="Times New Roman" w:hAnsi="Times New Roman" w:cs="Times New Roman"/>
                <w:color w:val="auto"/>
              </w:rPr>
              <w:t>Проведение Дня сердца</w:t>
            </w:r>
          </w:p>
        </w:tc>
        <w:tc>
          <w:tcPr>
            <w:tcW w:w="2552"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D13F0C" w:rsidP="002302AF">
            <w:pPr>
              <w:spacing w:after="0" w:line="240" w:lineRule="auto"/>
              <w:jc w:val="center"/>
              <w:rPr>
                <w:rFonts w:ascii="Times New Roman" w:hAnsi="Times New Roman" w:cs="Times New Roman"/>
                <w:color w:val="auto"/>
              </w:rPr>
            </w:pPr>
            <w:r w:rsidRPr="00D13F0C">
              <w:rPr>
                <w:rFonts w:ascii="Times New Roman" w:eastAsia="Times New Roman" w:hAnsi="Times New Roman" w:cs="Times New Roman"/>
                <w:color w:val="auto"/>
              </w:rPr>
              <w:t>ГБУЗ «Суражская центральная районная больница»</w:t>
            </w:r>
          </w:p>
        </w:tc>
        <w:tc>
          <w:tcPr>
            <w:tcW w:w="1417"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ind w:left="82"/>
              <w:jc w:val="center"/>
              <w:rPr>
                <w:rFonts w:ascii="Times New Roman" w:hAnsi="Times New Roman" w:cs="Times New Roman"/>
                <w:color w:val="auto"/>
              </w:rPr>
            </w:pPr>
            <w:r w:rsidRPr="00D13F0C">
              <w:rPr>
                <w:rFonts w:ascii="Times New Roman" w:eastAsia="Times New Roman" w:hAnsi="Times New Roman" w:cs="Times New Roman"/>
                <w:color w:val="auto"/>
              </w:rPr>
              <w:t>2019-2030</w:t>
            </w:r>
          </w:p>
        </w:tc>
        <w:tc>
          <w:tcPr>
            <w:tcW w:w="3116"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ind w:right="76"/>
              <w:jc w:val="center"/>
              <w:rPr>
                <w:rFonts w:ascii="Times New Roman" w:eastAsia="Times New Roman" w:hAnsi="Times New Roman" w:cs="Times New Roman"/>
                <w:color w:val="auto"/>
              </w:rPr>
            </w:pPr>
            <w:r w:rsidRPr="00D13F0C">
              <w:rPr>
                <w:rFonts w:ascii="Times New Roman" w:eastAsia="Times New Roman" w:hAnsi="Times New Roman" w:cs="Times New Roman"/>
                <w:color w:val="auto"/>
              </w:rPr>
              <w:t xml:space="preserve">Профилактика </w:t>
            </w:r>
            <w:proofErr w:type="gramStart"/>
            <w:r w:rsidRPr="00D13F0C">
              <w:rPr>
                <w:rFonts w:ascii="Times New Roman" w:eastAsia="Times New Roman" w:hAnsi="Times New Roman" w:cs="Times New Roman"/>
                <w:color w:val="auto"/>
              </w:rPr>
              <w:t>сердечно-сосудистых</w:t>
            </w:r>
            <w:proofErr w:type="gramEnd"/>
            <w:r w:rsidRPr="00D13F0C">
              <w:rPr>
                <w:rFonts w:ascii="Times New Roman" w:eastAsia="Times New Roman" w:hAnsi="Times New Roman" w:cs="Times New Roman"/>
                <w:color w:val="auto"/>
              </w:rPr>
              <w:t xml:space="preserve"> заболеваний</w:t>
            </w:r>
          </w:p>
        </w:tc>
        <w:tc>
          <w:tcPr>
            <w:tcW w:w="2695"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ind w:left="5"/>
              <w:jc w:val="center"/>
              <w:rPr>
                <w:rFonts w:ascii="Times New Roman" w:hAnsi="Times New Roman" w:cs="Times New Roman"/>
                <w:color w:val="auto"/>
              </w:rPr>
            </w:pPr>
          </w:p>
        </w:tc>
      </w:tr>
      <w:tr w:rsidR="00F26002" w:rsidRPr="00651EED" w:rsidTr="00AD2F4A">
        <w:trPr>
          <w:trHeight w:val="1058"/>
        </w:trPr>
        <w:tc>
          <w:tcPr>
            <w:tcW w:w="673"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ind w:right="54"/>
              <w:jc w:val="center"/>
              <w:rPr>
                <w:rFonts w:ascii="Times New Roman" w:eastAsia="Times New Roman" w:hAnsi="Times New Roman" w:cs="Times New Roman"/>
                <w:color w:val="auto"/>
              </w:rPr>
            </w:pPr>
            <w:r w:rsidRPr="00D13F0C">
              <w:rPr>
                <w:rFonts w:ascii="Times New Roman" w:eastAsia="Times New Roman" w:hAnsi="Times New Roman" w:cs="Times New Roman"/>
                <w:color w:val="auto"/>
              </w:rPr>
              <w:lastRenderedPageBreak/>
              <w:t>1.17</w:t>
            </w:r>
          </w:p>
        </w:tc>
        <w:tc>
          <w:tcPr>
            <w:tcW w:w="3969"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ind w:left="5" w:right="422"/>
              <w:jc w:val="center"/>
              <w:rPr>
                <w:rFonts w:ascii="Times New Roman" w:hAnsi="Times New Roman" w:cs="Times New Roman"/>
                <w:color w:val="auto"/>
              </w:rPr>
            </w:pPr>
            <w:r w:rsidRPr="00D13F0C">
              <w:rPr>
                <w:rFonts w:ascii="Times New Roman" w:eastAsia="Times New Roman" w:hAnsi="Times New Roman" w:cs="Times New Roman"/>
                <w:color w:val="auto"/>
              </w:rPr>
              <w:t>Создание условий для оказания доступной медицинской помощи населению на территории  муниципального района</w:t>
            </w:r>
          </w:p>
        </w:tc>
        <w:tc>
          <w:tcPr>
            <w:tcW w:w="2552"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D13F0C" w:rsidP="002302AF">
            <w:pPr>
              <w:spacing w:after="0" w:line="240" w:lineRule="auto"/>
              <w:jc w:val="center"/>
              <w:rPr>
                <w:rFonts w:ascii="Times New Roman" w:hAnsi="Times New Roman" w:cs="Times New Roman"/>
                <w:color w:val="auto"/>
              </w:rPr>
            </w:pPr>
            <w:r w:rsidRPr="00D13F0C">
              <w:rPr>
                <w:rFonts w:ascii="Times New Roman" w:eastAsia="Times New Roman" w:hAnsi="Times New Roman" w:cs="Times New Roman"/>
                <w:color w:val="auto"/>
              </w:rPr>
              <w:t>ГБУЗ «Суражская центральная районная больница»</w:t>
            </w:r>
          </w:p>
        </w:tc>
        <w:tc>
          <w:tcPr>
            <w:tcW w:w="1417"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ind w:left="82"/>
              <w:jc w:val="center"/>
              <w:rPr>
                <w:rFonts w:ascii="Times New Roman" w:hAnsi="Times New Roman" w:cs="Times New Roman"/>
                <w:color w:val="auto"/>
              </w:rPr>
            </w:pPr>
            <w:r w:rsidRPr="00D13F0C">
              <w:rPr>
                <w:rFonts w:ascii="Times New Roman" w:eastAsia="Times New Roman" w:hAnsi="Times New Roman" w:cs="Times New Roman"/>
                <w:color w:val="auto"/>
              </w:rPr>
              <w:t>2019-2030</w:t>
            </w:r>
          </w:p>
        </w:tc>
        <w:tc>
          <w:tcPr>
            <w:tcW w:w="3116"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ind w:right="50"/>
              <w:jc w:val="center"/>
              <w:rPr>
                <w:rFonts w:ascii="Times New Roman" w:hAnsi="Times New Roman" w:cs="Times New Roman"/>
                <w:color w:val="auto"/>
              </w:rPr>
            </w:pPr>
            <w:r w:rsidRPr="00D13F0C">
              <w:rPr>
                <w:rFonts w:ascii="Times New Roman" w:eastAsia="Times New Roman" w:hAnsi="Times New Roman" w:cs="Times New Roman"/>
                <w:color w:val="auto"/>
              </w:rPr>
              <w:t>Увеличение продолжительности и качества жизни населения</w:t>
            </w:r>
          </w:p>
        </w:tc>
        <w:tc>
          <w:tcPr>
            <w:tcW w:w="2695"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ind w:left="5"/>
              <w:jc w:val="center"/>
              <w:rPr>
                <w:rFonts w:ascii="Times New Roman" w:hAnsi="Times New Roman" w:cs="Times New Roman"/>
                <w:color w:val="auto"/>
              </w:rPr>
            </w:pPr>
          </w:p>
        </w:tc>
      </w:tr>
      <w:tr w:rsidR="00F26002" w:rsidRPr="00651EED" w:rsidTr="00AD2F4A">
        <w:trPr>
          <w:trHeight w:val="1058"/>
        </w:trPr>
        <w:tc>
          <w:tcPr>
            <w:tcW w:w="673"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ind w:right="54"/>
              <w:jc w:val="center"/>
              <w:rPr>
                <w:rFonts w:ascii="Times New Roman" w:eastAsia="Times New Roman" w:hAnsi="Times New Roman" w:cs="Times New Roman"/>
                <w:color w:val="auto"/>
              </w:rPr>
            </w:pPr>
            <w:r w:rsidRPr="00D13F0C">
              <w:rPr>
                <w:rFonts w:ascii="Times New Roman" w:eastAsia="Times New Roman" w:hAnsi="Times New Roman" w:cs="Times New Roman"/>
                <w:color w:val="auto"/>
              </w:rPr>
              <w:t>1.18</w:t>
            </w:r>
          </w:p>
        </w:tc>
        <w:tc>
          <w:tcPr>
            <w:tcW w:w="3969"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ind w:left="5"/>
              <w:jc w:val="center"/>
              <w:rPr>
                <w:rFonts w:ascii="Times New Roman" w:hAnsi="Times New Roman" w:cs="Times New Roman"/>
                <w:color w:val="auto"/>
              </w:rPr>
            </w:pPr>
            <w:r w:rsidRPr="00D13F0C">
              <w:rPr>
                <w:rFonts w:ascii="Times New Roman" w:hAnsi="Times New Roman" w:cs="Times New Roman"/>
                <w:color w:val="auto"/>
              </w:rPr>
              <w:t xml:space="preserve">Сохранение и развитие культурного потенциала </w:t>
            </w:r>
            <w:r w:rsidR="00D13F0C" w:rsidRPr="00D13F0C">
              <w:rPr>
                <w:rFonts w:ascii="Times New Roman" w:hAnsi="Times New Roman" w:cs="Times New Roman"/>
                <w:color w:val="auto"/>
              </w:rPr>
              <w:t>Суражского</w:t>
            </w:r>
            <w:r w:rsidRPr="00D13F0C">
              <w:rPr>
                <w:rFonts w:ascii="Times New Roman" w:hAnsi="Times New Roman" w:cs="Times New Roman"/>
                <w:color w:val="auto"/>
              </w:rPr>
              <w:t xml:space="preserve"> района</w:t>
            </w:r>
          </w:p>
          <w:p w:rsidR="00F26002" w:rsidRPr="00D13F0C" w:rsidRDefault="00F26002" w:rsidP="002302AF">
            <w:pPr>
              <w:spacing w:after="0" w:line="240" w:lineRule="auto"/>
              <w:ind w:left="5"/>
              <w:jc w:val="center"/>
              <w:rPr>
                <w:rFonts w:ascii="Times New Roman" w:hAnsi="Times New Roman" w:cs="Times New Roman"/>
                <w:color w:val="auto"/>
              </w:rPr>
            </w:pPr>
          </w:p>
          <w:p w:rsidR="00F26002" w:rsidRPr="00D13F0C" w:rsidRDefault="00F26002" w:rsidP="002302AF">
            <w:pPr>
              <w:spacing w:after="0" w:line="240" w:lineRule="auto"/>
              <w:ind w:left="5"/>
              <w:jc w:val="center"/>
              <w:rPr>
                <w:rFonts w:ascii="Times New Roman" w:hAnsi="Times New Roman" w:cs="Times New Roman"/>
                <w:color w:val="auto"/>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D38DC" w:rsidRPr="00D13F0C" w:rsidRDefault="00D13F0C" w:rsidP="008D38DC">
            <w:pPr>
              <w:spacing w:after="0" w:line="240" w:lineRule="auto"/>
              <w:jc w:val="center"/>
              <w:rPr>
                <w:rFonts w:ascii="Times New Roman" w:hAnsi="Times New Roman" w:cs="Times New Roman"/>
                <w:color w:val="auto"/>
              </w:rPr>
            </w:pPr>
            <w:r w:rsidRPr="00D13F0C">
              <w:rPr>
                <w:rFonts w:ascii="Times New Roman" w:hAnsi="Times New Roman" w:cs="Times New Roman"/>
                <w:color w:val="auto"/>
              </w:rPr>
              <w:t>Отдел культуры и молодёжной политики Администрации Суражского района</w:t>
            </w:r>
          </w:p>
        </w:tc>
        <w:tc>
          <w:tcPr>
            <w:tcW w:w="1417"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ind w:left="5"/>
              <w:jc w:val="center"/>
              <w:rPr>
                <w:rFonts w:ascii="Times New Roman" w:hAnsi="Times New Roman" w:cs="Times New Roman"/>
                <w:color w:val="auto"/>
              </w:rPr>
            </w:pPr>
            <w:r w:rsidRPr="00D13F0C">
              <w:rPr>
                <w:rFonts w:ascii="Times New Roman" w:hAnsi="Times New Roman" w:cs="Times New Roman"/>
                <w:color w:val="auto"/>
              </w:rPr>
              <w:t>2019-2030</w:t>
            </w:r>
          </w:p>
        </w:tc>
        <w:tc>
          <w:tcPr>
            <w:tcW w:w="3116"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ind w:right="91"/>
              <w:jc w:val="center"/>
              <w:rPr>
                <w:rFonts w:ascii="Times New Roman" w:hAnsi="Times New Roman" w:cs="Times New Roman"/>
                <w:color w:val="auto"/>
              </w:rPr>
            </w:pPr>
            <w:r w:rsidRPr="00D13F0C">
              <w:rPr>
                <w:rFonts w:ascii="Times New Roman" w:hAnsi="Times New Roman" w:cs="Times New Roman"/>
                <w:color w:val="auto"/>
              </w:rPr>
              <w:t>Сохранение сети учреждений культуры; поддержание постоянных клубных формирований;</w:t>
            </w:r>
          </w:p>
          <w:p w:rsidR="00F26002" w:rsidRPr="00D13F0C" w:rsidRDefault="00F26002" w:rsidP="002302AF">
            <w:pPr>
              <w:spacing w:after="0" w:line="240" w:lineRule="auto"/>
              <w:jc w:val="center"/>
              <w:rPr>
                <w:rFonts w:ascii="Times New Roman" w:hAnsi="Times New Roman" w:cs="Times New Roman"/>
                <w:color w:val="auto"/>
              </w:rPr>
            </w:pPr>
            <w:r w:rsidRPr="00D13F0C">
              <w:rPr>
                <w:rFonts w:ascii="Times New Roman" w:hAnsi="Times New Roman" w:cs="Times New Roman"/>
                <w:color w:val="auto"/>
              </w:rPr>
              <w:t>обновление книжных фондов библиотек.</w:t>
            </w:r>
          </w:p>
        </w:tc>
        <w:tc>
          <w:tcPr>
            <w:tcW w:w="2695"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F34AE" w:rsidP="002302AF">
            <w:pPr>
              <w:spacing w:after="0" w:line="240" w:lineRule="auto"/>
              <w:ind w:left="5" w:right="11"/>
              <w:jc w:val="center"/>
              <w:rPr>
                <w:rFonts w:ascii="Times New Roman" w:hAnsi="Times New Roman" w:cs="Times New Roman"/>
                <w:color w:val="auto"/>
              </w:rPr>
            </w:pPr>
            <w:r w:rsidRPr="00D13F0C">
              <w:rPr>
                <w:rFonts w:ascii="Times New Roman" w:hAnsi="Times New Roman" w:cs="Times New Roman"/>
                <w:color w:val="auto"/>
              </w:rPr>
              <w:t>Муниципальная программа «Развитие культуры на территории муниципального образования «город Сураж» (2016-2020 годы)»</w:t>
            </w:r>
          </w:p>
        </w:tc>
      </w:tr>
      <w:tr w:rsidR="00F26002" w:rsidRPr="00651EED" w:rsidTr="00AD2F4A">
        <w:trPr>
          <w:trHeight w:val="1058"/>
        </w:trPr>
        <w:tc>
          <w:tcPr>
            <w:tcW w:w="673"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ind w:right="54"/>
              <w:jc w:val="center"/>
              <w:rPr>
                <w:rFonts w:ascii="Times New Roman" w:eastAsia="Times New Roman" w:hAnsi="Times New Roman" w:cs="Times New Roman"/>
                <w:color w:val="auto"/>
              </w:rPr>
            </w:pPr>
            <w:r w:rsidRPr="00D13F0C">
              <w:rPr>
                <w:rFonts w:ascii="Times New Roman" w:eastAsia="Times New Roman" w:hAnsi="Times New Roman" w:cs="Times New Roman"/>
                <w:color w:val="auto"/>
              </w:rPr>
              <w:t>1.19</w:t>
            </w:r>
          </w:p>
        </w:tc>
        <w:tc>
          <w:tcPr>
            <w:tcW w:w="3969"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8D38DC">
            <w:pPr>
              <w:spacing w:after="0" w:line="240" w:lineRule="auto"/>
              <w:ind w:left="5" w:right="277"/>
              <w:jc w:val="center"/>
              <w:rPr>
                <w:rFonts w:ascii="Times New Roman" w:hAnsi="Times New Roman" w:cs="Times New Roman"/>
                <w:color w:val="auto"/>
              </w:rPr>
            </w:pPr>
            <w:r w:rsidRPr="00D13F0C">
              <w:rPr>
                <w:rFonts w:ascii="Times New Roman" w:hAnsi="Times New Roman" w:cs="Times New Roman"/>
                <w:color w:val="auto"/>
              </w:rPr>
              <w:t>Организация и проведение мероприятий, посвященных государственным символам России:</w:t>
            </w:r>
            <w:r w:rsidR="008D38DC" w:rsidRPr="00D13F0C">
              <w:rPr>
                <w:rFonts w:ascii="Times New Roman" w:hAnsi="Times New Roman" w:cs="Times New Roman"/>
                <w:color w:val="auto"/>
              </w:rPr>
              <w:t xml:space="preserve"> </w:t>
            </w:r>
            <w:r w:rsidRPr="00D13F0C">
              <w:rPr>
                <w:rFonts w:ascii="Times New Roman" w:hAnsi="Times New Roman" w:cs="Times New Roman"/>
                <w:color w:val="auto"/>
              </w:rPr>
              <w:t>День России, Дни воинской Славы России, памятные даты истории России, День Победы, День конституции, День Неизвестного солдата, День Героев Отечества, молодежно-патриотическая акция «День призывника», месячник оборонно-массовой работы, антинаркотические месячники, День народного единства.</w:t>
            </w:r>
          </w:p>
        </w:tc>
        <w:tc>
          <w:tcPr>
            <w:tcW w:w="2552"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D13F0C" w:rsidP="008D38DC">
            <w:pPr>
              <w:spacing w:after="0" w:line="240" w:lineRule="auto"/>
              <w:jc w:val="center"/>
              <w:rPr>
                <w:rFonts w:ascii="Times New Roman" w:hAnsi="Times New Roman" w:cs="Times New Roman"/>
                <w:color w:val="auto"/>
              </w:rPr>
            </w:pPr>
            <w:r w:rsidRPr="00D13F0C">
              <w:rPr>
                <w:rFonts w:ascii="Times New Roman" w:hAnsi="Times New Roman" w:cs="Times New Roman"/>
                <w:color w:val="auto"/>
              </w:rPr>
              <w:t>Отдел культуры и молодёжной политики Администрации Суражского района</w:t>
            </w:r>
          </w:p>
        </w:tc>
        <w:tc>
          <w:tcPr>
            <w:tcW w:w="1417"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ind w:left="5"/>
              <w:jc w:val="center"/>
              <w:rPr>
                <w:rFonts w:ascii="Times New Roman" w:hAnsi="Times New Roman" w:cs="Times New Roman"/>
                <w:color w:val="auto"/>
              </w:rPr>
            </w:pPr>
            <w:r w:rsidRPr="00D13F0C">
              <w:rPr>
                <w:rFonts w:ascii="Times New Roman" w:hAnsi="Times New Roman" w:cs="Times New Roman"/>
                <w:color w:val="auto"/>
              </w:rPr>
              <w:t>2019-2030</w:t>
            </w:r>
          </w:p>
        </w:tc>
        <w:tc>
          <w:tcPr>
            <w:tcW w:w="3116"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ind w:right="95"/>
              <w:jc w:val="center"/>
              <w:rPr>
                <w:rFonts w:ascii="Times New Roman" w:hAnsi="Times New Roman" w:cs="Times New Roman"/>
                <w:color w:val="auto"/>
              </w:rPr>
            </w:pPr>
            <w:r w:rsidRPr="00D13F0C">
              <w:rPr>
                <w:rFonts w:ascii="Times New Roman" w:hAnsi="Times New Roman" w:cs="Times New Roman"/>
                <w:color w:val="auto"/>
              </w:rPr>
              <w:t>Патриотическое воспитание населения района, в первую очередь детей и молодежи</w:t>
            </w:r>
          </w:p>
        </w:tc>
        <w:tc>
          <w:tcPr>
            <w:tcW w:w="2695"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F34AE" w:rsidP="002302AF">
            <w:pPr>
              <w:spacing w:after="0" w:line="240" w:lineRule="auto"/>
              <w:ind w:left="5" w:right="1"/>
              <w:jc w:val="center"/>
              <w:rPr>
                <w:rFonts w:ascii="Times New Roman" w:hAnsi="Times New Roman" w:cs="Times New Roman"/>
                <w:color w:val="auto"/>
              </w:rPr>
            </w:pPr>
            <w:r w:rsidRPr="00D13F0C">
              <w:rPr>
                <w:rFonts w:ascii="Times New Roman" w:hAnsi="Times New Roman" w:cs="Times New Roman"/>
                <w:color w:val="auto"/>
              </w:rPr>
              <w:t>Муниципальная программа «Развитие культуры на территории муниципального образования «город Сураж» (2016-2020 годы)»</w:t>
            </w:r>
          </w:p>
        </w:tc>
      </w:tr>
      <w:tr w:rsidR="00F26002" w:rsidRPr="00651EED" w:rsidTr="00AD2F4A">
        <w:trPr>
          <w:trHeight w:val="224"/>
        </w:trPr>
        <w:tc>
          <w:tcPr>
            <w:tcW w:w="673"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ind w:right="54"/>
              <w:jc w:val="center"/>
              <w:rPr>
                <w:rFonts w:ascii="Times New Roman" w:eastAsia="Times New Roman" w:hAnsi="Times New Roman" w:cs="Times New Roman"/>
                <w:color w:val="auto"/>
              </w:rPr>
            </w:pPr>
            <w:r w:rsidRPr="00D13F0C">
              <w:rPr>
                <w:rFonts w:ascii="Times New Roman" w:eastAsia="Times New Roman" w:hAnsi="Times New Roman" w:cs="Times New Roman"/>
                <w:color w:val="auto"/>
              </w:rPr>
              <w:t>1.20</w:t>
            </w:r>
          </w:p>
        </w:tc>
        <w:tc>
          <w:tcPr>
            <w:tcW w:w="3969"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ind w:left="5"/>
              <w:jc w:val="center"/>
              <w:rPr>
                <w:rFonts w:ascii="Times New Roman" w:hAnsi="Times New Roman" w:cs="Times New Roman"/>
                <w:color w:val="auto"/>
              </w:rPr>
            </w:pPr>
            <w:r w:rsidRPr="00D13F0C">
              <w:rPr>
                <w:rFonts w:ascii="Times New Roman" w:hAnsi="Times New Roman" w:cs="Times New Roman"/>
                <w:color w:val="auto"/>
              </w:rPr>
              <w:t>Проведение общественно значимых мероприятий: фестивалей, конкурсов, форумов, выставок, акций. Еж</w:t>
            </w:r>
            <w:r w:rsidR="008D38DC" w:rsidRPr="00D13F0C">
              <w:rPr>
                <w:rFonts w:ascii="Times New Roman" w:hAnsi="Times New Roman" w:cs="Times New Roman"/>
                <w:color w:val="auto"/>
              </w:rPr>
              <w:t>егодные   акции «</w:t>
            </w:r>
            <w:proofErr w:type="spellStart"/>
            <w:r w:rsidR="008D38DC" w:rsidRPr="00D13F0C">
              <w:rPr>
                <w:rFonts w:ascii="Times New Roman" w:hAnsi="Times New Roman" w:cs="Times New Roman"/>
                <w:color w:val="auto"/>
              </w:rPr>
              <w:t>Библионочь</w:t>
            </w:r>
            <w:proofErr w:type="spellEnd"/>
            <w:r w:rsidR="008D38DC" w:rsidRPr="00D13F0C">
              <w:rPr>
                <w:rFonts w:ascii="Times New Roman" w:hAnsi="Times New Roman" w:cs="Times New Roman"/>
                <w:color w:val="auto"/>
              </w:rPr>
              <w:t>», «</w:t>
            </w:r>
            <w:r w:rsidRPr="00D13F0C">
              <w:rPr>
                <w:rFonts w:ascii="Times New Roman" w:hAnsi="Times New Roman" w:cs="Times New Roman"/>
                <w:color w:val="auto"/>
              </w:rPr>
              <w:t>Ночь искусств», «</w:t>
            </w:r>
            <w:proofErr w:type="spellStart"/>
            <w:proofErr w:type="gramStart"/>
            <w:r w:rsidRPr="00D13F0C">
              <w:rPr>
                <w:rFonts w:ascii="Times New Roman" w:hAnsi="Times New Roman" w:cs="Times New Roman"/>
                <w:color w:val="auto"/>
              </w:rPr>
              <w:t>Семья-семье</w:t>
            </w:r>
            <w:proofErr w:type="spellEnd"/>
            <w:proofErr w:type="gramEnd"/>
            <w:r w:rsidRPr="00D13F0C">
              <w:rPr>
                <w:rFonts w:ascii="Times New Roman" w:hAnsi="Times New Roman" w:cs="Times New Roman"/>
                <w:color w:val="auto"/>
              </w:rPr>
              <w:t>», «Подросток»,    Круглый стол ко Дню инвалидов «Милосердие». Конкурс «Лучшее учреждение культуры».</w:t>
            </w:r>
          </w:p>
        </w:tc>
        <w:tc>
          <w:tcPr>
            <w:tcW w:w="2552"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D13F0C" w:rsidP="002302AF">
            <w:pPr>
              <w:spacing w:after="0" w:line="240" w:lineRule="auto"/>
              <w:jc w:val="center"/>
              <w:rPr>
                <w:rFonts w:ascii="Times New Roman" w:hAnsi="Times New Roman" w:cs="Times New Roman"/>
                <w:color w:val="auto"/>
              </w:rPr>
            </w:pPr>
            <w:r w:rsidRPr="00D13F0C">
              <w:rPr>
                <w:rFonts w:ascii="Times New Roman" w:hAnsi="Times New Roman" w:cs="Times New Roman"/>
                <w:color w:val="auto"/>
              </w:rPr>
              <w:t>Отдел культуры и молодёжной политики Администрации Суражского района</w:t>
            </w:r>
          </w:p>
        </w:tc>
        <w:tc>
          <w:tcPr>
            <w:tcW w:w="1417"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ind w:left="5"/>
              <w:jc w:val="center"/>
              <w:rPr>
                <w:rFonts w:ascii="Times New Roman" w:hAnsi="Times New Roman" w:cs="Times New Roman"/>
                <w:color w:val="auto"/>
              </w:rPr>
            </w:pPr>
            <w:r w:rsidRPr="00D13F0C">
              <w:rPr>
                <w:rFonts w:ascii="Times New Roman" w:hAnsi="Times New Roman" w:cs="Times New Roman"/>
                <w:color w:val="auto"/>
              </w:rPr>
              <w:t>2019-2030</w:t>
            </w:r>
          </w:p>
        </w:tc>
        <w:tc>
          <w:tcPr>
            <w:tcW w:w="3116"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ind w:right="80"/>
              <w:jc w:val="center"/>
              <w:rPr>
                <w:rFonts w:ascii="Times New Roman" w:hAnsi="Times New Roman" w:cs="Times New Roman"/>
                <w:color w:val="auto"/>
              </w:rPr>
            </w:pPr>
            <w:r w:rsidRPr="00D13F0C">
              <w:rPr>
                <w:rFonts w:ascii="Times New Roman" w:hAnsi="Times New Roman" w:cs="Times New Roman"/>
                <w:color w:val="auto"/>
              </w:rPr>
              <w:t>Приобщение и вовлечение более широких слоев населения к культурной жизни района</w:t>
            </w:r>
          </w:p>
        </w:tc>
        <w:tc>
          <w:tcPr>
            <w:tcW w:w="2695"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F34AE" w:rsidP="002302AF">
            <w:pPr>
              <w:spacing w:after="0" w:line="240" w:lineRule="auto"/>
              <w:ind w:left="5" w:right="1"/>
              <w:jc w:val="center"/>
              <w:rPr>
                <w:rFonts w:ascii="Times New Roman" w:hAnsi="Times New Roman" w:cs="Times New Roman"/>
                <w:color w:val="auto"/>
              </w:rPr>
            </w:pPr>
            <w:r w:rsidRPr="00D13F0C">
              <w:rPr>
                <w:rFonts w:ascii="Times New Roman" w:hAnsi="Times New Roman" w:cs="Times New Roman"/>
                <w:color w:val="auto"/>
              </w:rPr>
              <w:t>Муниципальная программа «Развитие культуры на территории муниципального образования «город Сураж» (2016-2020 годы)»</w:t>
            </w:r>
          </w:p>
        </w:tc>
      </w:tr>
      <w:tr w:rsidR="00F26002" w:rsidRPr="00651EED" w:rsidTr="00D13F0C">
        <w:trPr>
          <w:trHeight w:val="192"/>
        </w:trPr>
        <w:tc>
          <w:tcPr>
            <w:tcW w:w="673"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ind w:right="54"/>
              <w:jc w:val="center"/>
              <w:rPr>
                <w:rFonts w:ascii="Times New Roman" w:eastAsia="Times New Roman" w:hAnsi="Times New Roman" w:cs="Times New Roman"/>
                <w:color w:val="auto"/>
              </w:rPr>
            </w:pPr>
            <w:r w:rsidRPr="00D13F0C">
              <w:rPr>
                <w:rFonts w:ascii="Times New Roman" w:eastAsia="Times New Roman" w:hAnsi="Times New Roman" w:cs="Times New Roman"/>
                <w:color w:val="auto"/>
              </w:rPr>
              <w:lastRenderedPageBreak/>
              <w:t>1.21</w:t>
            </w:r>
          </w:p>
        </w:tc>
        <w:tc>
          <w:tcPr>
            <w:tcW w:w="3969"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ind w:left="5" w:right="754"/>
              <w:jc w:val="center"/>
              <w:rPr>
                <w:rFonts w:ascii="Times New Roman" w:hAnsi="Times New Roman" w:cs="Times New Roman"/>
                <w:color w:val="auto"/>
              </w:rPr>
            </w:pPr>
            <w:r w:rsidRPr="00D13F0C">
              <w:rPr>
                <w:rFonts w:ascii="Times New Roman" w:hAnsi="Times New Roman" w:cs="Times New Roman"/>
                <w:color w:val="auto"/>
              </w:rPr>
              <w:t>Организация и проведение спортивных соревнований согласно ежегодному календарному плану спортивных мероприятий</w:t>
            </w:r>
          </w:p>
        </w:tc>
        <w:tc>
          <w:tcPr>
            <w:tcW w:w="2552" w:type="dxa"/>
            <w:tcBorders>
              <w:top w:val="single" w:sz="4" w:space="0" w:color="000000"/>
              <w:left w:val="single" w:sz="4" w:space="0" w:color="000000"/>
              <w:bottom w:val="single" w:sz="4" w:space="0" w:color="000000"/>
              <w:right w:val="single" w:sz="4" w:space="0" w:color="000000"/>
            </w:tcBorders>
            <w:vAlign w:val="center"/>
          </w:tcPr>
          <w:p w:rsidR="00F26002" w:rsidRDefault="00D13F0C" w:rsidP="002302AF">
            <w:pPr>
              <w:spacing w:after="0" w:line="240" w:lineRule="auto"/>
              <w:jc w:val="center"/>
              <w:rPr>
                <w:rFonts w:ascii="Times New Roman" w:hAnsi="Times New Roman" w:cs="Times New Roman"/>
                <w:color w:val="auto"/>
              </w:rPr>
            </w:pPr>
            <w:r w:rsidRPr="00D13F0C">
              <w:rPr>
                <w:rFonts w:ascii="Times New Roman" w:hAnsi="Times New Roman" w:cs="Times New Roman"/>
                <w:color w:val="auto"/>
              </w:rPr>
              <w:t>Отдел культуры и молодёжной политики Администрации Суражского района</w:t>
            </w:r>
            <w:r w:rsidR="00912039">
              <w:rPr>
                <w:rFonts w:ascii="Times New Roman" w:hAnsi="Times New Roman" w:cs="Times New Roman"/>
                <w:color w:val="auto"/>
              </w:rPr>
              <w:t>,</w:t>
            </w:r>
          </w:p>
          <w:p w:rsidR="00912039" w:rsidRDefault="00912039" w:rsidP="002302AF">
            <w:pPr>
              <w:spacing w:after="0" w:line="240" w:lineRule="auto"/>
              <w:jc w:val="center"/>
              <w:rPr>
                <w:rFonts w:ascii="Times New Roman" w:hAnsi="Times New Roman" w:cs="Times New Roman"/>
                <w:color w:val="auto"/>
              </w:rPr>
            </w:pPr>
          </w:p>
          <w:p w:rsidR="00912039" w:rsidRPr="00D13F0C" w:rsidRDefault="00912039" w:rsidP="002302AF">
            <w:pPr>
              <w:spacing w:after="0" w:line="240" w:lineRule="auto"/>
              <w:jc w:val="center"/>
              <w:rPr>
                <w:rFonts w:ascii="Times New Roman" w:hAnsi="Times New Roman" w:cs="Times New Roman"/>
                <w:color w:val="auto"/>
              </w:rPr>
            </w:pPr>
            <w:r w:rsidRPr="00912039">
              <w:rPr>
                <w:rFonts w:ascii="Times New Roman" w:hAnsi="Times New Roman" w:cs="Times New Roman"/>
                <w:color w:val="auto"/>
              </w:rPr>
              <w:t>Сектор по физической культуре и спорту</w:t>
            </w:r>
          </w:p>
        </w:tc>
        <w:tc>
          <w:tcPr>
            <w:tcW w:w="1417"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ind w:left="5"/>
              <w:jc w:val="center"/>
              <w:rPr>
                <w:rFonts w:ascii="Times New Roman" w:hAnsi="Times New Roman" w:cs="Times New Roman"/>
                <w:color w:val="auto"/>
              </w:rPr>
            </w:pPr>
            <w:r w:rsidRPr="00D13F0C">
              <w:rPr>
                <w:rFonts w:ascii="Times New Roman" w:hAnsi="Times New Roman" w:cs="Times New Roman"/>
                <w:color w:val="auto"/>
              </w:rPr>
              <w:t>2019-2030</w:t>
            </w:r>
          </w:p>
        </w:tc>
        <w:tc>
          <w:tcPr>
            <w:tcW w:w="3116"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ind w:right="7"/>
              <w:jc w:val="center"/>
              <w:rPr>
                <w:rFonts w:ascii="Times New Roman" w:hAnsi="Times New Roman" w:cs="Times New Roman"/>
                <w:color w:val="auto"/>
              </w:rPr>
            </w:pPr>
            <w:r w:rsidRPr="00D13F0C">
              <w:rPr>
                <w:rFonts w:ascii="Times New Roman" w:hAnsi="Times New Roman" w:cs="Times New Roman"/>
                <w:color w:val="auto"/>
              </w:rPr>
              <w:t>Увеличение числа населения систематически занимающегося спортом</w:t>
            </w:r>
          </w:p>
        </w:tc>
        <w:tc>
          <w:tcPr>
            <w:tcW w:w="2695"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ind w:left="5" w:right="1"/>
              <w:jc w:val="center"/>
              <w:rPr>
                <w:rFonts w:ascii="Times New Roman" w:hAnsi="Times New Roman" w:cs="Times New Roman"/>
                <w:color w:val="auto"/>
              </w:rPr>
            </w:pPr>
          </w:p>
        </w:tc>
      </w:tr>
      <w:tr w:rsidR="00F26002" w:rsidRPr="00651EED" w:rsidTr="00AD2F4A">
        <w:trPr>
          <w:trHeight w:val="1058"/>
        </w:trPr>
        <w:tc>
          <w:tcPr>
            <w:tcW w:w="673"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ind w:right="54"/>
              <w:jc w:val="center"/>
              <w:rPr>
                <w:rFonts w:ascii="Times New Roman" w:eastAsia="Times New Roman" w:hAnsi="Times New Roman" w:cs="Times New Roman"/>
                <w:color w:val="auto"/>
              </w:rPr>
            </w:pPr>
            <w:r w:rsidRPr="00D13F0C">
              <w:rPr>
                <w:rFonts w:ascii="Times New Roman" w:eastAsia="Times New Roman" w:hAnsi="Times New Roman" w:cs="Times New Roman"/>
                <w:color w:val="auto"/>
              </w:rPr>
              <w:t>1.22</w:t>
            </w:r>
          </w:p>
        </w:tc>
        <w:tc>
          <w:tcPr>
            <w:tcW w:w="3969"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ind w:left="5"/>
              <w:jc w:val="center"/>
              <w:rPr>
                <w:rFonts w:ascii="Times New Roman" w:hAnsi="Times New Roman" w:cs="Times New Roman"/>
                <w:color w:val="auto"/>
              </w:rPr>
            </w:pPr>
            <w:r w:rsidRPr="00D13F0C">
              <w:rPr>
                <w:rFonts w:ascii="Times New Roman" w:hAnsi="Times New Roman" w:cs="Times New Roman"/>
                <w:color w:val="auto"/>
              </w:rPr>
              <w:t>Организация и проведение физкультурных и спортивных мероприятий в рамках</w:t>
            </w:r>
          </w:p>
          <w:p w:rsidR="00F26002" w:rsidRPr="00D13F0C" w:rsidRDefault="00F26002" w:rsidP="002302AF">
            <w:pPr>
              <w:spacing w:after="0" w:line="240" w:lineRule="auto"/>
              <w:ind w:left="5" w:right="11"/>
              <w:jc w:val="center"/>
              <w:rPr>
                <w:rFonts w:ascii="Times New Roman" w:hAnsi="Times New Roman" w:cs="Times New Roman"/>
                <w:color w:val="auto"/>
              </w:rPr>
            </w:pPr>
            <w:r w:rsidRPr="00D13F0C">
              <w:rPr>
                <w:rFonts w:ascii="Times New Roman" w:hAnsi="Times New Roman" w:cs="Times New Roman"/>
                <w:color w:val="auto"/>
              </w:rPr>
              <w:t>Всероссийского физкультурно-спортивного комплекса «Готов к труду и обороне» (ГТО), в том числе приобретение спортивного инвентаря и оборудования для организации проведения тестирования</w:t>
            </w:r>
          </w:p>
        </w:tc>
        <w:tc>
          <w:tcPr>
            <w:tcW w:w="2552" w:type="dxa"/>
            <w:tcBorders>
              <w:top w:val="single" w:sz="4" w:space="0" w:color="000000"/>
              <w:left w:val="single" w:sz="4" w:space="0" w:color="000000"/>
              <w:bottom w:val="single" w:sz="4" w:space="0" w:color="000000"/>
              <w:right w:val="single" w:sz="4" w:space="0" w:color="000000"/>
            </w:tcBorders>
            <w:vAlign w:val="center"/>
          </w:tcPr>
          <w:p w:rsidR="00F26002" w:rsidRDefault="00D13F0C" w:rsidP="002302AF">
            <w:pPr>
              <w:spacing w:after="0" w:line="240" w:lineRule="auto"/>
              <w:jc w:val="center"/>
              <w:rPr>
                <w:rFonts w:ascii="Times New Roman" w:hAnsi="Times New Roman" w:cs="Times New Roman"/>
                <w:color w:val="auto"/>
              </w:rPr>
            </w:pPr>
            <w:r w:rsidRPr="00D13F0C">
              <w:rPr>
                <w:rFonts w:ascii="Times New Roman" w:hAnsi="Times New Roman" w:cs="Times New Roman"/>
                <w:color w:val="auto"/>
              </w:rPr>
              <w:t>Отдел культуры и молодёжной политики Администрации Суражского района</w:t>
            </w:r>
            <w:r w:rsidR="00912039">
              <w:rPr>
                <w:rFonts w:ascii="Times New Roman" w:hAnsi="Times New Roman" w:cs="Times New Roman"/>
                <w:color w:val="auto"/>
              </w:rPr>
              <w:t>,</w:t>
            </w:r>
          </w:p>
          <w:p w:rsidR="00912039" w:rsidRDefault="00912039" w:rsidP="002302AF">
            <w:pPr>
              <w:spacing w:after="0" w:line="240" w:lineRule="auto"/>
              <w:jc w:val="center"/>
              <w:rPr>
                <w:rFonts w:ascii="Times New Roman" w:hAnsi="Times New Roman" w:cs="Times New Roman"/>
                <w:color w:val="auto"/>
              </w:rPr>
            </w:pPr>
          </w:p>
          <w:p w:rsidR="00912039" w:rsidRPr="00D13F0C" w:rsidRDefault="00912039" w:rsidP="002302AF">
            <w:pPr>
              <w:spacing w:after="0" w:line="240" w:lineRule="auto"/>
              <w:jc w:val="center"/>
              <w:rPr>
                <w:rFonts w:ascii="Times New Roman" w:hAnsi="Times New Roman" w:cs="Times New Roman"/>
                <w:color w:val="auto"/>
              </w:rPr>
            </w:pPr>
            <w:r w:rsidRPr="00912039">
              <w:rPr>
                <w:rFonts w:ascii="Times New Roman" w:hAnsi="Times New Roman" w:cs="Times New Roman"/>
                <w:color w:val="auto"/>
              </w:rPr>
              <w:t>Сектор по физической культуре и спорту</w:t>
            </w:r>
          </w:p>
        </w:tc>
        <w:tc>
          <w:tcPr>
            <w:tcW w:w="1417"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ind w:left="5"/>
              <w:jc w:val="center"/>
              <w:rPr>
                <w:rFonts w:ascii="Times New Roman" w:hAnsi="Times New Roman" w:cs="Times New Roman"/>
                <w:color w:val="auto"/>
              </w:rPr>
            </w:pPr>
            <w:r w:rsidRPr="00D13F0C">
              <w:rPr>
                <w:rFonts w:ascii="Times New Roman" w:hAnsi="Times New Roman" w:cs="Times New Roman"/>
                <w:color w:val="auto"/>
              </w:rPr>
              <w:t>2019-2030</w:t>
            </w:r>
          </w:p>
        </w:tc>
        <w:tc>
          <w:tcPr>
            <w:tcW w:w="3116"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ind w:right="212"/>
              <w:jc w:val="center"/>
              <w:rPr>
                <w:rFonts w:ascii="Times New Roman" w:hAnsi="Times New Roman" w:cs="Times New Roman"/>
                <w:color w:val="auto"/>
              </w:rPr>
            </w:pPr>
            <w:r w:rsidRPr="00D13F0C">
              <w:rPr>
                <w:rFonts w:ascii="Times New Roman" w:hAnsi="Times New Roman" w:cs="Times New Roman"/>
                <w:color w:val="auto"/>
              </w:rPr>
              <w:t xml:space="preserve">Увеличение доли </w:t>
            </w:r>
            <w:proofErr w:type="gramStart"/>
            <w:r w:rsidRPr="00D13F0C">
              <w:rPr>
                <w:rFonts w:ascii="Times New Roman" w:hAnsi="Times New Roman" w:cs="Times New Roman"/>
                <w:color w:val="auto"/>
              </w:rPr>
              <w:t>занимающихся</w:t>
            </w:r>
            <w:proofErr w:type="gramEnd"/>
            <w:r w:rsidRPr="00D13F0C">
              <w:rPr>
                <w:rFonts w:ascii="Times New Roman" w:hAnsi="Times New Roman" w:cs="Times New Roman"/>
                <w:color w:val="auto"/>
              </w:rPr>
              <w:t xml:space="preserve"> физической культурой и спортом; внедрение физкультурно-</w:t>
            </w:r>
          </w:p>
          <w:p w:rsidR="00F26002" w:rsidRPr="00D13F0C" w:rsidRDefault="00F26002" w:rsidP="002302AF">
            <w:pPr>
              <w:spacing w:after="0" w:line="240" w:lineRule="auto"/>
              <w:jc w:val="center"/>
              <w:rPr>
                <w:rFonts w:ascii="Times New Roman" w:hAnsi="Times New Roman" w:cs="Times New Roman"/>
                <w:color w:val="auto"/>
              </w:rPr>
            </w:pPr>
            <w:r w:rsidRPr="00D13F0C">
              <w:rPr>
                <w:rFonts w:ascii="Times New Roman" w:hAnsi="Times New Roman" w:cs="Times New Roman"/>
                <w:color w:val="auto"/>
              </w:rPr>
              <w:t>спортивного комплекса</w:t>
            </w:r>
          </w:p>
          <w:p w:rsidR="00F26002" w:rsidRPr="00D13F0C" w:rsidRDefault="00F26002" w:rsidP="002302AF">
            <w:pPr>
              <w:spacing w:after="0" w:line="240" w:lineRule="auto"/>
              <w:jc w:val="center"/>
              <w:rPr>
                <w:rFonts w:ascii="Times New Roman" w:hAnsi="Times New Roman" w:cs="Times New Roman"/>
                <w:color w:val="auto"/>
              </w:rPr>
            </w:pPr>
            <w:r w:rsidRPr="00D13F0C">
              <w:rPr>
                <w:rFonts w:ascii="Times New Roman" w:hAnsi="Times New Roman" w:cs="Times New Roman"/>
                <w:color w:val="auto"/>
              </w:rPr>
              <w:t>«ГТО»</w:t>
            </w:r>
          </w:p>
        </w:tc>
        <w:tc>
          <w:tcPr>
            <w:tcW w:w="2695"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ind w:left="5"/>
              <w:jc w:val="center"/>
              <w:rPr>
                <w:rFonts w:ascii="Times New Roman" w:hAnsi="Times New Roman" w:cs="Times New Roman"/>
                <w:color w:val="auto"/>
              </w:rPr>
            </w:pPr>
          </w:p>
        </w:tc>
      </w:tr>
      <w:tr w:rsidR="00F26002" w:rsidRPr="00651EED" w:rsidTr="00AD2F4A">
        <w:trPr>
          <w:trHeight w:val="503"/>
        </w:trPr>
        <w:tc>
          <w:tcPr>
            <w:tcW w:w="673"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ind w:right="54"/>
              <w:jc w:val="center"/>
              <w:rPr>
                <w:rFonts w:ascii="Times New Roman" w:eastAsia="Times New Roman" w:hAnsi="Times New Roman" w:cs="Times New Roman"/>
                <w:color w:val="auto"/>
              </w:rPr>
            </w:pPr>
            <w:r w:rsidRPr="00D13F0C">
              <w:rPr>
                <w:rFonts w:ascii="Times New Roman" w:eastAsia="Times New Roman" w:hAnsi="Times New Roman" w:cs="Times New Roman"/>
                <w:color w:val="auto"/>
              </w:rPr>
              <w:t>1.23</w:t>
            </w:r>
          </w:p>
        </w:tc>
        <w:tc>
          <w:tcPr>
            <w:tcW w:w="3969"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ind w:left="5"/>
              <w:jc w:val="center"/>
              <w:rPr>
                <w:rFonts w:ascii="Times New Roman" w:hAnsi="Times New Roman" w:cs="Times New Roman"/>
                <w:color w:val="auto"/>
              </w:rPr>
            </w:pPr>
            <w:r w:rsidRPr="00D13F0C">
              <w:rPr>
                <w:rFonts w:ascii="Times New Roman" w:eastAsia="Times New Roman" w:hAnsi="Times New Roman" w:cs="Times New Roman"/>
                <w:color w:val="auto"/>
              </w:rPr>
              <w:t>Социальное обслуживание граждан пожилого возраста и инвалидов, предоставление мер социальной поддержки</w:t>
            </w:r>
          </w:p>
        </w:tc>
        <w:tc>
          <w:tcPr>
            <w:tcW w:w="2552"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D13F0C">
            <w:pPr>
              <w:spacing w:after="0" w:line="240" w:lineRule="auto"/>
              <w:ind w:right="25"/>
              <w:jc w:val="center"/>
              <w:rPr>
                <w:rFonts w:ascii="Times New Roman" w:hAnsi="Times New Roman" w:cs="Times New Roman"/>
                <w:color w:val="auto"/>
              </w:rPr>
            </w:pPr>
            <w:r w:rsidRPr="00D13F0C">
              <w:rPr>
                <w:rFonts w:ascii="Times New Roman" w:eastAsia="Times New Roman" w:hAnsi="Times New Roman" w:cs="Times New Roman"/>
                <w:color w:val="auto"/>
              </w:rPr>
              <w:t xml:space="preserve">ГБУ «Комплексный центр социального обслуживания населения </w:t>
            </w:r>
            <w:r w:rsidR="00D13F0C" w:rsidRPr="00D13F0C">
              <w:rPr>
                <w:rFonts w:ascii="Times New Roman" w:eastAsia="Times New Roman" w:hAnsi="Times New Roman" w:cs="Times New Roman"/>
                <w:color w:val="auto"/>
              </w:rPr>
              <w:t>Суражского</w:t>
            </w:r>
            <w:r w:rsidRPr="00D13F0C">
              <w:rPr>
                <w:rFonts w:ascii="Times New Roman" w:eastAsia="Times New Roman" w:hAnsi="Times New Roman" w:cs="Times New Roman"/>
                <w:color w:val="auto"/>
              </w:rPr>
              <w:t xml:space="preserve"> района»</w:t>
            </w:r>
          </w:p>
        </w:tc>
        <w:tc>
          <w:tcPr>
            <w:tcW w:w="1417"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ind w:left="5"/>
              <w:jc w:val="center"/>
              <w:rPr>
                <w:rFonts w:ascii="Times New Roman" w:hAnsi="Times New Roman" w:cs="Times New Roman"/>
                <w:color w:val="auto"/>
              </w:rPr>
            </w:pPr>
            <w:r w:rsidRPr="00D13F0C">
              <w:rPr>
                <w:rFonts w:ascii="Times New Roman" w:eastAsia="Times New Roman" w:hAnsi="Times New Roman" w:cs="Times New Roman"/>
                <w:color w:val="auto"/>
              </w:rPr>
              <w:t>2019-2030</w:t>
            </w:r>
          </w:p>
        </w:tc>
        <w:tc>
          <w:tcPr>
            <w:tcW w:w="3116"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jc w:val="center"/>
              <w:rPr>
                <w:rFonts w:ascii="Times New Roman" w:hAnsi="Times New Roman" w:cs="Times New Roman"/>
                <w:color w:val="auto"/>
              </w:rPr>
            </w:pPr>
            <w:r w:rsidRPr="00D13F0C">
              <w:rPr>
                <w:rFonts w:ascii="Times New Roman" w:eastAsia="Times New Roman" w:hAnsi="Times New Roman" w:cs="Times New Roman"/>
                <w:color w:val="auto"/>
              </w:rPr>
              <w:t>Осуществление социального обслуживания граждан пожилого возраста на дому и в стационарных условиях; фактическое предоставление мер социальной поддержки различным категориям граждан: ветеранам ВОВ, инвалидам</w:t>
            </w:r>
          </w:p>
        </w:tc>
        <w:tc>
          <w:tcPr>
            <w:tcW w:w="2695" w:type="dxa"/>
            <w:tcBorders>
              <w:top w:val="single" w:sz="4" w:space="0" w:color="000000"/>
              <w:left w:val="single" w:sz="4" w:space="0" w:color="000000"/>
              <w:bottom w:val="single" w:sz="4" w:space="0" w:color="000000"/>
              <w:right w:val="single" w:sz="4" w:space="0" w:color="000000"/>
            </w:tcBorders>
            <w:vAlign w:val="center"/>
          </w:tcPr>
          <w:p w:rsidR="00F26002" w:rsidRPr="00D13F0C" w:rsidRDefault="00F26002" w:rsidP="002302AF">
            <w:pPr>
              <w:spacing w:after="0" w:line="240" w:lineRule="auto"/>
              <w:ind w:left="5"/>
              <w:jc w:val="center"/>
              <w:rPr>
                <w:rFonts w:ascii="Times New Roman" w:hAnsi="Times New Roman" w:cs="Times New Roman"/>
                <w:color w:val="auto"/>
              </w:rPr>
            </w:pPr>
          </w:p>
        </w:tc>
      </w:tr>
      <w:tr w:rsidR="00F26002" w:rsidRPr="00651EED" w:rsidTr="00161B61">
        <w:trPr>
          <w:trHeight w:val="334"/>
        </w:trPr>
        <w:tc>
          <w:tcPr>
            <w:tcW w:w="673" w:type="dxa"/>
            <w:tcBorders>
              <w:top w:val="single" w:sz="4" w:space="0" w:color="000000"/>
              <w:left w:val="single" w:sz="4" w:space="0" w:color="000000"/>
              <w:bottom w:val="single" w:sz="4" w:space="0" w:color="000000"/>
              <w:right w:val="single" w:sz="4" w:space="0" w:color="000000"/>
            </w:tcBorders>
            <w:vAlign w:val="center"/>
          </w:tcPr>
          <w:p w:rsidR="00F26002" w:rsidRPr="00161B61" w:rsidRDefault="00F26002" w:rsidP="002302AF">
            <w:pPr>
              <w:spacing w:after="0" w:line="240" w:lineRule="auto"/>
              <w:ind w:right="54"/>
              <w:jc w:val="center"/>
              <w:rPr>
                <w:rFonts w:ascii="Times New Roman" w:eastAsia="Times New Roman" w:hAnsi="Times New Roman" w:cs="Times New Roman"/>
                <w:color w:val="auto"/>
              </w:rPr>
            </w:pPr>
            <w:r w:rsidRPr="00161B61">
              <w:rPr>
                <w:rFonts w:ascii="Times New Roman" w:eastAsia="Times New Roman" w:hAnsi="Times New Roman" w:cs="Times New Roman"/>
                <w:color w:val="auto"/>
              </w:rPr>
              <w:t>1.24</w:t>
            </w:r>
          </w:p>
        </w:tc>
        <w:tc>
          <w:tcPr>
            <w:tcW w:w="3969" w:type="dxa"/>
            <w:tcBorders>
              <w:top w:val="single" w:sz="4" w:space="0" w:color="000000"/>
              <w:left w:val="single" w:sz="4" w:space="0" w:color="000000"/>
              <w:bottom w:val="single" w:sz="4" w:space="0" w:color="000000"/>
              <w:right w:val="single" w:sz="4" w:space="0" w:color="000000"/>
            </w:tcBorders>
            <w:vAlign w:val="center"/>
          </w:tcPr>
          <w:p w:rsidR="00F26002" w:rsidRPr="00161B61" w:rsidRDefault="00F26002" w:rsidP="002302AF">
            <w:pPr>
              <w:spacing w:after="0" w:line="240" w:lineRule="auto"/>
              <w:ind w:left="5"/>
              <w:jc w:val="center"/>
              <w:rPr>
                <w:rFonts w:ascii="Times New Roman" w:hAnsi="Times New Roman" w:cs="Times New Roman"/>
                <w:color w:val="auto"/>
              </w:rPr>
            </w:pPr>
            <w:r w:rsidRPr="00161B61">
              <w:rPr>
                <w:rFonts w:ascii="Times New Roman" w:eastAsia="Times New Roman" w:hAnsi="Times New Roman" w:cs="Times New Roman"/>
                <w:color w:val="auto"/>
              </w:rPr>
              <w:t>Оказание социальной поддержки семьям с детьми, находящимся в трудной жизненной ситуации</w:t>
            </w:r>
          </w:p>
        </w:tc>
        <w:tc>
          <w:tcPr>
            <w:tcW w:w="2552" w:type="dxa"/>
            <w:tcBorders>
              <w:top w:val="single" w:sz="4" w:space="0" w:color="000000"/>
              <w:left w:val="single" w:sz="4" w:space="0" w:color="000000"/>
              <w:bottom w:val="single" w:sz="4" w:space="0" w:color="000000"/>
              <w:right w:val="single" w:sz="4" w:space="0" w:color="000000"/>
            </w:tcBorders>
            <w:vAlign w:val="center"/>
          </w:tcPr>
          <w:p w:rsidR="00F26002" w:rsidRPr="00161B61" w:rsidRDefault="00D13F0C" w:rsidP="002302AF">
            <w:pPr>
              <w:spacing w:after="0" w:line="240" w:lineRule="auto"/>
              <w:ind w:right="25"/>
              <w:jc w:val="center"/>
              <w:rPr>
                <w:rFonts w:ascii="Times New Roman" w:eastAsia="Times New Roman" w:hAnsi="Times New Roman" w:cs="Times New Roman"/>
                <w:color w:val="auto"/>
              </w:rPr>
            </w:pPr>
            <w:r w:rsidRPr="00161B61">
              <w:rPr>
                <w:rFonts w:ascii="Times New Roman" w:eastAsia="Times New Roman" w:hAnsi="Times New Roman" w:cs="Times New Roman"/>
                <w:color w:val="auto"/>
              </w:rPr>
              <w:t>ГБУ «Комплексный центр социального обслуживания населения Суражского района»</w:t>
            </w:r>
            <w:r w:rsidR="00F26002" w:rsidRPr="00161B61">
              <w:rPr>
                <w:rFonts w:ascii="Times New Roman" w:eastAsia="Times New Roman" w:hAnsi="Times New Roman" w:cs="Times New Roman"/>
                <w:color w:val="auto"/>
              </w:rPr>
              <w:t>,</w:t>
            </w:r>
          </w:p>
          <w:p w:rsidR="00F26002" w:rsidRPr="00161B61" w:rsidRDefault="00F26002" w:rsidP="002302AF">
            <w:pPr>
              <w:spacing w:after="0" w:line="240" w:lineRule="auto"/>
              <w:ind w:right="25"/>
              <w:jc w:val="center"/>
              <w:rPr>
                <w:rFonts w:ascii="Times New Roman" w:eastAsia="Times New Roman" w:hAnsi="Times New Roman" w:cs="Times New Roman"/>
                <w:color w:val="auto"/>
              </w:rPr>
            </w:pPr>
          </w:p>
          <w:p w:rsidR="00F26002" w:rsidRPr="00161B61" w:rsidRDefault="00FF34AE" w:rsidP="002302AF">
            <w:pPr>
              <w:spacing w:after="0" w:line="240" w:lineRule="auto"/>
              <w:ind w:right="25"/>
              <w:jc w:val="center"/>
              <w:rPr>
                <w:rFonts w:ascii="Times New Roman" w:hAnsi="Times New Roman" w:cs="Times New Roman"/>
                <w:color w:val="auto"/>
              </w:rPr>
            </w:pPr>
            <w:r w:rsidRPr="00161B61">
              <w:rPr>
                <w:rFonts w:ascii="Times New Roman" w:hAnsi="Times New Roman" w:cs="Times New Roman"/>
                <w:color w:val="auto"/>
              </w:rPr>
              <w:t xml:space="preserve">Отдел образования </w:t>
            </w:r>
            <w:r w:rsidRPr="00161B61">
              <w:rPr>
                <w:rFonts w:ascii="Times New Roman" w:hAnsi="Times New Roman" w:cs="Times New Roman"/>
                <w:color w:val="auto"/>
              </w:rPr>
              <w:lastRenderedPageBreak/>
              <w:t>Администрации Суражского района</w:t>
            </w:r>
            <w:r w:rsidR="008D38DC" w:rsidRPr="00161B61">
              <w:rPr>
                <w:rFonts w:ascii="Times New Roman" w:hAnsi="Times New Roman" w:cs="Times New Roman"/>
                <w:color w:val="auto"/>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F26002" w:rsidRPr="00161B61" w:rsidRDefault="00F26002" w:rsidP="002302AF">
            <w:pPr>
              <w:spacing w:after="0" w:line="240" w:lineRule="auto"/>
              <w:ind w:left="5"/>
              <w:jc w:val="center"/>
              <w:rPr>
                <w:rFonts w:ascii="Times New Roman" w:hAnsi="Times New Roman" w:cs="Times New Roman"/>
                <w:color w:val="auto"/>
              </w:rPr>
            </w:pPr>
            <w:r w:rsidRPr="00161B61">
              <w:rPr>
                <w:rFonts w:ascii="Times New Roman" w:eastAsia="Times New Roman" w:hAnsi="Times New Roman" w:cs="Times New Roman"/>
                <w:color w:val="auto"/>
              </w:rPr>
              <w:lastRenderedPageBreak/>
              <w:t>2019-2030</w:t>
            </w:r>
          </w:p>
        </w:tc>
        <w:tc>
          <w:tcPr>
            <w:tcW w:w="3116" w:type="dxa"/>
            <w:tcBorders>
              <w:top w:val="single" w:sz="4" w:space="0" w:color="000000"/>
              <w:left w:val="single" w:sz="4" w:space="0" w:color="000000"/>
              <w:bottom w:val="single" w:sz="4" w:space="0" w:color="000000"/>
              <w:right w:val="single" w:sz="4" w:space="0" w:color="000000"/>
            </w:tcBorders>
            <w:vAlign w:val="center"/>
          </w:tcPr>
          <w:p w:rsidR="00F26002" w:rsidRPr="00161B61" w:rsidRDefault="00F26002" w:rsidP="002302AF">
            <w:pPr>
              <w:spacing w:after="0" w:line="240" w:lineRule="auto"/>
              <w:ind w:right="61"/>
              <w:jc w:val="center"/>
              <w:rPr>
                <w:rFonts w:ascii="Times New Roman" w:hAnsi="Times New Roman" w:cs="Times New Roman"/>
                <w:color w:val="auto"/>
              </w:rPr>
            </w:pPr>
            <w:r w:rsidRPr="00161B61">
              <w:rPr>
                <w:rFonts w:ascii="Times New Roman" w:eastAsia="Times New Roman" w:hAnsi="Times New Roman" w:cs="Times New Roman"/>
                <w:color w:val="auto"/>
              </w:rPr>
              <w:t xml:space="preserve">Предоставление бесплатного питания учащимся 1-11 классов из семей, находящихся в трудной жизненной ситуации; проведение летней </w:t>
            </w:r>
            <w:r w:rsidRPr="00161B61">
              <w:rPr>
                <w:rFonts w:ascii="Times New Roman" w:eastAsia="Times New Roman" w:hAnsi="Times New Roman" w:cs="Times New Roman"/>
                <w:color w:val="auto"/>
              </w:rPr>
              <w:lastRenderedPageBreak/>
              <w:t>оздоровительной компании для детей из семей, находящихся в трудной жизненной ситуации;  оказание государственной социальной помощи семьям с детьми</w:t>
            </w:r>
          </w:p>
        </w:tc>
        <w:tc>
          <w:tcPr>
            <w:tcW w:w="2695" w:type="dxa"/>
            <w:tcBorders>
              <w:top w:val="single" w:sz="4" w:space="0" w:color="000000"/>
              <w:left w:val="single" w:sz="4" w:space="0" w:color="000000"/>
              <w:bottom w:val="single" w:sz="4" w:space="0" w:color="000000"/>
              <w:right w:val="single" w:sz="4" w:space="0" w:color="000000"/>
            </w:tcBorders>
            <w:vAlign w:val="center"/>
          </w:tcPr>
          <w:p w:rsidR="00F26002" w:rsidRPr="00161B61" w:rsidRDefault="00F26002" w:rsidP="002302AF">
            <w:pPr>
              <w:spacing w:after="0" w:line="240" w:lineRule="auto"/>
              <w:ind w:left="5"/>
              <w:jc w:val="center"/>
              <w:rPr>
                <w:rFonts w:ascii="Times New Roman" w:hAnsi="Times New Roman" w:cs="Times New Roman"/>
                <w:color w:val="auto"/>
              </w:rPr>
            </w:pPr>
          </w:p>
        </w:tc>
      </w:tr>
      <w:tr w:rsidR="00F26002" w:rsidRPr="00651EED" w:rsidTr="00AD2F4A">
        <w:trPr>
          <w:trHeight w:val="1058"/>
        </w:trPr>
        <w:tc>
          <w:tcPr>
            <w:tcW w:w="673" w:type="dxa"/>
            <w:tcBorders>
              <w:top w:val="single" w:sz="4" w:space="0" w:color="000000"/>
              <w:left w:val="single" w:sz="4" w:space="0" w:color="000000"/>
              <w:bottom w:val="single" w:sz="4" w:space="0" w:color="000000"/>
              <w:right w:val="single" w:sz="4" w:space="0" w:color="000000"/>
            </w:tcBorders>
            <w:vAlign w:val="center"/>
          </w:tcPr>
          <w:p w:rsidR="00F26002" w:rsidRPr="00161B61" w:rsidRDefault="00F26002" w:rsidP="002302AF">
            <w:pPr>
              <w:spacing w:after="0" w:line="240" w:lineRule="auto"/>
              <w:ind w:right="54"/>
              <w:jc w:val="center"/>
              <w:rPr>
                <w:rFonts w:ascii="Times New Roman" w:eastAsia="Times New Roman" w:hAnsi="Times New Roman" w:cs="Times New Roman"/>
                <w:color w:val="auto"/>
              </w:rPr>
            </w:pPr>
            <w:r w:rsidRPr="00161B61">
              <w:rPr>
                <w:rFonts w:ascii="Times New Roman" w:eastAsia="Times New Roman" w:hAnsi="Times New Roman" w:cs="Times New Roman"/>
                <w:color w:val="auto"/>
              </w:rPr>
              <w:lastRenderedPageBreak/>
              <w:t>1.25</w:t>
            </w:r>
          </w:p>
        </w:tc>
        <w:tc>
          <w:tcPr>
            <w:tcW w:w="3969" w:type="dxa"/>
            <w:tcBorders>
              <w:top w:val="single" w:sz="4" w:space="0" w:color="000000"/>
              <w:left w:val="single" w:sz="4" w:space="0" w:color="000000"/>
              <w:bottom w:val="single" w:sz="4" w:space="0" w:color="000000"/>
              <w:right w:val="single" w:sz="4" w:space="0" w:color="000000"/>
            </w:tcBorders>
            <w:vAlign w:val="center"/>
          </w:tcPr>
          <w:p w:rsidR="00F26002" w:rsidRPr="00161B61" w:rsidRDefault="00F26002" w:rsidP="002302AF">
            <w:pPr>
              <w:spacing w:after="0" w:line="240" w:lineRule="auto"/>
              <w:ind w:left="5"/>
              <w:jc w:val="center"/>
              <w:rPr>
                <w:rFonts w:ascii="Times New Roman" w:eastAsia="Times New Roman" w:hAnsi="Times New Roman" w:cs="Times New Roman"/>
                <w:color w:val="auto"/>
              </w:rPr>
            </w:pPr>
            <w:r w:rsidRPr="00161B61">
              <w:rPr>
                <w:rFonts w:ascii="Times New Roman" w:eastAsia="Times New Roman" w:hAnsi="Times New Roman" w:cs="Times New Roman"/>
                <w:color w:val="auto"/>
              </w:rPr>
              <w:t>Выявление и учет граждан пожилого возраста и инвалидов, нуждающихся в социальном обслуживании на дому</w:t>
            </w:r>
          </w:p>
        </w:tc>
        <w:tc>
          <w:tcPr>
            <w:tcW w:w="2552" w:type="dxa"/>
            <w:tcBorders>
              <w:top w:val="single" w:sz="4" w:space="0" w:color="000000"/>
              <w:left w:val="single" w:sz="4" w:space="0" w:color="000000"/>
              <w:bottom w:val="single" w:sz="4" w:space="0" w:color="000000"/>
              <w:right w:val="single" w:sz="4" w:space="0" w:color="000000"/>
            </w:tcBorders>
            <w:vAlign w:val="center"/>
          </w:tcPr>
          <w:p w:rsidR="00F26002" w:rsidRPr="00161B61" w:rsidRDefault="00D13F0C" w:rsidP="002302AF">
            <w:pPr>
              <w:spacing w:after="0" w:line="240" w:lineRule="auto"/>
              <w:ind w:right="25"/>
              <w:jc w:val="center"/>
              <w:rPr>
                <w:rFonts w:ascii="Times New Roman" w:hAnsi="Times New Roman" w:cs="Times New Roman"/>
                <w:color w:val="auto"/>
              </w:rPr>
            </w:pPr>
            <w:r w:rsidRPr="00161B61">
              <w:rPr>
                <w:rFonts w:ascii="Times New Roman" w:eastAsia="Times New Roman" w:hAnsi="Times New Roman" w:cs="Times New Roman"/>
                <w:color w:val="auto"/>
              </w:rPr>
              <w:t>ГБУ «Комплексный центр социального обслуживания населения Суражского района»</w:t>
            </w:r>
          </w:p>
        </w:tc>
        <w:tc>
          <w:tcPr>
            <w:tcW w:w="1417" w:type="dxa"/>
            <w:tcBorders>
              <w:top w:val="single" w:sz="4" w:space="0" w:color="000000"/>
              <w:left w:val="single" w:sz="4" w:space="0" w:color="000000"/>
              <w:bottom w:val="single" w:sz="4" w:space="0" w:color="000000"/>
              <w:right w:val="single" w:sz="4" w:space="0" w:color="000000"/>
            </w:tcBorders>
            <w:vAlign w:val="center"/>
          </w:tcPr>
          <w:p w:rsidR="00F26002" w:rsidRPr="00161B61" w:rsidRDefault="00F26002" w:rsidP="002302AF">
            <w:pPr>
              <w:spacing w:after="0" w:line="240" w:lineRule="auto"/>
              <w:ind w:left="5"/>
              <w:jc w:val="center"/>
              <w:rPr>
                <w:rFonts w:ascii="Times New Roman" w:hAnsi="Times New Roman" w:cs="Times New Roman"/>
                <w:color w:val="auto"/>
              </w:rPr>
            </w:pPr>
            <w:r w:rsidRPr="00161B61">
              <w:rPr>
                <w:rFonts w:ascii="Times New Roman" w:eastAsia="Times New Roman" w:hAnsi="Times New Roman" w:cs="Times New Roman"/>
                <w:color w:val="auto"/>
              </w:rPr>
              <w:t>2019-2030</w:t>
            </w:r>
          </w:p>
        </w:tc>
        <w:tc>
          <w:tcPr>
            <w:tcW w:w="3116" w:type="dxa"/>
            <w:tcBorders>
              <w:top w:val="single" w:sz="4" w:space="0" w:color="000000"/>
              <w:left w:val="single" w:sz="4" w:space="0" w:color="000000"/>
              <w:bottom w:val="single" w:sz="4" w:space="0" w:color="000000"/>
              <w:right w:val="single" w:sz="4" w:space="0" w:color="000000"/>
            </w:tcBorders>
            <w:vAlign w:val="center"/>
          </w:tcPr>
          <w:p w:rsidR="00F26002" w:rsidRPr="00161B61" w:rsidRDefault="00F26002" w:rsidP="002302AF">
            <w:pPr>
              <w:spacing w:after="0" w:line="240" w:lineRule="auto"/>
              <w:ind w:right="61"/>
              <w:jc w:val="center"/>
              <w:rPr>
                <w:rFonts w:ascii="Times New Roman" w:eastAsia="Times New Roman" w:hAnsi="Times New Roman" w:cs="Times New Roman"/>
                <w:color w:val="auto"/>
              </w:rPr>
            </w:pPr>
            <w:r w:rsidRPr="00161B61">
              <w:rPr>
                <w:rFonts w:ascii="Times New Roman" w:eastAsia="Times New Roman" w:hAnsi="Times New Roman" w:cs="Times New Roman"/>
                <w:color w:val="auto"/>
              </w:rPr>
              <w:t>Постановка на учет всех пожилых граждан, инвалидов и их обслуживание на дому.</w:t>
            </w:r>
          </w:p>
        </w:tc>
        <w:tc>
          <w:tcPr>
            <w:tcW w:w="2695" w:type="dxa"/>
            <w:tcBorders>
              <w:top w:val="single" w:sz="4" w:space="0" w:color="000000"/>
              <w:left w:val="single" w:sz="4" w:space="0" w:color="000000"/>
              <w:bottom w:val="single" w:sz="4" w:space="0" w:color="000000"/>
              <w:right w:val="single" w:sz="4" w:space="0" w:color="000000"/>
            </w:tcBorders>
            <w:vAlign w:val="center"/>
          </w:tcPr>
          <w:p w:rsidR="00F26002" w:rsidRPr="00161B61" w:rsidRDefault="00F26002" w:rsidP="002302AF">
            <w:pPr>
              <w:spacing w:after="0" w:line="240" w:lineRule="auto"/>
              <w:ind w:left="5"/>
              <w:jc w:val="center"/>
              <w:rPr>
                <w:rFonts w:ascii="Times New Roman" w:hAnsi="Times New Roman" w:cs="Times New Roman"/>
                <w:color w:val="auto"/>
              </w:rPr>
            </w:pPr>
          </w:p>
        </w:tc>
      </w:tr>
      <w:tr w:rsidR="00F26002" w:rsidRPr="00651EED" w:rsidTr="00AD2F4A">
        <w:trPr>
          <w:trHeight w:val="1058"/>
        </w:trPr>
        <w:tc>
          <w:tcPr>
            <w:tcW w:w="673" w:type="dxa"/>
            <w:tcBorders>
              <w:top w:val="single" w:sz="4" w:space="0" w:color="000000"/>
              <w:left w:val="single" w:sz="4" w:space="0" w:color="000000"/>
              <w:bottom w:val="single" w:sz="4" w:space="0" w:color="000000"/>
              <w:right w:val="single" w:sz="4" w:space="0" w:color="000000"/>
            </w:tcBorders>
            <w:vAlign w:val="center"/>
          </w:tcPr>
          <w:p w:rsidR="00F26002" w:rsidRPr="00161B61" w:rsidRDefault="00F26002" w:rsidP="002302AF">
            <w:pPr>
              <w:spacing w:after="0" w:line="240" w:lineRule="auto"/>
              <w:ind w:right="54"/>
              <w:jc w:val="center"/>
              <w:rPr>
                <w:rFonts w:ascii="Times New Roman" w:eastAsia="Times New Roman" w:hAnsi="Times New Roman" w:cs="Times New Roman"/>
                <w:color w:val="auto"/>
              </w:rPr>
            </w:pPr>
            <w:r w:rsidRPr="00161B61">
              <w:rPr>
                <w:rFonts w:ascii="Times New Roman" w:eastAsia="Times New Roman" w:hAnsi="Times New Roman" w:cs="Times New Roman"/>
                <w:color w:val="auto"/>
              </w:rPr>
              <w:t>1.26</w:t>
            </w:r>
          </w:p>
        </w:tc>
        <w:tc>
          <w:tcPr>
            <w:tcW w:w="3969" w:type="dxa"/>
            <w:tcBorders>
              <w:top w:val="single" w:sz="4" w:space="0" w:color="000000"/>
              <w:left w:val="single" w:sz="4" w:space="0" w:color="000000"/>
              <w:bottom w:val="single" w:sz="4" w:space="0" w:color="000000"/>
              <w:right w:val="single" w:sz="4" w:space="0" w:color="000000"/>
            </w:tcBorders>
            <w:vAlign w:val="center"/>
          </w:tcPr>
          <w:p w:rsidR="00F26002" w:rsidRPr="00161B61" w:rsidRDefault="00F26002" w:rsidP="002302AF">
            <w:pPr>
              <w:spacing w:after="0" w:line="240" w:lineRule="auto"/>
              <w:ind w:left="5"/>
              <w:jc w:val="center"/>
              <w:rPr>
                <w:rFonts w:ascii="Times New Roman" w:eastAsia="Times New Roman" w:hAnsi="Times New Roman" w:cs="Times New Roman"/>
                <w:color w:val="auto"/>
              </w:rPr>
            </w:pPr>
            <w:r w:rsidRPr="00161B61">
              <w:rPr>
                <w:rFonts w:ascii="Times New Roman" w:eastAsia="Times New Roman" w:hAnsi="Times New Roman" w:cs="Times New Roman"/>
                <w:color w:val="auto"/>
              </w:rPr>
              <w:t>Обучение родственников граждан пожилого возраста и инвалидов, нуждающихся в социальном обслуживании на дому, практическим навыкам общего ухо</w:t>
            </w:r>
            <w:r w:rsidR="00161B61" w:rsidRPr="00161B61">
              <w:rPr>
                <w:rFonts w:ascii="Times New Roman" w:eastAsia="Times New Roman" w:hAnsi="Times New Roman" w:cs="Times New Roman"/>
                <w:color w:val="auto"/>
              </w:rPr>
              <w:t>да за данной категорией граждан</w:t>
            </w:r>
          </w:p>
        </w:tc>
        <w:tc>
          <w:tcPr>
            <w:tcW w:w="2552" w:type="dxa"/>
            <w:tcBorders>
              <w:top w:val="single" w:sz="4" w:space="0" w:color="000000"/>
              <w:left w:val="single" w:sz="4" w:space="0" w:color="000000"/>
              <w:bottom w:val="single" w:sz="4" w:space="0" w:color="000000"/>
              <w:right w:val="single" w:sz="4" w:space="0" w:color="000000"/>
            </w:tcBorders>
            <w:vAlign w:val="center"/>
          </w:tcPr>
          <w:p w:rsidR="00F26002" w:rsidRPr="00161B61" w:rsidRDefault="00D13F0C" w:rsidP="008D38DC">
            <w:pPr>
              <w:spacing w:after="0" w:line="240" w:lineRule="auto"/>
              <w:ind w:right="25"/>
              <w:jc w:val="center"/>
              <w:rPr>
                <w:rFonts w:ascii="Times New Roman" w:hAnsi="Times New Roman" w:cs="Times New Roman"/>
                <w:color w:val="auto"/>
              </w:rPr>
            </w:pPr>
            <w:r w:rsidRPr="00161B61">
              <w:rPr>
                <w:rFonts w:ascii="Times New Roman" w:eastAsia="Times New Roman" w:hAnsi="Times New Roman" w:cs="Times New Roman"/>
                <w:color w:val="auto"/>
              </w:rPr>
              <w:t>ГБУ «Комплексный центр социального обслуживания населения Суражского района»</w:t>
            </w:r>
          </w:p>
        </w:tc>
        <w:tc>
          <w:tcPr>
            <w:tcW w:w="1417" w:type="dxa"/>
            <w:tcBorders>
              <w:top w:val="single" w:sz="4" w:space="0" w:color="000000"/>
              <w:left w:val="single" w:sz="4" w:space="0" w:color="000000"/>
              <w:bottom w:val="single" w:sz="4" w:space="0" w:color="000000"/>
              <w:right w:val="single" w:sz="4" w:space="0" w:color="000000"/>
            </w:tcBorders>
            <w:vAlign w:val="center"/>
          </w:tcPr>
          <w:p w:rsidR="00F26002" w:rsidRPr="00161B61" w:rsidRDefault="00F26002" w:rsidP="002302AF">
            <w:pPr>
              <w:spacing w:after="0" w:line="240" w:lineRule="auto"/>
              <w:ind w:left="5"/>
              <w:jc w:val="center"/>
              <w:rPr>
                <w:rFonts w:ascii="Times New Roman" w:hAnsi="Times New Roman" w:cs="Times New Roman"/>
                <w:color w:val="auto"/>
              </w:rPr>
            </w:pPr>
            <w:r w:rsidRPr="00161B61">
              <w:rPr>
                <w:rFonts w:ascii="Times New Roman" w:eastAsia="Times New Roman" w:hAnsi="Times New Roman" w:cs="Times New Roman"/>
                <w:color w:val="auto"/>
              </w:rPr>
              <w:t>2019-2030</w:t>
            </w:r>
          </w:p>
        </w:tc>
        <w:tc>
          <w:tcPr>
            <w:tcW w:w="3116" w:type="dxa"/>
            <w:tcBorders>
              <w:top w:val="single" w:sz="4" w:space="0" w:color="000000"/>
              <w:left w:val="single" w:sz="4" w:space="0" w:color="000000"/>
              <w:bottom w:val="single" w:sz="4" w:space="0" w:color="000000"/>
              <w:right w:val="single" w:sz="4" w:space="0" w:color="000000"/>
            </w:tcBorders>
            <w:vAlign w:val="center"/>
          </w:tcPr>
          <w:p w:rsidR="00F26002" w:rsidRPr="00161B61" w:rsidRDefault="00F26002" w:rsidP="002302AF">
            <w:pPr>
              <w:spacing w:after="0" w:line="240" w:lineRule="auto"/>
              <w:ind w:right="61"/>
              <w:jc w:val="center"/>
              <w:rPr>
                <w:rFonts w:ascii="Times New Roman" w:eastAsia="Times New Roman" w:hAnsi="Times New Roman" w:cs="Times New Roman"/>
                <w:color w:val="auto"/>
              </w:rPr>
            </w:pPr>
            <w:r w:rsidRPr="00161B61">
              <w:rPr>
                <w:rFonts w:ascii="Times New Roman" w:eastAsia="Times New Roman" w:hAnsi="Times New Roman" w:cs="Times New Roman"/>
                <w:color w:val="auto"/>
              </w:rPr>
              <w:t>Квалифицированный уход за гражданами</w:t>
            </w:r>
            <w:r w:rsidR="00161B61" w:rsidRPr="00161B61">
              <w:rPr>
                <w:rFonts w:ascii="Times New Roman" w:eastAsia="Times New Roman" w:hAnsi="Times New Roman" w:cs="Times New Roman"/>
                <w:color w:val="auto"/>
              </w:rPr>
              <w:t xml:space="preserve"> пожилого возраста и инвалидами</w:t>
            </w:r>
          </w:p>
        </w:tc>
        <w:tc>
          <w:tcPr>
            <w:tcW w:w="2695" w:type="dxa"/>
            <w:tcBorders>
              <w:top w:val="single" w:sz="4" w:space="0" w:color="000000"/>
              <w:left w:val="single" w:sz="4" w:space="0" w:color="000000"/>
              <w:bottom w:val="single" w:sz="4" w:space="0" w:color="000000"/>
              <w:right w:val="single" w:sz="4" w:space="0" w:color="000000"/>
            </w:tcBorders>
            <w:vAlign w:val="center"/>
          </w:tcPr>
          <w:p w:rsidR="00F26002" w:rsidRPr="00161B61" w:rsidRDefault="00F26002" w:rsidP="002302AF">
            <w:pPr>
              <w:spacing w:after="0" w:line="240" w:lineRule="auto"/>
              <w:ind w:left="5"/>
              <w:jc w:val="center"/>
              <w:rPr>
                <w:rFonts w:ascii="Times New Roman" w:hAnsi="Times New Roman" w:cs="Times New Roman"/>
                <w:color w:val="auto"/>
              </w:rPr>
            </w:pPr>
          </w:p>
        </w:tc>
      </w:tr>
      <w:tr w:rsidR="00F26002" w:rsidRPr="00651EED" w:rsidTr="00AD2F4A">
        <w:trPr>
          <w:trHeight w:val="1058"/>
        </w:trPr>
        <w:tc>
          <w:tcPr>
            <w:tcW w:w="673" w:type="dxa"/>
            <w:tcBorders>
              <w:top w:val="single" w:sz="4" w:space="0" w:color="000000"/>
              <w:left w:val="single" w:sz="4" w:space="0" w:color="000000"/>
              <w:bottom w:val="single" w:sz="4" w:space="0" w:color="000000"/>
              <w:right w:val="single" w:sz="4" w:space="0" w:color="000000"/>
            </w:tcBorders>
            <w:vAlign w:val="center"/>
          </w:tcPr>
          <w:p w:rsidR="00F26002" w:rsidRPr="00161B61" w:rsidRDefault="00F26002" w:rsidP="002302AF">
            <w:pPr>
              <w:spacing w:after="0" w:line="240" w:lineRule="auto"/>
              <w:ind w:right="54"/>
              <w:jc w:val="center"/>
              <w:rPr>
                <w:rFonts w:ascii="Times New Roman" w:eastAsia="Times New Roman" w:hAnsi="Times New Roman" w:cs="Times New Roman"/>
                <w:color w:val="auto"/>
              </w:rPr>
            </w:pPr>
            <w:r w:rsidRPr="00161B61">
              <w:rPr>
                <w:rFonts w:ascii="Times New Roman" w:eastAsia="Times New Roman" w:hAnsi="Times New Roman" w:cs="Times New Roman"/>
                <w:color w:val="auto"/>
              </w:rPr>
              <w:t>1.27</w:t>
            </w:r>
          </w:p>
        </w:tc>
        <w:tc>
          <w:tcPr>
            <w:tcW w:w="3969" w:type="dxa"/>
            <w:tcBorders>
              <w:top w:val="single" w:sz="4" w:space="0" w:color="000000"/>
              <w:left w:val="single" w:sz="4" w:space="0" w:color="000000"/>
              <w:bottom w:val="single" w:sz="4" w:space="0" w:color="000000"/>
              <w:right w:val="single" w:sz="4" w:space="0" w:color="000000"/>
            </w:tcBorders>
            <w:vAlign w:val="center"/>
          </w:tcPr>
          <w:p w:rsidR="00F26002" w:rsidRPr="00161B61" w:rsidRDefault="00F26002" w:rsidP="002302AF">
            <w:pPr>
              <w:spacing w:after="0" w:line="240" w:lineRule="auto"/>
              <w:ind w:left="29"/>
              <w:jc w:val="center"/>
              <w:rPr>
                <w:rFonts w:ascii="Times New Roman" w:hAnsi="Times New Roman" w:cs="Times New Roman"/>
                <w:color w:val="auto"/>
              </w:rPr>
            </w:pPr>
            <w:r w:rsidRPr="00161B61">
              <w:rPr>
                <w:rFonts w:ascii="Times New Roman" w:eastAsia="Times New Roman" w:hAnsi="Times New Roman" w:cs="Times New Roman"/>
                <w:color w:val="auto"/>
              </w:rPr>
              <w:t>Пропаганда здорового образа жизни населения</w:t>
            </w:r>
          </w:p>
          <w:p w:rsidR="00F26002" w:rsidRPr="00161B61" w:rsidRDefault="00F26002" w:rsidP="002302AF">
            <w:pPr>
              <w:spacing w:after="0" w:line="240" w:lineRule="auto"/>
              <w:ind w:left="29"/>
              <w:jc w:val="center"/>
              <w:rPr>
                <w:rFonts w:ascii="Times New Roman" w:hAnsi="Times New Roman" w:cs="Times New Roman"/>
                <w:color w:val="auto"/>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F26002" w:rsidRPr="00161B61" w:rsidRDefault="00FF34AE" w:rsidP="002302AF">
            <w:pPr>
              <w:spacing w:after="0" w:line="240" w:lineRule="auto"/>
              <w:ind w:left="24"/>
              <w:jc w:val="center"/>
              <w:rPr>
                <w:rFonts w:ascii="Times New Roman" w:eastAsia="Times New Roman" w:hAnsi="Times New Roman" w:cs="Times New Roman"/>
                <w:color w:val="auto"/>
              </w:rPr>
            </w:pPr>
            <w:r w:rsidRPr="00161B61">
              <w:rPr>
                <w:rFonts w:ascii="Times New Roman" w:hAnsi="Times New Roman" w:cs="Times New Roman"/>
                <w:color w:val="auto"/>
              </w:rPr>
              <w:t>Отдел образования Администрации Суражского района</w:t>
            </w:r>
            <w:r w:rsidR="00F26002" w:rsidRPr="00161B61">
              <w:rPr>
                <w:rFonts w:ascii="Times New Roman" w:eastAsia="Times New Roman" w:hAnsi="Times New Roman" w:cs="Times New Roman"/>
                <w:color w:val="auto"/>
              </w:rPr>
              <w:t>,</w:t>
            </w:r>
          </w:p>
          <w:p w:rsidR="00F26002" w:rsidRPr="00161B61" w:rsidRDefault="00F26002" w:rsidP="002302AF">
            <w:pPr>
              <w:spacing w:after="0" w:line="240" w:lineRule="auto"/>
              <w:ind w:left="24"/>
              <w:jc w:val="center"/>
              <w:rPr>
                <w:rFonts w:ascii="Times New Roman" w:eastAsia="Times New Roman" w:hAnsi="Times New Roman" w:cs="Times New Roman"/>
                <w:color w:val="auto"/>
              </w:rPr>
            </w:pPr>
          </w:p>
          <w:p w:rsidR="00D13F0C" w:rsidRDefault="00D13F0C" w:rsidP="008D38DC">
            <w:pPr>
              <w:spacing w:after="0" w:line="240" w:lineRule="auto"/>
              <w:ind w:left="24"/>
              <w:jc w:val="center"/>
              <w:rPr>
                <w:rFonts w:ascii="Times New Roman" w:hAnsi="Times New Roman" w:cs="Times New Roman"/>
                <w:color w:val="auto"/>
              </w:rPr>
            </w:pPr>
            <w:r w:rsidRPr="00161B61">
              <w:rPr>
                <w:rFonts w:ascii="Times New Roman" w:hAnsi="Times New Roman" w:cs="Times New Roman"/>
                <w:color w:val="auto"/>
              </w:rPr>
              <w:t>Отдел культуры и молодёжной политики Администрации Суражского района,</w:t>
            </w:r>
          </w:p>
          <w:p w:rsidR="00912039" w:rsidRDefault="00912039" w:rsidP="008D38DC">
            <w:pPr>
              <w:spacing w:after="0" w:line="240" w:lineRule="auto"/>
              <w:ind w:left="24"/>
              <w:jc w:val="center"/>
              <w:rPr>
                <w:rFonts w:ascii="Times New Roman" w:hAnsi="Times New Roman" w:cs="Times New Roman"/>
                <w:color w:val="auto"/>
              </w:rPr>
            </w:pPr>
          </w:p>
          <w:p w:rsidR="00912039" w:rsidRPr="00161B61" w:rsidRDefault="00912039" w:rsidP="008D38DC">
            <w:pPr>
              <w:spacing w:after="0" w:line="240" w:lineRule="auto"/>
              <w:ind w:left="24"/>
              <w:jc w:val="center"/>
              <w:rPr>
                <w:rFonts w:ascii="Times New Roman" w:hAnsi="Times New Roman" w:cs="Times New Roman"/>
                <w:color w:val="auto"/>
              </w:rPr>
            </w:pPr>
            <w:r w:rsidRPr="00912039">
              <w:rPr>
                <w:rFonts w:ascii="Times New Roman" w:hAnsi="Times New Roman" w:cs="Times New Roman"/>
                <w:color w:val="auto"/>
              </w:rPr>
              <w:t>Сектор по физической культуре и спорту</w:t>
            </w:r>
            <w:r>
              <w:rPr>
                <w:rFonts w:ascii="Times New Roman" w:hAnsi="Times New Roman" w:cs="Times New Roman"/>
                <w:color w:val="auto"/>
              </w:rPr>
              <w:t>,</w:t>
            </w:r>
          </w:p>
          <w:p w:rsidR="00D13F0C" w:rsidRPr="00161B61" w:rsidRDefault="00D13F0C" w:rsidP="008D38DC">
            <w:pPr>
              <w:spacing w:after="0" w:line="240" w:lineRule="auto"/>
              <w:ind w:left="24"/>
              <w:jc w:val="center"/>
              <w:rPr>
                <w:rFonts w:ascii="Times New Roman" w:hAnsi="Times New Roman" w:cs="Times New Roman"/>
                <w:color w:val="auto"/>
              </w:rPr>
            </w:pPr>
          </w:p>
          <w:p w:rsidR="00F26002" w:rsidRPr="00161B61" w:rsidRDefault="00D13F0C" w:rsidP="002302AF">
            <w:pPr>
              <w:spacing w:after="0" w:line="240" w:lineRule="auto"/>
              <w:ind w:left="24"/>
              <w:jc w:val="center"/>
              <w:rPr>
                <w:rFonts w:ascii="Times New Roman" w:hAnsi="Times New Roman" w:cs="Times New Roman"/>
                <w:color w:val="auto"/>
              </w:rPr>
            </w:pPr>
            <w:r w:rsidRPr="00161B61">
              <w:rPr>
                <w:rFonts w:ascii="Times New Roman" w:eastAsia="Times New Roman" w:hAnsi="Times New Roman" w:cs="Times New Roman"/>
                <w:color w:val="auto"/>
              </w:rPr>
              <w:t xml:space="preserve">ГБУЗ «Суражская центральная районная </w:t>
            </w:r>
            <w:r w:rsidRPr="00161B61">
              <w:rPr>
                <w:rFonts w:ascii="Times New Roman" w:eastAsia="Times New Roman" w:hAnsi="Times New Roman" w:cs="Times New Roman"/>
                <w:color w:val="auto"/>
              </w:rPr>
              <w:lastRenderedPageBreak/>
              <w:t>больница»</w:t>
            </w:r>
          </w:p>
        </w:tc>
        <w:tc>
          <w:tcPr>
            <w:tcW w:w="1417" w:type="dxa"/>
            <w:tcBorders>
              <w:top w:val="single" w:sz="4" w:space="0" w:color="000000"/>
              <w:left w:val="single" w:sz="4" w:space="0" w:color="000000"/>
              <w:bottom w:val="single" w:sz="4" w:space="0" w:color="000000"/>
              <w:right w:val="single" w:sz="4" w:space="0" w:color="000000"/>
            </w:tcBorders>
            <w:vAlign w:val="center"/>
          </w:tcPr>
          <w:p w:rsidR="00F26002" w:rsidRPr="00161B61" w:rsidRDefault="00F26002" w:rsidP="002302AF">
            <w:pPr>
              <w:spacing w:after="0" w:line="240" w:lineRule="auto"/>
              <w:jc w:val="center"/>
              <w:rPr>
                <w:rFonts w:ascii="Times New Roman" w:eastAsia="Times New Roman" w:hAnsi="Times New Roman" w:cs="Times New Roman"/>
                <w:color w:val="auto"/>
              </w:rPr>
            </w:pPr>
            <w:r w:rsidRPr="00161B61">
              <w:rPr>
                <w:rFonts w:ascii="Times New Roman" w:eastAsia="Times New Roman" w:hAnsi="Times New Roman" w:cs="Times New Roman"/>
                <w:color w:val="auto"/>
              </w:rPr>
              <w:lastRenderedPageBreak/>
              <w:t>2019-2030</w:t>
            </w:r>
          </w:p>
        </w:tc>
        <w:tc>
          <w:tcPr>
            <w:tcW w:w="3116" w:type="dxa"/>
            <w:tcBorders>
              <w:top w:val="single" w:sz="4" w:space="0" w:color="000000"/>
              <w:left w:val="single" w:sz="4" w:space="0" w:color="000000"/>
              <w:bottom w:val="single" w:sz="4" w:space="0" w:color="000000"/>
              <w:right w:val="single" w:sz="4" w:space="0" w:color="000000"/>
            </w:tcBorders>
            <w:vAlign w:val="center"/>
          </w:tcPr>
          <w:p w:rsidR="00F26002" w:rsidRPr="00161B61" w:rsidRDefault="00F26002" w:rsidP="002302AF">
            <w:pPr>
              <w:spacing w:after="0" w:line="240" w:lineRule="auto"/>
              <w:ind w:left="24" w:right="14"/>
              <w:jc w:val="center"/>
              <w:rPr>
                <w:rFonts w:ascii="Times New Roman" w:hAnsi="Times New Roman" w:cs="Times New Roman"/>
                <w:color w:val="auto"/>
              </w:rPr>
            </w:pPr>
            <w:r w:rsidRPr="00161B61">
              <w:rPr>
                <w:rFonts w:ascii="Times New Roman" w:eastAsia="Times New Roman" w:hAnsi="Times New Roman" w:cs="Times New Roman"/>
                <w:color w:val="auto"/>
              </w:rPr>
              <w:t>Увеличение продолжительности и качества жизни населения</w:t>
            </w:r>
          </w:p>
        </w:tc>
        <w:tc>
          <w:tcPr>
            <w:tcW w:w="2695" w:type="dxa"/>
            <w:tcBorders>
              <w:top w:val="single" w:sz="4" w:space="0" w:color="000000"/>
              <w:left w:val="single" w:sz="4" w:space="0" w:color="000000"/>
              <w:bottom w:val="single" w:sz="4" w:space="0" w:color="000000"/>
              <w:right w:val="single" w:sz="4" w:space="0" w:color="000000"/>
            </w:tcBorders>
            <w:vAlign w:val="center"/>
          </w:tcPr>
          <w:p w:rsidR="007730FA" w:rsidRPr="00161B61" w:rsidRDefault="00FF34AE" w:rsidP="007730FA">
            <w:pPr>
              <w:spacing w:after="0" w:line="240" w:lineRule="auto"/>
              <w:ind w:left="65"/>
              <w:jc w:val="center"/>
              <w:rPr>
                <w:rFonts w:ascii="Times New Roman" w:hAnsi="Times New Roman" w:cs="Times New Roman"/>
                <w:color w:val="auto"/>
              </w:rPr>
            </w:pPr>
            <w:r w:rsidRPr="00161B61">
              <w:rPr>
                <w:rFonts w:ascii="Times New Roman" w:hAnsi="Times New Roman" w:cs="Times New Roman"/>
                <w:color w:val="auto"/>
              </w:rPr>
              <w:t>Муниципальная программа «Реализация полномочий Администрации Суражского района на территории муниципального образования «город Сураж» (2016-2020 годы),</w:t>
            </w:r>
          </w:p>
          <w:p w:rsidR="00FF34AE" w:rsidRPr="00161B61" w:rsidRDefault="00FF34AE" w:rsidP="007730FA">
            <w:pPr>
              <w:spacing w:after="0" w:line="240" w:lineRule="auto"/>
              <w:ind w:left="65"/>
              <w:jc w:val="center"/>
              <w:rPr>
                <w:rFonts w:ascii="Times New Roman" w:hAnsi="Times New Roman" w:cs="Times New Roman"/>
                <w:color w:val="auto"/>
              </w:rPr>
            </w:pPr>
            <w:r w:rsidRPr="00161B61">
              <w:rPr>
                <w:rFonts w:ascii="Times New Roman" w:hAnsi="Times New Roman" w:cs="Times New Roman"/>
                <w:color w:val="auto"/>
              </w:rPr>
              <w:t xml:space="preserve">Муниципальная программа «Реализация полномочий администрации Суражского </w:t>
            </w:r>
            <w:r w:rsidRPr="00161B61">
              <w:rPr>
                <w:rFonts w:ascii="Times New Roman" w:hAnsi="Times New Roman" w:cs="Times New Roman"/>
                <w:color w:val="auto"/>
              </w:rPr>
              <w:lastRenderedPageBreak/>
              <w:t>муниципального района на 2018 – 2020 годы»</w:t>
            </w:r>
          </w:p>
        </w:tc>
      </w:tr>
      <w:tr w:rsidR="00F26002" w:rsidRPr="00651EED" w:rsidTr="00AD2F4A">
        <w:trPr>
          <w:trHeight w:val="1058"/>
        </w:trPr>
        <w:tc>
          <w:tcPr>
            <w:tcW w:w="673" w:type="dxa"/>
            <w:tcBorders>
              <w:top w:val="single" w:sz="4" w:space="0" w:color="000000"/>
              <w:left w:val="single" w:sz="4" w:space="0" w:color="000000"/>
              <w:bottom w:val="single" w:sz="4" w:space="0" w:color="000000"/>
              <w:right w:val="single" w:sz="4" w:space="0" w:color="000000"/>
            </w:tcBorders>
            <w:vAlign w:val="center"/>
          </w:tcPr>
          <w:p w:rsidR="00F26002" w:rsidRPr="00161B61" w:rsidRDefault="00F26002" w:rsidP="002302AF">
            <w:pPr>
              <w:spacing w:after="0" w:line="240" w:lineRule="auto"/>
              <w:ind w:right="54"/>
              <w:jc w:val="center"/>
              <w:rPr>
                <w:rFonts w:ascii="Times New Roman" w:eastAsia="Times New Roman" w:hAnsi="Times New Roman" w:cs="Times New Roman"/>
                <w:color w:val="auto"/>
              </w:rPr>
            </w:pPr>
            <w:r w:rsidRPr="00161B61">
              <w:rPr>
                <w:rFonts w:ascii="Times New Roman" w:eastAsia="Times New Roman" w:hAnsi="Times New Roman" w:cs="Times New Roman"/>
                <w:color w:val="auto"/>
              </w:rPr>
              <w:lastRenderedPageBreak/>
              <w:t>1.28</w:t>
            </w:r>
          </w:p>
        </w:tc>
        <w:tc>
          <w:tcPr>
            <w:tcW w:w="3969" w:type="dxa"/>
            <w:tcBorders>
              <w:top w:val="single" w:sz="4" w:space="0" w:color="000000"/>
              <w:left w:val="single" w:sz="4" w:space="0" w:color="000000"/>
              <w:bottom w:val="single" w:sz="4" w:space="0" w:color="000000"/>
              <w:right w:val="single" w:sz="4" w:space="0" w:color="000000"/>
            </w:tcBorders>
            <w:vAlign w:val="center"/>
          </w:tcPr>
          <w:p w:rsidR="00F26002" w:rsidRPr="00161B61" w:rsidRDefault="00F26002" w:rsidP="00161B61">
            <w:pPr>
              <w:spacing w:after="0" w:line="240" w:lineRule="auto"/>
              <w:ind w:left="29" w:right="126"/>
              <w:jc w:val="center"/>
              <w:rPr>
                <w:rFonts w:ascii="Times New Roman" w:hAnsi="Times New Roman" w:cs="Times New Roman"/>
                <w:color w:val="auto"/>
              </w:rPr>
            </w:pPr>
            <w:r w:rsidRPr="00161B61">
              <w:rPr>
                <w:rFonts w:ascii="Times New Roman" w:eastAsia="Times New Roman" w:hAnsi="Times New Roman" w:cs="Times New Roman"/>
                <w:color w:val="auto"/>
              </w:rPr>
              <w:t xml:space="preserve">Создание условий для оказания медицинской помощи населению на территории </w:t>
            </w:r>
            <w:r w:rsidR="00161B61" w:rsidRPr="00161B61">
              <w:rPr>
                <w:rFonts w:ascii="Times New Roman" w:eastAsia="Times New Roman" w:hAnsi="Times New Roman" w:cs="Times New Roman"/>
                <w:color w:val="auto"/>
              </w:rPr>
              <w:t>Суражского</w:t>
            </w:r>
            <w:r w:rsidRPr="00161B61">
              <w:rPr>
                <w:rFonts w:ascii="Times New Roman" w:eastAsia="Times New Roman" w:hAnsi="Times New Roman" w:cs="Times New Roman"/>
                <w:color w:val="auto"/>
              </w:rPr>
              <w:t xml:space="preserve"> района</w:t>
            </w:r>
          </w:p>
        </w:tc>
        <w:tc>
          <w:tcPr>
            <w:tcW w:w="2552" w:type="dxa"/>
            <w:tcBorders>
              <w:top w:val="single" w:sz="4" w:space="0" w:color="000000"/>
              <w:left w:val="single" w:sz="4" w:space="0" w:color="000000"/>
              <w:bottom w:val="single" w:sz="4" w:space="0" w:color="000000"/>
              <w:right w:val="single" w:sz="4" w:space="0" w:color="000000"/>
            </w:tcBorders>
            <w:vAlign w:val="center"/>
          </w:tcPr>
          <w:p w:rsidR="00F26002" w:rsidRPr="00161B61" w:rsidRDefault="00D13F0C" w:rsidP="002302AF">
            <w:pPr>
              <w:spacing w:after="0" w:line="240" w:lineRule="auto"/>
              <w:ind w:left="24"/>
              <w:jc w:val="center"/>
              <w:rPr>
                <w:rFonts w:ascii="Times New Roman" w:hAnsi="Times New Roman" w:cs="Times New Roman"/>
                <w:color w:val="auto"/>
              </w:rPr>
            </w:pPr>
            <w:r w:rsidRPr="00161B61">
              <w:rPr>
                <w:rFonts w:ascii="Times New Roman" w:eastAsia="Times New Roman" w:hAnsi="Times New Roman" w:cs="Times New Roman"/>
                <w:color w:val="auto"/>
              </w:rPr>
              <w:t>ГБУЗ «Суражская центральная районная больница»</w:t>
            </w:r>
          </w:p>
        </w:tc>
        <w:tc>
          <w:tcPr>
            <w:tcW w:w="1417" w:type="dxa"/>
            <w:tcBorders>
              <w:top w:val="single" w:sz="4" w:space="0" w:color="000000"/>
              <w:left w:val="single" w:sz="4" w:space="0" w:color="000000"/>
              <w:bottom w:val="single" w:sz="4" w:space="0" w:color="000000"/>
              <w:right w:val="single" w:sz="4" w:space="0" w:color="000000"/>
            </w:tcBorders>
            <w:vAlign w:val="center"/>
          </w:tcPr>
          <w:p w:rsidR="00F26002" w:rsidRPr="00161B61" w:rsidRDefault="00F26002" w:rsidP="002302AF">
            <w:pPr>
              <w:spacing w:after="0" w:line="240" w:lineRule="auto"/>
              <w:jc w:val="center"/>
              <w:rPr>
                <w:rFonts w:ascii="Times New Roman" w:eastAsia="Times New Roman" w:hAnsi="Times New Roman" w:cs="Times New Roman"/>
                <w:color w:val="auto"/>
              </w:rPr>
            </w:pPr>
            <w:r w:rsidRPr="00161B61">
              <w:rPr>
                <w:rFonts w:ascii="Times New Roman" w:eastAsia="Times New Roman" w:hAnsi="Times New Roman" w:cs="Times New Roman"/>
                <w:color w:val="auto"/>
              </w:rPr>
              <w:t>2019-2030</w:t>
            </w:r>
          </w:p>
        </w:tc>
        <w:tc>
          <w:tcPr>
            <w:tcW w:w="3116" w:type="dxa"/>
            <w:tcBorders>
              <w:top w:val="single" w:sz="4" w:space="0" w:color="000000"/>
              <w:left w:val="single" w:sz="4" w:space="0" w:color="000000"/>
              <w:bottom w:val="single" w:sz="4" w:space="0" w:color="000000"/>
              <w:right w:val="single" w:sz="4" w:space="0" w:color="000000"/>
            </w:tcBorders>
            <w:vAlign w:val="center"/>
          </w:tcPr>
          <w:p w:rsidR="00F26002" w:rsidRPr="00161B61" w:rsidRDefault="00F26002" w:rsidP="002302AF">
            <w:pPr>
              <w:spacing w:after="0" w:line="240" w:lineRule="auto"/>
              <w:ind w:left="24" w:right="14"/>
              <w:jc w:val="center"/>
              <w:rPr>
                <w:rFonts w:ascii="Times New Roman" w:hAnsi="Times New Roman" w:cs="Times New Roman"/>
                <w:color w:val="auto"/>
              </w:rPr>
            </w:pPr>
            <w:r w:rsidRPr="00161B61">
              <w:rPr>
                <w:rFonts w:ascii="Times New Roman" w:eastAsia="Times New Roman" w:hAnsi="Times New Roman" w:cs="Times New Roman"/>
                <w:color w:val="auto"/>
              </w:rPr>
              <w:t>Увеличение продолжительности и качества жизни населения</w:t>
            </w:r>
          </w:p>
        </w:tc>
        <w:tc>
          <w:tcPr>
            <w:tcW w:w="2695" w:type="dxa"/>
            <w:tcBorders>
              <w:top w:val="single" w:sz="4" w:space="0" w:color="000000"/>
              <w:left w:val="single" w:sz="4" w:space="0" w:color="000000"/>
              <w:bottom w:val="single" w:sz="4" w:space="0" w:color="000000"/>
              <w:right w:val="single" w:sz="4" w:space="0" w:color="000000"/>
            </w:tcBorders>
            <w:vAlign w:val="center"/>
          </w:tcPr>
          <w:p w:rsidR="00F26002" w:rsidRPr="00161B61" w:rsidRDefault="00F26002" w:rsidP="002302AF">
            <w:pPr>
              <w:spacing w:after="0" w:line="240" w:lineRule="auto"/>
              <w:ind w:left="65"/>
              <w:jc w:val="center"/>
              <w:rPr>
                <w:rFonts w:ascii="Times New Roman" w:hAnsi="Times New Roman" w:cs="Times New Roman"/>
                <w:color w:val="auto"/>
              </w:rPr>
            </w:pPr>
          </w:p>
        </w:tc>
      </w:tr>
      <w:tr w:rsidR="00F26002" w:rsidRPr="00651EED" w:rsidTr="00AD2F4A">
        <w:trPr>
          <w:trHeight w:val="1058"/>
        </w:trPr>
        <w:tc>
          <w:tcPr>
            <w:tcW w:w="673" w:type="dxa"/>
            <w:tcBorders>
              <w:top w:val="single" w:sz="4" w:space="0" w:color="000000"/>
              <w:left w:val="single" w:sz="4" w:space="0" w:color="000000"/>
              <w:bottom w:val="single" w:sz="4" w:space="0" w:color="000000"/>
              <w:right w:val="single" w:sz="4" w:space="0" w:color="000000"/>
            </w:tcBorders>
            <w:vAlign w:val="center"/>
          </w:tcPr>
          <w:p w:rsidR="00F26002" w:rsidRPr="00161B61" w:rsidRDefault="00F26002" w:rsidP="002302AF">
            <w:pPr>
              <w:spacing w:after="0" w:line="240" w:lineRule="auto"/>
              <w:ind w:right="54"/>
              <w:jc w:val="center"/>
              <w:rPr>
                <w:rFonts w:ascii="Times New Roman" w:eastAsia="Times New Roman" w:hAnsi="Times New Roman" w:cs="Times New Roman"/>
                <w:color w:val="auto"/>
              </w:rPr>
            </w:pPr>
            <w:r w:rsidRPr="00161B61">
              <w:rPr>
                <w:rFonts w:ascii="Times New Roman" w:eastAsia="Times New Roman" w:hAnsi="Times New Roman" w:cs="Times New Roman"/>
                <w:color w:val="auto"/>
              </w:rPr>
              <w:t>1.29</w:t>
            </w:r>
          </w:p>
        </w:tc>
        <w:tc>
          <w:tcPr>
            <w:tcW w:w="3969" w:type="dxa"/>
            <w:tcBorders>
              <w:top w:val="single" w:sz="4" w:space="0" w:color="000000"/>
              <w:left w:val="single" w:sz="4" w:space="0" w:color="000000"/>
              <w:bottom w:val="single" w:sz="4" w:space="0" w:color="000000"/>
              <w:right w:val="single" w:sz="4" w:space="0" w:color="000000"/>
            </w:tcBorders>
            <w:vAlign w:val="center"/>
          </w:tcPr>
          <w:p w:rsidR="00F26002" w:rsidRPr="00161B61" w:rsidRDefault="00F26002" w:rsidP="002302AF">
            <w:pPr>
              <w:spacing w:after="0" w:line="240" w:lineRule="auto"/>
              <w:ind w:left="29"/>
              <w:jc w:val="center"/>
              <w:rPr>
                <w:rFonts w:ascii="Times New Roman" w:eastAsia="Times New Roman" w:hAnsi="Times New Roman" w:cs="Times New Roman"/>
                <w:color w:val="auto"/>
              </w:rPr>
            </w:pPr>
            <w:r w:rsidRPr="00161B61">
              <w:rPr>
                <w:rFonts w:ascii="Times New Roman" w:eastAsia="Times New Roman" w:hAnsi="Times New Roman" w:cs="Times New Roman"/>
                <w:color w:val="auto"/>
              </w:rPr>
              <w:t>Размещение в СМИ, на официальном сайте района материалов, пропагандирующих семейные ценности</w:t>
            </w:r>
          </w:p>
        </w:tc>
        <w:tc>
          <w:tcPr>
            <w:tcW w:w="2552" w:type="dxa"/>
            <w:tcBorders>
              <w:top w:val="single" w:sz="4" w:space="0" w:color="000000"/>
              <w:left w:val="single" w:sz="4" w:space="0" w:color="000000"/>
              <w:bottom w:val="single" w:sz="4" w:space="0" w:color="000000"/>
              <w:right w:val="single" w:sz="4" w:space="0" w:color="000000"/>
            </w:tcBorders>
            <w:vAlign w:val="center"/>
          </w:tcPr>
          <w:p w:rsidR="00F26002" w:rsidRPr="00161B61" w:rsidRDefault="00FF34AE" w:rsidP="002302AF">
            <w:pPr>
              <w:spacing w:after="0" w:line="240" w:lineRule="auto"/>
              <w:ind w:left="24"/>
              <w:jc w:val="center"/>
              <w:rPr>
                <w:rFonts w:ascii="Times New Roman" w:eastAsia="Times New Roman" w:hAnsi="Times New Roman" w:cs="Times New Roman"/>
                <w:color w:val="auto"/>
              </w:rPr>
            </w:pPr>
            <w:r w:rsidRPr="00161B61">
              <w:rPr>
                <w:rFonts w:ascii="Times New Roman" w:hAnsi="Times New Roman" w:cs="Times New Roman"/>
                <w:color w:val="auto"/>
              </w:rPr>
              <w:t>Отдел образования Администрации Суражского района</w:t>
            </w:r>
            <w:r w:rsidR="00F26002" w:rsidRPr="00161B61">
              <w:rPr>
                <w:rFonts w:ascii="Times New Roman" w:eastAsia="Times New Roman" w:hAnsi="Times New Roman" w:cs="Times New Roman"/>
                <w:color w:val="auto"/>
              </w:rPr>
              <w:t>,</w:t>
            </w:r>
          </w:p>
          <w:p w:rsidR="00F26002" w:rsidRPr="00161B61" w:rsidRDefault="00F26002" w:rsidP="002302AF">
            <w:pPr>
              <w:spacing w:after="0" w:line="240" w:lineRule="auto"/>
              <w:ind w:left="24"/>
              <w:jc w:val="center"/>
              <w:rPr>
                <w:rFonts w:ascii="Times New Roman" w:eastAsia="Times New Roman" w:hAnsi="Times New Roman" w:cs="Times New Roman"/>
                <w:color w:val="auto"/>
              </w:rPr>
            </w:pPr>
          </w:p>
          <w:p w:rsidR="00F26002" w:rsidRPr="00161B61" w:rsidRDefault="00D13F0C" w:rsidP="00AD5848">
            <w:pPr>
              <w:spacing w:after="0" w:line="240" w:lineRule="auto"/>
              <w:ind w:left="24"/>
              <w:jc w:val="center"/>
              <w:rPr>
                <w:rFonts w:ascii="Times New Roman" w:hAnsi="Times New Roman" w:cs="Times New Roman"/>
                <w:color w:val="auto"/>
              </w:rPr>
            </w:pPr>
            <w:r w:rsidRPr="00161B61">
              <w:rPr>
                <w:rFonts w:ascii="Times New Roman" w:hAnsi="Times New Roman" w:cs="Times New Roman"/>
                <w:color w:val="auto"/>
              </w:rPr>
              <w:t>Отдел культуры и молодёжной политики Администрации Суражского района</w:t>
            </w:r>
          </w:p>
        </w:tc>
        <w:tc>
          <w:tcPr>
            <w:tcW w:w="1417" w:type="dxa"/>
            <w:tcBorders>
              <w:top w:val="single" w:sz="4" w:space="0" w:color="000000"/>
              <w:left w:val="single" w:sz="4" w:space="0" w:color="000000"/>
              <w:bottom w:val="single" w:sz="4" w:space="0" w:color="000000"/>
              <w:right w:val="single" w:sz="4" w:space="0" w:color="000000"/>
            </w:tcBorders>
            <w:vAlign w:val="center"/>
          </w:tcPr>
          <w:p w:rsidR="00F26002" w:rsidRPr="00161B61" w:rsidRDefault="00F26002" w:rsidP="002302AF">
            <w:pPr>
              <w:spacing w:after="0" w:line="240" w:lineRule="auto"/>
              <w:ind w:left="106"/>
              <w:jc w:val="center"/>
              <w:rPr>
                <w:rFonts w:ascii="Times New Roman" w:eastAsia="Times New Roman" w:hAnsi="Times New Roman" w:cs="Times New Roman"/>
                <w:color w:val="auto"/>
              </w:rPr>
            </w:pPr>
            <w:r w:rsidRPr="00161B61">
              <w:rPr>
                <w:rFonts w:ascii="Times New Roman" w:eastAsia="Times New Roman" w:hAnsi="Times New Roman" w:cs="Times New Roman"/>
                <w:color w:val="auto"/>
              </w:rPr>
              <w:t>2019-2030</w:t>
            </w:r>
          </w:p>
        </w:tc>
        <w:tc>
          <w:tcPr>
            <w:tcW w:w="3116" w:type="dxa"/>
            <w:tcBorders>
              <w:top w:val="single" w:sz="4" w:space="0" w:color="000000"/>
              <w:left w:val="single" w:sz="4" w:space="0" w:color="000000"/>
              <w:bottom w:val="single" w:sz="4" w:space="0" w:color="000000"/>
              <w:right w:val="single" w:sz="4" w:space="0" w:color="000000"/>
            </w:tcBorders>
            <w:vAlign w:val="center"/>
          </w:tcPr>
          <w:p w:rsidR="00F26002" w:rsidRPr="00161B61" w:rsidRDefault="00F26002" w:rsidP="002302AF">
            <w:pPr>
              <w:spacing w:after="0" w:line="240" w:lineRule="auto"/>
              <w:ind w:left="24" w:right="114"/>
              <w:jc w:val="center"/>
              <w:rPr>
                <w:rFonts w:ascii="Times New Roman" w:eastAsia="Times New Roman" w:hAnsi="Times New Roman" w:cs="Times New Roman"/>
                <w:color w:val="auto"/>
              </w:rPr>
            </w:pPr>
            <w:r w:rsidRPr="00161B61">
              <w:rPr>
                <w:rFonts w:ascii="Times New Roman" w:eastAsia="Times New Roman" w:hAnsi="Times New Roman" w:cs="Times New Roman"/>
                <w:color w:val="auto"/>
              </w:rPr>
              <w:t>Уменьшение количества разводов, укрепление семейных ценностей</w:t>
            </w:r>
          </w:p>
        </w:tc>
        <w:tc>
          <w:tcPr>
            <w:tcW w:w="2695" w:type="dxa"/>
            <w:tcBorders>
              <w:top w:val="single" w:sz="4" w:space="0" w:color="000000"/>
              <w:left w:val="single" w:sz="4" w:space="0" w:color="000000"/>
              <w:bottom w:val="single" w:sz="4" w:space="0" w:color="000000"/>
              <w:right w:val="single" w:sz="4" w:space="0" w:color="000000"/>
            </w:tcBorders>
            <w:vAlign w:val="center"/>
          </w:tcPr>
          <w:p w:rsidR="00F26002" w:rsidRPr="00161B61" w:rsidRDefault="00F26002" w:rsidP="002302AF">
            <w:pPr>
              <w:spacing w:after="0" w:line="240" w:lineRule="auto"/>
              <w:ind w:left="58"/>
              <w:jc w:val="center"/>
              <w:rPr>
                <w:rFonts w:ascii="Times New Roman" w:hAnsi="Times New Roman" w:cs="Times New Roman"/>
                <w:color w:val="auto"/>
              </w:rPr>
            </w:pPr>
          </w:p>
        </w:tc>
      </w:tr>
      <w:tr w:rsidR="00F26002" w:rsidRPr="00651EED" w:rsidTr="00AD2F4A">
        <w:trPr>
          <w:trHeight w:val="1058"/>
        </w:trPr>
        <w:tc>
          <w:tcPr>
            <w:tcW w:w="673" w:type="dxa"/>
            <w:tcBorders>
              <w:top w:val="single" w:sz="4" w:space="0" w:color="000000"/>
              <w:left w:val="single" w:sz="4" w:space="0" w:color="000000"/>
              <w:bottom w:val="single" w:sz="4" w:space="0" w:color="000000"/>
              <w:right w:val="single" w:sz="4" w:space="0" w:color="000000"/>
            </w:tcBorders>
            <w:vAlign w:val="center"/>
          </w:tcPr>
          <w:p w:rsidR="00F26002" w:rsidRPr="00161B61" w:rsidRDefault="00F26002" w:rsidP="002302AF">
            <w:pPr>
              <w:spacing w:after="0" w:line="240" w:lineRule="auto"/>
              <w:ind w:right="54"/>
              <w:jc w:val="center"/>
              <w:rPr>
                <w:rFonts w:ascii="Times New Roman" w:eastAsia="Times New Roman" w:hAnsi="Times New Roman" w:cs="Times New Roman"/>
                <w:color w:val="auto"/>
              </w:rPr>
            </w:pPr>
            <w:r w:rsidRPr="00161B61">
              <w:rPr>
                <w:rFonts w:ascii="Times New Roman" w:eastAsia="Times New Roman" w:hAnsi="Times New Roman" w:cs="Times New Roman"/>
                <w:color w:val="auto"/>
              </w:rPr>
              <w:t>1.30</w:t>
            </w:r>
          </w:p>
        </w:tc>
        <w:tc>
          <w:tcPr>
            <w:tcW w:w="3969" w:type="dxa"/>
            <w:tcBorders>
              <w:top w:val="single" w:sz="4" w:space="0" w:color="000000"/>
              <w:left w:val="single" w:sz="4" w:space="0" w:color="000000"/>
              <w:bottom w:val="single" w:sz="4" w:space="0" w:color="000000"/>
              <w:right w:val="single" w:sz="4" w:space="0" w:color="000000"/>
            </w:tcBorders>
            <w:vAlign w:val="center"/>
          </w:tcPr>
          <w:p w:rsidR="00F26002" w:rsidRPr="00161B61" w:rsidRDefault="00F26002" w:rsidP="002302AF">
            <w:pPr>
              <w:spacing w:after="0" w:line="240" w:lineRule="auto"/>
              <w:ind w:left="29"/>
              <w:jc w:val="center"/>
              <w:rPr>
                <w:rFonts w:ascii="Times New Roman" w:eastAsia="Times New Roman" w:hAnsi="Times New Roman" w:cs="Times New Roman"/>
                <w:color w:val="auto"/>
              </w:rPr>
            </w:pPr>
            <w:r w:rsidRPr="00161B61">
              <w:rPr>
                <w:rFonts w:ascii="Times New Roman" w:eastAsia="Times New Roman" w:hAnsi="Times New Roman" w:cs="Times New Roman"/>
                <w:color w:val="auto"/>
              </w:rPr>
              <w:t>Проведение районных мероприятий, с целью укрепления семьи и пропаганды семейных ценностей:</w:t>
            </w:r>
          </w:p>
          <w:p w:rsidR="00F26002" w:rsidRPr="00161B61" w:rsidRDefault="00F26002" w:rsidP="002302AF">
            <w:pPr>
              <w:spacing w:after="0" w:line="240" w:lineRule="auto"/>
              <w:ind w:left="29"/>
              <w:jc w:val="center"/>
              <w:rPr>
                <w:rFonts w:ascii="Times New Roman" w:eastAsia="Times New Roman" w:hAnsi="Times New Roman" w:cs="Times New Roman"/>
                <w:color w:val="auto"/>
              </w:rPr>
            </w:pPr>
            <w:r w:rsidRPr="00161B61">
              <w:rPr>
                <w:rFonts w:ascii="Times New Roman" w:eastAsia="Times New Roman" w:hAnsi="Times New Roman" w:cs="Times New Roman"/>
                <w:color w:val="auto"/>
              </w:rPr>
              <w:t>- День семьи;</w:t>
            </w:r>
          </w:p>
          <w:p w:rsidR="00F26002" w:rsidRPr="00161B61" w:rsidRDefault="00F26002" w:rsidP="002302AF">
            <w:pPr>
              <w:spacing w:after="0" w:line="240" w:lineRule="auto"/>
              <w:ind w:left="29"/>
              <w:jc w:val="center"/>
              <w:rPr>
                <w:rFonts w:ascii="Times New Roman" w:eastAsia="Times New Roman" w:hAnsi="Times New Roman" w:cs="Times New Roman"/>
                <w:color w:val="auto"/>
              </w:rPr>
            </w:pPr>
            <w:r w:rsidRPr="00161B61">
              <w:rPr>
                <w:rFonts w:ascii="Times New Roman" w:eastAsia="Times New Roman" w:hAnsi="Times New Roman" w:cs="Times New Roman"/>
                <w:color w:val="auto"/>
              </w:rPr>
              <w:t>- День защиты детей;</w:t>
            </w:r>
          </w:p>
          <w:p w:rsidR="00F26002" w:rsidRPr="00161B61" w:rsidRDefault="00F26002" w:rsidP="002302AF">
            <w:pPr>
              <w:spacing w:after="0" w:line="240" w:lineRule="auto"/>
              <w:ind w:left="29"/>
              <w:jc w:val="center"/>
              <w:rPr>
                <w:rFonts w:ascii="Times New Roman" w:eastAsia="Times New Roman" w:hAnsi="Times New Roman" w:cs="Times New Roman"/>
                <w:color w:val="auto"/>
              </w:rPr>
            </w:pPr>
            <w:r w:rsidRPr="00161B61">
              <w:rPr>
                <w:rFonts w:ascii="Times New Roman" w:eastAsia="Times New Roman" w:hAnsi="Times New Roman" w:cs="Times New Roman"/>
                <w:color w:val="auto"/>
              </w:rPr>
              <w:t>- День семьи, любви и верности;</w:t>
            </w:r>
          </w:p>
          <w:p w:rsidR="00F26002" w:rsidRPr="00161B61" w:rsidRDefault="00F26002" w:rsidP="002302AF">
            <w:pPr>
              <w:spacing w:after="0" w:line="240" w:lineRule="auto"/>
              <w:ind w:left="29"/>
              <w:jc w:val="center"/>
              <w:rPr>
                <w:rFonts w:ascii="Times New Roman" w:eastAsia="Times New Roman" w:hAnsi="Times New Roman" w:cs="Times New Roman"/>
                <w:color w:val="auto"/>
              </w:rPr>
            </w:pPr>
            <w:r w:rsidRPr="00161B61">
              <w:rPr>
                <w:rFonts w:ascii="Times New Roman" w:eastAsia="Times New Roman" w:hAnsi="Times New Roman" w:cs="Times New Roman"/>
                <w:color w:val="auto"/>
              </w:rPr>
              <w:t>- День Матери.</w:t>
            </w:r>
          </w:p>
        </w:tc>
        <w:tc>
          <w:tcPr>
            <w:tcW w:w="2552" w:type="dxa"/>
            <w:tcBorders>
              <w:top w:val="single" w:sz="4" w:space="0" w:color="000000"/>
              <w:left w:val="single" w:sz="4" w:space="0" w:color="000000"/>
              <w:bottom w:val="single" w:sz="4" w:space="0" w:color="000000"/>
              <w:right w:val="single" w:sz="4" w:space="0" w:color="000000"/>
            </w:tcBorders>
            <w:vAlign w:val="center"/>
          </w:tcPr>
          <w:p w:rsidR="00D13F0C" w:rsidRPr="00161B61" w:rsidRDefault="00D13F0C" w:rsidP="002302AF">
            <w:pPr>
              <w:spacing w:after="0" w:line="240" w:lineRule="auto"/>
              <w:ind w:left="24"/>
              <w:jc w:val="center"/>
              <w:rPr>
                <w:rFonts w:ascii="Times New Roman" w:hAnsi="Times New Roman" w:cs="Times New Roman"/>
                <w:color w:val="auto"/>
              </w:rPr>
            </w:pPr>
            <w:r w:rsidRPr="00161B61">
              <w:rPr>
                <w:rFonts w:ascii="Times New Roman" w:hAnsi="Times New Roman" w:cs="Times New Roman"/>
                <w:color w:val="auto"/>
              </w:rPr>
              <w:t>Отдел культуры и молодёжной политики Администрации Суражского района,</w:t>
            </w:r>
          </w:p>
          <w:p w:rsidR="00851962" w:rsidRPr="00161B61" w:rsidRDefault="00D13F0C" w:rsidP="002302AF">
            <w:pPr>
              <w:spacing w:after="0" w:line="240" w:lineRule="auto"/>
              <w:ind w:left="24"/>
              <w:jc w:val="center"/>
              <w:rPr>
                <w:rFonts w:ascii="Times New Roman" w:hAnsi="Times New Roman" w:cs="Times New Roman"/>
                <w:color w:val="auto"/>
              </w:rPr>
            </w:pPr>
            <w:r w:rsidRPr="00161B61">
              <w:rPr>
                <w:rFonts w:ascii="Times New Roman" w:hAnsi="Times New Roman" w:cs="Times New Roman"/>
                <w:color w:val="auto"/>
              </w:rPr>
              <w:t xml:space="preserve"> </w:t>
            </w:r>
          </w:p>
          <w:p w:rsidR="00F26002" w:rsidRPr="00161B61" w:rsidRDefault="00994C11" w:rsidP="00D13F0C">
            <w:pPr>
              <w:spacing w:after="0" w:line="240" w:lineRule="auto"/>
              <w:ind w:left="24"/>
              <w:jc w:val="center"/>
              <w:rPr>
                <w:rFonts w:ascii="Times New Roman" w:hAnsi="Times New Roman" w:cs="Times New Roman"/>
                <w:color w:val="auto"/>
              </w:rPr>
            </w:pPr>
            <w:r w:rsidRPr="00161B61">
              <w:rPr>
                <w:rFonts w:ascii="Times New Roman" w:hAnsi="Times New Roman" w:cs="Times New Roman"/>
                <w:color w:val="auto"/>
              </w:rPr>
              <w:t xml:space="preserve">Отдел образования Администрации </w:t>
            </w:r>
            <w:r w:rsidR="00D13F0C" w:rsidRPr="00161B61">
              <w:rPr>
                <w:rFonts w:ascii="Times New Roman" w:hAnsi="Times New Roman" w:cs="Times New Roman"/>
                <w:color w:val="auto"/>
              </w:rPr>
              <w:t>Суражского</w:t>
            </w:r>
            <w:r w:rsidRPr="00161B61">
              <w:rPr>
                <w:rFonts w:ascii="Times New Roman" w:hAnsi="Times New Roman" w:cs="Times New Roman"/>
                <w:color w:val="auto"/>
              </w:rPr>
              <w:t xml:space="preserve"> района</w:t>
            </w:r>
          </w:p>
        </w:tc>
        <w:tc>
          <w:tcPr>
            <w:tcW w:w="1417" w:type="dxa"/>
            <w:tcBorders>
              <w:top w:val="single" w:sz="4" w:space="0" w:color="000000"/>
              <w:left w:val="single" w:sz="4" w:space="0" w:color="000000"/>
              <w:bottom w:val="single" w:sz="4" w:space="0" w:color="000000"/>
              <w:right w:val="single" w:sz="4" w:space="0" w:color="000000"/>
            </w:tcBorders>
            <w:vAlign w:val="center"/>
          </w:tcPr>
          <w:p w:rsidR="00F26002" w:rsidRPr="00161B61" w:rsidRDefault="00F26002" w:rsidP="002302AF">
            <w:pPr>
              <w:spacing w:after="0" w:line="240" w:lineRule="auto"/>
              <w:ind w:left="106"/>
              <w:jc w:val="center"/>
              <w:rPr>
                <w:rFonts w:ascii="Times New Roman" w:eastAsia="Times New Roman" w:hAnsi="Times New Roman" w:cs="Times New Roman"/>
                <w:color w:val="auto"/>
              </w:rPr>
            </w:pPr>
            <w:r w:rsidRPr="00161B61">
              <w:rPr>
                <w:rFonts w:ascii="Times New Roman" w:eastAsia="Times New Roman" w:hAnsi="Times New Roman" w:cs="Times New Roman"/>
                <w:color w:val="auto"/>
              </w:rPr>
              <w:t>2019-2030</w:t>
            </w:r>
          </w:p>
        </w:tc>
        <w:tc>
          <w:tcPr>
            <w:tcW w:w="3116" w:type="dxa"/>
            <w:tcBorders>
              <w:top w:val="single" w:sz="4" w:space="0" w:color="000000"/>
              <w:left w:val="single" w:sz="4" w:space="0" w:color="000000"/>
              <w:bottom w:val="single" w:sz="4" w:space="0" w:color="000000"/>
              <w:right w:val="single" w:sz="4" w:space="0" w:color="000000"/>
            </w:tcBorders>
            <w:vAlign w:val="center"/>
          </w:tcPr>
          <w:p w:rsidR="00F26002" w:rsidRPr="00161B61" w:rsidRDefault="00F26002" w:rsidP="002302AF">
            <w:pPr>
              <w:spacing w:after="0" w:line="240" w:lineRule="auto"/>
              <w:ind w:left="24" w:right="114"/>
              <w:jc w:val="center"/>
              <w:rPr>
                <w:rFonts w:ascii="Times New Roman" w:eastAsia="Times New Roman" w:hAnsi="Times New Roman" w:cs="Times New Roman"/>
                <w:color w:val="auto"/>
              </w:rPr>
            </w:pPr>
            <w:r w:rsidRPr="00161B61">
              <w:rPr>
                <w:rFonts w:ascii="Times New Roman" w:eastAsia="Times New Roman" w:hAnsi="Times New Roman" w:cs="Times New Roman"/>
                <w:color w:val="auto"/>
              </w:rPr>
              <w:t>Уменьшение количества разводов, укрепление семейных ценностей</w:t>
            </w:r>
          </w:p>
        </w:tc>
        <w:tc>
          <w:tcPr>
            <w:tcW w:w="2695" w:type="dxa"/>
            <w:tcBorders>
              <w:top w:val="single" w:sz="4" w:space="0" w:color="000000"/>
              <w:left w:val="single" w:sz="4" w:space="0" w:color="000000"/>
              <w:bottom w:val="single" w:sz="4" w:space="0" w:color="000000"/>
              <w:right w:val="single" w:sz="4" w:space="0" w:color="000000"/>
            </w:tcBorders>
            <w:vAlign w:val="center"/>
          </w:tcPr>
          <w:p w:rsidR="00F26002" w:rsidRPr="00161B61" w:rsidRDefault="00F26002" w:rsidP="002302AF">
            <w:pPr>
              <w:spacing w:after="0" w:line="240" w:lineRule="auto"/>
              <w:ind w:left="58"/>
              <w:jc w:val="center"/>
              <w:rPr>
                <w:rFonts w:ascii="Times New Roman" w:hAnsi="Times New Roman" w:cs="Times New Roman"/>
                <w:color w:val="auto"/>
              </w:rPr>
            </w:pPr>
          </w:p>
        </w:tc>
      </w:tr>
      <w:tr w:rsidR="00F26002" w:rsidRPr="00651EED" w:rsidTr="00AD2F4A">
        <w:trPr>
          <w:trHeight w:val="475"/>
        </w:trPr>
        <w:tc>
          <w:tcPr>
            <w:tcW w:w="673" w:type="dxa"/>
            <w:tcBorders>
              <w:top w:val="single" w:sz="4" w:space="0" w:color="000000"/>
              <w:left w:val="single" w:sz="4" w:space="0" w:color="000000"/>
              <w:bottom w:val="single" w:sz="4" w:space="0" w:color="000000"/>
              <w:right w:val="single" w:sz="4" w:space="0" w:color="000000"/>
            </w:tcBorders>
            <w:vAlign w:val="center"/>
          </w:tcPr>
          <w:p w:rsidR="00F26002" w:rsidRPr="00161B61" w:rsidRDefault="00F26002" w:rsidP="002302AF">
            <w:pPr>
              <w:spacing w:after="0" w:line="240" w:lineRule="auto"/>
              <w:ind w:right="54"/>
              <w:jc w:val="center"/>
              <w:rPr>
                <w:rFonts w:ascii="Times New Roman" w:eastAsia="Times New Roman" w:hAnsi="Times New Roman" w:cs="Times New Roman"/>
                <w:color w:val="auto"/>
              </w:rPr>
            </w:pPr>
            <w:r w:rsidRPr="00161B61">
              <w:rPr>
                <w:rFonts w:ascii="Times New Roman" w:eastAsia="Times New Roman" w:hAnsi="Times New Roman" w:cs="Times New Roman"/>
                <w:color w:val="auto"/>
              </w:rPr>
              <w:t>1.40</w:t>
            </w:r>
          </w:p>
        </w:tc>
        <w:tc>
          <w:tcPr>
            <w:tcW w:w="3969" w:type="dxa"/>
            <w:tcBorders>
              <w:top w:val="single" w:sz="4" w:space="0" w:color="000000"/>
              <w:left w:val="single" w:sz="4" w:space="0" w:color="000000"/>
              <w:bottom w:val="single" w:sz="4" w:space="0" w:color="000000"/>
              <w:right w:val="single" w:sz="4" w:space="0" w:color="000000"/>
            </w:tcBorders>
            <w:vAlign w:val="center"/>
          </w:tcPr>
          <w:p w:rsidR="00F26002" w:rsidRPr="00161B61" w:rsidRDefault="00F26002" w:rsidP="002302AF">
            <w:pPr>
              <w:spacing w:after="0" w:line="240" w:lineRule="auto"/>
              <w:ind w:left="29"/>
              <w:jc w:val="center"/>
              <w:rPr>
                <w:rFonts w:ascii="Times New Roman" w:eastAsia="Times New Roman" w:hAnsi="Times New Roman" w:cs="Times New Roman"/>
                <w:color w:val="auto"/>
              </w:rPr>
            </w:pPr>
            <w:r w:rsidRPr="00161B61">
              <w:rPr>
                <w:rFonts w:ascii="Times New Roman" w:eastAsia="Times New Roman" w:hAnsi="Times New Roman" w:cs="Times New Roman"/>
                <w:color w:val="auto"/>
              </w:rPr>
              <w:t>Создание условий для организации досуга граждан старшего поколения:</w:t>
            </w:r>
          </w:p>
          <w:p w:rsidR="00F26002" w:rsidRPr="00161B61" w:rsidRDefault="00F26002" w:rsidP="002302AF">
            <w:pPr>
              <w:spacing w:after="0" w:line="240" w:lineRule="auto"/>
              <w:ind w:left="29"/>
              <w:jc w:val="center"/>
              <w:rPr>
                <w:rFonts w:ascii="Times New Roman" w:eastAsia="Times New Roman" w:hAnsi="Times New Roman" w:cs="Times New Roman"/>
                <w:color w:val="auto"/>
              </w:rPr>
            </w:pPr>
            <w:r w:rsidRPr="00161B61">
              <w:rPr>
                <w:rFonts w:ascii="Times New Roman" w:eastAsia="Times New Roman" w:hAnsi="Times New Roman" w:cs="Times New Roman"/>
                <w:color w:val="auto"/>
              </w:rPr>
              <w:t>- создание хоров в сельских ДК;</w:t>
            </w:r>
          </w:p>
          <w:p w:rsidR="00F26002" w:rsidRPr="00161B61" w:rsidRDefault="00F26002" w:rsidP="002302AF">
            <w:pPr>
              <w:spacing w:after="0" w:line="240" w:lineRule="auto"/>
              <w:ind w:left="29"/>
              <w:jc w:val="center"/>
              <w:rPr>
                <w:rFonts w:ascii="Times New Roman" w:eastAsia="Times New Roman" w:hAnsi="Times New Roman" w:cs="Times New Roman"/>
                <w:color w:val="auto"/>
              </w:rPr>
            </w:pPr>
            <w:r w:rsidRPr="00161B61">
              <w:rPr>
                <w:rFonts w:ascii="Times New Roman" w:eastAsia="Times New Roman" w:hAnsi="Times New Roman" w:cs="Times New Roman"/>
                <w:color w:val="auto"/>
              </w:rPr>
              <w:t>- проведение на базе сельских ДК спартакиад пожилых людей</w:t>
            </w:r>
          </w:p>
        </w:tc>
        <w:tc>
          <w:tcPr>
            <w:tcW w:w="2552" w:type="dxa"/>
            <w:tcBorders>
              <w:top w:val="single" w:sz="4" w:space="0" w:color="000000"/>
              <w:left w:val="single" w:sz="4" w:space="0" w:color="000000"/>
              <w:bottom w:val="single" w:sz="4" w:space="0" w:color="000000"/>
              <w:right w:val="single" w:sz="4" w:space="0" w:color="000000"/>
            </w:tcBorders>
            <w:vAlign w:val="center"/>
          </w:tcPr>
          <w:p w:rsidR="00F26002" w:rsidRPr="00161B61" w:rsidRDefault="00D13F0C" w:rsidP="00851962">
            <w:pPr>
              <w:spacing w:after="0" w:line="240" w:lineRule="auto"/>
              <w:ind w:left="24"/>
              <w:jc w:val="center"/>
              <w:rPr>
                <w:rFonts w:ascii="Times New Roman" w:eastAsia="Times New Roman" w:hAnsi="Times New Roman" w:cs="Times New Roman"/>
                <w:color w:val="auto"/>
              </w:rPr>
            </w:pPr>
            <w:r w:rsidRPr="00161B61">
              <w:rPr>
                <w:rFonts w:ascii="Times New Roman" w:hAnsi="Times New Roman" w:cs="Times New Roman"/>
                <w:color w:val="auto"/>
              </w:rPr>
              <w:t>Отдел культуры и молодёжной политики Администрации Суражского района</w:t>
            </w:r>
          </w:p>
        </w:tc>
        <w:tc>
          <w:tcPr>
            <w:tcW w:w="1417" w:type="dxa"/>
            <w:tcBorders>
              <w:top w:val="single" w:sz="4" w:space="0" w:color="000000"/>
              <w:left w:val="single" w:sz="4" w:space="0" w:color="000000"/>
              <w:bottom w:val="single" w:sz="4" w:space="0" w:color="000000"/>
              <w:right w:val="single" w:sz="4" w:space="0" w:color="000000"/>
            </w:tcBorders>
            <w:vAlign w:val="center"/>
          </w:tcPr>
          <w:p w:rsidR="00F26002" w:rsidRPr="00161B61" w:rsidRDefault="00F26002" w:rsidP="002302AF">
            <w:pPr>
              <w:spacing w:after="0" w:line="240" w:lineRule="auto"/>
              <w:ind w:left="106"/>
              <w:jc w:val="center"/>
              <w:rPr>
                <w:rFonts w:ascii="Times New Roman" w:eastAsia="Times New Roman" w:hAnsi="Times New Roman" w:cs="Times New Roman"/>
                <w:color w:val="auto"/>
              </w:rPr>
            </w:pPr>
            <w:r w:rsidRPr="00161B61">
              <w:rPr>
                <w:rFonts w:ascii="Times New Roman" w:eastAsia="Times New Roman" w:hAnsi="Times New Roman" w:cs="Times New Roman"/>
                <w:color w:val="auto"/>
              </w:rPr>
              <w:t>2019-2030</w:t>
            </w:r>
          </w:p>
        </w:tc>
        <w:tc>
          <w:tcPr>
            <w:tcW w:w="3116" w:type="dxa"/>
            <w:tcBorders>
              <w:top w:val="single" w:sz="4" w:space="0" w:color="000000"/>
              <w:left w:val="single" w:sz="4" w:space="0" w:color="000000"/>
              <w:bottom w:val="single" w:sz="4" w:space="0" w:color="000000"/>
              <w:right w:val="single" w:sz="4" w:space="0" w:color="000000"/>
            </w:tcBorders>
            <w:vAlign w:val="center"/>
          </w:tcPr>
          <w:p w:rsidR="00F26002" w:rsidRPr="00161B61" w:rsidRDefault="00F26002" w:rsidP="002302AF">
            <w:pPr>
              <w:spacing w:after="0" w:line="240" w:lineRule="auto"/>
              <w:ind w:left="24" w:right="114"/>
              <w:jc w:val="center"/>
              <w:rPr>
                <w:rFonts w:ascii="Times New Roman" w:eastAsia="Times New Roman" w:hAnsi="Times New Roman" w:cs="Times New Roman"/>
                <w:color w:val="auto"/>
              </w:rPr>
            </w:pPr>
            <w:r w:rsidRPr="00161B61">
              <w:rPr>
                <w:rFonts w:ascii="Times New Roman" w:eastAsia="Times New Roman" w:hAnsi="Times New Roman" w:cs="Times New Roman"/>
                <w:color w:val="auto"/>
              </w:rPr>
              <w:t>Повышение качества жизни граждан пожилого возраста, увеличение активного долголетия, мотивация здорового образа жизни.</w:t>
            </w:r>
          </w:p>
        </w:tc>
        <w:tc>
          <w:tcPr>
            <w:tcW w:w="2695" w:type="dxa"/>
            <w:tcBorders>
              <w:top w:val="single" w:sz="4" w:space="0" w:color="000000"/>
              <w:left w:val="single" w:sz="4" w:space="0" w:color="000000"/>
              <w:bottom w:val="single" w:sz="4" w:space="0" w:color="000000"/>
              <w:right w:val="single" w:sz="4" w:space="0" w:color="000000"/>
            </w:tcBorders>
            <w:vAlign w:val="center"/>
          </w:tcPr>
          <w:p w:rsidR="00F26002" w:rsidRPr="00161B61" w:rsidRDefault="00F26002" w:rsidP="002302AF">
            <w:pPr>
              <w:spacing w:after="0" w:line="240" w:lineRule="auto"/>
              <w:ind w:left="58"/>
              <w:jc w:val="center"/>
              <w:rPr>
                <w:rFonts w:ascii="Times New Roman" w:hAnsi="Times New Roman" w:cs="Times New Roman"/>
                <w:color w:val="auto"/>
              </w:rPr>
            </w:pPr>
          </w:p>
        </w:tc>
      </w:tr>
      <w:tr w:rsidR="00F26002" w:rsidRPr="00651EED" w:rsidTr="00AD2F4A">
        <w:trPr>
          <w:trHeight w:val="314"/>
        </w:trPr>
        <w:tc>
          <w:tcPr>
            <w:tcW w:w="14422" w:type="dxa"/>
            <w:gridSpan w:val="6"/>
            <w:tcBorders>
              <w:top w:val="single" w:sz="4" w:space="0" w:color="000000"/>
              <w:left w:val="single" w:sz="4" w:space="0" w:color="000000"/>
              <w:bottom w:val="single" w:sz="4" w:space="0" w:color="000000"/>
              <w:right w:val="single" w:sz="4" w:space="0" w:color="000000"/>
            </w:tcBorders>
            <w:vAlign w:val="center"/>
          </w:tcPr>
          <w:p w:rsidR="00F26002" w:rsidRPr="00161B61" w:rsidRDefault="00F26002" w:rsidP="002302AF">
            <w:pPr>
              <w:spacing w:after="0" w:line="240" w:lineRule="auto"/>
              <w:ind w:firstLine="709"/>
              <w:contextualSpacing/>
              <w:jc w:val="center"/>
              <w:rPr>
                <w:rFonts w:ascii="Times New Roman" w:eastAsia="Times New Roman" w:hAnsi="Times New Roman" w:cs="Times New Roman"/>
                <w:b/>
                <w:i/>
                <w:color w:val="auto"/>
              </w:rPr>
            </w:pPr>
            <w:r w:rsidRPr="00161B61">
              <w:rPr>
                <w:rFonts w:ascii="Times New Roman" w:eastAsia="Times New Roman" w:hAnsi="Times New Roman" w:cs="Times New Roman"/>
                <w:b/>
                <w:i/>
                <w:color w:val="auto"/>
              </w:rPr>
              <w:t>2. Приоритетное направление «Промышленность и инновации»</w:t>
            </w:r>
          </w:p>
        </w:tc>
      </w:tr>
      <w:tr w:rsidR="00F26002" w:rsidRPr="00651EED" w:rsidTr="00AD2F4A">
        <w:trPr>
          <w:trHeight w:val="1058"/>
        </w:trPr>
        <w:tc>
          <w:tcPr>
            <w:tcW w:w="673" w:type="dxa"/>
            <w:tcBorders>
              <w:top w:val="single" w:sz="4" w:space="0" w:color="000000"/>
              <w:left w:val="single" w:sz="4" w:space="0" w:color="000000"/>
              <w:bottom w:val="single" w:sz="4" w:space="0" w:color="000000"/>
              <w:right w:val="single" w:sz="4" w:space="0" w:color="000000"/>
            </w:tcBorders>
            <w:vAlign w:val="center"/>
          </w:tcPr>
          <w:p w:rsidR="00F26002" w:rsidRPr="00044270" w:rsidRDefault="00F26002" w:rsidP="002302AF">
            <w:pPr>
              <w:spacing w:after="0" w:line="240" w:lineRule="auto"/>
              <w:ind w:right="54"/>
              <w:jc w:val="center"/>
              <w:rPr>
                <w:rFonts w:ascii="Times New Roman" w:eastAsia="Times New Roman" w:hAnsi="Times New Roman" w:cs="Times New Roman"/>
                <w:color w:val="auto"/>
              </w:rPr>
            </w:pPr>
            <w:r w:rsidRPr="00044270">
              <w:rPr>
                <w:rFonts w:ascii="Times New Roman" w:eastAsia="Times New Roman" w:hAnsi="Times New Roman" w:cs="Times New Roman"/>
                <w:color w:val="auto"/>
              </w:rPr>
              <w:lastRenderedPageBreak/>
              <w:t>2.1</w:t>
            </w:r>
          </w:p>
        </w:tc>
        <w:tc>
          <w:tcPr>
            <w:tcW w:w="3969" w:type="dxa"/>
            <w:tcBorders>
              <w:top w:val="single" w:sz="4" w:space="0" w:color="000000"/>
              <w:left w:val="single" w:sz="4" w:space="0" w:color="000000"/>
              <w:bottom w:val="single" w:sz="4" w:space="0" w:color="000000"/>
              <w:right w:val="single" w:sz="4" w:space="0" w:color="000000"/>
            </w:tcBorders>
            <w:vAlign w:val="center"/>
          </w:tcPr>
          <w:p w:rsidR="00F26002" w:rsidRPr="00044270" w:rsidRDefault="00044270" w:rsidP="002302AF">
            <w:pPr>
              <w:spacing w:after="0" w:line="240" w:lineRule="auto"/>
              <w:ind w:left="110"/>
              <w:jc w:val="center"/>
              <w:rPr>
                <w:rFonts w:ascii="Times New Roman" w:hAnsi="Times New Roman" w:cs="Times New Roman"/>
                <w:color w:val="auto"/>
              </w:rPr>
            </w:pPr>
            <w:r w:rsidRPr="00044270">
              <w:rPr>
                <w:rFonts w:ascii="Times New Roman" w:hAnsi="Times New Roman" w:cs="Times New Roman"/>
                <w:color w:val="auto"/>
              </w:rPr>
              <w:t xml:space="preserve">Строительство цеха по производству </w:t>
            </w:r>
            <w:proofErr w:type="spellStart"/>
            <w:r w:rsidRPr="00044270">
              <w:rPr>
                <w:rFonts w:ascii="Times New Roman" w:hAnsi="Times New Roman" w:cs="Times New Roman"/>
                <w:color w:val="auto"/>
              </w:rPr>
              <w:t>гофрокартона</w:t>
            </w:r>
            <w:proofErr w:type="spellEnd"/>
            <w:r w:rsidRPr="00044270">
              <w:rPr>
                <w:rFonts w:ascii="Times New Roman" w:hAnsi="Times New Roman" w:cs="Times New Roman"/>
                <w:color w:val="auto"/>
              </w:rPr>
              <w:t xml:space="preserve"> в АО «Пролетарий» </w:t>
            </w:r>
          </w:p>
          <w:p w:rsidR="00044270" w:rsidRPr="00044270" w:rsidRDefault="00044270" w:rsidP="002302AF">
            <w:pPr>
              <w:spacing w:after="0" w:line="240" w:lineRule="auto"/>
              <w:ind w:left="110"/>
              <w:jc w:val="center"/>
              <w:rPr>
                <w:rFonts w:ascii="Times New Roman" w:hAnsi="Times New Roman" w:cs="Times New Roman"/>
                <w:color w:val="auto"/>
              </w:rPr>
            </w:pPr>
          </w:p>
          <w:p w:rsidR="00F26002" w:rsidRDefault="00044270" w:rsidP="002302AF">
            <w:pPr>
              <w:spacing w:after="0" w:line="240" w:lineRule="auto"/>
              <w:ind w:left="110"/>
              <w:jc w:val="center"/>
              <w:rPr>
                <w:rFonts w:ascii="Times New Roman" w:hAnsi="Times New Roman" w:cs="Times New Roman"/>
                <w:color w:val="auto"/>
                <w:lang w:eastAsia="en-US"/>
              </w:rPr>
            </w:pPr>
            <w:r w:rsidRPr="00044270">
              <w:rPr>
                <w:rFonts w:ascii="Times New Roman" w:hAnsi="Times New Roman" w:cs="Times New Roman"/>
                <w:color w:val="auto"/>
                <w:lang w:eastAsia="en-US"/>
              </w:rPr>
              <w:t xml:space="preserve">Строительство энергетического узла АО «Пролетарий» </w:t>
            </w:r>
          </w:p>
          <w:p w:rsidR="00044270" w:rsidRDefault="00044270" w:rsidP="002302AF">
            <w:pPr>
              <w:spacing w:after="0" w:line="240" w:lineRule="auto"/>
              <w:ind w:left="110"/>
              <w:jc w:val="center"/>
              <w:rPr>
                <w:rFonts w:ascii="Times New Roman" w:hAnsi="Times New Roman" w:cs="Times New Roman"/>
                <w:color w:val="auto"/>
                <w:lang w:eastAsia="en-US"/>
              </w:rPr>
            </w:pPr>
          </w:p>
          <w:p w:rsidR="00044270" w:rsidRDefault="00044270" w:rsidP="002302AF">
            <w:pPr>
              <w:spacing w:after="0" w:line="240" w:lineRule="auto"/>
              <w:ind w:left="110"/>
              <w:jc w:val="center"/>
              <w:rPr>
                <w:rFonts w:ascii="Times New Roman" w:eastAsia="Times New Roman" w:hAnsi="Times New Roman" w:cs="Times New Roman"/>
                <w:color w:val="auto"/>
              </w:rPr>
            </w:pPr>
            <w:r w:rsidRPr="00044270">
              <w:rPr>
                <w:rFonts w:ascii="Times New Roman" w:eastAsia="Times New Roman" w:hAnsi="Times New Roman" w:cs="Times New Roman"/>
                <w:color w:val="auto"/>
              </w:rPr>
              <w:t>Реконструкция КДМ №5 и модернизация цеха №1 для расширения производства картонов</w:t>
            </w:r>
          </w:p>
          <w:p w:rsidR="00044270" w:rsidRDefault="00044270" w:rsidP="002302AF">
            <w:pPr>
              <w:spacing w:after="0" w:line="240" w:lineRule="auto"/>
              <w:ind w:left="110"/>
              <w:jc w:val="center"/>
              <w:rPr>
                <w:rFonts w:ascii="Times New Roman" w:eastAsia="Times New Roman" w:hAnsi="Times New Roman" w:cs="Times New Roman"/>
                <w:color w:val="auto"/>
              </w:rPr>
            </w:pPr>
          </w:p>
          <w:p w:rsidR="00044270" w:rsidRDefault="00044270" w:rsidP="002302AF">
            <w:pPr>
              <w:spacing w:after="0" w:line="240" w:lineRule="auto"/>
              <w:ind w:left="110"/>
              <w:jc w:val="center"/>
              <w:rPr>
                <w:rFonts w:ascii="Times New Roman" w:eastAsia="Times New Roman" w:hAnsi="Times New Roman" w:cs="Times New Roman"/>
                <w:color w:val="auto"/>
              </w:rPr>
            </w:pPr>
            <w:r w:rsidRPr="00044270">
              <w:rPr>
                <w:rFonts w:ascii="Times New Roman" w:eastAsia="Times New Roman" w:hAnsi="Times New Roman" w:cs="Times New Roman"/>
                <w:color w:val="auto"/>
              </w:rPr>
              <w:t>Строительство цементного завода</w:t>
            </w:r>
          </w:p>
          <w:p w:rsidR="00044270" w:rsidRPr="00044270" w:rsidRDefault="00044270" w:rsidP="00B07884">
            <w:pPr>
              <w:spacing w:after="0" w:line="240" w:lineRule="auto"/>
              <w:rPr>
                <w:rFonts w:ascii="Times New Roman" w:eastAsia="Times New Roman" w:hAnsi="Times New Roman" w:cs="Times New Roman"/>
                <w:color w:val="auto"/>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F26002" w:rsidRPr="00044270" w:rsidRDefault="00044270" w:rsidP="00044270">
            <w:pPr>
              <w:spacing w:after="0" w:line="240" w:lineRule="auto"/>
              <w:ind w:left="106"/>
              <w:jc w:val="center"/>
              <w:rPr>
                <w:rFonts w:ascii="Times New Roman" w:hAnsi="Times New Roman" w:cs="Times New Roman"/>
                <w:color w:val="auto"/>
              </w:rPr>
            </w:pPr>
            <w:r>
              <w:rPr>
                <w:rFonts w:ascii="Times New Roman" w:hAnsi="Times New Roman" w:cs="Times New Roman"/>
                <w:color w:val="auto"/>
              </w:rPr>
              <w:t>Администрация</w:t>
            </w:r>
            <w:r w:rsidR="00FB6D18" w:rsidRPr="00044270">
              <w:rPr>
                <w:rFonts w:ascii="Times New Roman" w:hAnsi="Times New Roman" w:cs="Times New Roman"/>
                <w:color w:val="auto"/>
              </w:rPr>
              <w:t xml:space="preserve"> </w:t>
            </w:r>
            <w:r w:rsidR="00912039" w:rsidRPr="00044270">
              <w:rPr>
                <w:rFonts w:ascii="Times New Roman" w:hAnsi="Times New Roman" w:cs="Times New Roman"/>
                <w:color w:val="auto"/>
              </w:rPr>
              <w:t>Суражского</w:t>
            </w:r>
            <w:r w:rsidR="00FB6D18" w:rsidRPr="00044270">
              <w:rPr>
                <w:rFonts w:ascii="Times New Roman" w:hAnsi="Times New Roman" w:cs="Times New Roman"/>
                <w:color w:val="auto"/>
              </w:rPr>
              <w:t xml:space="preserve"> района</w:t>
            </w:r>
          </w:p>
        </w:tc>
        <w:tc>
          <w:tcPr>
            <w:tcW w:w="1417" w:type="dxa"/>
            <w:tcBorders>
              <w:top w:val="single" w:sz="4" w:space="0" w:color="000000"/>
              <w:left w:val="single" w:sz="4" w:space="0" w:color="000000"/>
              <w:bottom w:val="single" w:sz="4" w:space="0" w:color="000000"/>
              <w:right w:val="single" w:sz="4" w:space="0" w:color="000000"/>
            </w:tcBorders>
            <w:vAlign w:val="center"/>
          </w:tcPr>
          <w:p w:rsidR="00F26002" w:rsidRPr="00044270" w:rsidRDefault="00F26002" w:rsidP="002302AF">
            <w:pPr>
              <w:spacing w:after="0" w:line="240" w:lineRule="auto"/>
              <w:ind w:left="187"/>
              <w:jc w:val="center"/>
              <w:rPr>
                <w:rFonts w:ascii="Times New Roman" w:hAnsi="Times New Roman" w:cs="Times New Roman"/>
                <w:color w:val="auto"/>
              </w:rPr>
            </w:pPr>
          </w:p>
          <w:p w:rsidR="00F26002" w:rsidRPr="00044270" w:rsidRDefault="00F26002" w:rsidP="002302AF">
            <w:pPr>
              <w:spacing w:after="0" w:line="240" w:lineRule="auto"/>
              <w:jc w:val="center"/>
              <w:rPr>
                <w:rFonts w:ascii="Times New Roman" w:hAnsi="Times New Roman" w:cs="Times New Roman"/>
                <w:color w:val="auto"/>
              </w:rPr>
            </w:pPr>
          </w:p>
          <w:p w:rsidR="00F26002" w:rsidRPr="00044270" w:rsidRDefault="00F26002" w:rsidP="002302AF">
            <w:pPr>
              <w:spacing w:after="0" w:line="240" w:lineRule="auto"/>
              <w:jc w:val="center"/>
              <w:rPr>
                <w:rFonts w:ascii="Times New Roman" w:hAnsi="Times New Roman" w:cs="Times New Roman"/>
                <w:color w:val="auto"/>
              </w:rPr>
            </w:pPr>
            <w:r w:rsidRPr="00044270">
              <w:rPr>
                <w:rFonts w:ascii="Times New Roman" w:eastAsia="Times New Roman" w:hAnsi="Times New Roman" w:cs="Times New Roman"/>
                <w:color w:val="auto"/>
              </w:rPr>
              <w:t>2019-2030</w:t>
            </w:r>
          </w:p>
        </w:tc>
        <w:tc>
          <w:tcPr>
            <w:tcW w:w="3116" w:type="dxa"/>
            <w:tcBorders>
              <w:top w:val="single" w:sz="4" w:space="0" w:color="000000"/>
              <w:left w:val="single" w:sz="4" w:space="0" w:color="000000"/>
              <w:bottom w:val="single" w:sz="4" w:space="0" w:color="000000"/>
              <w:right w:val="single" w:sz="4" w:space="0" w:color="000000"/>
            </w:tcBorders>
            <w:vAlign w:val="center"/>
          </w:tcPr>
          <w:p w:rsidR="00F26002" w:rsidRPr="00044270" w:rsidRDefault="00F26002" w:rsidP="002302AF">
            <w:pPr>
              <w:spacing w:after="0" w:line="240" w:lineRule="auto"/>
              <w:ind w:left="106"/>
              <w:jc w:val="center"/>
              <w:rPr>
                <w:rFonts w:ascii="Times New Roman" w:hAnsi="Times New Roman" w:cs="Times New Roman"/>
                <w:color w:val="auto"/>
              </w:rPr>
            </w:pPr>
            <w:r w:rsidRPr="00044270">
              <w:rPr>
                <w:rFonts w:ascii="Times New Roman" w:eastAsia="Times New Roman" w:hAnsi="Times New Roman" w:cs="Times New Roman"/>
                <w:color w:val="auto"/>
              </w:rPr>
              <w:t>Увеличение объёмов производства и реализации продукции</w:t>
            </w:r>
          </w:p>
        </w:tc>
        <w:tc>
          <w:tcPr>
            <w:tcW w:w="2695" w:type="dxa"/>
            <w:tcBorders>
              <w:top w:val="single" w:sz="4" w:space="0" w:color="000000"/>
              <w:left w:val="single" w:sz="4" w:space="0" w:color="000000"/>
              <w:bottom w:val="single" w:sz="4" w:space="0" w:color="000000"/>
              <w:right w:val="single" w:sz="4" w:space="0" w:color="000000"/>
            </w:tcBorders>
            <w:vAlign w:val="center"/>
          </w:tcPr>
          <w:p w:rsidR="00F26002" w:rsidRPr="00044270" w:rsidRDefault="00F26002" w:rsidP="002302AF">
            <w:pPr>
              <w:spacing w:after="0" w:line="240" w:lineRule="auto"/>
              <w:ind w:left="90"/>
              <w:jc w:val="center"/>
              <w:rPr>
                <w:rFonts w:ascii="Times New Roman" w:hAnsi="Times New Roman" w:cs="Times New Roman"/>
                <w:color w:val="auto"/>
              </w:rPr>
            </w:pPr>
          </w:p>
        </w:tc>
      </w:tr>
      <w:tr w:rsidR="00F26002" w:rsidRPr="00651EED" w:rsidTr="00AD2F4A">
        <w:trPr>
          <w:trHeight w:val="1058"/>
        </w:trPr>
        <w:tc>
          <w:tcPr>
            <w:tcW w:w="673" w:type="dxa"/>
            <w:tcBorders>
              <w:top w:val="single" w:sz="4" w:space="0" w:color="000000"/>
              <w:left w:val="single" w:sz="4" w:space="0" w:color="000000"/>
              <w:bottom w:val="single" w:sz="4" w:space="0" w:color="000000"/>
              <w:right w:val="single" w:sz="4" w:space="0" w:color="000000"/>
            </w:tcBorders>
            <w:vAlign w:val="center"/>
          </w:tcPr>
          <w:p w:rsidR="00F26002" w:rsidRPr="00912039" w:rsidRDefault="00F26002" w:rsidP="002302AF">
            <w:pPr>
              <w:spacing w:after="0" w:line="240" w:lineRule="auto"/>
              <w:ind w:right="54"/>
              <w:jc w:val="center"/>
              <w:rPr>
                <w:rFonts w:ascii="Times New Roman" w:eastAsia="Times New Roman" w:hAnsi="Times New Roman" w:cs="Times New Roman"/>
                <w:color w:val="auto"/>
              </w:rPr>
            </w:pPr>
            <w:r w:rsidRPr="00912039">
              <w:rPr>
                <w:rFonts w:ascii="Times New Roman" w:eastAsia="Times New Roman" w:hAnsi="Times New Roman" w:cs="Times New Roman"/>
                <w:color w:val="auto"/>
              </w:rPr>
              <w:t>2.2</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002" w:rsidRPr="00912039" w:rsidRDefault="00FB6D18" w:rsidP="002302AF">
            <w:pPr>
              <w:spacing w:after="0" w:line="240" w:lineRule="auto"/>
              <w:ind w:left="110"/>
              <w:jc w:val="center"/>
              <w:rPr>
                <w:rFonts w:ascii="Times New Roman" w:hAnsi="Times New Roman" w:cs="Times New Roman"/>
                <w:color w:val="auto"/>
              </w:rPr>
            </w:pPr>
            <w:r w:rsidRPr="00912039">
              <w:rPr>
                <w:rFonts w:ascii="Times New Roman" w:eastAsia="Times New Roman" w:hAnsi="Times New Roman" w:cs="Times New Roman"/>
                <w:color w:val="auto"/>
              </w:rPr>
              <w:t>Стимулирование предпринимательской инициативы, разработка и внедрение современных мер поддержки малого и среднего предпринимательства</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002" w:rsidRPr="00912039" w:rsidRDefault="00912039" w:rsidP="002302AF">
            <w:pPr>
              <w:spacing w:after="0" w:line="240" w:lineRule="auto"/>
              <w:ind w:left="106"/>
              <w:jc w:val="center"/>
              <w:rPr>
                <w:rFonts w:ascii="Times New Roman" w:hAnsi="Times New Roman" w:cs="Times New Roman"/>
                <w:color w:val="auto"/>
              </w:rPr>
            </w:pPr>
            <w:r w:rsidRPr="00912039">
              <w:rPr>
                <w:rFonts w:ascii="Times New Roman" w:hAnsi="Times New Roman" w:cs="Times New Roman"/>
                <w:color w:val="auto"/>
              </w:rPr>
              <w:t xml:space="preserve">Отдел по экономическому развитию и организации предоставления муниципальных услуг Администрации Суражского района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002" w:rsidRPr="00912039" w:rsidRDefault="00FB6D18" w:rsidP="00FB6D18">
            <w:pPr>
              <w:spacing w:after="0" w:line="240" w:lineRule="auto"/>
              <w:jc w:val="center"/>
              <w:rPr>
                <w:rFonts w:ascii="Times New Roman" w:hAnsi="Times New Roman" w:cs="Times New Roman"/>
                <w:color w:val="auto"/>
              </w:rPr>
            </w:pPr>
            <w:r w:rsidRPr="00912039">
              <w:rPr>
                <w:rFonts w:ascii="Times New Roman" w:eastAsia="Times New Roman" w:hAnsi="Times New Roman" w:cs="Times New Roman"/>
                <w:color w:val="auto"/>
              </w:rPr>
              <w:t>2019-2030</w:t>
            </w:r>
          </w:p>
        </w:tc>
        <w:tc>
          <w:tcPr>
            <w:tcW w:w="3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002" w:rsidRPr="00912039" w:rsidRDefault="00D343BE" w:rsidP="00912039">
            <w:pPr>
              <w:spacing w:after="0" w:line="240" w:lineRule="auto"/>
              <w:ind w:left="106" w:right="239"/>
              <w:jc w:val="center"/>
              <w:rPr>
                <w:rFonts w:ascii="Times New Roman" w:hAnsi="Times New Roman" w:cs="Times New Roman"/>
                <w:color w:val="auto"/>
              </w:rPr>
            </w:pPr>
            <w:r w:rsidRPr="00912039">
              <w:rPr>
                <w:rFonts w:ascii="Times New Roman" w:eastAsia="Times New Roman" w:hAnsi="Times New Roman" w:cs="Times New Roman"/>
                <w:color w:val="auto"/>
              </w:rPr>
              <w:t xml:space="preserve">Развитие сферы малого и среднего бизнеса на территории </w:t>
            </w:r>
            <w:r w:rsidR="00912039" w:rsidRPr="00912039">
              <w:rPr>
                <w:rFonts w:ascii="Times New Roman" w:eastAsia="Times New Roman" w:hAnsi="Times New Roman" w:cs="Times New Roman"/>
                <w:color w:val="auto"/>
              </w:rPr>
              <w:t xml:space="preserve">Суражского </w:t>
            </w:r>
            <w:r w:rsidRPr="00912039">
              <w:rPr>
                <w:rFonts w:ascii="Times New Roman" w:eastAsia="Times New Roman" w:hAnsi="Times New Roman" w:cs="Times New Roman"/>
                <w:color w:val="auto"/>
              </w:rPr>
              <w:t xml:space="preserve"> района</w:t>
            </w:r>
          </w:p>
        </w:tc>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002" w:rsidRPr="00912039" w:rsidRDefault="00912039" w:rsidP="00912039">
            <w:pPr>
              <w:spacing w:after="0" w:line="240" w:lineRule="auto"/>
              <w:ind w:left="90"/>
              <w:jc w:val="center"/>
              <w:rPr>
                <w:rFonts w:ascii="Times New Roman" w:hAnsi="Times New Roman" w:cs="Times New Roman"/>
                <w:color w:val="auto"/>
              </w:rPr>
            </w:pPr>
            <w:r w:rsidRPr="00912039">
              <w:rPr>
                <w:rFonts w:ascii="Times New Roman" w:hAnsi="Times New Roman" w:cs="Times New Roman"/>
                <w:color w:val="auto"/>
              </w:rPr>
              <w:t>Муниципальная программа  «Развитие малого и среднего предпринимательства на территории муниципального образования «город Сураж»  (2016-2018 гг.)</w:t>
            </w:r>
          </w:p>
        </w:tc>
      </w:tr>
      <w:tr w:rsidR="00D343BE" w:rsidRPr="00651EED" w:rsidTr="00AD2F4A">
        <w:trPr>
          <w:trHeight w:val="1058"/>
        </w:trPr>
        <w:tc>
          <w:tcPr>
            <w:tcW w:w="673" w:type="dxa"/>
            <w:tcBorders>
              <w:top w:val="single" w:sz="4" w:space="0" w:color="000000"/>
              <w:left w:val="single" w:sz="4" w:space="0" w:color="000000"/>
              <w:bottom w:val="single" w:sz="4" w:space="0" w:color="000000"/>
              <w:right w:val="single" w:sz="4" w:space="0" w:color="000000"/>
            </w:tcBorders>
            <w:vAlign w:val="center"/>
          </w:tcPr>
          <w:p w:rsidR="00D343BE" w:rsidRPr="00912039" w:rsidRDefault="00D343BE" w:rsidP="00AD2F4A">
            <w:pPr>
              <w:spacing w:after="0" w:line="240" w:lineRule="auto"/>
              <w:ind w:right="54"/>
              <w:jc w:val="center"/>
              <w:rPr>
                <w:rFonts w:ascii="Times New Roman" w:eastAsia="Times New Roman" w:hAnsi="Times New Roman" w:cs="Times New Roman"/>
                <w:color w:val="auto"/>
              </w:rPr>
            </w:pPr>
            <w:r w:rsidRPr="00912039">
              <w:rPr>
                <w:rFonts w:ascii="Times New Roman" w:eastAsia="Times New Roman" w:hAnsi="Times New Roman" w:cs="Times New Roman"/>
                <w:color w:val="auto"/>
              </w:rPr>
              <w:t>2.3</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3BE" w:rsidRPr="00912039" w:rsidRDefault="00D343BE" w:rsidP="00AD2F4A">
            <w:pPr>
              <w:spacing w:after="0" w:line="240" w:lineRule="auto"/>
              <w:ind w:left="110"/>
              <w:jc w:val="center"/>
              <w:rPr>
                <w:rFonts w:ascii="Times New Roman" w:hAnsi="Times New Roman" w:cs="Times New Roman"/>
                <w:color w:val="auto"/>
              </w:rPr>
            </w:pPr>
            <w:r w:rsidRPr="00912039">
              <w:rPr>
                <w:rFonts w:ascii="Times New Roman" w:eastAsia="Times New Roman" w:hAnsi="Times New Roman" w:cs="Times New Roman"/>
                <w:color w:val="auto"/>
              </w:rPr>
              <w:t>Развитие современных форматов торговли, обеспечения доступа к услугам торговых компаний в удаленных и малочисленных поселениях</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3BE" w:rsidRPr="00912039" w:rsidRDefault="00912039" w:rsidP="00912039">
            <w:pPr>
              <w:spacing w:after="0" w:line="240" w:lineRule="auto"/>
              <w:ind w:left="106"/>
              <w:jc w:val="center"/>
              <w:rPr>
                <w:rFonts w:ascii="Times New Roman" w:hAnsi="Times New Roman" w:cs="Times New Roman"/>
                <w:color w:val="auto"/>
              </w:rPr>
            </w:pPr>
            <w:r w:rsidRPr="00912039">
              <w:rPr>
                <w:rFonts w:ascii="Times New Roman" w:hAnsi="Times New Roman" w:cs="Times New Roman"/>
                <w:color w:val="auto"/>
              </w:rPr>
              <w:t>Отдел по экономическому развитию и организации предоставления муниципальных услуг Администрации Суражского района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3BE" w:rsidRPr="00912039" w:rsidRDefault="00D343BE" w:rsidP="00AD2F4A">
            <w:pPr>
              <w:spacing w:after="0" w:line="240" w:lineRule="auto"/>
              <w:jc w:val="center"/>
              <w:rPr>
                <w:rFonts w:ascii="Times New Roman" w:hAnsi="Times New Roman" w:cs="Times New Roman"/>
                <w:color w:val="auto"/>
              </w:rPr>
            </w:pPr>
            <w:r w:rsidRPr="00912039">
              <w:rPr>
                <w:rFonts w:ascii="Times New Roman" w:eastAsia="Times New Roman" w:hAnsi="Times New Roman" w:cs="Times New Roman"/>
                <w:color w:val="auto"/>
              </w:rPr>
              <w:t>2019-2030</w:t>
            </w:r>
          </w:p>
        </w:tc>
        <w:tc>
          <w:tcPr>
            <w:tcW w:w="3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3BE" w:rsidRPr="00912039" w:rsidRDefault="00D343BE" w:rsidP="00912039">
            <w:pPr>
              <w:spacing w:after="0" w:line="240" w:lineRule="auto"/>
              <w:ind w:left="106" w:right="239"/>
              <w:jc w:val="center"/>
              <w:rPr>
                <w:rFonts w:ascii="Times New Roman" w:hAnsi="Times New Roman" w:cs="Times New Roman"/>
                <w:color w:val="auto"/>
              </w:rPr>
            </w:pPr>
            <w:r w:rsidRPr="00912039">
              <w:rPr>
                <w:rFonts w:ascii="Times New Roman" w:eastAsia="Times New Roman" w:hAnsi="Times New Roman" w:cs="Times New Roman"/>
                <w:color w:val="auto"/>
              </w:rPr>
              <w:t xml:space="preserve">Развитие сферы торговли на территории </w:t>
            </w:r>
            <w:r w:rsidR="00912039" w:rsidRPr="00912039">
              <w:rPr>
                <w:rFonts w:ascii="Times New Roman" w:eastAsia="Times New Roman" w:hAnsi="Times New Roman" w:cs="Times New Roman"/>
                <w:color w:val="auto"/>
              </w:rPr>
              <w:t>Суражского</w:t>
            </w:r>
            <w:r w:rsidRPr="00912039">
              <w:rPr>
                <w:rFonts w:ascii="Times New Roman" w:eastAsia="Times New Roman" w:hAnsi="Times New Roman" w:cs="Times New Roman"/>
                <w:color w:val="auto"/>
              </w:rPr>
              <w:t xml:space="preserve"> района</w:t>
            </w:r>
          </w:p>
        </w:tc>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3BE" w:rsidRPr="00912039" w:rsidRDefault="00D343BE" w:rsidP="00AD2F4A">
            <w:pPr>
              <w:spacing w:after="0" w:line="240" w:lineRule="auto"/>
              <w:ind w:left="90"/>
              <w:jc w:val="center"/>
              <w:rPr>
                <w:rFonts w:ascii="Times New Roman" w:hAnsi="Times New Roman" w:cs="Times New Roman"/>
                <w:color w:val="auto"/>
              </w:rPr>
            </w:pPr>
          </w:p>
          <w:p w:rsidR="00D343BE" w:rsidRPr="00912039" w:rsidRDefault="00D343BE" w:rsidP="00AD2F4A">
            <w:pPr>
              <w:spacing w:after="0" w:line="240" w:lineRule="auto"/>
              <w:ind w:left="-28"/>
              <w:jc w:val="center"/>
              <w:rPr>
                <w:rFonts w:ascii="Times New Roman" w:hAnsi="Times New Roman" w:cs="Times New Roman"/>
                <w:color w:val="auto"/>
              </w:rPr>
            </w:pPr>
          </w:p>
        </w:tc>
      </w:tr>
      <w:tr w:rsidR="00D343BE" w:rsidRPr="00651EED" w:rsidTr="00AD2F4A">
        <w:trPr>
          <w:trHeight w:val="382"/>
        </w:trPr>
        <w:tc>
          <w:tcPr>
            <w:tcW w:w="14422" w:type="dxa"/>
            <w:gridSpan w:val="6"/>
            <w:tcBorders>
              <w:top w:val="single" w:sz="4" w:space="0" w:color="000000"/>
              <w:left w:val="single" w:sz="4" w:space="0" w:color="000000"/>
              <w:bottom w:val="single" w:sz="4" w:space="0" w:color="000000"/>
              <w:right w:val="single" w:sz="4" w:space="0" w:color="000000"/>
            </w:tcBorders>
            <w:vAlign w:val="center"/>
          </w:tcPr>
          <w:p w:rsidR="00D343BE" w:rsidRPr="00F41024" w:rsidRDefault="00D343BE" w:rsidP="002302AF">
            <w:pPr>
              <w:spacing w:after="0" w:line="240" w:lineRule="auto"/>
              <w:ind w:firstLine="709"/>
              <w:contextualSpacing/>
              <w:jc w:val="center"/>
              <w:rPr>
                <w:rFonts w:ascii="Times New Roman" w:eastAsia="Times New Roman" w:hAnsi="Times New Roman" w:cs="Times New Roman"/>
                <w:b/>
                <w:i/>
                <w:color w:val="auto"/>
              </w:rPr>
            </w:pPr>
            <w:r w:rsidRPr="00F41024">
              <w:rPr>
                <w:rFonts w:ascii="Times New Roman" w:hAnsi="Times New Roman" w:cs="Times New Roman"/>
                <w:b/>
                <w:i/>
                <w:color w:val="auto"/>
              </w:rPr>
              <w:t xml:space="preserve">3. </w:t>
            </w:r>
            <w:r w:rsidRPr="00F41024">
              <w:rPr>
                <w:rFonts w:ascii="Times New Roman" w:eastAsia="Times New Roman" w:hAnsi="Times New Roman" w:cs="Times New Roman"/>
                <w:b/>
                <w:i/>
                <w:color w:val="auto"/>
              </w:rPr>
              <w:t>Приоритетное направление «Агропромышленный комплекс»</w:t>
            </w:r>
          </w:p>
        </w:tc>
      </w:tr>
      <w:tr w:rsidR="00D343BE" w:rsidRPr="00651EED" w:rsidTr="00AD2F4A">
        <w:trPr>
          <w:trHeight w:val="361"/>
        </w:trPr>
        <w:tc>
          <w:tcPr>
            <w:tcW w:w="673" w:type="dxa"/>
            <w:tcBorders>
              <w:top w:val="single" w:sz="4" w:space="0" w:color="000000"/>
              <w:left w:val="single" w:sz="4" w:space="0" w:color="000000"/>
              <w:bottom w:val="single" w:sz="4" w:space="0" w:color="000000"/>
              <w:right w:val="single" w:sz="4" w:space="0" w:color="000000"/>
            </w:tcBorders>
            <w:vAlign w:val="center"/>
          </w:tcPr>
          <w:p w:rsidR="00D343BE" w:rsidRPr="00044270" w:rsidRDefault="00D343BE" w:rsidP="002302AF">
            <w:pPr>
              <w:spacing w:after="0" w:line="240" w:lineRule="auto"/>
              <w:ind w:right="54"/>
              <w:jc w:val="center"/>
              <w:rPr>
                <w:rFonts w:ascii="Times New Roman" w:eastAsia="Times New Roman" w:hAnsi="Times New Roman" w:cs="Times New Roman"/>
                <w:color w:val="auto"/>
              </w:rPr>
            </w:pPr>
            <w:r w:rsidRPr="00044270">
              <w:rPr>
                <w:rFonts w:ascii="Times New Roman" w:eastAsia="Times New Roman" w:hAnsi="Times New Roman" w:cs="Times New Roman"/>
                <w:color w:val="auto"/>
              </w:rPr>
              <w:t>3.1</w:t>
            </w:r>
          </w:p>
        </w:tc>
        <w:tc>
          <w:tcPr>
            <w:tcW w:w="3969" w:type="dxa"/>
            <w:tcBorders>
              <w:top w:val="single" w:sz="4" w:space="0" w:color="000000"/>
              <w:left w:val="single" w:sz="4" w:space="0" w:color="000000"/>
              <w:bottom w:val="single" w:sz="4" w:space="0" w:color="000000"/>
              <w:right w:val="single" w:sz="4" w:space="0" w:color="000000"/>
            </w:tcBorders>
            <w:vAlign w:val="center"/>
          </w:tcPr>
          <w:p w:rsidR="00D343BE" w:rsidRPr="00044270" w:rsidRDefault="00044270" w:rsidP="00044270">
            <w:pPr>
              <w:jc w:val="center"/>
              <w:rPr>
                <w:rFonts w:ascii="Times New Roman" w:eastAsia="Times New Roman" w:hAnsi="Times New Roman" w:cs="Times New Roman"/>
                <w:color w:val="auto"/>
              </w:rPr>
            </w:pPr>
            <w:r w:rsidRPr="00044270">
              <w:rPr>
                <w:rFonts w:ascii="Times New Roman" w:eastAsia="Times New Roman" w:hAnsi="Times New Roman" w:cs="Times New Roman"/>
                <w:color w:val="auto"/>
              </w:rPr>
              <w:t xml:space="preserve">Развитие </w:t>
            </w:r>
            <w:proofErr w:type="spellStart"/>
            <w:r w:rsidRPr="00044270">
              <w:rPr>
                <w:rFonts w:ascii="Times New Roman" w:eastAsia="Times New Roman" w:hAnsi="Times New Roman" w:cs="Times New Roman"/>
                <w:color w:val="auto"/>
              </w:rPr>
              <w:t>мясоперерабывающего</w:t>
            </w:r>
            <w:proofErr w:type="spellEnd"/>
            <w:r w:rsidRPr="00044270">
              <w:rPr>
                <w:rFonts w:ascii="Times New Roman" w:eastAsia="Times New Roman" w:hAnsi="Times New Roman" w:cs="Times New Roman"/>
                <w:color w:val="auto"/>
              </w:rPr>
              <w:t xml:space="preserve"> </w:t>
            </w:r>
            <w:r w:rsidRPr="00044270">
              <w:rPr>
                <w:rFonts w:ascii="Times New Roman" w:eastAsia="Times New Roman" w:hAnsi="Times New Roman" w:cs="Times New Roman"/>
                <w:color w:val="auto"/>
              </w:rPr>
              <w:lastRenderedPageBreak/>
              <w:t>производства</w:t>
            </w:r>
          </w:p>
          <w:p w:rsidR="00044270" w:rsidRPr="00044270" w:rsidRDefault="00044270" w:rsidP="00044270">
            <w:pPr>
              <w:jc w:val="center"/>
              <w:rPr>
                <w:rFonts w:ascii="Times New Roman" w:hAnsi="Times New Roman" w:cs="Times New Roman"/>
                <w:color w:val="auto"/>
              </w:rPr>
            </w:pPr>
            <w:r w:rsidRPr="00044270">
              <w:rPr>
                <w:rFonts w:ascii="Times New Roman" w:eastAsia="Times New Roman" w:hAnsi="Times New Roman" w:cs="Times New Roman"/>
                <w:color w:val="auto"/>
              </w:rPr>
              <w:t>Развитие мясного скотоводства</w:t>
            </w:r>
          </w:p>
        </w:tc>
        <w:tc>
          <w:tcPr>
            <w:tcW w:w="2552" w:type="dxa"/>
            <w:tcBorders>
              <w:top w:val="single" w:sz="4" w:space="0" w:color="000000"/>
              <w:left w:val="single" w:sz="4" w:space="0" w:color="000000"/>
              <w:bottom w:val="single" w:sz="4" w:space="0" w:color="000000"/>
              <w:right w:val="single" w:sz="4" w:space="0" w:color="000000"/>
            </w:tcBorders>
            <w:vAlign w:val="center"/>
          </w:tcPr>
          <w:p w:rsidR="00D343BE" w:rsidRPr="00044270" w:rsidRDefault="00D343BE" w:rsidP="00D343BE">
            <w:pPr>
              <w:spacing w:after="0" w:line="240" w:lineRule="auto"/>
              <w:ind w:left="106"/>
              <w:jc w:val="center"/>
              <w:rPr>
                <w:rFonts w:ascii="Times New Roman" w:hAnsi="Times New Roman" w:cs="Times New Roman"/>
                <w:color w:val="auto"/>
              </w:rPr>
            </w:pPr>
            <w:r w:rsidRPr="00044270">
              <w:rPr>
                <w:rFonts w:ascii="Times New Roman" w:hAnsi="Times New Roman" w:cs="Times New Roman"/>
                <w:color w:val="auto"/>
              </w:rPr>
              <w:lastRenderedPageBreak/>
              <w:t>Админ</w:t>
            </w:r>
            <w:r w:rsidR="00EE2DD2" w:rsidRPr="00044270">
              <w:rPr>
                <w:rFonts w:ascii="Times New Roman" w:hAnsi="Times New Roman" w:cs="Times New Roman"/>
                <w:color w:val="auto"/>
              </w:rPr>
              <w:t>истрация</w:t>
            </w:r>
            <w:r w:rsidRPr="00044270">
              <w:rPr>
                <w:rFonts w:ascii="Times New Roman" w:hAnsi="Times New Roman" w:cs="Times New Roman"/>
                <w:color w:val="auto"/>
              </w:rPr>
              <w:t xml:space="preserve"> </w:t>
            </w:r>
            <w:r w:rsidR="00D13F0C" w:rsidRPr="00044270">
              <w:rPr>
                <w:rFonts w:ascii="Times New Roman" w:hAnsi="Times New Roman" w:cs="Times New Roman"/>
                <w:color w:val="auto"/>
              </w:rPr>
              <w:t>Суражского</w:t>
            </w:r>
            <w:r w:rsidRPr="00044270">
              <w:rPr>
                <w:rFonts w:ascii="Times New Roman" w:hAnsi="Times New Roman" w:cs="Times New Roman"/>
                <w:color w:val="auto"/>
              </w:rPr>
              <w:t xml:space="preserve"> района</w:t>
            </w:r>
            <w:r w:rsidR="00044270" w:rsidRPr="00044270">
              <w:rPr>
                <w:rFonts w:ascii="Times New Roman" w:hAnsi="Times New Roman" w:cs="Times New Roman"/>
                <w:color w:val="auto"/>
              </w:rPr>
              <w:t>,</w:t>
            </w:r>
          </w:p>
          <w:p w:rsidR="00044270" w:rsidRPr="00044270" w:rsidRDefault="00044270" w:rsidP="00D343BE">
            <w:pPr>
              <w:spacing w:after="0" w:line="240" w:lineRule="auto"/>
              <w:ind w:left="106"/>
              <w:jc w:val="center"/>
              <w:rPr>
                <w:rFonts w:ascii="Times New Roman" w:hAnsi="Times New Roman" w:cs="Times New Roman"/>
                <w:color w:val="auto"/>
              </w:rPr>
            </w:pPr>
          </w:p>
          <w:p w:rsidR="00EE2DD2" w:rsidRPr="00044270" w:rsidRDefault="00044270" w:rsidP="00044270">
            <w:pPr>
              <w:spacing w:after="0" w:line="240" w:lineRule="auto"/>
              <w:jc w:val="center"/>
              <w:rPr>
                <w:rFonts w:ascii="Times New Roman" w:hAnsi="Times New Roman" w:cs="Times New Roman"/>
                <w:color w:val="auto"/>
              </w:rPr>
            </w:pPr>
            <w:r w:rsidRPr="00044270">
              <w:rPr>
                <w:rFonts w:ascii="Times New Roman" w:hAnsi="Times New Roman" w:cs="Times New Roman"/>
                <w:color w:val="auto"/>
              </w:rPr>
              <w:t>ГКУ Брянской области «</w:t>
            </w:r>
            <w:proofErr w:type="spellStart"/>
            <w:r w:rsidRPr="00044270">
              <w:rPr>
                <w:rFonts w:ascii="Times New Roman" w:hAnsi="Times New Roman" w:cs="Times New Roman"/>
                <w:color w:val="auto"/>
              </w:rPr>
              <w:t>Суражское</w:t>
            </w:r>
            <w:proofErr w:type="spellEnd"/>
            <w:r w:rsidRPr="00044270">
              <w:rPr>
                <w:rFonts w:ascii="Times New Roman" w:hAnsi="Times New Roman" w:cs="Times New Roman"/>
                <w:color w:val="auto"/>
              </w:rPr>
              <w:t xml:space="preserve"> районное управление сельского хозяйства»</w:t>
            </w:r>
          </w:p>
        </w:tc>
        <w:tc>
          <w:tcPr>
            <w:tcW w:w="1417" w:type="dxa"/>
            <w:tcBorders>
              <w:top w:val="single" w:sz="4" w:space="0" w:color="000000"/>
              <w:left w:val="single" w:sz="4" w:space="0" w:color="000000"/>
              <w:bottom w:val="single" w:sz="4" w:space="0" w:color="000000"/>
              <w:right w:val="single" w:sz="4" w:space="0" w:color="000000"/>
            </w:tcBorders>
            <w:vAlign w:val="center"/>
          </w:tcPr>
          <w:p w:rsidR="00D343BE" w:rsidRPr="00044270" w:rsidRDefault="00D343BE" w:rsidP="00D343BE">
            <w:pPr>
              <w:spacing w:after="0" w:line="240" w:lineRule="auto"/>
              <w:ind w:left="82"/>
              <w:jc w:val="center"/>
              <w:rPr>
                <w:rFonts w:ascii="Times New Roman" w:hAnsi="Times New Roman" w:cs="Times New Roman"/>
                <w:color w:val="auto"/>
              </w:rPr>
            </w:pPr>
            <w:r w:rsidRPr="00044270">
              <w:rPr>
                <w:rFonts w:ascii="Times New Roman" w:eastAsia="Times New Roman" w:hAnsi="Times New Roman" w:cs="Times New Roman"/>
                <w:color w:val="auto"/>
              </w:rPr>
              <w:lastRenderedPageBreak/>
              <w:t>2019-2022</w:t>
            </w:r>
          </w:p>
        </w:tc>
        <w:tc>
          <w:tcPr>
            <w:tcW w:w="3116" w:type="dxa"/>
            <w:tcBorders>
              <w:top w:val="single" w:sz="4" w:space="0" w:color="000000"/>
              <w:left w:val="single" w:sz="4" w:space="0" w:color="000000"/>
              <w:bottom w:val="single" w:sz="4" w:space="0" w:color="000000"/>
              <w:right w:val="single" w:sz="4" w:space="0" w:color="000000"/>
            </w:tcBorders>
            <w:vAlign w:val="center"/>
          </w:tcPr>
          <w:p w:rsidR="00D343BE" w:rsidRPr="00044270" w:rsidRDefault="00D343BE" w:rsidP="00E84E0E">
            <w:pPr>
              <w:spacing w:after="0" w:line="240" w:lineRule="auto"/>
              <w:jc w:val="center"/>
              <w:rPr>
                <w:rFonts w:ascii="Times New Roman" w:hAnsi="Times New Roman" w:cs="Times New Roman"/>
                <w:color w:val="auto"/>
              </w:rPr>
            </w:pPr>
            <w:r w:rsidRPr="00044270">
              <w:rPr>
                <w:rFonts w:ascii="Times New Roman" w:eastAsia="Times New Roman" w:hAnsi="Times New Roman" w:cs="Times New Roman"/>
                <w:color w:val="auto"/>
              </w:rPr>
              <w:t xml:space="preserve">Развитие территории </w:t>
            </w:r>
            <w:r w:rsidR="00044270" w:rsidRPr="00044270">
              <w:rPr>
                <w:rFonts w:ascii="Times New Roman" w:eastAsia="Times New Roman" w:hAnsi="Times New Roman" w:cs="Times New Roman"/>
                <w:color w:val="auto"/>
              </w:rPr>
              <w:t>Суражского</w:t>
            </w:r>
            <w:r w:rsidRPr="00044270">
              <w:rPr>
                <w:rFonts w:ascii="Times New Roman" w:eastAsia="Times New Roman" w:hAnsi="Times New Roman" w:cs="Times New Roman"/>
                <w:color w:val="auto"/>
              </w:rPr>
              <w:t xml:space="preserve"> района </w:t>
            </w:r>
            <w:r w:rsidRPr="00044270">
              <w:rPr>
                <w:rFonts w:ascii="Times New Roman" w:eastAsia="Times New Roman" w:hAnsi="Times New Roman" w:cs="Times New Roman"/>
                <w:color w:val="auto"/>
              </w:rPr>
              <w:lastRenderedPageBreak/>
              <w:t>прогрессивного развития с мощным экспортным потенциалом</w:t>
            </w:r>
          </w:p>
        </w:tc>
        <w:tc>
          <w:tcPr>
            <w:tcW w:w="2695" w:type="dxa"/>
            <w:tcBorders>
              <w:top w:val="single" w:sz="4" w:space="0" w:color="000000"/>
              <w:left w:val="single" w:sz="4" w:space="0" w:color="000000"/>
              <w:bottom w:val="single" w:sz="4" w:space="0" w:color="000000"/>
              <w:right w:val="single" w:sz="4" w:space="0" w:color="000000"/>
            </w:tcBorders>
            <w:vAlign w:val="center"/>
          </w:tcPr>
          <w:p w:rsidR="00D343BE" w:rsidRPr="00044270" w:rsidRDefault="00D343BE" w:rsidP="002302AF">
            <w:pPr>
              <w:spacing w:after="0" w:line="240" w:lineRule="auto"/>
              <w:ind w:left="5"/>
              <w:jc w:val="center"/>
              <w:rPr>
                <w:rFonts w:ascii="Times New Roman" w:hAnsi="Times New Roman" w:cs="Times New Roman"/>
                <w:color w:val="auto"/>
              </w:rPr>
            </w:pPr>
          </w:p>
        </w:tc>
      </w:tr>
      <w:tr w:rsidR="00D343BE" w:rsidRPr="00651EED" w:rsidTr="00AD2F4A">
        <w:trPr>
          <w:trHeight w:val="1058"/>
        </w:trPr>
        <w:tc>
          <w:tcPr>
            <w:tcW w:w="673" w:type="dxa"/>
            <w:tcBorders>
              <w:top w:val="single" w:sz="4" w:space="0" w:color="000000"/>
              <w:left w:val="single" w:sz="4" w:space="0" w:color="000000"/>
              <w:bottom w:val="single" w:sz="4" w:space="0" w:color="000000"/>
              <w:right w:val="single" w:sz="4" w:space="0" w:color="000000"/>
            </w:tcBorders>
            <w:vAlign w:val="center"/>
          </w:tcPr>
          <w:p w:rsidR="00D343BE" w:rsidRPr="00F41024" w:rsidRDefault="00D343BE" w:rsidP="002302AF">
            <w:pPr>
              <w:spacing w:after="0" w:line="240" w:lineRule="auto"/>
              <w:ind w:right="54"/>
              <w:jc w:val="center"/>
              <w:rPr>
                <w:rFonts w:ascii="Times New Roman" w:eastAsia="Times New Roman" w:hAnsi="Times New Roman" w:cs="Times New Roman"/>
                <w:color w:val="auto"/>
              </w:rPr>
            </w:pPr>
            <w:r w:rsidRPr="00F41024">
              <w:rPr>
                <w:rFonts w:ascii="Times New Roman" w:eastAsia="Times New Roman" w:hAnsi="Times New Roman" w:cs="Times New Roman"/>
                <w:color w:val="auto"/>
              </w:rPr>
              <w:lastRenderedPageBreak/>
              <w:t>3.2</w:t>
            </w:r>
          </w:p>
        </w:tc>
        <w:tc>
          <w:tcPr>
            <w:tcW w:w="3969" w:type="dxa"/>
            <w:tcBorders>
              <w:top w:val="single" w:sz="4" w:space="0" w:color="000000"/>
              <w:left w:val="single" w:sz="4" w:space="0" w:color="000000"/>
              <w:bottom w:val="single" w:sz="4" w:space="0" w:color="000000"/>
              <w:right w:val="single" w:sz="4" w:space="0" w:color="000000"/>
            </w:tcBorders>
            <w:vAlign w:val="center"/>
          </w:tcPr>
          <w:p w:rsidR="00D343BE" w:rsidRPr="00F41024" w:rsidRDefault="00D343BE" w:rsidP="00AD2F4A">
            <w:pPr>
              <w:spacing w:after="0" w:line="240" w:lineRule="auto"/>
              <w:ind w:left="5"/>
              <w:jc w:val="center"/>
              <w:rPr>
                <w:rFonts w:ascii="Times New Roman" w:hAnsi="Times New Roman" w:cs="Times New Roman"/>
                <w:color w:val="auto"/>
              </w:rPr>
            </w:pPr>
            <w:r w:rsidRPr="00F41024">
              <w:rPr>
                <w:rFonts w:ascii="Times New Roman" w:eastAsia="Times New Roman" w:hAnsi="Times New Roman" w:cs="Times New Roman"/>
                <w:color w:val="auto"/>
              </w:rPr>
              <w:t>Проведение инвентаризации земель сельскохозяйственного назначения</w:t>
            </w:r>
          </w:p>
        </w:tc>
        <w:tc>
          <w:tcPr>
            <w:tcW w:w="2552" w:type="dxa"/>
            <w:tcBorders>
              <w:top w:val="single" w:sz="4" w:space="0" w:color="000000"/>
              <w:left w:val="single" w:sz="4" w:space="0" w:color="000000"/>
              <w:bottom w:val="single" w:sz="4" w:space="0" w:color="000000"/>
              <w:right w:val="single" w:sz="4" w:space="0" w:color="000000"/>
            </w:tcBorders>
            <w:vAlign w:val="center"/>
          </w:tcPr>
          <w:p w:rsidR="00D343BE" w:rsidRPr="00F41024" w:rsidRDefault="00F41024" w:rsidP="00AD2F4A">
            <w:pPr>
              <w:spacing w:after="0" w:line="240" w:lineRule="auto"/>
              <w:jc w:val="center"/>
              <w:rPr>
                <w:rFonts w:ascii="Times New Roman" w:eastAsia="Times New Roman" w:hAnsi="Times New Roman" w:cs="Times New Roman"/>
                <w:color w:val="auto"/>
              </w:rPr>
            </w:pPr>
            <w:r w:rsidRPr="00F41024">
              <w:rPr>
                <w:rFonts w:ascii="Times New Roman" w:hAnsi="Times New Roman" w:cs="Times New Roman"/>
                <w:color w:val="auto"/>
              </w:rPr>
              <w:t>ГКУ Брянской области «</w:t>
            </w:r>
            <w:proofErr w:type="spellStart"/>
            <w:r w:rsidRPr="00F41024">
              <w:rPr>
                <w:rFonts w:ascii="Times New Roman" w:hAnsi="Times New Roman" w:cs="Times New Roman"/>
                <w:color w:val="auto"/>
              </w:rPr>
              <w:t>Суражское</w:t>
            </w:r>
            <w:proofErr w:type="spellEnd"/>
            <w:r w:rsidRPr="00F41024">
              <w:rPr>
                <w:rFonts w:ascii="Times New Roman" w:hAnsi="Times New Roman" w:cs="Times New Roman"/>
                <w:color w:val="auto"/>
              </w:rPr>
              <w:t xml:space="preserve"> районное управление сельского хозяйства»</w:t>
            </w:r>
            <w:r w:rsidR="00D343BE" w:rsidRPr="00F41024">
              <w:rPr>
                <w:rFonts w:ascii="Times New Roman" w:hAnsi="Times New Roman" w:cs="Times New Roman"/>
                <w:color w:val="auto"/>
              </w:rPr>
              <w:t>,</w:t>
            </w:r>
          </w:p>
          <w:p w:rsidR="00D343BE" w:rsidRPr="00F41024" w:rsidRDefault="00D343BE" w:rsidP="00AD2F4A">
            <w:pPr>
              <w:spacing w:after="0" w:line="240" w:lineRule="auto"/>
              <w:jc w:val="center"/>
              <w:rPr>
                <w:rFonts w:ascii="Times New Roman" w:eastAsia="Times New Roman" w:hAnsi="Times New Roman" w:cs="Times New Roman"/>
                <w:color w:val="auto"/>
              </w:rPr>
            </w:pPr>
          </w:p>
          <w:p w:rsidR="00D343BE" w:rsidRPr="00F41024" w:rsidRDefault="00F41024" w:rsidP="003C2ABE">
            <w:pPr>
              <w:spacing w:after="0" w:line="240" w:lineRule="auto"/>
              <w:jc w:val="center"/>
              <w:rPr>
                <w:rFonts w:ascii="Times New Roman" w:hAnsi="Times New Roman" w:cs="Times New Roman"/>
                <w:color w:val="auto"/>
              </w:rPr>
            </w:pPr>
            <w:r w:rsidRPr="00F41024">
              <w:rPr>
                <w:rFonts w:ascii="Times New Roman" w:eastAsia="Times New Roman" w:hAnsi="Times New Roman" w:cs="Times New Roman"/>
                <w:color w:val="auto"/>
              </w:rPr>
              <w:t>Комитет по управлению муниципальным имуществом</w:t>
            </w:r>
          </w:p>
        </w:tc>
        <w:tc>
          <w:tcPr>
            <w:tcW w:w="1417" w:type="dxa"/>
            <w:tcBorders>
              <w:top w:val="single" w:sz="4" w:space="0" w:color="000000"/>
              <w:left w:val="single" w:sz="4" w:space="0" w:color="000000"/>
              <w:bottom w:val="single" w:sz="4" w:space="0" w:color="000000"/>
              <w:right w:val="single" w:sz="4" w:space="0" w:color="000000"/>
            </w:tcBorders>
            <w:vAlign w:val="center"/>
          </w:tcPr>
          <w:p w:rsidR="00D343BE" w:rsidRPr="00F41024" w:rsidRDefault="00D343BE" w:rsidP="00AD2F4A">
            <w:pPr>
              <w:spacing w:after="0" w:line="240" w:lineRule="auto"/>
              <w:ind w:left="82"/>
              <w:jc w:val="center"/>
              <w:rPr>
                <w:rFonts w:ascii="Times New Roman" w:hAnsi="Times New Roman" w:cs="Times New Roman"/>
                <w:color w:val="auto"/>
              </w:rPr>
            </w:pPr>
            <w:r w:rsidRPr="00F41024">
              <w:rPr>
                <w:rFonts w:ascii="Times New Roman" w:eastAsia="Times New Roman" w:hAnsi="Times New Roman" w:cs="Times New Roman"/>
                <w:color w:val="auto"/>
              </w:rPr>
              <w:t>2019-2021</w:t>
            </w:r>
          </w:p>
        </w:tc>
        <w:tc>
          <w:tcPr>
            <w:tcW w:w="3116" w:type="dxa"/>
            <w:tcBorders>
              <w:top w:val="single" w:sz="4" w:space="0" w:color="000000"/>
              <w:left w:val="single" w:sz="4" w:space="0" w:color="000000"/>
              <w:bottom w:val="single" w:sz="4" w:space="0" w:color="000000"/>
              <w:right w:val="single" w:sz="4" w:space="0" w:color="000000"/>
            </w:tcBorders>
            <w:vAlign w:val="center"/>
          </w:tcPr>
          <w:p w:rsidR="00D343BE" w:rsidRPr="00F41024" w:rsidRDefault="00D343BE" w:rsidP="00AD2F4A">
            <w:pPr>
              <w:spacing w:after="0" w:line="240" w:lineRule="auto"/>
              <w:jc w:val="center"/>
              <w:rPr>
                <w:rFonts w:ascii="Times New Roman" w:hAnsi="Times New Roman" w:cs="Times New Roman"/>
                <w:color w:val="auto"/>
              </w:rPr>
            </w:pPr>
            <w:r w:rsidRPr="00F41024">
              <w:rPr>
                <w:rFonts w:ascii="Times New Roman" w:eastAsia="Times New Roman" w:hAnsi="Times New Roman" w:cs="Times New Roman"/>
                <w:color w:val="auto"/>
              </w:rPr>
              <w:t>Мониторинг земель сельскохозяйственного назначения</w:t>
            </w:r>
          </w:p>
        </w:tc>
        <w:tc>
          <w:tcPr>
            <w:tcW w:w="2695" w:type="dxa"/>
            <w:tcBorders>
              <w:top w:val="single" w:sz="4" w:space="0" w:color="000000"/>
              <w:left w:val="single" w:sz="4" w:space="0" w:color="000000"/>
              <w:bottom w:val="single" w:sz="4" w:space="0" w:color="000000"/>
              <w:right w:val="single" w:sz="4" w:space="0" w:color="000000"/>
            </w:tcBorders>
            <w:vAlign w:val="center"/>
          </w:tcPr>
          <w:p w:rsidR="00D343BE" w:rsidRPr="00F41024" w:rsidRDefault="00D343BE" w:rsidP="002302AF">
            <w:pPr>
              <w:spacing w:after="0" w:line="240" w:lineRule="auto"/>
              <w:ind w:left="5"/>
              <w:jc w:val="center"/>
              <w:rPr>
                <w:rFonts w:ascii="Times New Roman" w:hAnsi="Times New Roman" w:cs="Times New Roman"/>
                <w:color w:val="auto"/>
              </w:rPr>
            </w:pPr>
          </w:p>
        </w:tc>
      </w:tr>
      <w:tr w:rsidR="00D343BE" w:rsidRPr="00651EED" w:rsidTr="00AD2F4A">
        <w:trPr>
          <w:trHeight w:val="1058"/>
        </w:trPr>
        <w:tc>
          <w:tcPr>
            <w:tcW w:w="673" w:type="dxa"/>
            <w:tcBorders>
              <w:top w:val="single" w:sz="4" w:space="0" w:color="000000"/>
              <w:left w:val="single" w:sz="4" w:space="0" w:color="000000"/>
              <w:bottom w:val="single" w:sz="4" w:space="0" w:color="000000"/>
              <w:right w:val="single" w:sz="4" w:space="0" w:color="000000"/>
            </w:tcBorders>
            <w:vAlign w:val="center"/>
          </w:tcPr>
          <w:p w:rsidR="00D343BE" w:rsidRPr="00F41024" w:rsidRDefault="00D343BE" w:rsidP="002302AF">
            <w:pPr>
              <w:spacing w:after="0" w:line="240" w:lineRule="auto"/>
              <w:ind w:right="54"/>
              <w:jc w:val="center"/>
              <w:rPr>
                <w:rFonts w:ascii="Times New Roman" w:eastAsia="Times New Roman" w:hAnsi="Times New Roman" w:cs="Times New Roman"/>
                <w:color w:val="auto"/>
              </w:rPr>
            </w:pPr>
            <w:r w:rsidRPr="00F41024">
              <w:rPr>
                <w:rFonts w:ascii="Times New Roman" w:eastAsia="Times New Roman" w:hAnsi="Times New Roman" w:cs="Times New Roman"/>
                <w:color w:val="auto"/>
              </w:rPr>
              <w:t>3.3</w:t>
            </w:r>
          </w:p>
        </w:tc>
        <w:tc>
          <w:tcPr>
            <w:tcW w:w="3969" w:type="dxa"/>
            <w:tcBorders>
              <w:top w:val="single" w:sz="4" w:space="0" w:color="000000"/>
              <w:left w:val="single" w:sz="4" w:space="0" w:color="000000"/>
              <w:bottom w:val="single" w:sz="4" w:space="0" w:color="000000"/>
              <w:right w:val="single" w:sz="4" w:space="0" w:color="000000"/>
            </w:tcBorders>
            <w:vAlign w:val="center"/>
          </w:tcPr>
          <w:p w:rsidR="00D343BE" w:rsidRPr="00F41024" w:rsidRDefault="00D343BE" w:rsidP="002302AF">
            <w:pPr>
              <w:spacing w:after="0" w:line="240" w:lineRule="auto"/>
              <w:ind w:left="5"/>
              <w:jc w:val="center"/>
              <w:rPr>
                <w:rFonts w:ascii="Times New Roman" w:eastAsia="Times New Roman" w:hAnsi="Times New Roman" w:cs="Times New Roman"/>
                <w:color w:val="auto"/>
              </w:rPr>
            </w:pPr>
            <w:r w:rsidRPr="00F41024">
              <w:rPr>
                <w:rFonts w:ascii="Times New Roman" w:eastAsia="Times New Roman" w:hAnsi="Times New Roman" w:cs="Times New Roman"/>
                <w:color w:val="auto"/>
              </w:rPr>
              <w:t>Развитие и поддержка малых форм хозяйствования в сельской местности</w:t>
            </w:r>
          </w:p>
        </w:tc>
        <w:tc>
          <w:tcPr>
            <w:tcW w:w="2552" w:type="dxa"/>
            <w:tcBorders>
              <w:top w:val="single" w:sz="4" w:space="0" w:color="000000"/>
              <w:left w:val="single" w:sz="4" w:space="0" w:color="000000"/>
              <w:bottom w:val="single" w:sz="4" w:space="0" w:color="000000"/>
              <w:right w:val="single" w:sz="4" w:space="0" w:color="000000"/>
            </w:tcBorders>
            <w:vAlign w:val="center"/>
          </w:tcPr>
          <w:p w:rsidR="00D343BE" w:rsidRPr="00F41024" w:rsidRDefault="00F41024" w:rsidP="002302AF">
            <w:pPr>
              <w:spacing w:after="0" w:line="240" w:lineRule="auto"/>
              <w:jc w:val="center"/>
              <w:rPr>
                <w:rFonts w:ascii="Times New Roman" w:hAnsi="Times New Roman" w:cs="Times New Roman"/>
                <w:color w:val="auto"/>
              </w:rPr>
            </w:pPr>
            <w:r w:rsidRPr="00F41024">
              <w:rPr>
                <w:rFonts w:ascii="Times New Roman" w:hAnsi="Times New Roman" w:cs="Times New Roman"/>
                <w:color w:val="auto"/>
              </w:rPr>
              <w:t>ГКУ Брянской области «</w:t>
            </w:r>
            <w:proofErr w:type="spellStart"/>
            <w:r w:rsidRPr="00F41024">
              <w:rPr>
                <w:rFonts w:ascii="Times New Roman" w:hAnsi="Times New Roman" w:cs="Times New Roman"/>
                <w:color w:val="auto"/>
              </w:rPr>
              <w:t>Суражское</w:t>
            </w:r>
            <w:proofErr w:type="spellEnd"/>
            <w:r w:rsidRPr="00F41024">
              <w:rPr>
                <w:rFonts w:ascii="Times New Roman" w:hAnsi="Times New Roman" w:cs="Times New Roman"/>
                <w:color w:val="auto"/>
              </w:rPr>
              <w:t xml:space="preserve"> районное управление сельского хозяйства»</w:t>
            </w:r>
          </w:p>
        </w:tc>
        <w:tc>
          <w:tcPr>
            <w:tcW w:w="1417" w:type="dxa"/>
            <w:tcBorders>
              <w:top w:val="single" w:sz="4" w:space="0" w:color="000000"/>
              <w:left w:val="single" w:sz="4" w:space="0" w:color="000000"/>
              <w:bottom w:val="single" w:sz="4" w:space="0" w:color="000000"/>
              <w:right w:val="single" w:sz="4" w:space="0" w:color="000000"/>
            </w:tcBorders>
            <w:vAlign w:val="center"/>
          </w:tcPr>
          <w:p w:rsidR="00D343BE" w:rsidRPr="00F41024" w:rsidRDefault="00D343BE" w:rsidP="002302AF">
            <w:pPr>
              <w:spacing w:after="0" w:line="240" w:lineRule="auto"/>
              <w:ind w:left="82"/>
              <w:jc w:val="center"/>
              <w:rPr>
                <w:rFonts w:ascii="Times New Roman" w:eastAsia="Times New Roman" w:hAnsi="Times New Roman" w:cs="Times New Roman"/>
                <w:color w:val="auto"/>
              </w:rPr>
            </w:pPr>
            <w:r w:rsidRPr="00F41024">
              <w:rPr>
                <w:rFonts w:ascii="Times New Roman" w:eastAsia="Times New Roman" w:hAnsi="Times New Roman" w:cs="Times New Roman"/>
                <w:color w:val="auto"/>
              </w:rPr>
              <w:t>2019-2030</w:t>
            </w:r>
          </w:p>
        </w:tc>
        <w:tc>
          <w:tcPr>
            <w:tcW w:w="3116" w:type="dxa"/>
            <w:tcBorders>
              <w:top w:val="single" w:sz="4" w:space="0" w:color="000000"/>
              <w:left w:val="single" w:sz="4" w:space="0" w:color="000000"/>
              <w:bottom w:val="single" w:sz="4" w:space="0" w:color="000000"/>
              <w:right w:val="single" w:sz="4" w:space="0" w:color="000000"/>
            </w:tcBorders>
            <w:vAlign w:val="center"/>
          </w:tcPr>
          <w:p w:rsidR="00D343BE" w:rsidRPr="00F41024" w:rsidRDefault="00D343BE" w:rsidP="002302AF">
            <w:pPr>
              <w:spacing w:after="0" w:line="240" w:lineRule="auto"/>
              <w:jc w:val="center"/>
              <w:rPr>
                <w:rFonts w:ascii="Times New Roman" w:eastAsia="Times New Roman" w:hAnsi="Times New Roman" w:cs="Times New Roman"/>
                <w:color w:val="auto"/>
              </w:rPr>
            </w:pPr>
            <w:r w:rsidRPr="00F41024">
              <w:rPr>
                <w:rFonts w:ascii="Times New Roman" w:eastAsia="Times New Roman" w:hAnsi="Times New Roman" w:cs="Times New Roman"/>
                <w:color w:val="auto"/>
              </w:rPr>
              <w:t>Увеличение производства продукции сельского хозяйства в хозяйствах всех категорий, создание новых рабочих мест</w:t>
            </w:r>
          </w:p>
        </w:tc>
        <w:tc>
          <w:tcPr>
            <w:tcW w:w="2695" w:type="dxa"/>
            <w:tcBorders>
              <w:top w:val="single" w:sz="4" w:space="0" w:color="000000"/>
              <w:left w:val="single" w:sz="4" w:space="0" w:color="000000"/>
              <w:bottom w:val="single" w:sz="4" w:space="0" w:color="000000"/>
              <w:right w:val="single" w:sz="4" w:space="0" w:color="000000"/>
            </w:tcBorders>
            <w:vAlign w:val="center"/>
          </w:tcPr>
          <w:p w:rsidR="00D343BE" w:rsidRPr="00F41024" w:rsidRDefault="00F41024" w:rsidP="002302AF">
            <w:pPr>
              <w:spacing w:after="0" w:line="240" w:lineRule="auto"/>
              <w:ind w:left="5"/>
              <w:jc w:val="center"/>
              <w:rPr>
                <w:rFonts w:ascii="Times New Roman" w:hAnsi="Times New Roman" w:cs="Times New Roman"/>
                <w:color w:val="auto"/>
              </w:rPr>
            </w:pPr>
            <w:r w:rsidRPr="00F41024">
              <w:rPr>
                <w:rFonts w:ascii="Times New Roman" w:hAnsi="Times New Roman" w:cs="Times New Roman"/>
                <w:color w:val="auto"/>
              </w:rPr>
              <w:t>Муниципальная программа «Устойчивое развитие сельских территорий Суражского района Брянской области на 2017-2020 годы»</w:t>
            </w:r>
          </w:p>
        </w:tc>
      </w:tr>
      <w:tr w:rsidR="00D343BE" w:rsidRPr="00651EED" w:rsidTr="00AD2F4A">
        <w:trPr>
          <w:trHeight w:val="1058"/>
        </w:trPr>
        <w:tc>
          <w:tcPr>
            <w:tcW w:w="673" w:type="dxa"/>
            <w:tcBorders>
              <w:top w:val="single" w:sz="4" w:space="0" w:color="000000"/>
              <w:left w:val="single" w:sz="4" w:space="0" w:color="000000"/>
              <w:bottom w:val="single" w:sz="4" w:space="0" w:color="000000"/>
              <w:right w:val="single" w:sz="4" w:space="0" w:color="000000"/>
            </w:tcBorders>
            <w:vAlign w:val="center"/>
          </w:tcPr>
          <w:p w:rsidR="00D343BE" w:rsidRPr="00F41024" w:rsidRDefault="00D343BE" w:rsidP="002302AF">
            <w:pPr>
              <w:spacing w:after="0" w:line="240" w:lineRule="auto"/>
              <w:ind w:right="54"/>
              <w:jc w:val="center"/>
              <w:rPr>
                <w:rFonts w:ascii="Times New Roman" w:eastAsia="Times New Roman" w:hAnsi="Times New Roman" w:cs="Times New Roman"/>
                <w:color w:val="auto"/>
              </w:rPr>
            </w:pPr>
            <w:r w:rsidRPr="00F41024">
              <w:rPr>
                <w:rFonts w:ascii="Times New Roman" w:eastAsia="Times New Roman" w:hAnsi="Times New Roman" w:cs="Times New Roman"/>
                <w:color w:val="auto"/>
              </w:rPr>
              <w:t>3.4</w:t>
            </w:r>
          </w:p>
        </w:tc>
        <w:tc>
          <w:tcPr>
            <w:tcW w:w="3969" w:type="dxa"/>
            <w:tcBorders>
              <w:top w:val="single" w:sz="4" w:space="0" w:color="000000"/>
              <w:left w:val="single" w:sz="4" w:space="0" w:color="000000"/>
              <w:bottom w:val="single" w:sz="4" w:space="0" w:color="000000"/>
              <w:right w:val="single" w:sz="4" w:space="0" w:color="000000"/>
            </w:tcBorders>
            <w:vAlign w:val="center"/>
          </w:tcPr>
          <w:p w:rsidR="00D343BE" w:rsidRPr="00F41024" w:rsidRDefault="00D343BE" w:rsidP="002302AF">
            <w:pPr>
              <w:spacing w:after="0" w:line="240" w:lineRule="auto"/>
              <w:ind w:left="5"/>
              <w:jc w:val="center"/>
              <w:rPr>
                <w:rFonts w:ascii="Times New Roman" w:eastAsia="Times New Roman" w:hAnsi="Times New Roman" w:cs="Times New Roman"/>
                <w:color w:val="auto"/>
              </w:rPr>
            </w:pPr>
            <w:r w:rsidRPr="00F41024">
              <w:rPr>
                <w:rFonts w:ascii="Times New Roman" w:eastAsia="Times New Roman" w:hAnsi="Times New Roman" w:cs="Times New Roman"/>
                <w:color w:val="auto"/>
              </w:rPr>
              <w:t>Популяризация развития сельского хозяйства с использованием кредитных ресурсов на льготных условиях</w:t>
            </w:r>
          </w:p>
        </w:tc>
        <w:tc>
          <w:tcPr>
            <w:tcW w:w="2552" w:type="dxa"/>
            <w:tcBorders>
              <w:top w:val="single" w:sz="4" w:space="0" w:color="000000"/>
              <w:left w:val="single" w:sz="4" w:space="0" w:color="000000"/>
              <w:bottom w:val="single" w:sz="4" w:space="0" w:color="000000"/>
              <w:right w:val="single" w:sz="4" w:space="0" w:color="000000"/>
            </w:tcBorders>
            <w:vAlign w:val="center"/>
          </w:tcPr>
          <w:p w:rsidR="00D343BE" w:rsidRPr="00F41024" w:rsidRDefault="00F41024" w:rsidP="002302AF">
            <w:pPr>
              <w:spacing w:after="0" w:line="240" w:lineRule="auto"/>
              <w:jc w:val="center"/>
              <w:rPr>
                <w:rFonts w:ascii="Times New Roman" w:hAnsi="Times New Roman" w:cs="Times New Roman"/>
                <w:color w:val="auto"/>
              </w:rPr>
            </w:pPr>
            <w:r w:rsidRPr="00F41024">
              <w:rPr>
                <w:rFonts w:ascii="Times New Roman" w:hAnsi="Times New Roman" w:cs="Times New Roman"/>
                <w:color w:val="auto"/>
              </w:rPr>
              <w:t>ГКУ Брянской области «</w:t>
            </w:r>
            <w:proofErr w:type="spellStart"/>
            <w:r w:rsidRPr="00F41024">
              <w:rPr>
                <w:rFonts w:ascii="Times New Roman" w:hAnsi="Times New Roman" w:cs="Times New Roman"/>
                <w:color w:val="auto"/>
              </w:rPr>
              <w:t>Суражское</w:t>
            </w:r>
            <w:proofErr w:type="spellEnd"/>
            <w:r w:rsidRPr="00F41024">
              <w:rPr>
                <w:rFonts w:ascii="Times New Roman" w:hAnsi="Times New Roman" w:cs="Times New Roman"/>
                <w:color w:val="auto"/>
              </w:rPr>
              <w:t xml:space="preserve"> районное управление сельского хозяйства»</w:t>
            </w:r>
          </w:p>
        </w:tc>
        <w:tc>
          <w:tcPr>
            <w:tcW w:w="1417" w:type="dxa"/>
            <w:tcBorders>
              <w:top w:val="single" w:sz="4" w:space="0" w:color="000000"/>
              <w:left w:val="single" w:sz="4" w:space="0" w:color="000000"/>
              <w:bottom w:val="single" w:sz="4" w:space="0" w:color="000000"/>
              <w:right w:val="single" w:sz="4" w:space="0" w:color="000000"/>
            </w:tcBorders>
            <w:vAlign w:val="center"/>
          </w:tcPr>
          <w:p w:rsidR="00D343BE" w:rsidRPr="00F41024" w:rsidRDefault="00D343BE" w:rsidP="002302AF">
            <w:pPr>
              <w:spacing w:after="0" w:line="240" w:lineRule="auto"/>
              <w:ind w:left="82"/>
              <w:jc w:val="center"/>
              <w:rPr>
                <w:rFonts w:ascii="Times New Roman" w:hAnsi="Times New Roman" w:cs="Times New Roman"/>
                <w:color w:val="auto"/>
              </w:rPr>
            </w:pPr>
            <w:r w:rsidRPr="00F41024">
              <w:rPr>
                <w:rFonts w:ascii="Times New Roman" w:eastAsia="Times New Roman" w:hAnsi="Times New Roman" w:cs="Times New Roman"/>
                <w:color w:val="auto"/>
              </w:rPr>
              <w:t>2019-2030</w:t>
            </w:r>
          </w:p>
        </w:tc>
        <w:tc>
          <w:tcPr>
            <w:tcW w:w="3116" w:type="dxa"/>
            <w:tcBorders>
              <w:top w:val="single" w:sz="4" w:space="0" w:color="000000"/>
              <w:left w:val="single" w:sz="4" w:space="0" w:color="000000"/>
              <w:bottom w:val="single" w:sz="4" w:space="0" w:color="000000"/>
              <w:right w:val="single" w:sz="4" w:space="0" w:color="000000"/>
            </w:tcBorders>
            <w:vAlign w:val="center"/>
          </w:tcPr>
          <w:p w:rsidR="00D343BE" w:rsidRPr="00F41024" w:rsidRDefault="00D343BE" w:rsidP="002302AF">
            <w:pPr>
              <w:spacing w:after="0" w:line="240" w:lineRule="auto"/>
              <w:jc w:val="center"/>
              <w:rPr>
                <w:rFonts w:ascii="Times New Roman" w:eastAsia="Times New Roman" w:hAnsi="Times New Roman" w:cs="Times New Roman"/>
                <w:color w:val="auto"/>
              </w:rPr>
            </w:pPr>
            <w:r w:rsidRPr="00F41024">
              <w:rPr>
                <w:rFonts w:ascii="Times New Roman" w:eastAsia="Times New Roman" w:hAnsi="Times New Roman" w:cs="Times New Roman"/>
                <w:color w:val="auto"/>
              </w:rPr>
              <w:t>Реализация инвестиционных проектов</w:t>
            </w:r>
          </w:p>
        </w:tc>
        <w:tc>
          <w:tcPr>
            <w:tcW w:w="2695" w:type="dxa"/>
            <w:tcBorders>
              <w:top w:val="single" w:sz="4" w:space="0" w:color="000000"/>
              <w:left w:val="single" w:sz="4" w:space="0" w:color="000000"/>
              <w:bottom w:val="single" w:sz="4" w:space="0" w:color="000000"/>
              <w:right w:val="single" w:sz="4" w:space="0" w:color="000000"/>
            </w:tcBorders>
            <w:vAlign w:val="center"/>
          </w:tcPr>
          <w:p w:rsidR="00D343BE" w:rsidRPr="00F41024" w:rsidRDefault="00F41024" w:rsidP="002302AF">
            <w:pPr>
              <w:spacing w:after="0" w:line="240" w:lineRule="auto"/>
              <w:ind w:left="5"/>
              <w:jc w:val="center"/>
              <w:rPr>
                <w:rFonts w:ascii="Times New Roman" w:hAnsi="Times New Roman" w:cs="Times New Roman"/>
                <w:color w:val="auto"/>
              </w:rPr>
            </w:pPr>
            <w:r w:rsidRPr="00F41024">
              <w:rPr>
                <w:rFonts w:ascii="Times New Roman" w:hAnsi="Times New Roman" w:cs="Times New Roman"/>
                <w:color w:val="auto"/>
              </w:rPr>
              <w:t>Муниципальная программа «Устойчивое развитие сельских территорий Суражского района Брянской области на 2017-2020 годы»</w:t>
            </w:r>
          </w:p>
        </w:tc>
      </w:tr>
      <w:tr w:rsidR="00D343BE" w:rsidRPr="00651EED" w:rsidTr="00AD2F4A">
        <w:trPr>
          <w:trHeight w:val="1058"/>
        </w:trPr>
        <w:tc>
          <w:tcPr>
            <w:tcW w:w="673" w:type="dxa"/>
            <w:tcBorders>
              <w:top w:val="single" w:sz="4" w:space="0" w:color="000000"/>
              <w:left w:val="single" w:sz="4" w:space="0" w:color="000000"/>
              <w:bottom w:val="single" w:sz="4" w:space="0" w:color="000000"/>
              <w:right w:val="single" w:sz="4" w:space="0" w:color="000000"/>
            </w:tcBorders>
            <w:vAlign w:val="center"/>
          </w:tcPr>
          <w:p w:rsidR="00D343BE" w:rsidRPr="00F41024" w:rsidRDefault="00D343BE" w:rsidP="002302AF">
            <w:pPr>
              <w:spacing w:after="0" w:line="240" w:lineRule="auto"/>
              <w:ind w:right="54"/>
              <w:jc w:val="center"/>
              <w:rPr>
                <w:rFonts w:ascii="Times New Roman" w:eastAsia="Times New Roman" w:hAnsi="Times New Roman" w:cs="Times New Roman"/>
                <w:color w:val="auto"/>
              </w:rPr>
            </w:pPr>
            <w:r w:rsidRPr="00F41024">
              <w:rPr>
                <w:rFonts w:ascii="Times New Roman" w:eastAsia="Times New Roman" w:hAnsi="Times New Roman" w:cs="Times New Roman"/>
                <w:color w:val="auto"/>
              </w:rPr>
              <w:t>3.5</w:t>
            </w:r>
          </w:p>
        </w:tc>
        <w:tc>
          <w:tcPr>
            <w:tcW w:w="3969" w:type="dxa"/>
            <w:tcBorders>
              <w:top w:val="single" w:sz="4" w:space="0" w:color="000000"/>
              <w:left w:val="single" w:sz="4" w:space="0" w:color="000000"/>
              <w:bottom w:val="single" w:sz="4" w:space="0" w:color="000000"/>
              <w:right w:val="single" w:sz="4" w:space="0" w:color="000000"/>
            </w:tcBorders>
            <w:vAlign w:val="center"/>
          </w:tcPr>
          <w:p w:rsidR="00D343BE" w:rsidRPr="00F41024" w:rsidRDefault="00D343BE" w:rsidP="002302AF">
            <w:pPr>
              <w:spacing w:after="0" w:line="240" w:lineRule="auto"/>
              <w:ind w:left="5"/>
              <w:jc w:val="center"/>
              <w:rPr>
                <w:rFonts w:ascii="Times New Roman" w:eastAsia="Times New Roman" w:hAnsi="Times New Roman" w:cs="Times New Roman"/>
                <w:color w:val="auto"/>
              </w:rPr>
            </w:pPr>
            <w:r w:rsidRPr="00F41024">
              <w:rPr>
                <w:rFonts w:ascii="Times New Roman" w:eastAsia="Times New Roman" w:hAnsi="Times New Roman" w:cs="Times New Roman"/>
                <w:color w:val="auto"/>
              </w:rPr>
              <w:t xml:space="preserve">Информирование </w:t>
            </w:r>
            <w:r w:rsidR="00E725B3" w:rsidRPr="00F41024">
              <w:rPr>
                <w:rFonts w:ascii="Times New Roman" w:eastAsia="Times New Roman" w:hAnsi="Times New Roman" w:cs="Times New Roman"/>
                <w:color w:val="auto"/>
              </w:rPr>
              <w:t>сель</w:t>
            </w:r>
            <w:r w:rsidR="00E725B3">
              <w:rPr>
                <w:rFonts w:ascii="Times New Roman" w:eastAsia="Times New Roman" w:hAnsi="Times New Roman" w:cs="Times New Roman"/>
                <w:color w:val="auto"/>
              </w:rPr>
              <w:t>с</w:t>
            </w:r>
            <w:r w:rsidR="00E725B3" w:rsidRPr="00F41024">
              <w:rPr>
                <w:rFonts w:ascii="Times New Roman" w:eastAsia="Times New Roman" w:hAnsi="Times New Roman" w:cs="Times New Roman"/>
                <w:color w:val="auto"/>
              </w:rPr>
              <w:t>кохозяйственных</w:t>
            </w:r>
            <w:r w:rsidRPr="00F41024">
              <w:rPr>
                <w:rFonts w:ascii="Times New Roman" w:eastAsia="Times New Roman" w:hAnsi="Times New Roman" w:cs="Times New Roman"/>
                <w:color w:val="auto"/>
              </w:rPr>
              <w:t xml:space="preserve"> товаропроизводителей об условиях субсидирования отраслей растениеводства и животноводства</w:t>
            </w:r>
          </w:p>
        </w:tc>
        <w:tc>
          <w:tcPr>
            <w:tcW w:w="2552" w:type="dxa"/>
            <w:tcBorders>
              <w:top w:val="single" w:sz="4" w:space="0" w:color="000000"/>
              <w:left w:val="single" w:sz="4" w:space="0" w:color="000000"/>
              <w:bottom w:val="single" w:sz="4" w:space="0" w:color="000000"/>
              <w:right w:val="single" w:sz="4" w:space="0" w:color="000000"/>
            </w:tcBorders>
            <w:vAlign w:val="center"/>
          </w:tcPr>
          <w:p w:rsidR="00D343BE" w:rsidRPr="00F41024" w:rsidRDefault="00F41024" w:rsidP="002302AF">
            <w:pPr>
              <w:spacing w:after="0" w:line="240" w:lineRule="auto"/>
              <w:jc w:val="center"/>
              <w:rPr>
                <w:rFonts w:ascii="Times New Roman" w:hAnsi="Times New Roman" w:cs="Times New Roman"/>
                <w:color w:val="auto"/>
              </w:rPr>
            </w:pPr>
            <w:r w:rsidRPr="00F41024">
              <w:rPr>
                <w:rFonts w:ascii="Times New Roman" w:hAnsi="Times New Roman" w:cs="Times New Roman"/>
                <w:color w:val="auto"/>
              </w:rPr>
              <w:t>ГКУ Брянской области «</w:t>
            </w:r>
            <w:proofErr w:type="spellStart"/>
            <w:r w:rsidRPr="00F41024">
              <w:rPr>
                <w:rFonts w:ascii="Times New Roman" w:hAnsi="Times New Roman" w:cs="Times New Roman"/>
                <w:color w:val="auto"/>
              </w:rPr>
              <w:t>Суражское</w:t>
            </w:r>
            <w:proofErr w:type="spellEnd"/>
            <w:r w:rsidRPr="00F41024">
              <w:rPr>
                <w:rFonts w:ascii="Times New Roman" w:hAnsi="Times New Roman" w:cs="Times New Roman"/>
                <w:color w:val="auto"/>
              </w:rPr>
              <w:t xml:space="preserve"> районное управление сельского хозяйства»</w:t>
            </w:r>
          </w:p>
        </w:tc>
        <w:tc>
          <w:tcPr>
            <w:tcW w:w="1417" w:type="dxa"/>
            <w:tcBorders>
              <w:top w:val="single" w:sz="4" w:space="0" w:color="000000"/>
              <w:left w:val="single" w:sz="4" w:space="0" w:color="000000"/>
              <w:bottom w:val="single" w:sz="4" w:space="0" w:color="000000"/>
              <w:right w:val="single" w:sz="4" w:space="0" w:color="000000"/>
            </w:tcBorders>
            <w:vAlign w:val="center"/>
          </w:tcPr>
          <w:p w:rsidR="00D343BE" w:rsidRPr="00F41024" w:rsidRDefault="00D343BE" w:rsidP="002302AF">
            <w:pPr>
              <w:spacing w:after="0" w:line="240" w:lineRule="auto"/>
              <w:ind w:left="82"/>
              <w:jc w:val="center"/>
              <w:rPr>
                <w:rFonts w:ascii="Times New Roman" w:hAnsi="Times New Roman" w:cs="Times New Roman"/>
                <w:color w:val="auto"/>
              </w:rPr>
            </w:pPr>
            <w:r w:rsidRPr="00F41024">
              <w:rPr>
                <w:rFonts w:ascii="Times New Roman" w:eastAsia="Times New Roman" w:hAnsi="Times New Roman" w:cs="Times New Roman"/>
                <w:color w:val="auto"/>
              </w:rPr>
              <w:t>2019-2030</w:t>
            </w:r>
          </w:p>
        </w:tc>
        <w:tc>
          <w:tcPr>
            <w:tcW w:w="3116" w:type="dxa"/>
            <w:tcBorders>
              <w:top w:val="single" w:sz="4" w:space="0" w:color="000000"/>
              <w:left w:val="single" w:sz="4" w:space="0" w:color="000000"/>
              <w:bottom w:val="single" w:sz="4" w:space="0" w:color="000000"/>
              <w:right w:val="single" w:sz="4" w:space="0" w:color="000000"/>
            </w:tcBorders>
            <w:vAlign w:val="center"/>
          </w:tcPr>
          <w:p w:rsidR="00D343BE" w:rsidRPr="00F41024" w:rsidRDefault="00D343BE" w:rsidP="002302AF">
            <w:pPr>
              <w:spacing w:after="0" w:line="240" w:lineRule="auto"/>
              <w:jc w:val="center"/>
              <w:rPr>
                <w:rFonts w:ascii="Times New Roman" w:eastAsia="Times New Roman" w:hAnsi="Times New Roman" w:cs="Times New Roman"/>
                <w:color w:val="auto"/>
              </w:rPr>
            </w:pPr>
            <w:r w:rsidRPr="00F41024">
              <w:rPr>
                <w:rFonts w:ascii="Times New Roman" w:eastAsia="Times New Roman" w:hAnsi="Times New Roman" w:cs="Times New Roman"/>
                <w:color w:val="auto"/>
              </w:rPr>
              <w:t>Проведение разъяснительной работы, оказание практической помощи по предоставлению субсидий</w:t>
            </w:r>
          </w:p>
        </w:tc>
        <w:tc>
          <w:tcPr>
            <w:tcW w:w="2695" w:type="dxa"/>
            <w:tcBorders>
              <w:top w:val="single" w:sz="4" w:space="0" w:color="000000"/>
              <w:left w:val="single" w:sz="4" w:space="0" w:color="000000"/>
              <w:bottom w:val="single" w:sz="4" w:space="0" w:color="000000"/>
              <w:right w:val="single" w:sz="4" w:space="0" w:color="000000"/>
            </w:tcBorders>
            <w:vAlign w:val="center"/>
          </w:tcPr>
          <w:p w:rsidR="00D343BE" w:rsidRPr="00F41024" w:rsidRDefault="00F41024" w:rsidP="002302AF">
            <w:pPr>
              <w:spacing w:after="0" w:line="240" w:lineRule="auto"/>
              <w:ind w:left="5"/>
              <w:jc w:val="center"/>
              <w:rPr>
                <w:rFonts w:ascii="Times New Roman" w:hAnsi="Times New Roman" w:cs="Times New Roman"/>
                <w:color w:val="auto"/>
              </w:rPr>
            </w:pPr>
            <w:r w:rsidRPr="00F41024">
              <w:rPr>
                <w:rFonts w:ascii="Times New Roman" w:hAnsi="Times New Roman" w:cs="Times New Roman"/>
                <w:color w:val="auto"/>
              </w:rPr>
              <w:t>Муниципальная программа «Устойчивое развитие сельских территорий Суражского района Брянской области на 2017-2020 годы»</w:t>
            </w:r>
          </w:p>
        </w:tc>
      </w:tr>
      <w:tr w:rsidR="00D343BE" w:rsidRPr="00651EED" w:rsidTr="00AD2F4A">
        <w:trPr>
          <w:trHeight w:val="1058"/>
        </w:trPr>
        <w:tc>
          <w:tcPr>
            <w:tcW w:w="673" w:type="dxa"/>
            <w:tcBorders>
              <w:top w:val="single" w:sz="4" w:space="0" w:color="000000"/>
              <w:left w:val="single" w:sz="4" w:space="0" w:color="000000"/>
              <w:bottom w:val="single" w:sz="4" w:space="0" w:color="000000"/>
              <w:right w:val="single" w:sz="4" w:space="0" w:color="000000"/>
            </w:tcBorders>
            <w:vAlign w:val="center"/>
          </w:tcPr>
          <w:p w:rsidR="00D343BE" w:rsidRPr="00F41024" w:rsidRDefault="00D343BE" w:rsidP="002302AF">
            <w:pPr>
              <w:spacing w:after="0" w:line="240" w:lineRule="auto"/>
              <w:ind w:right="54"/>
              <w:jc w:val="center"/>
              <w:rPr>
                <w:rFonts w:ascii="Times New Roman" w:eastAsia="Times New Roman" w:hAnsi="Times New Roman" w:cs="Times New Roman"/>
                <w:color w:val="auto"/>
              </w:rPr>
            </w:pPr>
            <w:r w:rsidRPr="00F41024">
              <w:rPr>
                <w:rFonts w:ascii="Times New Roman" w:eastAsia="Times New Roman" w:hAnsi="Times New Roman" w:cs="Times New Roman"/>
                <w:color w:val="auto"/>
              </w:rPr>
              <w:lastRenderedPageBreak/>
              <w:t>3.6</w:t>
            </w:r>
          </w:p>
        </w:tc>
        <w:tc>
          <w:tcPr>
            <w:tcW w:w="3969" w:type="dxa"/>
            <w:tcBorders>
              <w:top w:val="single" w:sz="4" w:space="0" w:color="000000"/>
              <w:left w:val="single" w:sz="4" w:space="0" w:color="000000"/>
              <w:bottom w:val="single" w:sz="4" w:space="0" w:color="000000"/>
              <w:right w:val="single" w:sz="4" w:space="0" w:color="000000"/>
            </w:tcBorders>
            <w:vAlign w:val="center"/>
          </w:tcPr>
          <w:p w:rsidR="00D343BE" w:rsidRPr="00F41024" w:rsidRDefault="00D343BE" w:rsidP="002302AF">
            <w:pPr>
              <w:spacing w:after="0" w:line="240" w:lineRule="auto"/>
              <w:ind w:left="5"/>
              <w:jc w:val="center"/>
              <w:rPr>
                <w:rFonts w:ascii="Times New Roman" w:eastAsia="Times New Roman" w:hAnsi="Times New Roman" w:cs="Times New Roman"/>
                <w:color w:val="auto"/>
              </w:rPr>
            </w:pPr>
            <w:r w:rsidRPr="00F41024">
              <w:rPr>
                <w:rFonts w:ascii="Times New Roman" w:eastAsia="Times New Roman" w:hAnsi="Times New Roman" w:cs="Times New Roman"/>
                <w:color w:val="auto"/>
              </w:rPr>
              <w:t>Ежегодное увеличение производства сельскохозяйственной продукции</w:t>
            </w:r>
          </w:p>
        </w:tc>
        <w:tc>
          <w:tcPr>
            <w:tcW w:w="2552" w:type="dxa"/>
            <w:tcBorders>
              <w:top w:val="single" w:sz="4" w:space="0" w:color="000000"/>
              <w:left w:val="single" w:sz="4" w:space="0" w:color="000000"/>
              <w:bottom w:val="single" w:sz="4" w:space="0" w:color="000000"/>
              <w:right w:val="single" w:sz="4" w:space="0" w:color="000000"/>
            </w:tcBorders>
            <w:vAlign w:val="center"/>
          </w:tcPr>
          <w:p w:rsidR="00D343BE" w:rsidRPr="00F41024" w:rsidRDefault="00F41024" w:rsidP="002302AF">
            <w:pPr>
              <w:spacing w:after="0" w:line="240" w:lineRule="auto"/>
              <w:jc w:val="center"/>
              <w:rPr>
                <w:rFonts w:ascii="Times New Roman" w:hAnsi="Times New Roman" w:cs="Times New Roman"/>
                <w:color w:val="auto"/>
              </w:rPr>
            </w:pPr>
            <w:r w:rsidRPr="00F41024">
              <w:rPr>
                <w:rFonts w:ascii="Times New Roman" w:hAnsi="Times New Roman" w:cs="Times New Roman"/>
                <w:color w:val="auto"/>
              </w:rPr>
              <w:t>ГКУ Брянской области «</w:t>
            </w:r>
            <w:proofErr w:type="spellStart"/>
            <w:r w:rsidRPr="00F41024">
              <w:rPr>
                <w:rFonts w:ascii="Times New Roman" w:hAnsi="Times New Roman" w:cs="Times New Roman"/>
                <w:color w:val="auto"/>
              </w:rPr>
              <w:t>Суражское</w:t>
            </w:r>
            <w:proofErr w:type="spellEnd"/>
            <w:r w:rsidRPr="00F41024">
              <w:rPr>
                <w:rFonts w:ascii="Times New Roman" w:hAnsi="Times New Roman" w:cs="Times New Roman"/>
                <w:color w:val="auto"/>
              </w:rPr>
              <w:t xml:space="preserve"> районное управление сельского хозяйства»</w:t>
            </w:r>
          </w:p>
        </w:tc>
        <w:tc>
          <w:tcPr>
            <w:tcW w:w="1417" w:type="dxa"/>
            <w:tcBorders>
              <w:top w:val="single" w:sz="4" w:space="0" w:color="000000"/>
              <w:left w:val="single" w:sz="4" w:space="0" w:color="000000"/>
              <w:bottom w:val="single" w:sz="4" w:space="0" w:color="000000"/>
              <w:right w:val="single" w:sz="4" w:space="0" w:color="000000"/>
            </w:tcBorders>
            <w:vAlign w:val="center"/>
          </w:tcPr>
          <w:p w:rsidR="00D343BE" w:rsidRPr="00F41024" w:rsidRDefault="00D343BE" w:rsidP="002302AF">
            <w:pPr>
              <w:spacing w:after="0" w:line="240" w:lineRule="auto"/>
              <w:ind w:left="82"/>
              <w:jc w:val="center"/>
              <w:rPr>
                <w:rFonts w:ascii="Times New Roman" w:hAnsi="Times New Roman" w:cs="Times New Roman"/>
                <w:color w:val="auto"/>
              </w:rPr>
            </w:pPr>
            <w:r w:rsidRPr="00F41024">
              <w:rPr>
                <w:rFonts w:ascii="Times New Roman" w:eastAsia="Times New Roman" w:hAnsi="Times New Roman" w:cs="Times New Roman"/>
                <w:color w:val="auto"/>
              </w:rPr>
              <w:t>2019-2030</w:t>
            </w:r>
          </w:p>
        </w:tc>
        <w:tc>
          <w:tcPr>
            <w:tcW w:w="3116" w:type="dxa"/>
            <w:tcBorders>
              <w:top w:val="single" w:sz="4" w:space="0" w:color="000000"/>
              <w:left w:val="single" w:sz="4" w:space="0" w:color="000000"/>
              <w:bottom w:val="single" w:sz="4" w:space="0" w:color="000000"/>
              <w:right w:val="single" w:sz="4" w:space="0" w:color="000000"/>
            </w:tcBorders>
            <w:vAlign w:val="center"/>
          </w:tcPr>
          <w:p w:rsidR="00D343BE" w:rsidRPr="00F41024" w:rsidRDefault="00D343BE" w:rsidP="002302AF">
            <w:pPr>
              <w:spacing w:after="0" w:line="240" w:lineRule="auto"/>
              <w:jc w:val="center"/>
              <w:rPr>
                <w:rFonts w:ascii="Times New Roman" w:eastAsia="Times New Roman" w:hAnsi="Times New Roman" w:cs="Times New Roman"/>
                <w:color w:val="auto"/>
              </w:rPr>
            </w:pPr>
            <w:r w:rsidRPr="00F41024">
              <w:rPr>
                <w:rFonts w:ascii="Times New Roman" w:eastAsia="Times New Roman" w:hAnsi="Times New Roman" w:cs="Times New Roman"/>
                <w:color w:val="auto"/>
              </w:rPr>
              <w:t>Развитие сельскохозяйственной кооперации по реализации сельскохозяйственной продукции</w:t>
            </w:r>
          </w:p>
          <w:p w:rsidR="00D343BE" w:rsidRPr="00F41024" w:rsidRDefault="00D343BE" w:rsidP="002302AF">
            <w:pPr>
              <w:spacing w:after="0" w:line="240" w:lineRule="auto"/>
              <w:jc w:val="center"/>
              <w:rPr>
                <w:rFonts w:ascii="Times New Roman" w:eastAsia="Times New Roman" w:hAnsi="Times New Roman" w:cs="Times New Roman"/>
                <w:color w:val="auto"/>
              </w:rPr>
            </w:pPr>
          </w:p>
        </w:tc>
        <w:tc>
          <w:tcPr>
            <w:tcW w:w="2695" w:type="dxa"/>
            <w:tcBorders>
              <w:top w:val="single" w:sz="4" w:space="0" w:color="000000"/>
              <w:left w:val="single" w:sz="4" w:space="0" w:color="000000"/>
              <w:bottom w:val="single" w:sz="4" w:space="0" w:color="000000"/>
              <w:right w:val="single" w:sz="4" w:space="0" w:color="000000"/>
            </w:tcBorders>
            <w:vAlign w:val="center"/>
          </w:tcPr>
          <w:p w:rsidR="00D343BE" w:rsidRPr="00F41024" w:rsidRDefault="00F41024" w:rsidP="002302AF">
            <w:pPr>
              <w:spacing w:after="0" w:line="240" w:lineRule="auto"/>
              <w:ind w:left="5"/>
              <w:jc w:val="center"/>
              <w:rPr>
                <w:rFonts w:ascii="Times New Roman" w:hAnsi="Times New Roman" w:cs="Times New Roman"/>
                <w:color w:val="auto"/>
              </w:rPr>
            </w:pPr>
            <w:r w:rsidRPr="00F41024">
              <w:rPr>
                <w:rFonts w:ascii="Times New Roman" w:hAnsi="Times New Roman" w:cs="Times New Roman"/>
                <w:color w:val="auto"/>
              </w:rPr>
              <w:t>Муниципальная программа «Устойчивое развитие сельских территорий Суражского района Брянской области на 2017-2020 годы»</w:t>
            </w:r>
          </w:p>
        </w:tc>
      </w:tr>
      <w:tr w:rsidR="00D343BE" w:rsidRPr="00651EED" w:rsidTr="00AD2F4A">
        <w:trPr>
          <w:trHeight w:val="366"/>
        </w:trPr>
        <w:tc>
          <w:tcPr>
            <w:tcW w:w="14422" w:type="dxa"/>
            <w:gridSpan w:val="6"/>
            <w:tcBorders>
              <w:top w:val="single" w:sz="4" w:space="0" w:color="000000"/>
              <w:left w:val="single" w:sz="4" w:space="0" w:color="000000"/>
              <w:bottom w:val="single" w:sz="4" w:space="0" w:color="000000"/>
              <w:right w:val="single" w:sz="4" w:space="0" w:color="000000"/>
            </w:tcBorders>
            <w:vAlign w:val="center"/>
          </w:tcPr>
          <w:p w:rsidR="00D343BE" w:rsidRPr="00161B61" w:rsidRDefault="00D343BE" w:rsidP="002302AF">
            <w:pPr>
              <w:spacing w:after="0" w:line="240" w:lineRule="auto"/>
              <w:ind w:firstLine="709"/>
              <w:contextualSpacing/>
              <w:jc w:val="center"/>
              <w:rPr>
                <w:rFonts w:ascii="Times New Roman" w:eastAsia="Times New Roman" w:hAnsi="Times New Roman" w:cs="Times New Roman"/>
                <w:color w:val="auto"/>
              </w:rPr>
            </w:pPr>
            <w:r w:rsidRPr="00161B61">
              <w:rPr>
                <w:rFonts w:ascii="Times New Roman" w:eastAsia="Times New Roman" w:hAnsi="Times New Roman" w:cs="Times New Roman"/>
                <w:b/>
                <w:i/>
                <w:color w:val="auto"/>
              </w:rPr>
              <w:t xml:space="preserve">4. Приоритетное направление </w:t>
            </w:r>
            <w:r w:rsidRPr="00161B61">
              <w:rPr>
                <w:rFonts w:ascii="Times New Roman" w:eastAsia="Times New Roman" w:hAnsi="Times New Roman" w:cs="Times New Roman"/>
                <w:color w:val="auto"/>
              </w:rPr>
              <w:t>«</w:t>
            </w:r>
            <w:r w:rsidRPr="00161B61">
              <w:rPr>
                <w:rFonts w:ascii="Times New Roman" w:eastAsia="Times New Roman" w:hAnsi="Times New Roman" w:cs="Times New Roman"/>
                <w:b/>
                <w:i/>
                <w:color w:val="auto"/>
              </w:rPr>
              <w:t>Пространственное развитие</w:t>
            </w:r>
            <w:r w:rsidRPr="00161B61">
              <w:rPr>
                <w:rFonts w:ascii="Times New Roman" w:eastAsia="Times New Roman" w:hAnsi="Times New Roman" w:cs="Times New Roman"/>
                <w:color w:val="auto"/>
              </w:rPr>
              <w:t>»</w:t>
            </w:r>
          </w:p>
        </w:tc>
      </w:tr>
      <w:tr w:rsidR="00D343BE" w:rsidRPr="00651EED" w:rsidTr="00AD2F4A">
        <w:trPr>
          <w:trHeight w:val="1058"/>
        </w:trPr>
        <w:tc>
          <w:tcPr>
            <w:tcW w:w="673" w:type="dxa"/>
            <w:tcBorders>
              <w:top w:val="single" w:sz="4" w:space="0" w:color="000000"/>
              <w:left w:val="single" w:sz="4" w:space="0" w:color="000000"/>
              <w:bottom w:val="single" w:sz="4" w:space="0" w:color="000000"/>
              <w:right w:val="single" w:sz="4" w:space="0" w:color="000000"/>
            </w:tcBorders>
            <w:vAlign w:val="center"/>
          </w:tcPr>
          <w:p w:rsidR="00D343BE" w:rsidRPr="00912039" w:rsidRDefault="00D343BE" w:rsidP="002302AF">
            <w:pPr>
              <w:spacing w:after="0" w:line="240" w:lineRule="auto"/>
              <w:ind w:right="54"/>
              <w:jc w:val="center"/>
              <w:rPr>
                <w:rFonts w:ascii="Times New Roman" w:eastAsia="Times New Roman" w:hAnsi="Times New Roman" w:cs="Times New Roman"/>
                <w:color w:val="auto"/>
              </w:rPr>
            </w:pPr>
            <w:r w:rsidRPr="00912039">
              <w:rPr>
                <w:rFonts w:ascii="Times New Roman" w:eastAsia="Times New Roman" w:hAnsi="Times New Roman" w:cs="Times New Roman"/>
                <w:color w:val="auto"/>
              </w:rPr>
              <w:t>4.1</w:t>
            </w:r>
          </w:p>
        </w:tc>
        <w:tc>
          <w:tcPr>
            <w:tcW w:w="3969" w:type="dxa"/>
            <w:tcBorders>
              <w:top w:val="single" w:sz="4" w:space="0" w:color="000000"/>
              <w:left w:val="single" w:sz="4" w:space="0" w:color="000000"/>
              <w:bottom w:val="single" w:sz="4" w:space="0" w:color="000000"/>
              <w:right w:val="single" w:sz="4" w:space="0" w:color="000000"/>
            </w:tcBorders>
            <w:vAlign w:val="center"/>
          </w:tcPr>
          <w:p w:rsidR="00D343BE" w:rsidRPr="00912039" w:rsidRDefault="00D343BE" w:rsidP="002302AF">
            <w:pPr>
              <w:spacing w:after="0" w:line="240" w:lineRule="auto"/>
              <w:ind w:left="5"/>
              <w:jc w:val="center"/>
              <w:rPr>
                <w:rFonts w:ascii="Times New Roman" w:hAnsi="Times New Roman" w:cs="Times New Roman"/>
                <w:color w:val="auto"/>
              </w:rPr>
            </w:pPr>
            <w:r w:rsidRPr="00912039">
              <w:rPr>
                <w:rFonts w:ascii="Times New Roman" w:hAnsi="Times New Roman" w:cs="Times New Roman"/>
                <w:color w:val="auto"/>
              </w:rPr>
              <w:t>Благоустройство населенных пунктов</w:t>
            </w:r>
          </w:p>
        </w:tc>
        <w:tc>
          <w:tcPr>
            <w:tcW w:w="2552" w:type="dxa"/>
            <w:tcBorders>
              <w:top w:val="single" w:sz="4" w:space="0" w:color="000000"/>
              <w:left w:val="single" w:sz="4" w:space="0" w:color="000000"/>
              <w:bottom w:val="single" w:sz="4" w:space="0" w:color="000000"/>
              <w:right w:val="single" w:sz="4" w:space="0" w:color="000000"/>
            </w:tcBorders>
            <w:vAlign w:val="center"/>
          </w:tcPr>
          <w:p w:rsidR="00D343BE" w:rsidRPr="00912039" w:rsidRDefault="00912039" w:rsidP="002302AF">
            <w:pPr>
              <w:spacing w:after="0" w:line="240" w:lineRule="auto"/>
              <w:jc w:val="center"/>
              <w:rPr>
                <w:rFonts w:ascii="Times New Roman" w:hAnsi="Times New Roman" w:cs="Times New Roman"/>
                <w:color w:val="auto"/>
              </w:rPr>
            </w:pPr>
            <w:r w:rsidRPr="00912039">
              <w:rPr>
                <w:rFonts w:ascii="Times New Roman" w:hAnsi="Times New Roman" w:cs="Times New Roman"/>
                <w:color w:val="auto"/>
              </w:rPr>
              <w:t xml:space="preserve">Отдел  строительства, ЖКХ, архитектуры, транспорта и связи </w:t>
            </w:r>
            <w:r w:rsidR="003C2ABE" w:rsidRPr="00912039">
              <w:rPr>
                <w:rFonts w:ascii="Times New Roman" w:hAnsi="Times New Roman" w:cs="Times New Roman"/>
                <w:color w:val="auto"/>
              </w:rPr>
              <w:t xml:space="preserve">Администрации </w:t>
            </w:r>
            <w:r w:rsidR="00116E54" w:rsidRPr="00912039">
              <w:rPr>
                <w:rFonts w:ascii="Times New Roman" w:hAnsi="Times New Roman" w:cs="Times New Roman"/>
                <w:color w:val="auto"/>
              </w:rPr>
              <w:t>Суражского</w:t>
            </w:r>
            <w:r w:rsidR="003C2ABE" w:rsidRPr="00912039">
              <w:rPr>
                <w:rFonts w:ascii="Times New Roman" w:hAnsi="Times New Roman" w:cs="Times New Roman"/>
                <w:color w:val="auto"/>
              </w:rPr>
              <w:t xml:space="preserve"> района</w:t>
            </w:r>
            <w:r w:rsidR="00D343BE" w:rsidRPr="00912039">
              <w:rPr>
                <w:rFonts w:ascii="Times New Roman" w:hAnsi="Times New Roman" w:cs="Times New Roman"/>
                <w:color w:val="auto"/>
              </w:rPr>
              <w:t>,</w:t>
            </w:r>
          </w:p>
          <w:p w:rsidR="00D343BE" w:rsidRPr="00912039" w:rsidRDefault="00D343BE" w:rsidP="002302AF">
            <w:pPr>
              <w:spacing w:after="0" w:line="240" w:lineRule="auto"/>
              <w:jc w:val="center"/>
              <w:rPr>
                <w:rFonts w:ascii="Times New Roman" w:hAnsi="Times New Roman" w:cs="Times New Roman"/>
                <w:color w:val="auto"/>
              </w:rPr>
            </w:pPr>
          </w:p>
          <w:p w:rsidR="00D343BE" w:rsidRPr="00912039" w:rsidRDefault="00D343BE" w:rsidP="002302AF">
            <w:pPr>
              <w:spacing w:after="0" w:line="240" w:lineRule="auto"/>
              <w:jc w:val="center"/>
              <w:rPr>
                <w:rFonts w:ascii="Times New Roman" w:hAnsi="Times New Roman" w:cs="Times New Roman"/>
                <w:color w:val="auto"/>
              </w:rPr>
            </w:pPr>
            <w:r w:rsidRPr="00912039">
              <w:rPr>
                <w:rFonts w:ascii="Times New Roman" w:hAnsi="Times New Roman" w:cs="Times New Roman"/>
                <w:color w:val="auto"/>
              </w:rPr>
              <w:t>Сельские поселения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D343BE" w:rsidRPr="00912039" w:rsidRDefault="00D343BE" w:rsidP="002302AF">
            <w:pPr>
              <w:spacing w:after="0" w:line="240" w:lineRule="auto"/>
              <w:ind w:left="82"/>
              <w:jc w:val="center"/>
              <w:rPr>
                <w:rFonts w:ascii="Times New Roman" w:hAnsi="Times New Roman" w:cs="Times New Roman"/>
                <w:color w:val="auto"/>
              </w:rPr>
            </w:pPr>
            <w:r w:rsidRPr="00912039">
              <w:rPr>
                <w:rFonts w:ascii="Times New Roman" w:hAnsi="Times New Roman" w:cs="Times New Roman"/>
                <w:color w:val="auto"/>
              </w:rPr>
              <w:t>2019-2022</w:t>
            </w:r>
          </w:p>
        </w:tc>
        <w:tc>
          <w:tcPr>
            <w:tcW w:w="3116" w:type="dxa"/>
            <w:tcBorders>
              <w:top w:val="single" w:sz="4" w:space="0" w:color="000000"/>
              <w:left w:val="single" w:sz="4" w:space="0" w:color="000000"/>
              <w:bottom w:val="single" w:sz="4" w:space="0" w:color="000000"/>
              <w:right w:val="single" w:sz="4" w:space="0" w:color="000000"/>
            </w:tcBorders>
            <w:vAlign w:val="center"/>
          </w:tcPr>
          <w:p w:rsidR="00D343BE" w:rsidRPr="00912039" w:rsidRDefault="00D343BE" w:rsidP="002302AF">
            <w:pPr>
              <w:spacing w:after="0" w:line="240" w:lineRule="auto"/>
              <w:ind w:right="199"/>
              <w:jc w:val="center"/>
              <w:rPr>
                <w:rFonts w:ascii="Times New Roman" w:hAnsi="Times New Roman" w:cs="Times New Roman"/>
                <w:color w:val="auto"/>
              </w:rPr>
            </w:pPr>
            <w:r w:rsidRPr="00912039">
              <w:rPr>
                <w:rFonts w:ascii="Times New Roman" w:hAnsi="Times New Roman" w:cs="Times New Roman"/>
                <w:color w:val="auto"/>
              </w:rPr>
              <w:t>Улучшение санитарно</w:t>
            </w:r>
            <w:r w:rsidR="003C2ABE" w:rsidRPr="00912039">
              <w:rPr>
                <w:rFonts w:ascii="Times New Roman" w:hAnsi="Times New Roman" w:cs="Times New Roman"/>
                <w:color w:val="auto"/>
              </w:rPr>
              <w:t>го состояния населённых пунктов</w:t>
            </w:r>
          </w:p>
          <w:p w:rsidR="00D343BE" w:rsidRPr="00912039" w:rsidRDefault="00D343BE" w:rsidP="002302AF">
            <w:pPr>
              <w:spacing w:after="0" w:line="240" w:lineRule="auto"/>
              <w:ind w:right="626"/>
              <w:jc w:val="center"/>
              <w:rPr>
                <w:rFonts w:ascii="Times New Roman" w:hAnsi="Times New Roman" w:cs="Times New Roman"/>
                <w:color w:val="auto"/>
              </w:rPr>
            </w:pPr>
          </w:p>
        </w:tc>
        <w:tc>
          <w:tcPr>
            <w:tcW w:w="2695" w:type="dxa"/>
            <w:tcBorders>
              <w:top w:val="single" w:sz="4" w:space="0" w:color="000000"/>
              <w:left w:val="single" w:sz="4" w:space="0" w:color="000000"/>
              <w:bottom w:val="single" w:sz="4" w:space="0" w:color="000000"/>
              <w:right w:val="single" w:sz="4" w:space="0" w:color="000000"/>
            </w:tcBorders>
            <w:vAlign w:val="center"/>
          </w:tcPr>
          <w:p w:rsidR="00D343BE" w:rsidRPr="00912039" w:rsidRDefault="00FF34AE" w:rsidP="002302AF">
            <w:pPr>
              <w:spacing w:after="0" w:line="240" w:lineRule="auto"/>
              <w:ind w:left="5" w:right="61"/>
              <w:jc w:val="center"/>
              <w:rPr>
                <w:rFonts w:ascii="Times New Roman" w:hAnsi="Times New Roman" w:cs="Times New Roman"/>
                <w:color w:val="auto"/>
              </w:rPr>
            </w:pPr>
            <w:r w:rsidRPr="00912039">
              <w:rPr>
                <w:rFonts w:ascii="Times New Roman" w:eastAsia="Times New Roman" w:hAnsi="Times New Roman" w:cs="Times New Roman"/>
                <w:color w:val="auto"/>
              </w:rPr>
              <w:t>Муниципальная программа «Формирование современной городской среды на территории Суражского городского поселения Брянской области на 2018-2022 годы»</w:t>
            </w:r>
          </w:p>
        </w:tc>
      </w:tr>
      <w:tr w:rsidR="00D343BE" w:rsidRPr="00651EED" w:rsidTr="00AD2F4A">
        <w:trPr>
          <w:trHeight w:val="1058"/>
        </w:trPr>
        <w:tc>
          <w:tcPr>
            <w:tcW w:w="673" w:type="dxa"/>
            <w:tcBorders>
              <w:top w:val="single" w:sz="4" w:space="0" w:color="000000"/>
              <w:left w:val="single" w:sz="4" w:space="0" w:color="000000"/>
              <w:bottom w:val="single" w:sz="4" w:space="0" w:color="000000"/>
              <w:right w:val="single" w:sz="4" w:space="0" w:color="000000"/>
            </w:tcBorders>
            <w:vAlign w:val="center"/>
          </w:tcPr>
          <w:p w:rsidR="00D343BE" w:rsidRPr="00912039" w:rsidRDefault="00D343BE" w:rsidP="002302AF">
            <w:pPr>
              <w:spacing w:after="0" w:line="240" w:lineRule="auto"/>
              <w:ind w:right="54"/>
              <w:jc w:val="center"/>
              <w:rPr>
                <w:rFonts w:ascii="Times New Roman" w:eastAsia="Times New Roman" w:hAnsi="Times New Roman" w:cs="Times New Roman"/>
                <w:color w:val="auto"/>
              </w:rPr>
            </w:pPr>
            <w:r w:rsidRPr="00912039">
              <w:rPr>
                <w:rFonts w:ascii="Times New Roman" w:eastAsia="Times New Roman" w:hAnsi="Times New Roman" w:cs="Times New Roman"/>
                <w:color w:val="auto"/>
              </w:rPr>
              <w:t>4.2</w:t>
            </w:r>
          </w:p>
        </w:tc>
        <w:tc>
          <w:tcPr>
            <w:tcW w:w="3969" w:type="dxa"/>
            <w:tcBorders>
              <w:top w:val="single" w:sz="4" w:space="0" w:color="000000"/>
              <w:left w:val="single" w:sz="4" w:space="0" w:color="000000"/>
              <w:bottom w:val="single" w:sz="4" w:space="0" w:color="000000"/>
              <w:right w:val="single" w:sz="4" w:space="0" w:color="000000"/>
            </w:tcBorders>
            <w:vAlign w:val="center"/>
          </w:tcPr>
          <w:p w:rsidR="00D343BE" w:rsidRPr="00912039" w:rsidRDefault="00D343BE" w:rsidP="002302AF">
            <w:pPr>
              <w:spacing w:after="0" w:line="240" w:lineRule="auto"/>
              <w:ind w:left="5"/>
              <w:jc w:val="center"/>
              <w:rPr>
                <w:rFonts w:ascii="Times New Roman" w:hAnsi="Times New Roman" w:cs="Times New Roman"/>
                <w:color w:val="auto"/>
              </w:rPr>
            </w:pPr>
            <w:r w:rsidRPr="00912039">
              <w:rPr>
                <w:rFonts w:ascii="Times New Roman" w:hAnsi="Times New Roman" w:cs="Times New Roman"/>
                <w:color w:val="auto"/>
              </w:rPr>
              <w:t>Организация мероприятий по улучшению состояния окружающей природной среды</w:t>
            </w:r>
          </w:p>
        </w:tc>
        <w:tc>
          <w:tcPr>
            <w:tcW w:w="2552" w:type="dxa"/>
            <w:tcBorders>
              <w:top w:val="single" w:sz="4" w:space="0" w:color="000000"/>
              <w:left w:val="single" w:sz="4" w:space="0" w:color="000000"/>
              <w:bottom w:val="single" w:sz="4" w:space="0" w:color="000000"/>
              <w:right w:val="single" w:sz="4" w:space="0" w:color="000000"/>
            </w:tcBorders>
            <w:vAlign w:val="center"/>
          </w:tcPr>
          <w:p w:rsidR="00DB469D" w:rsidRDefault="00912039" w:rsidP="003C2ABE">
            <w:pPr>
              <w:spacing w:after="0" w:line="240" w:lineRule="auto"/>
              <w:jc w:val="center"/>
              <w:rPr>
                <w:rFonts w:ascii="Times New Roman" w:hAnsi="Times New Roman" w:cs="Times New Roman"/>
                <w:color w:val="auto"/>
              </w:rPr>
            </w:pPr>
            <w:r w:rsidRPr="00912039">
              <w:rPr>
                <w:rFonts w:ascii="Times New Roman" w:hAnsi="Times New Roman" w:cs="Times New Roman"/>
                <w:color w:val="auto"/>
              </w:rPr>
              <w:t xml:space="preserve">Отдел  строительства, ЖКХ, архитектуры, транспорта и связи Администрации </w:t>
            </w:r>
            <w:proofErr w:type="spellStart"/>
            <w:r w:rsidRPr="00912039">
              <w:rPr>
                <w:rFonts w:ascii="Times New Roman" w:hAnsi="Times New Roman" w:cs="Times New Roman"/>
                <w:color w:val="auto"/>
              </w:rPr>
              <w:t>Суражского</w:t>
            </w:r>
            <w:proofErr w:type="spellEnd"/>
            <w:r w:rsidRPr="00912039">
              <w:rPr>
                <w:rFonts w:ascii="Times New Roman" w:hAnsi="Times New Roman" w:cs="Times New Roman"/>
                <w:color w:val="auto"/>
              </w:rPr>
              <w:t xml:space="preserve"> района</w:t>
            </w:r>
          </w:p>
          <w:p w:rsidR="00E84E0E" w:rsidRDefault="00E84E0E" w:rsidP="003C2ABE">
            <w:pPr>
              <w:spacing w:after="0" w:line="240" w:lineRule="auto"/>
              <w:jc w:val="center"/>
              <w:rPr>
                <w:rFonts w:ascii="Times New Roman" w:hAnsi="Times New Roman" w:cs="Times New Roman"/>
                <w:color w:val="FF0000"/>
              </w:rPr>
            </w:pPr>
          </w:p>
          <w:p w:rsidR="003C2ABE" w:rsidRPr="00E84E0E" w:rsidRDefault="00DB469D" w:rsidP="003C2ABE">
            <w:pPr>
              <w:spacing w:after="0" w:line="240" w:lineRule="auto"/>
              <w:jc w:val="center"/>
              <w:rPr>
                <w:rFonts w:ascii="Times New Roman" w:hAnsi="Times New Roman" w:cs="Times New Roman"/>
                <w:color w:val="auto"/>
              </w:rPr>
            </w:pPr>
            <w:r w:rsidRPr="00E84E0E">
              <w:rPr>
                <w:rFonts w:ascii="Times New Roman" w:hAnsi="Times New Roman" w:cs="Times New Roman"/>
                <w:color w:val="auto"/>
              </w:rPr>
              <w:t>Сектор природопользования и санитарной безопасности</w:t>
            </w:r>
          </w:p>
          <w:p w:rsidR="003C2ABE" w:rsidRPr="00912039" w:rsidRDefault="003C2ABE" w:rsidP="003C2ABE">
            <w:pPr>
              <w:spacing w:after="0" w:line="240" w:lineRule="auto"/>
              <w:jc w:val="center"/>
              <w:rPr>
                <w:rFonts w:ascii="Times New Roman" w:hAnsi="Times New Roman" w:cs="Times New Roman"/>
                <w:color w:val="auto"/>
              </w:rPr>
            </w:pPr>
          </w:p>
          <w:p w:rsidR="00D343BE" w:rsidRPr="00912039" w:rsidRDefault="003C2ABE" w:rsidP="003C2ABE">
            <w:pPr>
              <w:spacing w:after="0" w:line="240" w:lineRule="auto"/>
              <w:jc w:val="center"/>
              <w:rPr>
                <w:rFonts w:ascii="Times New Roman" w:hAnsi="Times New Roman" w:cs="Times New Roman"/>
                <w:color w:val="auto"/>
              </w:rPr>
            </w:pPr>
            <w:r w:rsidRPr="00912039">
              <w:rPr>
                <w:rFonts w:ascii="Times New Roman" w:hAnsi="Times New Roman" w:cs="Times New Roman"/>
                <w:color w:val="auto"/>
              </w:rPr>
              <w:t>Сельские поселения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D343BE" w:rsidRPr="00912039" w:rsidRDefault="00D343BE" w:rsidP="002302AF">
            <w:pPr>
              <w:spacing w:after="0" w:line="240" w:lineRule="auto"/>
              <w:ind w:left="5"/>
              <w:jc w:val="center"/>
              <w:rPr>
                <w:rFonts w:ascii="Times New Roman" w:hAnsi="Times New Roman" w:cs="Times New Roman"/>
                <w:color w:val="auto"/>
              </w:rPr>
            </w:pPr>
            <w:r w:rsidRPr="00912039">
              <w:rPr>
                <w:rFonts w:ascii="Times New Roman" w:hAnsi="Times New Roman" w:cs="Times New Roman"/>
                <w:color w:val="auto"/>
              </w:rPr>
              <w:t>2019-2030</w:t>
            </w:r>
          </w:p>
        </w:tc>
        <w:tc>
          <w:tcPr>
            <w:tcW w:w="3116" w:type="dxa"/>
            <w:tcBorders>
              <w:top w:val="single" w:sz="4" w:space="0" w:color="000000"/>
              <w:left w:val="single" w:sz="4" w:space="0" w:color="000000"/>
              <w:bottom w:val="single" w:sz="4" w:space="0" w:color="000000"/>
              <w:right w:val="single" w:sz="4" w:space="0" w:color="000000"/>
            </w:tcBorders>
            <w:vAlign w:val="center"/>
          </w:tcPr>
          <w:p w:rsidR="00D343BE" w:rsidRPr="00912039" w:rsidRDefault="00D343BE" w:rsidP="002302AF">
            <w:pPr>
              <w:spacing w:after="0" w:line="240" w:lineRule="auto"/>
              <w:jc w:val="center"/>
              <w:rPr>
                <w:rFonts w:ascii="Times New Roman" w:hAnsi="Times New Roman" w:cs="Times New Roman"/>
                <w:color w:val="auto"/>
              </w:rPr>
            </w:pPr>
            <w:r w:rsidRPr="00912039">
              <w:rPr>
                <w:rFonts w:ascii="Times New Roman" w:hAnsi="Times New Roman" w:cs="Times New Roman"/>
                <w:color w:val="auto"/>
              </w:rPr>
              <w:t xml:space="preserve">Организация мест накопления ТКО </w:t>
            </w:r>
            <w:proofErr w:type="gramStart"/>
            <w:r w:rsidRPr="00912039">
              <w:rPr>
                <w:rFonts w:ascii="Times New Roman" w:hAnsi="Times New Roman" w:cs="Times New Roman"/>
                <w:color w:val="auto"/>
              </w:rPr>
              <w:t>согласно требований</w:t>
            </w:r>
            <w:proofErr w:type="gramEnd"/>
            <w:r w:rsidRPr="00912039">
              <w:rPr>
                <w:rFonts w:ascii="Times New Roman" w:hAnsi="Times New Roman" w:cs="Times New Roman"/>
                <w:color w:val="auto"/>
              </w:rPr>
              <w:t xml:space="preserve"> СанПиН</w:t>
            </w:r>
          </w:p>
        </w:tc>
        <w:tc>
          <w:tcPr>
            <w:tcW w:w="2695" w:type="dxa"/>
            <w:tcBorders>
              <w:top w:val="single" w:sz="4" w:space="0" w:color="000000"/>
              <w:left w:val="single" w:sz="4" w:space="0" w:color="000000"/>
              <w:bottom w:val="single" w:sz="4" w:space="0" w:color="000000"/>
              <w:right w:val="single" w:sz="4" w:space="0" w:color="000000"/>
            </w:tcBorders>
            <w:vAlign w:val="center"/>
          </w:tcPr>
          <w:p w:rsidR="00D343BE" w:rsidRPr="00912039" w:rsidRDefault="00D343BE" w:rsidP="002302AF">
            <w:pPr>
              <w:spacing w:after="0" w:line="240" w:lineRule="auto"/>
              <w:ind w:left="5" w:right="57"/>
              <w:jc w:val="center"/>
              <w:rPr>
                <w:rFonts w:ascii="Times New Roman" w:hAnsi="Times New Roman" w:cs="Times New Roman"/>
                <w:color w:val="auto"/>
              </w:rPr>
            </w:pPr>
          </w:p>
        </w:tc>
      </w:tr>
      <w:tr w:rsidR="00D343BE" w:rsidRPr="00651EED" w:rsidTr="00AD2F4A">
        <w:trPr>
          <w:trHeight w:val="1058"/>
        </w:trPr>
        <w:tc>
          <w:tcPr>
            <w:tcW w:w="673" w:type="dxa"/>
            <w:tcBorders>
              <w:top w:val="single" w:sz="4" w:space="0" w:color="000000"/>
              <w:left w:val="single" w:sz="4" w:space="0" w:color="000000"/>
              <w:bottom w:val="single" w:sz="4" w:space="0" w:color="000000"/>
              <w:right w:val="single" w:sz="4" w:space="0" w:color="000000"/>
            </w:tcBorders>
            <w:vAlign w:val="center"/>
          </w:tcPr>
          <w:p w:rsidR="00D343BE" w:rsidRPr="00912039" w:rsidRDefault="00D343BE" w:rsidP="002302AF">
            <w:pPr>
              <w:spacing w:after="0" w:line="240" w:lineRule="auto"/>
              <w:ind w:right="54"/>
              <w:jc w:val="center"/>
              <w:rPr>
                <w:rFonts w:ascii="Times New Roman" w:eastAsia="Times New Roman" w:hAnsi="Times New Roman" w:cs="Times New Roman"/>
                <w:color w:val="auto"/>
              </w:rPr>
            </w:pPr>
            <w:r w:rsidRPr="00912039">
              <w:rPr>
                <w:rFonts w:ascii="Times New Roman" w:eastAsia="Times New Roman" w:hAnsi="Times New Roman" w:cs="Times New Roman"/>
                <w:color w:val="auto"/>
              </w:rPr>
              <w:t>4.3</w:t>
            </w:r>
          </w:p>
        </w:tc>
        <w:tc>
          <w:tcPr>
            <w:tcW w:w="3969" w:type="dxa"/>
            <w:tcBorders>
              <w:top w:val="single" w:sz="4" w:space="0" w:color="000000"/>
              <w:left w:val="single" w:sz="4" w:space="0" w:color="000000"/>
              <w:bottom w:val="single" w:sz="4" w:space="0" w:color="000000"/>
              <w:right w:val="single" w:sz="4" w:space="0" w:color="000000"/>
            </w:tcBorders>
            <w:vAlign w:val="center"/>
          </w:tcPr>
          <w:p w:rsidR="00D343BE" w:rsidRPr="00912039" w:rsidRDefault="00D343BE" w:rsidP="002302AF">
            <w:pPr>
              <w:spacing w:after="0" w:line="240" w:lineRule="auto"/>
              <w:ind w:left="5"/>
              <w:jc w:val="center"/>
              <w:rPr>
                <w:rFonts w:ascii="Times New Roman" w:hAnsi="Times New Roman" w:cs="Times New Roman"/>
                <w:color w:val="auto"/>
              </w:rPr>
            </w:pPr>
            <w:r w:rsidRPr="00912039">
              <w:rPr>
                <w:rFonts w:ascii="Times New Roman" w:hAnsi="Times New Roman" w:cs="Times New Roman"/>
                <w:color w:val="auto"/>
              </w:rPr>
              <w:t xml:space="preserve">Организация выполнения мероприятий по ремонту  существующей сети автомобильных дорог к населённым пунктам, восстановлению </w:t>
            </w:r>
            <w:r w:rsidRPr="00912039">
              <w:rPr>
                <w:rFonts w:ascii="Times New Roman" w:hAnsi="Times New Roman" w:cs="Times New Roman"/>
                <w:color w:val="auto"/>
              </w:rPr>
              <w:lastRenderedPageBreak/>
              <w:t>первоначальных транспортно- эксплуатационных характеристик автомобильных дорог</w:t>
            </w:r>
          </w:p>
        </w:tc>
        <w:tc>
          <w:tcPr>
            <w:tcW w:w="2552" w:type="dxa"/>
            <w:tcBorders>
              <w:top w:val="single" w:sz="4" w:space="0" w:color="000000"/>
              <w:left w:val="single" w:sz="4" w:space="0" w:color="000000"/>
              <w:bottom w:val="single" w:sz="4" w:space="0" w:color="000000"/>
              <w:right w:val="single" w:sz="4" w:space="0" w:color="000000"/>
            </w:tcBorders>
            <w:vAlign w:val="center"/>
          </w:tcPr>
          <w:p w:rsidR="00D343BE" w:rsidRPr="00912039" w:rsidRDefault="00912039" w:rsidP="002302AF">
            <w:pPr>
              <w:spacing w:after="0" w:line="240" w:lineRule="auto"/>
              <w:jc w:val="center"/>
              <w:rPr>
                <w:rFonts w:ascii="Times New Roman" w:hAnsi="Times New Roman" w:cs="Times New Roman"/>
                <w:color w:val="auto"/>
              </w:rPr>
            </w:pPr>
            <w:r w:rsidRPr="00912039">
              <w:rPr>
                <w:rFonts w:ascii="Times New Roman" w:hAnsi="Times New Roman" w:cs="Times New Roman"/>
                <w:color w:val="auto"/>
              </w:rPr>
              <w:lastRenderedPageBreak/>
              <w:t xml:space="preserve">Отдел  строительства, ЖКХ, архитектуры, транспорта и связи Администрации </w:t>
            </w:r>
            <w:r w:rsidRPr="00912039">
              <w:rPr>
                <w:rFonts w:ascii="Times New Roman" w:hAnsi="Times New Roman" w:cs="Times New Roman"/>
                <w:color w:val="auto"/>
              </w:rPr>
              <w:lastRenderedPageBreak/>
              <w:t>Суражского района</w:t>
            </w:r>
          </w:p>
        </w:tc>
        <w:tc>
          <w:tcPr>
            <w:tcW w:w="1417" w:type="dxa"/>
            <w:tcBorders>
              <w:top w:val="single" w:sz="4" w:space="0" w:color="000000"/>
              <w:left w:val="single" w:sz="4" w:space="0" w:color="000000"/>
              <w:bottom w:val="single" w:sz="4" w:space="0" w:color="000000"/>
              <w:right w:val="single" w:sz="4" w:space="0" w:color="000000"/>
            </w:tcBorders>
            <w:vAlign w:val="center"/>
          </w:tcPr>
          <w:p w:rsidR="00D343BE" w:rsidRPr="00912039" w:rsidRDefault="00D343BE" w:rsidP="002302AF">
            <w:pPr>
              <w:spacing w:after="0" w:line="240" w:lineRule="auto"/>
              <w:ind w:left="5"/>
              <w:jc w:val="center"/>
              <w:rPr>
                <w:rFonts w:ascii="Times New Roman" w:hAnsi="Times New Roman" w:cs="Times New Roman"/>
                <w:color w:val="auto"/>
              </w:rPr>
            </w:pPr>
            <w:r w:rsidRPr="00912039">
              <w:rPr>
                <w:rFonts w:ascii="Times New Roman" w:hAnsi="Times New Roman" w:cs="Times New Roman"/>
                <w:color w:val="auto"/>
              </w:rPr>
              <w:lastRenderedPageBreak/>
              <w:t>2019-2030</w:t>
            </w:r>
          </w:p>
        </w:tc>
        <w:tc>
          <w:tcPr>
            <w:tcW w:w="3116" w:type="dxa"/>
            <w:tcBorders>
              <w:top w:val="single" w:sz="4" w:space="0" w:color="000000"/>
              <w:left w:val="single" w:sz="4" w:space="0" w:color="000000"/>
              <w:bottom w:val="single" w:sz="4" w:space="0" w:color="000000"/>
              <w:right w:val="single" w:sz="4" w:space="0" w:color="000000"/>
            </w:tcBorders>
            <w:vAlign w:val="center"/>
          </w:tcPr>
          <w:p w:rsidR="00D343BE" w:rsidRPr="00912039" w:rsidRDefault="00D343BE" w:rsidP="002302AF">
            <w:pPr>
              <w:spacing w:after="0" w:line="240" w:lineRule="auto"/>
              <w:jc w:val="center"/>
              <w:rPr>
                <w:rFonts w:ascii="Times New Roman" w:hAnsi="Times New Roman" w:cs="Times New Roman"/>
                <w:color w:val="auto"/>
              </w:rPr>
            </w:pPr>
            <w:r w:rsidRPr="00912039">
              <w:rPr>
                <w:rFonts w:ascii="Times New Roman" w:hAnsi="Times New Roman" w:cs="Times New Roman"/>
                <w:color w:val="auto"/>
              </w:rPr>
              <w:t xml:space="preserve">Капитальный ремонт и ремонт автомобильных дорог общего пользования местного значения и искусственных </w:t>
            </w:r>
            <w:r w:rsidRPr="00912039">
              <w:rPr>
                <w:rFonts w:ascii="Times New Roman" w:hAnsi="Times New Roman" w:cs="Times New Roman"/>
                <w:color w:val="auto"/>
              </w:rPr>
              <w:lastRenderedPageBreak/>
              <w:t>сооружений на них за счет средств дорожного фонда</w:t>
            </w:r>
          </w:p>
        </w:tc>
        <w:tc>
          <w:tcPr>
            <w:tcW w:w="2695" w:type="dxa"/>
            <w:tcBorders>
              <w:top w:val="single" w:sz="4" w:space="0" w:color="000000"/>
              <w:left w:val="single" w:sz="4" w:space="0" w:color="000000"/>
              <w:bottom w:val="single" w:sz="4" w:space="0" w:color="000000"/>
              <w:right w:val="single" w:sz="4" w:space="0" w:color="000000"/>
            </w:tcBorders>
            <w:vAlign w:val="center"/>
          </w:tcPr>
          <w:p w:rsidR="00FF34AE" w:rsidRPr="00912039" w:rsidRDefault="00FF34AE" w:rsidP="00FF34AE">
            <w:pPr>
              <w:spacing w:after="0" w:line="240" w:lineRule="auto"/>
              <w:ind w:left="65"/>
              <w:jc w:val="center"/>
              <w:rPr>
                <w:rFonts w:ascii="Times New Roman" w:hAnsi="Times New Roman" w:cs="Times New Roman"/>
                <w:color w:val="auto"/>
              </w:rPr>
            </w:pPr>
            <w:r w:rsidRPr="00912039">
              <w:rPr>
                <w:rFonts w:ascii="Times New Roman" w:hAnsi="Times New Roman" w:cs="Times New Roman"/>
                <w:color w:val="auto"/>
              </w:rPr>
              <w:lastRenderedPageBreak/>
              <w:t xml:space="preserve">Муниципальная программа «Реализация полномочий Администрации </w:t>
            </w:r>
            <w:r w:rsidRPr="00912039">
              <w:rPr>
                <w:rFonts w:ascii="Times New Roman" w:hAnsi="Times New Roman" w:cs="Times New Roman"/>
                <w:color w:val="auto"/>
              </w:rPr>
              <w:lastRenderedPageBreak/>
              <w:t>Суражского района на территории муниципального образования «город Сураж» (2016-2020 годы),</w:t>
            </w:r>
          </w:p>
          <w:p w:rsidR="00D343BE" w:rsidRPr="00912039" w:rsidRDefault="00FF34AE" w:rsidP="00FF34AE">
            <w:pPr>
              <w:spacing w:after="0" w:line="240" w:lineRule="auto"/>
              <w:ind w:left="5"/>
              <w:jc w:val="center"/>
              <w:rPr>
                <w:rFonts w:ascii="Times New Roman" w:hAnsi="Times New Roman" w:cs="Times New Roman"/>
                <w:color w:val="auto"/>
              </w:rPr>
            </w:pPr>
            <w:r w:rsidRPr="00912039">
              <w:rPr>
                <w:rFonts w:ascii="Times New Roman" w:hAnsi="Times New Roman" w:cs="Times New Roman"/>
                <w:color w:val="auto"/>
              </w:rPr>
              <w:t>Муниципальная программа «Реализация полномочий администрации Суражского муниципального района на 2018 – 2020 годы»</w:t>
            </w:r>
          </w:p>
        </w:tc>
      </w:tr>
      <w:tr w:rsidR="00D343BE" w:rsidRPr="00651EED" w:rsidTr="00AD2F4A">
        <w:trPr>
          <w:trHeight w:val="1058"/>
        </w:trPr>
        <w:tc>
          <w:tcPr>
            <w:tcW w:w="673" w:type="dxa"/>
            <w:tcBorders>
              <w:top w:val="single" w:sz="4" w:space="0" w:color="000000"/>
              <w:left w:val="single" w:sz="4" w:space="0" w:color="000000"/>
              <w:bottom w:val="single" w:sz="4" w:space="0" w:color="000000"/>
              <w:right w:val="single" w:sz="4" w:space="0" w:color="000000"/>
            </w:tcBorders>
            <w:vAlign w:val="center"/>
          </w:tcPr>
          <w:p w:rsidR="00D343BE" w:rsidRPr="00912039" w:rsidRDefault="00D343BE" w:rsidP="002302AF">
            <w:pPr>
              <w:spacing w:after="0" w:line="240" w:lineRule="auto"/>
              <w:ind w:right="54"/>
              <w:jc w:val="center"/>
              <w:rPr>
                <w:rFonts w:ascii="Times New Roman" w:eastAsia="Times New Roman" w:hAnsi="Times New Roman" w:cs="Times New Roman"/>
                <w:color w:val="auto"/>
              </w:rPr>
            </w:pPr>
            <w:r w:rsidRPr="00912039">
              <w:rPr>
                <w:rFonts w:ascii="Times New Roman" w:eastAsia="Times New Roman" w:hAnsi="Times New Roman" w:cs="Times New Roman"/>
                <w:color w:val="auto"/>
              </w:rPr>
              <w:lastRenderedPageBreak/>
              <w:t>4.4</w:t>
            </w:r>
          </w:p>
        </w:tc>
        <w:tc>
          <w:tcPr>
            <w:tcW w:w="3969" w:type="dxa"/>
            <w:tcBorders>
              <w:top w:val="single" w:sz="4" w:space="0" w:color="000000"/>
              <w:left w:val="single" w:sz="4" w:space="0" w:color="000000"/>
              <w:bottom w:val="single" w:sz="4" w:space="0" w:color="000000"/>
              <w:right w:val="single" w:sz="4" w:space="0" w:color="000000"/>
            </w:tcBorders>
            <w:vAlign w:val="center"/>
          </w:tcPr>
          <w:p w:rsidR="00D343BE" w:rsidRPr="00912039" w:rsidRDefault="00D343BE" w:rsidP="002302AF">
            <w:pPr>
              <w:spacing w:after="0" w:line="240" w:lineRule="auto"/>
              <w:ind w:left="29"/>
              <w:jc w:val="center"/>
              <w:rPr>
                <w:rFonts w:ascii="Times New Roman" w:hAnsi="Times New Roman" w:cs="Times New Roman"/>
                <w:color w:val="auto"/>
              </w:rPr>
            </w:pPr>
            <w:r w:rsidRPr="00912039">
              <w:rPr>
                <w:rFonts w:ascii="Times New Roman" w:hAnsi="Times New Roman" w:cs="Times New Roman"/>
                <w:color w:val="auto"/>
              </w:rPr>
              <w:t>Обеспечение сохранности автомобильных дорог местного значения и условий безопасности движения по ним</w:t>
            </w:r>
          </w:p>
        </w:tc>
        <w:tc>
          <w:tcPr>
            <w:tcW w:w="2552" w:type="dxa"/>
            <w:tcBorders>
              <w:top w:val="single" w:sz="4" w:space="0" w:color="000000"/>
              <w:left w:val="single" w:sz="4" w:space="0" w:color="000000"/>
              <w:bottom w:val="single" w:sz="4" w:space="0" w:color="000000"/>
              <w:right w:val="single" w:sz="4" w:space="0" w:color="000000"/>
            </w:tcBorders>
            <w:vAlign w:val="center"/>
          </w:tcPr>
          <w:p w:rsidR="00D343BE" w:rsidRPr="00912039" w:rsidRDefault="00912039" w:rsidP="002302AF">
            <w:pPr>
              <w:spacing w:after="0" w:line="240" w:lineRule="auto"/>
              <w:ind w:left="24"/>
              <w:jc w:val="center"/>
              <w:rPr>
                <w:rFonts w:ascii="Times New Roman" w:hAnsi="Times New Roman" w:cs="Times New Roman"/>
                <w:color w:val="auto"/>
              </w:rPr>
            </w:pPr>
            <w:r w:rsidRPr="00912039">
              <w:rPr>
                <w:rFonts w:ascii="Times New Roman" w:hAnsi="Times New Roman" w:cs="Times New Roman"/>
                <w:color w:val="auto"/>
              </w:rPr>
              <w:t>Отдел  строительства, ЖКХ, архитектуры, транспорта и связи Администрации Суражского района</w:t>
            </w:r>
          </w:p>
        </w:tc>
        <w:tc>
          <w:tcPr>
            <w:tcW w:w="1417" w:type="dxa"/>
            <w:tcBorders>
              <w:top w:val="single" w:sz="4" w:space="0" w:color="000000"/>
              <w:left w:val="single" w:sz="4" w:space="0" w:color="000000"/>
              <w:bottom w:val="single" w:sz="4" w:space="0" w:color="000000"/>
              <w:right w:val="single" w:sz="4" w:space="0" w:color="000000"/>
            </w:tcBorders>
            <w:vAlign w:val="center"/>
          </w:tcPr>
          <w:p w:rsidR="00D343BE" w:rsidRPr="00912039" w:rsidRDefault="00D343BE" w:rsidP="002302AF">
            <w:pPr>
              <w:spacing w:after="0" w:line="240" w:lineRule="auto"/>
              <w:ind w:left="29"/>
              <w:jc w:val="center"/>
              <w:rPr>
                <w:rFonts w:ascii="Times New Roman" w:hAnsi="Times New Roman" w:cs="Times New Roman"/>
                <w:color w:val="auto"/>
              </w:rPr>
            </w:pPr>
            <w:r w:rsidRPr="00912039">
              <w:rPr>
                <w:rFonts w:ascii="Times New Roman" w:hAnsi="Times New Roman" w:cs="Times New Roman"/>
                <w:color w:val="auto"/>
              </w:rPr>
              <w:t>2019-2030</w:t>
            </w:r>
          </w:p>
        </w:tc>
        <w:tc>
          <w:tcPr>
            <w:tcW w:w="3116" w:type="dxa"/>
            <w:tcBorders>
              <w:top w:val="single" w:sz="4" w:space="0" w:color="000000"/>
              <w:left w:val="single" w:sz="4" w:space="0" w:color="000000"/>
              <w:bottom w:val="single" w:sz="4" w:space="0" w:color="000000"/>
              <w:right w:val="single" w:sz="4" w:space="0" w:color="000000"/>
            </w:tcBorders>
            <w:vAlign w:val="center"/>
          </w:tcPr>
          <w:p w:rsidR="00D343BE" w:rsidRPr="00912039" w:rsidRDefault="00D343BE" w:rsidP="002302AF">
            <w:pPr>
              <w:spacing w:after="0" w:line="240" w:lineRule="auto"/>
              <w:ind w:left="24" w:right="432"/>
              <w:jc w:val="center"/>
              <w:rPr>
                <w:rFonts w:ascii="Times New Roman" w:hAnsi="Times New Roman" w:cs="Times New Roman"/>
                <w:color w:val="auto"/>
              </w:rPr>
            </w:pPr>
            <w:r w:rsidRPr="00912039">
              <w:rPr>
                <w:rFonts w:ascii="Times New Roman" w:hAnsi="Times New Roman" w:cs="Times New Roman"/>
                <w:color w:val="auto"/>
              </w:rPr>
              <w:t>Содержание автомобильных дорог  общего пользования местного значения</w:t>
            </w:r>
          </w:p>
        </w:tc>
        <w:tc>
          <w:tcPr>
            <w:tcW w:w="2695" w:type="dxa"/>
            <w:tcBorders>
              <w:top w:val="single" w:sz="4" w:space="0" w:color="000000"/>
              <w:left w:val="single" w:sz="4" w:space="0" w:color="000000"/>
              <w:bottom w:val="single" w:sz="4" w:space="0" w:color="000000"/>
              <w:right w:val="single" w:sz="4" w:space="0" w:color="000000"/>
            </w:tcBorders>
            <w:vAlign w:val="center"/>
          </w:tcPr>
          <w:p w:rsidR="00FF34AE" w:rsidRPr="00912039" w:rsidRDefault="00FF34AE" w:rsidP="00FF34AE">
            <w:pPr>
              <w:spacing w:after="0" w:line="240" w:lineRule="auto"/>
              <w:ind w:left="65"/>
              <w:jc w:val="center"/>
              <w:rPr>
                <w:rFonts w:ascii="Times New Roman" w:hAnsi="Times New Roman" w:cs="Times New Roman"/>
                <w:color w:val="auto"/>
              </w:rPr>
            </w:pPr>
            <w:r w:rsidRPr="00912039">
              <w:rPr>
                <w:rFonts w:ascii="Times New Roman" w:hAnsi="Times New Roman" w:cs="Times New Roman"/>
                <w:color w:val="auto"/>
              </w:rPr>
              <w:t>Муниципальная программа «Реализация полномочий Администрации Суражского района на территории муниципального образования «город Сураж» (2016-2020 годы),</w:t>
            </w:r>
          </w:p>
          <w:p w:rsidR="00D343BE" w:rsidRPr="00912039" w:rsidRDefault="00FF34AE" w:rsidP="00FF34AE">
            <w:pPr>
              <w:spacing w:after="0" w:line="240" w:lineRule="auto"/>
              <w:ind w:left="58"/>
              <w:jc w:val="center"/>
              <w:rPr>
                <w:rFonts w:ascii="Times New Roman" w:hAnsi="Times New Roman" w:cs="Times New Roman"/>
                <w:color w:val="auto"/>
              </w:rPr>
            </w:pPr>
            <w:r w:rsidRPr="00912039">
              <w:rPr>
                <w:rFonts w:ascii="Times New Roman" w:hAnsi="Times New Roman" w:cs="Times New Roman"/>
                <w:color w:val="auto"/>
              </w:rPr>
              <w:t>Муниципальная программа «Реализация полномочий администрации Суражского муниципального района на 2018 – 2020 годы»</w:t>
            </w:r>
          </w:p>
        </w:tc>
      </w:tr>
      <w:tr w:rsidR="00D343BE" w:rsidRPr="00651EED" w:rsidTr="00AD2F4A">
        <w:trPr>
          <w:trHeight w:val="503"/>
        </w:trPr>
        <w:tc>
          <w:tcPr>
            <w:tcW w:w="673" w:type="dxa"/>
            <w:tcBorders>
              <w:top w:val="single" w:sz="4" w:space="0" w:color="000000"/>
              <w:left w:val="single" w:sz="4" w:space="0" w:color="000000"/>
              <w:bottom w:val="single" w:sz="4" w:space="0" w:color="000000"/>
              <w:right w:val="single" w:sz="4" w:space="0" w:color="000000"/>
            </w:tcBorders>
            <w:vAlign w:val="center"/>
          </w:tcPr>
          <w:p w:rsidR="00D343BE" w:rsidRPr="00117002" w:rsidRDefault="00D343BE" w:rsidP="002302AF">
            <w:pPr>
              <w:spacing w:after="0" w:line="240" w:lineRule="auto"/>
              <w:ind w:right="54"/>
              <w:jc w:val="center"/>
              <w:rPr>
                <w:rFonts w:ascii="Times New Roman" w:eastAsia="Times New Roman" w:hAnsi="Times New Roman" w:cs="Times New Roman"/>
                <w:color w:val="auto"/>
              </w:rPr>
            </w:pPr>
            <w:r w:rsidRPr="00117002">
              <w:rPr>
                <w:rFonts w:ascii="Times New Roman" w:eastAsia="Times New Roman" w:hAnsi="Times New Roman" w:cs="Times New Roman"/>
                <w:color w:val="auto"/>
              </w:rPr>
              <w:t>4.5</w:t>
            </w:r>
          </w:p>
        </w:tc>
        <w:tc>
          <w:tcPr>
            <w:tcW w:w="3969" w:type="dxa"/>
            <w:tcBorders>
              <w:top w:val="single" w:sz="4" w:space="0" w:color="000000"/>
              <w:left w:val="single" w:sz="4" w:space="0" w:color="000000"/>
              <w:bottom w:val="single" w:sz="4" w:space="0" w:color="000000"/>
              <w:right w:val="single" w:sz="4" w:space="0" w:color="000000"/>
            </w:tcBorders>
            <w:vAlign w:val="center"/>
          </w:tcPr>
          <w:p w:rsidR="00D343BE" w:rsidRPr="00117002" w:rsidRDefault="00D343BE" w:rsidP="002302AF">
            <w:pPr>
              <w:spacing w:after="0" w:line="240" w:lineRule="auto"/>
              <w:ind w:left="29"/>
              <w:jc w:val="center"/>
              <w:rPr>
                <w:rFonts w:ascii="Times New Roman" w:hAnsi="Times New Roman" w:cs="Times New Roman"/>
                <w:color w:val="auto"/>
              </w:rPr>
            </w:pPr>
            <w:r w:rsidRPr="00117002">
              <w:rPr>
                <w:rFonts w:ascii="Times New Roman" w:eastAsia="Times New Roman" w:hAnsi="Times New Roman" w:cs="Times New Roman"/>
                <w:color w:val="auto"/>
              </w:rPr>
              <w:t>Повышение общественного порядка и общественной безопасности на территории</w:t>
            </w:r>
          </w:p>
          <w:p w:rsidR="00D343BE" w:rsidRPr="00117002" w:rsidRDefault="00912039" w:rsidP="002302AF">
            <w:pPr>
              <w:spacing w:after="0" w:line="240" w:lineRule="auto"/>
              <w:ind w:left="29"/>
              <w:jc w:val="center"/>
              <w:rPr>
                <w:rFonts w:ascii="Times New Roman" w:hAnsi="Times New Roman" w:cs="Times New Roman"/>
                <w:color w:val="auto"/>
              </w:rPr>
            </w:pPr>
            <w:r w:rsidRPr="00117002">
              <w:rPr>
                <w:rFonts w:ascii="Times New Roman" w:eastAsia="Times New Roman" w:hAnsi="Times New Roman" w:cs="Times New Roman"/>
                <w:color w:val="auto"/>
              </w:rPr>
              <w:t>Суражского</w:t>
            </w:r>
            <w:r w:rsidR="00D343BE" w:rsidRPr="00117002">
              <w:rPr>
                <w:rFonts w:ascii="Times New Roman" w:eastAsia="Times New Roman" w:hAnsi="Times New Roman" w:cs="Times New Roman"/>
                <w:color w:val="auto"/>
              </w:rPr>
              <w:t xml:space="preserve"> района</w:t>
            </w:r>
          </w:p>
        </w:tc>
        <w:tc>
          <w:tcPr>
            <w:tcW w:w="2552" w:type="dxa"/>
            <w:tcBorders>
              <w:top w:val="single" w:sz="4" w:space="0" w:color="000000"/>
              <w:left w:val="single" w:sz="4" w:space="0" w:color="000000"/>
              <w:bottom w:val="single" w:sz="4" w:space="0" w:color="000000"/>
              <w:right w:val="single" w:sz="4" w:space="0" w:color="000000"/>
            </w:tcBorders>
            <w:vAlign w:val="center"/>
          </w:tcPr>
          <w:p w:rsidR="00D343BE" w:rsidRPr="00117002" w:rsidRDefault="00912039" w:rsidP="002302AF">
            <w:pPr>
              <w:spacing w:after="0" w:line="240" w:lineRule="auto"/>
              <w:ind w:left="24"/>
              <w:jc w:val="center"/>
              <w:rPr>
                <w:rFonts w:ascii="Times New Roman" w:hAnsi="Times New Roman" w:cs="Times New Roman"/>
                <w:color w:val="auto"/>
              </w:rPr>
            </w:pPr>
            <w:r w:rsidRPr="00117002">
              <w:rPr>
                <w:rFonts w:ascii="Times New Roman" w:hAnsi="Times New Roman" w:cs="Times New Roman"/>
                <w:color w:val="auto"/>
              </w:rPr>
              <w:t>ОП «Суражский» МО МВД России «</w:t>
            </w:r>
            <w:proofErr w:type="spellStart"/>
            <w:r w:rsidRPr="00117002">
              <w:rPr>
                <w:rFonts w:ascii="Times New Roman" w:hAnsi="Times New Roman" w:cs="Times New Roman"/>
                <w:color w:val="auto"/>
              </w:rPr>
              <w:t>Унечский</w:t>
            </w:r>
            <w:proofErr w:type="spellEnd"/>
            <w:r w:rsidRPr="00117002">
              <w:rPr>
                <w:rFonts w:ascii="Times New Roman" w:hAnsi="Times New Roman" w:cs="Times New Roman"/>
                <w:color w:val="auto"/>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D343BE" w:rsidRPr="00117002" w:rsidRDefault="00D343BE" w:rsidP="002302AF">
            <w:pPr>
              <w:spacing w:after="0" w:line="240" w:lineRule="auto"/>
              <w:ind w:left="106"/>
              <w:jc w:val="center"/>
              <w:rPr>
                <w:rFonts w:ascii="Times New Roman" w:hAnsi="Times New Roman" w:cs="Times New Roman"/>
                <w:color w:val="auto"/>
              </w:rPr>
            </w:pPr>
            <w:r w:rsidRPr="00117002">
              <w:rPr>
                <w:rFonts w:ascii="Times New Roman" w:eastAsia="Times New Roman" w:hAnsi="Times New Roman" w:cs="Times New Roman"/>
                <w:color w:val="auto"/>
              </w:rPr>
              <w:t>2019-2030</w:t>
            </w:r>
          </w:p>
        </w:tc>
        <w:tc>
          <w:tcPr>
            <w:tcW w:w="3116" w:type="dxa"/>
            <w:tcBorders>
              <w:top w:val="single" w:sz="4" w:space="0" w:color="000000"/>
              <w:left w:val="single" w:sz="4" w:space="0" w:color="000000"/>
              <w:bottom w:val="single" w:sz="4" w:space="0" w:color="000000"/>
              <w:right w:val="single" w:sz="4" w:space="0" w:color="000000"/>
            </w:tcBorders>
            <w:vAlign w:val="center"/>
          </w:tcPr>
          <w:p w:rsidR="00D343BE" w:rsidRPr="00117002" w:rsidRDefault="00D343BE" w:rsidP="002302AF">
            <w:pPr>
              <w:spacing w:after="0" w:line="240" w:lineRule="auto"/>
              <w:ind w:left="24"/>
              <w:jc w:val="center"/>
              <w:rPr>
                <w:rFonts w:ascii="Times New Roman" w:hAnsi="Times New Roman" w:cs="Times New Roman"/>
                <w:color w:val="auto"/>
              </w:rPr>
            </w:pPr>
            <w:r w:rsidRPr="00117002">
              <w:rPr>
                <w:rFonts w:ascii="Times New Roman" w:eastAsia="Times New Roman" w:hAnsi="Times New Roman" w:cs="Times New Roman"/>
                <w:color w:val="auto"/>
              </w:rPr>
              <w:t xml:space="preserve">Снижение уровня заболеваемости наркоманией в районе среди молодежи; снижение смертности от </w:t>
            </w:r>
            <w:r w:rsidRPr="00117002">
              <w:rPr>
                <w:rFonts w:ascii="Times New Roman" w:eastAsia="Times New Roman" w:hAnsi="Times New Roman" w:cs="Times New Roman"/>
                <w:color w:val="auto"/>
              </w:rPr>
              <w:lastRenderedPageBreak/>
              <w:t>дорожно-транспортных происшествий на территории района</w:t>
            </w:r>
          </w:p>
        </w:tc>
        <w:tc>
          <w:tcPr>
            <w:tcW w:w="2695" w:type="dxa"/>
            <w:tcBorders>
              <w:top w:val="single" w:sz="4" w:space="0" w:color="000000"/>
              <w:left w:val="single" w:sz="4" w:space="0" w:color="000000"/>
              <w:bottom w:val="single" w:sz="4" w:space="0" w:color="000000"/>
              <w:right w:val="single" w:sz="4" w:space="0" w:color="000000"/>
            </w:tcBorders>
            <w:vAlign w:val="center"/>
          </w:tcPr>
          <w:p w:rsidR="00D343BE" w:rsidRPr="00117002" w:rsidRDefault="00D343BE" w:rsidP="002302AF">
            <w:pPr>
              <w:spacing w:after="0" w:line="240" w:lineRule="auto"/>
              <w:ind w:right="65"/>
              <w:jc w:val="center"/>
              <w:rPr>
                <w:rFonts w:ascii="Times New Roman" w:hAnsi="Times New Roman" w:cs="Times New Roman"/>
                <w:color w:val="auto"/>
              </w:rPr>
            </w:pPr>
          </w:p>
        </w:tc>
      </w:tr>
      <w:tr w:rsidR="00D343BE" w:rsidRPr="00651EED" w:rsidTr="00AD2F4A">
        <w:trPr>
          <w:trHeight w:val="1058"/>
        </w:trPr>
        <w:tc>
          <w:tcPr>
            <w:tcW w:w="673" w:type="dxa"/>
            <w:tcBorders>
              <w:top w:val="single" w:sz="4" w:space="0" w:color="000000"/>
              <w:left w:val="single" w:sz="4" w:space="0" w:color="000000"/>
              <w:bottom w:val="single" w:sz="4" w:space="0" w:color="000000"/>
              <w:right w:val="single" w:sz="4" w:space="0" w:color="000000"/>
            </w:tcBorders>
            <w:vAlign w:val="center"/>
          </w:tcPr>
          <w:p w:rsidR="00D343BE" w:rsidRPr="00117002" w:rsidRDefault="00D343BE" w:rsidP="002302AF">
            <w:pPr>
              <w:spacing w:after="0" w:line="240" w:lineRule="auto"/>
              <w:ind w:right="54"/>
              <w:jc w:val="center"/>
              <w:rPr>
                <w:rFonts w:ascii="Times New Roman" w:eastAsia="Times New Roman" w:hAnsi="Times New Roman" w:cs="Times New Roman"/>
                <w:color w:val="auto"/>
              </w:rPr>
            </w:pPr>
            <w:r w:rsidRPr="00117002">
              <w:rPr>
                <w:rFonts w:ascii="Times New Roman" w:eastAsia="Times New Roman" w:hAnsi="Times New Roman" w:cs="Times New Roman"/>
                <w:color w:val="auto"/>
              </w:rPr>
              <w:lastRenderedPageBreak/>
              <w:t>4.6</w:t>
            </w:r>
          </w:p>
        </w:tc>
        <w:tc>
          <w:tcPr>
            <w:tcW w:w="3969" w:type="dxa"/>
            <w:tcBorders>
              <w:top w:val="single" w:sz="4" w:space="0" w:color="000000"/>
              <w:left w:val="single" w:sz="4" w:space="0" w:color="000000"/>
              <w:bottom w:val="single" w:sz="4" w:space="0" w:color="000000"/>
              <w:right w:val="single" w:sz="4" w:space="0" w:color="000000"/>
            </w:tcBorders>
            <w:vAlign w:val="center"/>
          </w:tcPr>
          <w:p w:rsidR="00D343BE" w:rsidRPr="00117002" w:rsidRDefault="00D343BE" w:rsidP="002302AF">
            <w:pPr>
              <w:spacing w:after="0" w:line="240" w:lineRule="auto"/>
              <w:ind w:left="29"/>
              <w:jc w:val="center"/>
              <w:rPr>
                <w:rFonts w:ascii="Times New Roman" w:eastAsia="Times New Roman" w:hAnsi="Times New Roman" w:cs="Times New Roman"/>
                <w:color w:val="auto"/>
              </w:rPr>
            </w:pPr>
            <w:r w:rsidRPr="00117002">
              <w:rPr>
                <w:rFonts w:ascii="Times New Roman" w:eastAsia="Times New Roman" w:hAnsi="Times New Roman" w:cs="Times New Roman"/>
                <w:color w:val="auto"/>
              </w:rPr>
              <w:t>Дежурство добровольных народных дружин (ДНД) в вечернее время</w:t>
            </w:r>
          </w:p>
        </w:tc>
        <w:tc>
          <w:tcPr>
            <w:tcW w:w="2552" w:type="dxa"/>
            <w:tcBorders>
              <w:top w:val="single" w:sz="4" w:space="0" w:color="000000"/>
              <w:left w:val="single" w:sz="4" w:space="0" w:color="000000"/>
              <w:bottom w:val="single" w:sz="4" w:space="0" w:color="000000"/>
              <w:right w:val="single" w:sz="4" w:space="0" w:color="000000"/>
            </w:tcBorders>
            <w:vAlign w:val="center"/>
          </w:tcPr>
          <w:p w:rsidR="00D343BE" w:rsidRPr="00117002" w:rsidRDefault="00D343BE" w:rsidP="002302AF">
            <w:pPr>
              <w:spacing w:after="0" w:line="240" w:lineRule="auto"/>
              <w:ind w:left="24"/>
              <w:jc w:val="center"/>
              <w:rPr>
                <w:rFonts w:ascii="Times New Roman" w:eastAsia="Times New Roman" w:hAnsi="Times New Roman" w:cs="Times New Roman"/>
                <w:color w:val="auto"/>
              </w:rPr>
            </w:pPr>
            <w:r w:rsidRPr="00117002">
              <w:rPr>
                <w:rFonts w:ascii="Times New Roman" w:eastAsia="Times New Roman" w:hAnsi="Times New Roman" w:cs="Times New Roman"/>
                <w:color w:val="auto"/>
              </w:rPr>
              <w:t xml:space="preserve">Администрация </w:t>
            </w:r>
            <w:r w:rsidR="00D13F0C" w:rsidRPr="00117002">
              <w:rPr>
                <w:rFonts w:ascii="Times New Roman" w:eastAsia="Times New Roman" w:hAnsi="Times New Roman" w:cs="Times New Roman"/>
                <w:color w:val="auto"/>
              </w:rPr>
              <w:t>Суражского</w:t>
            </w:r>
            <w:r w:rsidRPr="00117002">
              <w:rPr>
                <w:rFonts w:ascii="Times New Roman" w:eastAsia="Times New Roman" w:hAnsi="Times New Roman" w:cs="Times New Roman"/>
                <w:color w:val="auto"/>
              </w:rPr>
              <w:t xml:space="preserve"> района,</w:t>
            </w:r>
          </w:p>
          <w:p w:rsidR="00D343BE" w:rsidRPr="00117002" w:rsidRDefault="00D343BE" w:rsidP="002302AF">
            <w:pPr>
              <w:spacing w:after="0" w:line="240" w:lineRule="auto"/>
              <w:ind w:left="24"/>
              <w:jc w:val="center"/>
              <w:rPr>
                <w:rFonts w:ascii="Times New Roman" w:eastAsia="Times New Roman" w:hAnsi="Times New Roman" w:cs="Times New Roman"/>
                <w:color w:val="auto"/>
              </w:rPr>
            </w:pPr>
          </w:p>
          <w:p w:rsidR="00D343BE" w:rsidRPr="00117002" w:rsidRDefault="00D343BE" w:rsidP="002302AF">
            <w:pPr>
              <w:spacing w:after="0" w:line="240" w:lineRule="auto"/>
              <w:ind w:left="24"/>
              <w:jc w:val="center"/>
              <w:rPr>
                <w:rFonts w:ascii="Times New Roman" w:eastAsia="Times New Roman" w:hAnsi="Times New Roman" w:cs="Times New Roman"/>
                <w:color w:val="auto"/>
              </w:rPr>
            </w:pPr>
            <w:r w:rsidRPr="00117002">
              <w:rPr>
                <w:rFonts w:ascii="Times New Roman" w:eastAsia="Times New Roman" w:hAnsi="Times New Roman" w:cs="Times New Roman"/>
                <w:color w:val="auto"/>
              </w:rPr>
              <w:t>Сельские поселения</w:t>
            </w:r>
            <w:r w:rsidR="004039C2" w:rsidRPr="00117002">
              <w:rPr>
                <w:rFonts w:ascii="Times New Roman" w:eastAsia="Times New Roman" w:hAnsi="Times New Roman" w:cs="Times New Roman"/>
                <w:color w:val="auto"/>
              </w:rPr>
              <w:t>,</w:t>
            </w:r>
          </w:p>
          <w:p w:rsidR="004039C2" w:rsidRPr="00117002" w:rsidRDefault="004039C2" w:rsidP="002302AF">
            <w:pPr>
              <w:spacing w:after="0" w:line="240" w:lineRule="auto"/>
              <w:ind w:left="24"/>
              <w:jc w:val="center"/>
              <w:rPr>
                <w:rFonts w:ascii="Times New Roman" w:eastAsia="Times New Roman" w:hAnsi="Times New Roman" w:cs="Times New Roman"/>
                <w:color w:val="auto"/>
              </w:rPr>
            </w:pPr>
          </w:p>
          <w:p w:rsidR="004039C2" w:rsidRPr="00117002" w:rsidRDefault="00117002" w:rsidP="002302AF">
            <w:pPr>
              <w:spacing w:after="0" w:line="240" w:lineRule="auto"/>
              <w:ind w:left="24"/>
              <w:jc w:val="center"/>
              <w:rPr>
                <w:rFonts w:ascii="Times New Roman" w:eastAsia="Times New Roman" w:hAnsi="Times New Roman" w:cs="Times New Roman"/>
                <w:color w:val="auto"/>
              </w:rPr>
            </w:pPr>
            <w:r w:rsidRPr="00117002">
              <w:rPr>
                <w:rFonts w:ascii="Times New Roman" w:hAnsi="Times New Roman" w:cs="Times New Roman"/>
                <w:color w:val="auto"/>
              </w:rPr>
              <w:t>ОП «Суражский» МО МВД России «</w:t>
            </w:r>
            <w:proofErr w:type="spellStart"/>
            <w:r w:rsidRPr="00117002">
              <w:rPr>
                <w:rFonts w:ascii="Times New Roman" w:hAnsi="Times New Roman" w:cs="Times New Roman"/>
                <w:color w:val="auto"/>
              </w:rPr>
              <w:t>Унечский</w:t>
            </w:r>
            <w:proofErr w:type="spellEnd"/>
            <w:r w:rsidRPr="00117002">
              <w:rPr>
                <w:rFonts w:ascii="Times New Roman" w:hAnsi="Times New Roman" w:cs="Times New Roman"/>
                <w:color w:val="auto"/>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D343BE" w:rsidRPr="00117002" w:rsidRDefault="00D343BE" w:rsidP="002302AF">
            <w:pPr>
              <w:spacing w:after="0" w:line="240" w:lineRule="auto"/>
              <w:ind w:left="106"/>
              <w:jc w:val="center"/>
              <w:rPr>
                <w:rFonts w:ascii="Times New Roman" w:hAnsi="Times New Roman" w:cs="Times New Roman"/>
                <w:color w:val="auto"/>
              </w:rPr>
            </w:pPr>
            <w:r w:rsidRPr="00117002">
              <w:rPr>
                <w:rFonts w:ascii="Times New Roman" w:eastAsia="Times New Roman" w:hAnsi="Times New Roman" w:cs="Times New Roman"/>
                <w:color w:val="auto"/>
              </w:rPr>
              <w:t>2019-2030</w:t>
            </w:r>
          </w:p>
        </w:tc>
        <w:tc>
          <w:tcPr>
            <w:tcW w:w="3116" w:type="dxa"/>
            <w:tcBorders>
              <w:top w:val="single" w:sz="4" w:space="0" w:color="000000"/>
              <w:left w:val="single" w:sz="4" w:space="0" w:color="000000"/>
              <w:bottom w:val="single" w:sz="4" w:space="0" w:color="000000"/>
              <w:right w:val="single" w:sz="4" w:space="0" w:color="000000"/>
            </w:tcBorders>
            <w:vAlign w:val="center"/>
          </w:tcPr>
          <w:p w:rsidR="00D343BE" w:rsidRPr="00117002" w:rsidRDefault="00D343BE" w:rsidP="002302AF">
            <w:pPr>
              <w:spacing w:after="0" w:line="240" w:lineRule="auto"/>
              <w:ind w:left="24"/>
              <w:jc w:val="center"/>
              <w:rPr>
                <w:rFonts w:ascii="Times New Roman" w:eastAsia="Times New Roman" w:hAnsi="Times New Roman" w:cs="Times New Roman"/>
                <w:color w:val="auto"/>
              </w:rPr>
            </w:pPr>
            <w:r w:rsidRPr="00117002">
              <w:rPr>
                <w:rFonts w:ascii="Times New Roman" w:eastAsia="Times New Roman" w:hAnsi="Times New Roman" w:cs="Times New Roman"/>
                <w:color w:val="auto"/>
              </w:rPr>
              <w:t>Сниж</w:t>
            </w:r>
            <w:r w:rsidR="004039C2" w:rsidRPr="00117002">
              <w:rPr>
                <w:rFonts w:ascii="Times New Roman" w:eastAsia="Times New Roman" w:hAnsi="Times New Roman" w:cs="Times New Roman"/>
                <w:color w:val="auto"/>
              </w:rPr>
              <w:t>ение преступности среди граждан</w:t>
            </w:r>
          </w:p>
        </w:tc>
        <w:tc>
          <w:tcPr>
            <w:tcW w:w="2695" w:type="dxa"/>
            <w:tcBorders>
              <w:top w:val="single" w:sz="4" w:space="0" w:color="000000"/>
              <w:left w:val="single" w:sz="4" w:space="0" w:color="000000"/>
              <w:bottom w:val="single" w:sz="4" w:space="0" w:color="000000"/>
              <w:right w:val="single" w:sz="4" w:space="0" w:color="000000"/>
            </w:tcBorders>
            <w:vAlign w:val="center"/>
          </w:tcPr>
          <w:p w:rsidR="00D343BE" w:rsidRPr="00117002" w:rsidRDefault="00D343BE" w:rsidP="002302AF">
            <w:pPr>
              <w:spacing w:after="0" w:line="240" w:lineRule="auto"/>
              <w:ind w:right="65"/>
              <w:jc w:val="center"/>
              <w:rPr>
                <w:rFonts w:ascii="Times New Roman" w:hAnsi="Times New Roman" w:cs="Times New Roman"/>
                <w:color w:val="auto"/>
              </w:rPr>
            </w:pPr>
          </w:p>
        </w:tc>
      </w:tr>
      <w:tr w:rsidR="00D343BE" w:rsidRPr="00651EED" w:rsidTr="00AD2F4A">
        <w:trPr>
          <w:trHeight w:val="1058"/>
        </w:trPr>
        <w:tc>
          <w:tcPr>
            <w:tcW w:w="673" w:type="dxa"/>
            <w:tcBorders>
              <w:top w:val="single" w:sz="4" w:space="0" w:color="000000"/>
              <w:left w:val="single" w:sz="4" w:space="0" w:color="000000"/>
              <w:bottom w:val="single" w:sz="4" w:space="0" w:color="000000"/>
              <w:right w:val="single" w:sz="4" w:space="0" w:color="000000"/>
            </w:tcBorders>
            <w:vAlign w:val="center"/>
          </w:tcPr>
          <w:p w:rsidR="00D343BE" w:rsidRPr="00117002" w:rsidRDefault="00D343BE" w:rsidP="002302AF">
            <w:pPr>
              <w:spacing w:after="0" w:line="240" w:lineRule="auto"/>
              <w:ind w:right="54"/>
              <w:jc w:val="center"/>
              <w:rPr>
                <w:rFonts w:ascii="Times New Roman" w:eastAsia="Times New Roman" w:hAnsi="Times New Roman" w:cs="Times New Roman"/>
                <w:color w:val="auto"/>
              </w:rPr>
            </w:pPr>
            <w:r w:rsidRPr="00117002">
              <w:rPr>
                <w:rFonts w:ascii="Times New Roman" w:eastAsia="Times New Roman" w:hAnsi="Times New Roman" w:cs="Times New Roman"/>
                <w:color w:val="auto"/>
              </w:rPr>
              <w:t>4.7</w:t>
            </w:r>
          </w:p>
        </w:tc>
        <w:tc>
          <w:tcPr>
            <w:tcW w:w="3969" w:type="dxa"/>
            <w:tcBorders>
              <w:top w:val="single" w:sz="4" w:space="0" w:color="000000"/>
              <w:left w:val="single" w:sz="4" w:space="0" w:color="000000"/>
              <w:bottom w:val="single" w:sz="4" w:space="0" w:color="000000"/>
              <w:right w:val="single" w:sz="4" w:space="0" w:color="000000"/>
            </w:tcBorders>
            <w:vAlign w:val="center"/>
          </w:tcPr>
          <w:p w:rsidR="00D343BE" w:rsidRPr="00117002" w:rsidRDefault="00D343BE" w:rsidP="002302AF">
            <w:pPr>
              <w:spacing w:after="0" w:line="240" w:lineRule="auto"/>
              <w:ind w:left="29"/>
              <w:jc w:val="center"/>
              <w:rPr>
                <w:rFonts w:ascii="Times New Roman" w:hAnsi="Times New Roman" w:cs="Times New Roman"/>
                <w:color w:val="auto"/>
              </w:rPr>
            </w:pPr>
            <w:r w:rsidRPr="00117002">
              <w:rPr>
                <w:rFonts w:ascii="Times New Roman" w:eastAsia="Times New Roman" w:hAnsi="Times New Roman" w:cs="Times New Roman"/>
                <w:color w:val="auto"/>
              </w:rPr>
              <w:t>Организация работы среди несовершеннолетних и молодежи, направленной на снижение подростковой преступности, а также преступных проявлений в отношении несовершеннолетних</w:t>
            </w:r>
          </w:p>
        </w:tc>
        <w:tc>
          <w:tcPr>
            <w:tcW w:w="2552" w:type="dxa"/>
            <w:tcBorders>
              <w:top w:val="single" w:sz="4" w:space="0" w:color="000000"/>
              <w:left w:val="single" w:sz="4" w:space="0" w:color="000000"/>
              <w:bottom w:val="single" w:sz="4" w:space="0" w:color="000000"/>
              <w:right w:val="single" w:sz="4" w:space="0" w:color="000000"/>
            </w:tcBorders>
            <w:vAlign w:val="center"/>
          </w:tcPr>
          <w:p w:rsidR="00D343BE" w:rsidRPr="00117002" w:rsidRDefault="00FF34AE" w:rsidP="002302AF">
            <w:pPr>
              <w:spacing w:after="0" w:line="240" w:lineRule="auto"/>
              <w:jc w:val="center"/>
              <w:rPr>
                <w:rFonts w:ascii="Times New Roman" w:hAnsi="Times New Roman" w:cs="Times New Roman"/>
                <w:color w:val="auto"/>
              </w:rPr>
            </w:pPr>
            <w:r w:rsidRPr="00117002">
              <w:rPr>
                <w:rFonts w:ascii="Times New Roman" w:hAnsi="Times New Roman" w:cs="Times New Roman"/>
                <w:color w:val="auto"/>
              </w:rPr>
              <w:t>Отдел образования Администрации Суражского района</w:t>
            </w:r>
            <w:r w:rsidR="00D343BE" w:rsidRPr="00117002">
              <w:rPr>
                <w:rFonts w:ascii="Times New Roman" w:eastAsia="Times New Roman" w:hAnsi="Times New Roman" w:cs="Times New Roman"/>
                <w:color w:val="auto"/>
              </w:rPr>
              <w:t>,</w:t>
            </w:r>
          </w:p>
          <w:p w:rsidR="00D343BE" w:rsidRPr="00117002" w:rsidRDefault="00D343BE" w:rsidP="002302AF">
            <w:pPr>
              <w:spacing w:after="0" w:line="240" w:lineRule="auto"/>
              <w:ind w:left="24"/>
              <w:jc w:val="center"/>
              <w:rPr>
                <w:rFonts w:ascii="Times New Roman" w:eastAsia="Times New Roman" w:hAnsi="Times New Roman" w:cs="Times New Roman"/>
                <w:color w:val="auto"/>
              </w:rPr>
            </w:pPr>
          </w:p>
          <w:p w:rsidR="00D343BE" w:rsidRPr="00117002" w:rsidRDefault="00D13F0C" w:rsidP="004039C2">
            <w:pPr>
              <w:spacing w:after="0" w:line="240" w:lineRule="auto"/>
              <w:ind w:left="24"/>
              <w:jc w:val="center"/>
              <w:rPr>
                <w:rFonts w:ascii="Times New Roman" w:hAnsi="Times New Roman" w:cs="Times New Roman"/>
                <w:color w:val="auto"/>
              </w:rPr>
            </w:pPr>
            <w:r w:rsidRPr="00117002">
              <w:rPr>
                <w:rFonts w:ascii="Times New Roman" w:hAnsi="Times New Roman" w:cs="Times New Roman"/>
                <w:color w:val="auto"/>
              </w:rPr>
              <w:t>Отдел культуры и молодёжной политики Администрации Суражского района</w:t>
            </w:r>
          </w:p>
        </w:tc>
        <w:tc>
          <w:tcPr>
            <w:tcW w:w="1417" w:type="dxa"/>
            <w:tcBorders>
              <w:top w:val="single" w:sz="4" w:space="0" w:color="000000"/>
              <w:left w:val="single" w:sz="4" w:space="0" w:color="000000"/>
              <w:bottom w:val="single" w:sz="4" w:space="0" w:color="000000"/>
              <w:right w:val="single" w:sz="4" w:space="0" w:color="000000"/>
            </w:tcBorders>
            <w:vAlign w:val="center"/>
          </w:tcPr>
          <w:p w:rsidR="00D343BE" w:rsidRPr="00117002" w:rsidRDefault="00D343BE" w:rsidP="002302AF">
            <w:pPr>
              <w:spacing w:after="0" w:line="240" w:lineRule="auto"/>
              <w:ind w:left="29"/>
              <w:jc w:val="center"/>
              <w:rPr>
                <w:rFonts w:ascii="Times New Roman" w:hAnsi="Times New Roman" w:cs="Times New Roman"/>
                <w:color w:val="auto"/>
              </w:rPr>
            </w:pPr>
            <w:r w:rsidRPr="00117002">
              <w:rPr>
                <w:rFonts w:ascii="Times New Roman" w:eastAsia="Times New Roman" w:hAnsi="Times New Roman" w:cs="Times New Roman"/>
                <w:color w:val="auto"/>
              </w:rPr>
              <w:t>2019-2030</w:t>
            </w:r>
          </w:p>
        </w:tc>
        <w:tc>
          <w:tcPr>
            <w:tcW w:w="3116" w:type="dxa"/>
            <w:tcBorders>
              <w:top w:val="single" w:sz="4" w:space="0" w:color="000000"/>
              <w:left w:val="single" w:sz="4" w:space="0" w:color="000000"/>
              <w:bottom w:val="single" w:sz="4" w:space="0" w:color="000000"/>
              <w:right w:val="single" w:sz="4" w:space="0" w:color="000000"/>
            </w:tcBorders>
            <w:vAlign w:val="center"/>
          </w:tcPr>
          <w:p w:rsidR="00D343BE" w:rsidRPr="00117002" w:rsidRDefault="00D343BE" w:rsidP="002302AF">
            <w:pPr>
              <w:spacing w:after="0" w:line="240" w:lineRule="auto"/>
              <w:ind w:left="24"/>
              <w:jc w:val="center"/>
              <w:rPr>
                <w:rFonts w:ascii="Times New Roman" w:hAnsi="Times New Roman" w:cs="Times New Roman"/>
                <w:color w:val="auto"/>
              </w:rPr>
            </w:pPr>
            <w:r w:rsidRPr="00117002">
              <w:rPr>
                <w:rFonts w:ascii="Times New Roman" w:eastAsia="Times New Roman" w:hAnsi="Times New Roman" w:cs="Times New Roman"/>
                <w:color w:val="auto"/>
              </w:rPr>
              <w:t>Снижение уровня преступности среди несовершеннолетних</w:t>
            </w:r>
          </w:p>
        </w:tc>
        <w:tc>
          <w:tcPr>
            <w:tcW w:w="2695" w:type="dxa"/>
            <w:tcBorders>
              <w:top w:val="single" w:sz="4" w:space="0" w:color="000000"/>
              <w:left w:val="single" w:sz="4" w:space="0" w:color="000000"/>
              <w:bottom w:val="single" w:sz="4" w:space="0" w:color="000000"/>
              <w:right w:val="single" w:sz="4" w:space="0" w:color="000000"/>
            </w:tcBorders>
            <w:vAlign w:val="center"/>
          </w:tcPr>
          <w:p w:rsidR="00D343BE" w:rsidRPr="00117002" w:rsidRDefault="00D343BE" w:rsidP="002302AF">
            <w:pPr>
              <w:spacing w:after="0" w:line="240" w:lineRule="auto"/>
              <w:ind w:right="65"/>
              <w:jc w:val="center"/>
              <w:rPr>
                <w:rFonts w:ascii="Times New Roman" w:hAnsi="Times New Roman" w:cs="Times New Roman"/>
                <w:color w:val="auto"/>
              </w:rPr>
            </w:pPr>
          </w:p>
        </w:tc>
      </w:tr>
      <w:tr w:rsidR="00D343BE" w:rsidRPr="00651EED" w:rsidTr="00AD2F4A">
        <w:trPr>
          <w:trHeight w:val="1058"/>
        </w:trPr>
        <w:tc>
          <w:tcPr>
            <w:tcW w:w="673" w:type="dxa"/>
            <w:tcBorders>
              <w:top w:val="single" w:sz="4" w:space="0" w:color="000000"/>
              <w:left w:val="single" w:sz="4" w:space="0" w:color="000000"/>
              <w:bottom w:val="single" w:sz="4" w:space="0" w:color="000000"/>
              <w:right w:val="single" w:sz="4" w:space="0" w:color="000000"/>
            </w:tcBorders>
            <w:vAlign w:val="center"/>
          </w:tcPr>
          <w:p w:rsidR="00D343BE" w:rsidRPr="00117002" w:rsidRDefault="00D343BE" w:rsidP="002302AF">
            <w:pPr>
              <w:spacing w:after="0" w:line="240" w:lineRule="auto"/>
              <w:ind w:right="54"/>
              <w:jc w:val="center"/>
              <w:rPr>
                <w:rFonts w:ascii="Times New Roman" w:eastAsia="Times New Roman" w:hAnsi="Times New Roman" w:cs="Times New Roman"/>
                <w:color w:val="auto"/>
              </w:rPr>
            </w:pPr>
            <w:r w:rsidRPr="00117002">
              <w:rPr>
                <w:rFonts w:ascii="Times New Roman" w:eastAsia="Times New Roman" w:hAnsi="Times New Roman" w:cs="Times New Roman"/>
                <w:color w:val="auto"/>
              </w:rPr>
              <w:t>4.8</w:t>
            </w:r>
          </w:p>
        </w:tc>
        <w:tc>
          <w:tcPr>
            <w:tcW w:w="3969" w:type="dxa"/>
            <w:tcBorders>
              <w:top w:val="single" w:sz="4" w:space="0" w:color="000000"/>
              <w:left w:val="single" w:sz="4" w:space="0" w:color="000000"/>
              <w:bottom w:val="single" w:sz="4" w:space="0" w:color="000000"/>
              <w:right w:val="single" w:sz="4" w:space="0" w:color="000000"/>
            </w:tcBorders>
            <w:vAlign w:val="center"/>
          </w:tcPr>
          <w:p w:rsidR="00D343BE" w:rsidRPr="00117002" w:rsidRDefault="00D343BE" w:rsidP="002302AF">
            <w:pPr>
              <w:spacing w:after="0" w:line="240" w:lineRule="auto"/>
              <w:ind w:left="29"/>
              <w:jc w:val="center"/>
              <w:rPr>
                <w:rFonts w:ascii="Times New Roman" w:hAnsi="Times New Roman" w:cs="Times New Roman"/>
                <w:color w:val="auto"/>
              </w:rPr>
            </w:pPr>
            <w:r w:rsidRPr="00117002">
              <w:rPr>
                <w:rFonts w:ascii="Times New Roman" w:eastAsia="Times New Roman" w:hAnsi="Times New Roman" w:cs="Times New Roman"/>
                <w:color w:val="auto"/>
              </w:rPr>
              <w:t>Проведение профилактических мер антитеррористического характера, издание</w:t>
            </w:r>
          </w:p>
          <w:p w:rsidR="00D343BE" w:rsidRPr="00117002" w:rsidRDefault="00D343BE" w:rsidP="004039C2">
            <w:pPr>
              <w:spacing w:after="0" w:line="240" w:lineRule="auto"/>
              <w:ind w:left="29" w:right="34"/>
              <w:jc w:val="center"/>
              <w:rPr>
                <w:rFonts w:ascii="Times New Roman" w:hAnsi="Times New Roman" w:cs="Times New Roman"/>
                <w:color w:val="auto"/>
              </w:rPr>
            </w:pPr>
            <w:r w:rsidRPr="00117002">
              <w:rPr>
                <w:rFonts w:ascii="Times New Roman" w:eastAsia="Times New Roman" w:hAnsi="Times New Roman" w:cs="Times New Roman"/>
                <w:color w:val="auto"/>
              </w:rPr>
              <w:t>памяток, плакатов, материалов, направленных на формирование стойкого непринятия обществом идеологии насилия, привлечение граждан к участию в противодействии терроризму, экстремизму, разжиганию межнациональной</w:t>
            </w:r>
            <w:r w:rsidR="004039C2" w:rsidRPr="00117002">
              <w:rPr>
                <w:rFonts w:ascii="Times New Roman" w:eastAsia="Times New Roman" w:hAnsi="Times New Roman" w:cs="Times New Roman"/>
                <w:color w:val="auto"/>
              </w:rPr>
              <w:t xml:space="preserve"> </w:t>
            </w:r>
            <w:r w:rsidRPr="00117002">
              <w:rPr>
                <w:rFonts w:ascii="Times New Roman" w:eastAsia="Times New Roman" w:hAnsi="Times New Roman" w:cs="Times New Roman"/>
                <w:color w:val="auto"/>
              </w:rPr>
              <w:t>(межэтнической) и межконфессиональной розни.</w:t>
            </w:r>
          </w:p>
        </w:tc>
        <w:tc>
          <w:tcPr>
            <w:tcW w:w="2552" w:type="dxa"/>
            <w:tcBorders>
              <w:top w:val="single" w:sz="4" w:space="0" w:color="000000"/>
              <w:left w:val="single" w:sz="4" w:space="0" w:color="000000"/>
              <w:bottom w:val="single" w:sz="4" w:space="0" w:color="000000"/>
              <w:right w:val="single" w:sz="4" w:space="0" w:color="000000"/>
            </w:tcBorders>
            <w:vAlign w:val="center"/>
          </w:tcPr>
          <w:p w:rsidR="00D343BE" w:rsidRPr="00117002" w:rsidRDefault="00D343BE" w:rsidP="002302AF">
            <w:pPr>
              <w:spacing w:after="0" w:line="240" w:lineRule="auto"/>
              <w:ind w:left="24"/>
              <w:jc w:val="center"/>
              <w:rPr>
                <w:rFonts w:ascii="Times New Roman" w:eastAsia="Times New Roman" w:hAnsi="Times New Roman" w:cs="Times New Roman"/>
                <w:color w:val="auto"/>
              </w:rPr>
            </w:pPr>
            <w:r w:rsidRPr="00117002">
              <w:rPr>
                <w:rFonts w:ascii="Times New Roman" w:eastAsia="Times New Roman" w:hAnsi="Times New Roman" w:cs="Times New Roman"/>
                <w:color w:val="auto"/>
              </w:rPr>
              <w:t xml:space="preserve">Администрация </w:t>
            </w:r>
            <w:r w:rsidR="00BB67A4" w:rsidRPr="00117002">
              <w:rPr>
                <w:rFonts w:ascii="Times New Roman" w:eastAsia="Times New Roman" w:hAnsi="Times New Roman" w:cs="Times New Roman"/>
                <w:color w:val="auto"/>
              </w:rPr>
              <w:t>Суражского</w:t>
            </w:r>
            <w:r w:rsidRPr="00117002">
              <w:rPr>
                <w:rFonts w:ascii="Times New Roman" w:eastAsia="Times New Roman" w:hAnsi="Times New Roman" w:cs="Times New Roman"/>
                <w:color w:val="auto"/>
              </w:rPr>
              <w:t xml:space="preserve"> района,</w:t>
            </w:r>
          </w:p>
          <w:p w:rsidR="00D343BE" w:rsidRPr="00117002" w:rsidRDefault="00D343BE" w:rsidP="002302AF">
            <w:pPr>
              <w:spacing w:after="0" w:line="240" w:lineRule="auto"/>
              <w:ind w:left="24"/>
              <w:jc w:val="center"/>
              <w:rPr>
                <w:rFonts w:ascii="Times New Roman" w:eastAsia="Times New Roman" w:hAnsi="Times New Roman" w:cs="Times New Roman"/>
                <w:color w:val="auto"/>
              </w:rPr>
            </w:pPr>
          </w:p>
          <w:p w:rsidR="00D343BE" w:rsidRPr="00117002" w:rsidRDefault="00D343BE" w:rsidP="002302AF">
            <w:pPr>
              <w:spacing w:after="0" w:line="240" w:lineRule="auto"/>
              <w:ind w:left="24"/>
              <w:jc w:val="center"/>
              <w:rPr>
                <w:rFonts w:ascii="Times New Roman" w:eastAsia="Times New Roman" w:hAnsi="Times New Roman" w:cs="Times New Roman"/>
                <w:color w:val="auto"/>
              </w:rPr>
            </w:pPr>
            <w:r w:rsidRPr="00117002">
              <w:rPr>
                <w:rFonts w:ascii="Times New Roman" w:eastAsia="Times New Roman" w:hAnsi="Times New Roman" w:cs="Times New Roman"/>
                <w:color w:val="auto"/>
              </w:rPr>
              <w:t>Сельские поселения,</w:t>
            </w:r>
          </w:p>
          <w:p w:rsidR="00D343BE" w:rsidRPr="00117002" w:rsidRDefault="00D343BE" w:rsidP="002302AF">
            <w:pPr>
              <w:spacing w:after="0" w:line="240" w:lineRule="auto"/>
              <w:ind w:left="24"/>
              <w:jc w:val="center"/>
              <w:rPr>
                <w:rFonts w:ascii="Times New Roman" w:eastAsia="Times New Roman" w:hAnsi="Times New Roman" w:cs="Times New Roman"/>
                <w:color w:val="auto"/>
              </w:rPr>
            </w:pPr>
          </w:p>
          <w:p w:rsidR="00D343BE" w:rsidRPr="00117002" w:rsidRDefault="00117002" w:rsidP="002302AF">
            <w:pPr>
              <w:spacing w:after="0" w:line="240" w:lineRule="auto"/>
              <w:ind w:left="24"/>
              <w:jc w:val="center"/>
              <w:rPr>
                <w:rFonts w:ascii="Times New Roman" w:hAnsi="Times New Roman" w:cs="Times New Roman"/>
                <w:color w:val="auto"/>
              </w:rPr>
            </w:pPr>
            <w:r w:rsidRPr="00117002">
              <w:rPr>
                <w:rFonts w:ascii="Times New Roman" w:hAnsi="Times New Roman" w:cs="Times New Roman"/>
                <w:color w:val="auto"/>
              </w:rPr>
              <w:t>ОП «Суражский» МО МВД России «</w:t>
            </w:r>
            <w:proofErr w:type="spellStart"/>
            <w:r w:rsidRPr="00117002">
              <w:rPr>
                <w:rFonts w:ascii="Times New Roman" w:hAnsi="Times New Roman" w:cs="Times New Roman"/>
                <w:color w:val="auto"/>
              </w:rPr>
              <w:t>Унечский</w:t>
            </w:r>
            <w:proofErr w:type="spellEnd"/>
            <w:r w:rsidRPr="00117002">
              <w:rPr>
                <w:rFonts w:ascii="Times New Roman" w:hAnsi="Times New Roman" w:cs="Times New Roman"/>
                <w:color w:val="auto"/>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D343BE" w:rsidRPr="00117002" w:rsidRDefault="00D343BE" w:rsidP="002302AF">
            <w:pPr>
              <w:spacing w:after="0" w:line="240" w:lineRule="auto"/>
              <w:ind w:left="29"/>
              <w:jc w:val="center"/>
              <w:rPr>
                <w:rFonts w:ascii="Times New Roman" w:hAnsi="Times New Roman" w:cs="Times New Roman"/>
                <w:color w:val="auto"/>
              </w:rPr>
            </w:pPr>
            <w:r w:rsidRPr="00117002">
              <w:rPr>
                <w:rFonts w:ascii="Times New Roman" w:eastAsia="Times New Roman" w:hAnsi="Times New Roman" w:cs="Times New Roman"/>
                <w:color w:val="auto"/>
              </w:rPr>
              <w:t>2019-2030</w:t>
            </w:r>
          </w:p>
        </w:tc>
        <w:tc>
          <w:tcPr>
            <w:tcW w:w="3116" w:type="dxa"/>
            <w:tcBorders>
              <w:top w:val="single" w:sz="4" w:space="0" w:color="000000"/>
              <w:left w:val="single" w:sz="4" w:space="0" w:color="000000"/>
              <w:bottom w:val="single" w:sz="4" w:space="0" w:color="000000"/>
              <w:right w:val="single" w:sz="4" w:space="0" w:color="000000"/>
            </w:tcBorders>
            <w:vAlign w:val="center"/>
          </w:tcPr>
          <w:p w:rsidR="00D343BE" w:rsidRPr="00117002" w:rsidRDefault="00D343BE" w:rsidP="002302AF">
            <w:pPr>
              <w:spacing w:after="0" w:line="240" w:lineRule="auto"/>
              <w:ind w:left="24"/>
              <w:jc w:val="center"/>
              <w:rPr>
                <w:rFonts w:ascii="Times New Roman" w:hAnsi="Times New Roman" w:cs="Times New Roman"/>
                <w:color w:val="auto"/>
              </w:rPr>
            </w:pPr>
            <w:r w:rsidRPr="00117002">
              <w:rPr>
                <w:rFonts w:ascii="Times New Roman" w:eastAsia="Times New Roman" w:hAnsi="Times New Roman" w:cs="Times New Roman"/>
                <w:color w:val="auto"/>
              </w:rPr>
              <w:t>Повышение качества обучения жителей</w:t>
            </w:r>
          </w:p>
          <w:p w:rsidR="00D343BE" w:rsidRPr="00117002" w:rsidRDefault="00D343BE" w:rsidP="002302AF">
            <w:pPr>
              <w:spacing w:after="0" w:line="240" w:lineRule="auto"/>
              <w:ind w:left="24" w:right="480"/>
              <w:jc w:val="center"/>
              <w:rPr>
                <w:rFonts w:ascii="Times New Roman" w:hAnsi="Times New Roman" w:cs="Times New Roman"/>
                <w:color w:val="auto"/>
              </w:rPr>
            </w:pPr>
            <w:r w:rsidRPr="00117002">
              <w:rPr>
                <w:rFonts w:ascii="Times New Roman" w:eastAsia="Times New Roman" w:hAnsi="Times New Roman" w:cs="Times New Roman"/>
                <w:color w:val="auto"/>
              </w:rPr>
              <w:t>района правилам поведения при угрозе совершения</w:t>
            </w:r>
          </w:p>
          <w:p w:rsidR="00D343BE" w:rsidRPr="00117002" w:rsidRDefault="00D343BE" w:rsidP="002302AF">
            <w:pPr>
              <w:spacing w:after="0" w:line="240" w:lineRule="auto"/>
              <w:ind w:left="24"/>
              <w:jc w:val="center"/>
              <w:rPr>
                <w:rFonts w:ascii="Times New Roman" w:hAnsi="Times New Roman" w:cs="Times New Roman"/>
                <w:color w:val="auto"/>
              </w:rPr>
            </w:pPr>
            <w:r w:rsidRPr="00117002">
              <w:rPr>
                <w:rFonts w:ascii="Times New Roman" w:eastAsia="Times New Roman" w:hAnsi="Times New Roman" w:cs="Times New Roman"/>
                <w:color w:val="auto"/>
              </w:rPr>
              <w:t>террористического акта</w:t>
            </w:r>
          </w:p>
        </w:tc>
        <w:tc>
          <w:tcPr>
            <w:tcW w:w="2695" w:type="dxa"/>
            <w:tcBorders>
              <w:top w:val="single" w:sz="4" w:space="0" w:color="000000"/>
              <w:left w:val="single" w:sz="4" w:space="0" w:color="000000"/>
              <w:bottom w:val="single" w:sz="4" w:space="0" w:color="000000"/>
              <w:right w:val="single" w:sz="4" w:space="0" w:color="000000"/>
            </w:tcBorders>
            <w:vAlign w:val="center"/>
          </w:tcPr>
          <w:p w:rsidR="00D343BE" w:rsidRPr="00117002" w:rsidRDefault="00D343BE" w:rsidP="002302AF">
            <w:pPr>
              <w:spacing w:after="0" w:line="240" w:lineRule="auto"/>
              <w:jc w:val="center"/>
              <w:rPr>
                <w:rFonts w:ascii="Times New Roman" w:hAnsi="Times New Roman" w:cs="Times New Roman"/>
                <w:color w:val="auto"/>
              </w:rPr>
            </w:pPr>
          </w:p>
        </w:tc>
      </w:tr>
      <w:tr w:rsidR="00D343BE" w:rsidRPr="00651EED" w:rsidTr="00AD2F4A">
        <w:trPr>
          <w:trHeight w:val="361"/>
        </w:trPr>
        <w:tc>
          <w:tcPr>
            <w:tcW w:w="673" w:type="dxa"/>
            <w:tcBorders>
              <w:top w:val="single" w:sz="4" w:space="0" w:color="000000"/>
              <w:left w:val="single" w:sz="4" w:space="0" w:color="000000"/>
              <w:bottom w:val="single" w:sz="4" w:space="0" w:color="000000"/>
              <w:right w:val="single" w:sz="4" w:space="0" w:color="000000"/>
            </w:tcBorders>
            <w:vAlign w:val="center"/>
          </w:tcPr>
          <w:p w:rsidR="00D343BE" w:rsidRPr="00BB67A4" w:rsidRDefault="00D343BE" w:rsidP="002302AF">
            <w:pPr>
              <w:spacing w:after="0" w:line="240" w:lineRule="auto"/>
              <w:ind w:right="54"/>
              <w:jc w:val="center"/>
              <w:rPr>
                <w:rFonts w:ascii="Times New Roman" w:eastAsia="Times New Roman" w:hAnsi="Times New Roman" w:cs="Times New Roman"/>
                <w:color w:val="auto"/>
              </w:rPr>
            </w:pPr>
            <w:r w:rsidRPr="00BB67A4">
              <w:rPr>
                <w:rFonts w:ascii="Times New Roman" w:eastAsia="Times New Roman" w:hAnsi="Times New Roman" w:cs="Times New Roman"/>
                <w:color w:val="auto"/>
              </w:rPr>
              <w:t>4.9</w:t>
            </w:r>
          </w:p>
        </w:tc>
        <w:tc>
          <w:tcPr>
            <w:tcW w:w="3969" w:type="dxa"/>
            <w:tcBorders>
              <w:top w:val="single" w:sz="4" w:space="0" w:color="000000"/>
              <w:left w:val="single" w:sz="4" w:space="0" w:color="000000"/>
              <w:bottom w:val="single" w:sz="4" w:space="0" w:color="000000"/>
              <w:right w:val="single" w:sz="4" w:space="0" w:color="000000"/>
            </w:tcBorders>
            <w:vAlign w:val="center"/>
          </w:tcPr>
          <w:p w:rsidR="00D343BE" w:rsidRPr="00BB67A4" w:rsidRDefault="00D343BE" w:rsidP="002302AF">
            <w:pPr>
              <w:spacing w:after="0" w:line="240" w:lineRule="auto"/>
              <w:jc w:val="center"/>
              <w:rPr>
                <w:rFonts w:ascii="Times New Roman" w:hAnsi="Times New Roman" w:cs="Times New Roman"/>
                <w:color w:val="auto"/>
              </w:rPr>
            </w:pPr>
            <w:r w:rsidRPr="00BB67A4">
              <w:rPr>
                <w:rFonts w:ascii="Times New Roman" w:eastAsia="Times New Roman" w:hAnsi="Times New Roman" w:cs="Times New Roman"/>
                <w:color w:val="auto"/>
              </w:rPr>
              <w:t xml:space="preserve">Содействие в реализации мероприятий  </w:t>
            </w:r>
            <w:r w:rsidRPr="00BB67A4">
              <w:rPr>
                <w:rFonts w:ascii="Times New Roman" w:hAnsi="Times New Roman" w:cs="Times New Roman"/>
                <w:color w:val="auto"/>
              </w:rPr>
              <w:lastRenderedPageBreak/>
              <w:t>подпрограммы «Оказание содействия добровольному переселению в Брянскую область соотечественников, проживающих за рубежом» (2014-2020 годы) государственной программы «Содействие занятости населения и государственное регулирование социально-трудовых отношений и охраны труда в Брянской области» (2014-2020 годы)</w:t>
            </w:r>
          </w:p>
        </w:tc>
        <w:tc>
          <w:tcPr>
            <w:tcW w:w="2552" w:type="dxa"/>
            <w:tcBorders>
              <w:top w:val="single" w:sz="4" w:space="0" w:color="000000"/>
              <w:left w:val="single" w:sz="4" w:space="0" w:color="000000"/>
              <w:bottom w:val="single" w:sz="4" w:space="0" w:color="000000"/>
              <w:right w:val="single" w:sz="4" w:space="0" w:color="000000"/>
            </w:tcBorders>
            <w:vAlign w:val="center"/>
          </w:tcPr>
          <w:p w:rsidR="00D343BE" w:rsidRPr="00BB67A4" w:rsidRDefault="00D343BE" w:rsidP="00BB67A4">
            <w:pPr>
              <w:spacing w:after="0" w:line="240" w:lineRule="auto"/>
              <w:ind w:left="24"/>
              <w:jc w:val="center"/>
              <w:rPr>
                <w:rFonts w:ascii="Times New Roman" w:hAnsi="Times New Roman" w:cs="Times New Roman"/>
                <w:color w:val="auto"/>
              </w:rPr>
            </w:pPr>
            <w:r w:rsidRPr="00BB67A4">
              <w:rPr>
                <w:rFonts w:ascii="Times New Roman" w:eastAsia="Times New Roman" w:hAnsi="Times New Roman" w:cs="Times New Roman"/>
                <w:color w:val="auto"/>
              </w:rPr>
              <w:lastRenderedPageBreak/>
              <w:t xml:space="preserve">Администрация </w:t>
            </w:r>
            <w:r w:rsidR="00BB67A4" w:rsidRPr="00BB67A4">
              <w:rPr>
                <w:rFonts w:ascii="Times New Roman" w:eastAsia="Times New Roman" w:hAnsi="Times New Roman" w:cs="Times New Roman"/>
                <w:color w:val="auto"/>
              </w:rPr>
              <w:lastRenderedPageBreak/>
              <w:t>Суражского</w:t>
            </w:r>
            <w:r w:rsidRPr="00BB67A4">
              <w:rPr>
                <w:rFonts w:ascii="Times New Roman" w:eastAsia="Times New Roman" w:hAnsi="Times New Roman" w:cs="Times New Roman"/>
                <w:color w:val="auto"/>
              </w:rPr>
              <w:t xml:space="preserve"> района</w:t>
            </w:r>
          </w:p>
        </w:tc>
        <w:tc>
          <w:tcPr>
            <w:tcW w:w="1417" w:type="dxa"/>
            <w:tcBorders>
              <w:top w:val="single" w:sz="4" w:space="0" w:color="000000"/>
              <w:left w:val="single" w:sz="4" w:space="0" w:color="000000"/>
              <w:bottom w:val="single" w:sz="4" w:space="0" w:color="000000"/>
              <w:right w:val="single" w:sz="4" w:space="0" w:color="000000"/>
            </w:tcBorders>
            <w:vAlign w:val="center"/>
          </w:tcPr>
          <w:p w:rsidR="00D343BE" w:rsidRPr="00BB67A4" w:rsidRDefault="00D343BE" w:rsidP="00AD2F4A">
            <w:pPr>
              <w:spacing w:after="0" w:line="240" w:lineRule="auto"/>
              <w:jc w:val="center"/>
              <w:rPr>
                <w:rFonts w:ascii="Times New Roman" w:hAnsi="Times New Roman" w:cs="Times New Roman"/>
                <w:color w:val="auto"/>
              </w:rPr>
            </w:pPr>
            <w:r w:rsidRPr="00BB67A4">
              <w:rPr>
                <w:rFonts w:ascii="Times New Roman" w:eastAsia="Times New Roman" w:hAnsi="Times New Roman" w:cs="Times New Roman"/>
                <w:color w:val="auto"/>
                <w:sz w:val="16"/>
              </w:rPr>
              <w:lastRenderedPageBreak/>
              <w:t xml:space="preserve">период действия государственной </w:t>
            </w:r>
            <w:r w:rsidRPr="00BB67A4">
              <w:rPr>
                <w:rFonts w:ascii="Times New Roman" w:eastAsia="Times New Roman" w:hAnsi="Times New Roman" w:cs="Times New Roman"/>
                <w:color w:val="auto"/>
                <w:sz w:val="16"/>
              </w:rPr>
              <w:lastRenderedPageBreak/>
              <w:t>программы</w:t>
            </w:r>
          </w:p>
        </w:tc>
        <w:tc>
          <w:tcPr>
            <w:tcW w:w="3116" w:type="dxa"/>
            <w:tcBorders>
              <w:top w:val="single" w:sz="4" w:space="0" w:color="000000"/>
              <w:left w:val="single" w:sz="4" w:space="0" w:color="000000"/>
              <w:bottom w:val="single" w:sz="4" w:space="0" w:color="000000"/>
              <w:right w:val="single" w:sz="4" w:space="0" w:color="000000"/>
            </w:tcBorders>
            <w:vAlign w:val="center"/>
          </w:tcPr>
          <w:p w:rsidR="00D343BE" w:rsidRPr="00BB67A4" w:rsidRDefault="00D343BE" w:rsidP="002302AF">
            <w:pPr>
              <w:spacing w:after="0" w:line="240" w:lineRule="auto"/>
              <w:ind w:left="24" w:right="114"/>
              <w:jc w:val="center"/>
              <w:rPr>
                <w:rFonts w:ascii="Times New Roman" w:hAnsi="Times New Roman" w:cs="Times New Roman"/>
                <w:color w:val="auto"/>
              </w:rPr>
            </w:pPr>
            <w:r w:rsidRPr="00BB67A4">
              <w:rPr>
                <w:rFonts w:ascii="Times New Roman" w:eastAsia="Times New Roman" w:hAnsi="Times New Roman" w:cs="Times New Roman"/>
                <w:color w:val="auto"/>
              </w:rPr>
              <w:lastRenderedPageBreak/>
              <w:t xml:space="preserve">Увеличение численности </w:t>
            </w:r>
            <w:r w:rsidRPr="00BB67A4">
              <w:rPr>
                <w:rFonts w:ascii="Times New Roman" w:eastAsia="Times New Roman" w:hAnsi="Times New Roman" w:cs="Times New Roman"/>
                <w:color w:val="auto"/>
              </w:rPr>
              <w:lastRenderedPageBreak/>
              <w:t>населения, сокращение численности</w:t>
            </w:r>
          </w:p>
          <w:p w:rsidR="00D343BE" w:rsidRPr="00BB67A4" w:rsidRDefault="00D343BE" w:rsidP="002302AF">
            <w:pPr>
              <w:spacing w:after="0" w:line="240" w:lineRule="auto"/>
              <w:ind w:left="24"/>
              <w:jc w:val="center"/>
              <w:rPr>
                <w:rFonts w:ascii="Times New Roman" w:hAnsi="Times New Roman" w:cs="Times New Roman"/>
                <w:color w:val="auto"/>
              </w:rPr>
            </w:pPr>
            <w:r w:rsidRPr="00BB67A4">
              <w:rPr>
                <w:rFonts w:ascii="Times New Roman" w:eastAsia="Times New Roman" w:hAnsi="Times New Roman" w:cs="Times New Roman"/>
                <w:color w:val="auto"/>
              </w:rPr>
              <w:t xml:space="preserve">безработных,            развитие </w:t>
            </w:r>
            <w:proofErr w:type="spellStart"/>
            <w:r w:rsidRPr="00BB67A4">
              <w:rPr>
                <w:rFonts w:ascii="Times New Roman" w:eastAsia="Times New Roman" w:hAnsi="Times New Roman" w:cs="Times New Roman"/>
                <w:color w:val="auto"/>
              </w:rPr>
              <w:t>самозанятости</w:t>
            </w:r>
            <w:proofErr w:type="spellEnd"/>
            <w:r w:rsidRPr="00BB67A4">
              <w:rPr>
                <w:rFonts w:ascii="Times New Roman" w:eastAsia="Times New Roman" w:hAnsi="Times New Roman" w:cs="Times New Roman"/>
                <w:color w:val="auto"/>
              </w:rPr>
              <w:t xml:space="preserve"> населения</w:t>
            </w:r>
          </w:p>
        </w:tc>
        <w:tc>
          <w:tcPr>
            <w:tcW w:w="2695" w:type="dxa"/>
            <w:tcBorders>
              <w:top w:val="single" w:sz="4" w:space="0" w:color="000000"/>
              <w:left w:val="single" w:sz="4" w:space="0" w:color="000000"/>
              <w:bottom w:val="single" w:sz="4" w:space="0" w:color="000000"/>
              <w:right w:val="single" w:sz="4" w:space="0" w:color="000000"/>
            </w:tcBorders>
            <w:vAlign w:val="center"/>
          </w:tcPr>
          <w:p w:rsidR="00D343BE" w:rsidRPr="00BB67A4" w:rsidRDefault="00D343BE" w:rsidP="002302AF">
            <w:pPr>
              <w:spacing w:after="0" w:line="240" w:lineRule="auto"/>
              <w:ind w:left="58"/>
              <w:jc w:val="center"/>
              <w:rPr>
                <w:rFonts w:ascii="Times New Roman" w:hAnsi="Times New Roman" w:cs="Times New Roman"/>
                <w:color w:val="auto"/>
              </w:rPr>
            </w:pPr>
          </w:p>
        </w:tc>
      </w:tr>
      <w:tr w:rsidR="00D343BE" w:rsidRPr="00651EED" w:rsidTr="00AD2F4A">
        <w:trPr>
          <w:trHeight w:val="1058"/>
        </w:trPr>
        <w:tc>
          <w:tcPr>
            <w:tcW w:w="673" w:type="dxa"/>
            <w:tcBorders>
              <w:top w:val="single" w:sz="4" w:space="0" w:color="000000"/>
              <w:left w:val="single" w:sz="4" w:space="0" w:color="000000"/>
              <w:bottom w:val="single" w:sz="4" w:space="0" w:color="000000"/>
              <w:right w:val="single" w:sz="4" w:space="0" w:color="000000"/>
            </w:tcBorders>
            <w:vAlign w:val="center"/>
          </w:tcPr>
          <w:p w:rsidR="00D343BE" w:rsidRPr="00117002" w:rsidRDefault="00D343BE" w:rsidP="002302AF">
            <w:pPr>
              <w:spacing w:after="0" w:line="240" w:lineRule="auto"/>
              <w:ind w:right="54"/>
              <w:jc w:val="center"/>
              <w:rPr>
                <w:rFonts w:ascii="Times New Roman" w:eastAsia="Times New Roman" w:hAnsi="Times New Roman" w:cs="Times New Roman"/>
                <w:color w:val="auto"/>
              </w:rPr>
            </w:pPr>
            <w:r w:rsidRPr="00117002">
              <w:rPr>
                <w:rFonts w:ascii="Times New Roman" w:eastAsia="Times New Roman" w:hAnsi="Times New Roman" w:cs="Times New Roman"/>
                <w:color w:val="auto"/>
              </w:rPr>
              <w:lastRenderedPageBreak/>
              <w:t>4.10</w:t>
            </w:r>
          </w:p>
        </w:tc>
        <w:tc>
          <w:tcPr>
            <w:tcW w:w="3969" w:type="dxa"/>
            <w:tcBorders>
              <w:top w:val="single" w:sz="4" w:space="0" w:color="000000"/>
              <w:left w:val="single" w:sz="4" w:space="0" w:color="000000"/>
              <w:bottom w:val="single" w:sz="4" w:space="0" w:color="000000"/>
              <w:right w:val="single" w:sz="4" w:space="0" w:color="000000"/>
            </w:tcBorders>
            <w:vAlign w:val="center"/>
          </w:tcPr>
          <w:p w:rsidR="00D343BE" w:rsidRDefault="00D343BE" w:rsidP="002302AF">
            <w:pPr>
              <w:spacing w:after="0" w:line="240" w:lineRule="auto"/>
              <w:ind w:left="14" w:hanging="14"/>
              <w:jc w:val="center"/>
              <w:rPr>
                <w:rFonts w:ascii="Times New Roman" w:hAnsi="Times New Roman" w:cs="Times New Roman"/>
                <w:color w:val="auto"/>
              </w:rPr>
            </w:pPr>
            <w:r w:rsidRPr="00117002">
              <w:rPr>
                <w:rFonts w:ascii="Times New Roman" w:hAnsi="Times New Roman" w:cs="Times New Roman"/>
                <w:color w:val="auto"/>
              </w:rPr>
              <w:t>Повышение качест</w:t>
            </w:r>
            <w:r w:rsidR="00B944F0">
              <w:rPr>
                <w:rFonts w:ascii="Times New Roman" w:hAnsi="Times New Roman" w:cs="Times New Roman"/>
                <w:color w:val="auto"/>
              </w:rPr>
              <w:t>ва обслуживания в сфере туризма</w:t>
            </w:r>
          </w:p>
          <w:p w:rsidR="00B944F0" w:rsidRPr="00117002" w:rsidRDefault="00B944F0" w:rsidP="002302AF">
            <w:pPr>
              <w:spacing w:after="0" w:line="240" w:lineRule="auto"/>
              <w:ind w:left="14" w:hanging="14"/>
              <w:jc w:val="center"/>
              <w:rPr>
                <w:rFonts w:ascii="Times New Roman" w:hAnsi="Times New Roman" w:cs="Times New Roman"/>
                <w:color w:val="auto"/>
              </w:rPr>
            </w:pPr>
          </w:p>
          <w:p w:rsidR="00D343BE" w:rsidRDefault="00D343BE" w:rsidP="002302AF">
            <w:pPr>
              <w:spacing w:after="0" w:line="240" w:lineRule="auto"/>
              <w:ind w:left="14"/>
              <w:jc w:val="center"/>
              <w:rPr>
                <w:rFonts w:ascii="Times New Roman" w:hAnsi="Times New Roman" w:cs="Times New Roman"/>
                <w:color w:val="auto"/>
              </w:rPr>
            </w:pPr>
            <w:r w:rsidRPr="00117002">
              <w:rPr>
                <w:rFonts w:ascii="Times New Roman" w:hAnsi="Times New Roman" w:cs="Times New Roman"/>
                <w:color w:val="auto"/>
              </w:rPr>
              <w:t>Обеспечение развития сферы услуг и сервиса, сопряженных с туристическим комплексом</w:t>
            </w:r>
          </w:p>
          <w:p w:rsidR="00B944F0" w:rsidRDefault="00B944F0" w:rsidP="002302AF">
            <w:pPr>
              <w:spacing w:after="0" w:line="240" w:lineRule="auto"/>
              <w:ind w:left="14"/>
              <w:jc w:val="center"/>
              <w:rPr>
                <w:rFonts w:ascii="Times New Roman" w:hAnsi="Times New Roman" w:cs="Times New Roman"/>
                <w:color w:val="auto"/>
              </w:rPr>
            </w:pPr>
          </w:p>
          <w:p w:rsidR="00B944F0" w:rsidRDefault="00B944F0" w:rsidP="002302AF">
            <w:pPr>
              <w:spacing w:after="0" w:line="240" w:lineRule="auto"/>
              <w:ind w:left="14"/>
              <w:jc w:val="center"/>
              <w:rPr>
                <w:rFonts w:ascii="Times New Roman" w:hAnsi="Times New Roman" w:cs="Times New Roman"/>
                <w:color w:val="auto"/>
              </w:rPr>
            </w:pPr>
            <w:r w:rsidRPr="00B944F0">
              <w:rPr>
                <w:rFonts w:ascii="Times New Roman" w:hAnsi="Times New Roman" w:cs="Times New Roman"/>
                <w:color w:val="auto"/>
              </w:rPr>
              <w:t xml:space="preserve">Развитие  «Туристско - рекреационная зона в селе </w:t>
            </w:r>
            <w:proofErr w:type="spellStart"/>
            <w:r w:rsidRPr="00B944F0">
              <w:rPr>
                <w:rFonts w:ascii="Times New Roman" w:hAnsi="Times New Roman" w:cs="Times New Roman"/>
                <w:color w:val="auto"/>
              </w:rPr>
              <w:t>Ляличи</w:t>
            </w:r>
            <w:proofErr w:type="spellEnd"/>
            <w:r w:rsidRPr="00B944F0">
              <w:rPr>
                <w:rFonts w:ascii="Times New Roman" w:hAnsi="Times New Roman" w:cs="Times New Roman"/>
                <w:color w:val="auto"/>
              </w:rPr>
              <w:t>»</w:t>
            </w:r>
          </w:p>
          <w:p w:rsidR="00B944F0" w:rsidRDefault="00B944F0" w:rsidP="002302AF">
            <w:pPr>
              <w:spacing w:after="0" w:line="240" w:lineRule="auto"/>
              <w:ind w:left="14"/>
              <w:jc w:val="center"/>
              <w:rPr>
                <w:rFonts w:ascii="Times New Roman" w:hAnsi="Times New Roman" w:cs="Times New Roman"/>
                <w:color w:val="auto"/>
              </w:rPr>
            </w:pPr>
          </w:p>
          <w:p w:rsidR="00B944F0" w:rsidRPr="00117002" w:rsidRDefault="00B944F0" w:rsidP="002302AF">
            <w:pPr>
              <w:spacing w:after="0" w:line="240" w:lineRule="auto"/>
              <w:ind w:left="14"/>
              <w:jc w:val="center"/>
              <w:rPr>
                <w:rFonts w:ascii="Times New Roman" w:hAnsi="Times New Roman" w:cs="Times New Roman"/>
                <w:color w:val="auto"/>
              </w:rPr>
            </w:pPr>
            <w:r w:rsidRPr="00B944F0">
              <w:rPr>
                <w:rFonts w:ascii="Times New Roman" w:hAnsi="Times New Roman" w:cs="Times New Roman"/>
                <w:color w:val="auto"/>
              </w:rPr>
              <w:t>Возрождение санатория Ипуть</w:t>
            </w:r>
          </w:p>
        </w:tc>
        <w:tc>
          <w:tcPr>
            <w:tcW w:w="2552" w:type="dxa"/>
            <w:tcBorders>
              <w:top w:val="single" w:sz="4" w:space="0" w:color="000000"/>
              <w:left w:val="single" w:sz="4" w:space="0" w:color="000000"/>
              <w:bottom w:val="single" w:sz="4" w:space="0" w:color="000000"/>
              <w:right w:val="single" w:sz="4" w:space="0" w:color="000000"/>
            </w:tcBorders>
            <w:vAlign w:val="center"/>
          </w:tcPr>
          <w:p w:rsidR="00D343BE" w:rsidRPr="00117002" w:rsidRDefault="00D13F0C" w:rsidP="00D13F0C">
            <w:pPr>
              <w:spacing w:after="0" w:line="240" w:lineRule="auto"/>
              <w:jc w:val="center"/>
              <w:rPr>
                <w:rFonts w:ascii="Times New Roman" w:hAnsi="Times New Roman" w:cs="Times New Roman"/>
                <w:color w:val="auto"/>
              </w:rPr>
            </w:pPr>
            <w:r w:rsidRPr="00117002">
              <w:rPr>
                <w:rFonts w:ascii="Times New Roman" w:hAnsi="Times New Roman" w:cs="Times New Roman"/>
                <w:color w:val="auto"/>
              </w:rPr>
              <w:t xml:space="preserve">Отдел культуры и молодёжной политики Администрации Суражского района </w:t>
            </w:r>
          </w:p>
        </w:tc>
        <w:tc>
          <w:tcPr>
            <w:tcW w:w="1417" w:type="dxa"/>
            <w:tcBorders>
              <w:top w:val="single" w:sz="4" w:space="0" w:color="000000"/>
              <w:left w:val="single" w:sz="4" w:space="0" w:color="000000"/>
              <w:bottom w:val="single" w:sz="4" w:space="0" w:color="000000"/>
              <w:right w:val="single" w:sz="4" w:space="0" w:color="000000"/>
            </w:tcBorders>
            <w:vAlign w:val="center"/>
          </w:tcPr>
          <w:p w:rsidR="00D343BE" w:rsidRPr="00117002" w:rsidRDefault="00D343BE" w:rsidP="002302AF">
            <w:pPr>
              <w:spacing w:after="0" w:line="240" w:lineRule="auto"/>
              <w:jc w:val="center"/>
              <w:rPr>
                <w:rFonts w:ascii="Times New Roman" w:hAnsi="Times New Roman" w:cs="Times New Roman"/>
                <w:color w:val="auto"/>
              </w:rPr>
            </w:pPr>
            <w:r w:rsidRPr="00117002">
              <w:rPr>
                <w:rFonts w:ascii="Times New Roman" w:hAnsi="Times New Roman" w:cs="Times New Roman"/>
                <w:color w:val="auto"/>
              </w:rPr>
              <w:t>2019-2030</w:t>
            </w:r>
          </w:p>
        </w:tc>
        <w:tc>
          <w:tcPr>
            <w:tcW w:w="3116" w:type="dxa"/>
            <w:tcBorders>
              <w:top w:val="single" w:sz="4" w:space="0" w:color="000000"/>
              <w:left w:val="single" w:sz="4" w:space="0" w:color="000000"/>
              <w:bottom w:val="single" w:sz="4" w:space="0" w:color="000000"/>
              <w:right w:val="single" w:sz="4" w:space="0" w:color="000000"/>
            </w:tcBorders>
            <w:vAlign w:val="center"/>
          </w:tcPr>
          <w:p w:rsidR="00D343BE" w:rsidRPr="00117002" w:rsidRDefault="00D343BE" w:rsidP="002302AF">
            <w:pPr>
              <w:spacing w:after="0" w:line="240" w:lineRule="auto"/>
              <w:ind w:left="10" w:right="220"/>
              <w:jc w:val="center"/>
              <w:rPr>
                <w:rFonts w:ascii="Times New Roman" w:hAnsi="Times New Roman" w:cs="Times New Roman"/>
                <w:color w:val="auto"/>
              </w:rPr>
            </w:pPr>
            <w:r w:rsidRPr="00117002">
              <w:rPr>
                <w:rFonts w:ascii="Times New Roman" w:hAnsi="Times New Roman" w:cs="Times New Roman"/>
                <w:color w:val="auto"/>
              </w:rPr>
              <w:t>Развитие сферы обслуживания, увеличение предприятий малого бизнеса, рост туристического потока</w:t>
            </w:r>
          </w:p>
        </w:tc>
        <w:tc>
          <w:tcPr>
            <w:tcW w:w="2695" w:type="dxa"/>
            <w:tcBorders>
              <w:top w:val="single" w:sz="4" w:space="0" w:color="000000"/>
              <w:left w:val="single" w:sz="4" w:space="0" w:color="000000"/>
              <w:bottom w:val="single" w:sz="4" w:space="0" w:color="000000"/>
              <w:right w:val="single" w:sz="4" w:space="0" w:color="000000"/>
            </w:tcBorders>
            <w:vAlign w:val="center"/>
          </w:tcPr>
          <w:p w:rsidR="00D343BE" w:rsidRPr="00117002" w:rsidRDefault="00FF34AE" w:rsidP="002302AF">
            <w:pPr>
              <w:spacing w:after="0" w:line="240" w:lineRule="auto"/>
              <w:jc w:val="center"/>
              <w:rPr>
                <w:rFonts w:ascii="Times New Roman" w:hAnsi="Times New Roman" w:cs="Times New Roman"/>
                <w:color w:val="auto"/>
              </w:rPr>
            </w:pPr>
            <w:r w:rsidRPr="00117002">
              <w:rPr>
                <w:rFonts w:ascii="Times New Roman" w:hAnsi="Times New Roman" w:cs="Times New Roman"/>
                <w:color w:val="auto"/>
              </w:rPr>
              <w:t>Муниципальная программа «Развитие культуры на территории муниципального образования «город Сураж» (2016-2020 годы)»</w:t>
            </w:r>
          </w:p>
        </w:tc>
      </w:tr>
      <w:tr w:rsidR="004039C2" w:rsidRPr="00651EED" w:rsidTr="00B944F0">
        <w:trPr>
          <w:trHeight w:val="334"/>
        </w:trPr>
        <w:tc>
          <w:tcPr>
            <w:tcW w:w="673" w:type="dxa"/>
            <w:tcBorders>
              <w:top w:val="single" w:sz="4" w:space="0" w:color="000000"/>
              <w:left w:val="single" w:sz="4" w:space="0" w:color="000000"/>
              <w:bottom w:val="single" w:sz="4" w:space="0" w:color="000000"/>
              <w:right w:val="single" w:sz="4" w:space="0" w:color="000000"/>
            </w:tcBorders>
            <w:vAlign w:val="center"/>
          </w:tcPr>
          <w:p w:rsidR="004039C2" w:rsidRPr="00117002" w:rsidRDefault="004039C2" w:rsidP="002302AF">
            <w:pPr>
              <w:spacing w:after="0" w:line="240" w:lineRule="auto"/>
              <w:ind w:right="54"/>
              <w:jc w:val="center"/>
              <w:rPr>
                <w:rFonts w:ascii="Times New Roman" w:eastAsia="Times New Roman" w:hAnsi="Times New Roman" w:cs="Times New Roman"/>
                <w:color w:val="auto"/>
              </w:rPr>
            </w:pPr>
            <w:r w:rsidRPr="00117002">
              <w:rPr>
                <w:rFonts w:ascii="Times New Roman" w:eastAsia="Times New Roman" w:hAnsi="Times New Roman" w:cs="Times New Roman"/>
                <w:color w:val="auto"/>
              </w:rPr>
              <w:t>4.11</w:t>
            </w:r>
          </w:p>
        </w:tc>
        <w:tc>
          <w:tcPr>
            <w:tcW w:w="3969" w:type="dxa"/>
            <w:tcBorders>
              <w:top w:val="single" w:sz="4" w:space="0" w:color="000000"/>
              <w:left w:val="single" w:sz="4" w:space="0" w:color="000000"/>
              <w:bottom w:val="single" w:sz="4" w:space="0" w:color="000000"/>
              <w:right w:val="single" w:sz="4" w:space="0" w:color="000000"/>
            </w:tcBorders>
            <w:vAlign w:val="center"/>
          </w:tcPr>
          <w:p w:rsidR="004039C2" w:rsidRPr="00117002" w:rsidRDefault="004039C2" w:rsidP="002302AF">
            <w:pPr>
              <w:spacing w:after="0" w:line="240" w:lineRule="auto"/>
              <w:ind w:left="14"/>
              <w:jc w:val="center"/>
              <w:rPr>
                <w:rFonts w:ascii="Times New Roman" w:hAnsi="Times New Roman" w:cs="Times New Roman"/>
                <w:color w:val="auto"/>
              </w:rPr>
            </w:pPr>
            <w:r w:rsidRPr="00117002">
              <w:rPr>
                <w:rFonts w:ascii="Times New Roman" w:hAnsi="Times New Roman" w:cs="Times New Roman"/>
                <w:color w:val="auto"/>
              </w:rPr>
              <w:t>Привлечение бизнес - сообществ в развитие экономических видов деятельности, сопряженных с туристическим комплексом</w:t>
            </w:r>
          </w:p>
          <w:p w:rsidR="004039C2" w:rsidRPr="00117002" w:rsidRDefault="004039C2" w:rsidP="002302AF">
            <w:pPr>
              <w:spacing w:after="0" w:line="240" w:lineRule="auto"/>
              <w:ind w:left="14"/>
              <w:jc w:val="center"/>
              <w:rPr>
                <w:rFonts w:ascii="Times New Roman" w:hAnsi="Times New Roman" w:cs="Times New Roman"/>
                <w:color w:val="auto"/>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4039C2" w:rsidRPr="00117002" w:rsidRDefault="00D13F0C" w:rsidP="004039C2">
            <w:pPr>
              <w:spacing w:after="0" w:line="240" w:lineRule="auto"/>
              <w:jc w:val="center"/>
              <w:rPr>
                <w:rFonts w:ascii="Times New Roman" w:hAnsi="Times New Roman" w:cs="Times New Roman"/>
                <w:color w:val="auto"/>
              </w:rPr>
            </w:pPr>
            <w:r w:rsidRPr="00117002">
              <w:rPr>
                <w:rFonts w:ascii="Times New Roman" w:hAnsi="Times New Roman" w:cs="Times New Roman"/>
                <w:color w:val="auto"/>
              </w:rPr>
              <w:t>Отдел культуры и молодёжной политики Администрации Суражского района</w:t>
            </w:r>
          </w:p>
        </w:tc>
        <w:tc>
          <w:tcPr>
            <w:tcW w:w="1417" w:type="dxa"/>
            <w:tcBorders>
              <w:top w:val="single" w:sz="4" w:space="0" w:color="000000"/>
              <w:left w:val="single" w:sz="4" w:space="0" w:color="000000"/>
              <w:bottom w:val="single" w:sz="4" w:space="0" w:color="000000"/>
              <w:right w:val="single" w:sz="4" w:space="0" w:color="000000"/>
            </w:tcBorders>
            <w:vAlign w:val="center"/>
          </w:tcPr>
          <w:p w:rsidR="004039C2" w:rsidRPr="00117002" w:rsidRDefault="004039C2" w:rsidP="002302AF">
            <w:pPr>
              <w:spacing w:after="0" w:line="240" w:lineRule="auto"/>
              <w:jc w:val="center"/>
              <w:rPr>
                <w:rFonts w:ascii="Times New Roman" w:hAnsi="Times New Roman" w:cs="Times New Roman"/>
                <w:color w:val="auto"/>
              </w:rPr>
            </w:pPr>
            <w:r w:rsidRPr="00117002">
              <w:rPr>
                <w:rFonts w:ascii="Times New Roman" w:hAnsi="Times New Roman" w:cs="Times New Roman"/>
                <w:color w:val="auto"/>
              </w:rPr>
              <w:t>2019-2030</w:t>
            </w:r>
          </w:p>
        </w:tc>
        <w:tc>
          <w:tcPr>
            <w:tcW w:w="3116" w:type="dxa"/>
            <w:tcBorders>
              <w:top w:val="single" w:sz="4" w:space="0" w:color="000000"/>
              <w:left w:val="single" w:sz="4" w:space="0" w:color="000000"/>
              <w:bottom w:val="single" w:sz="4" w:space="0" w:color="000000"/>
              <w:right w:val="single" w:sz="4" w:space="0" w:color="000000"/>
            </w:tcBorders>
            <w:vAlign w:val="center"/>
          </w:tcPr>
          <w:p w:rsidR="004039C2" w:rsidRPr="00117002" w:rsidRDefault="004039C2" w:rsidP="004039C2">
            <w:pPr>
              <w:spacing w:after="0" w:line="240" w:lineRule="auto"/>
              <w:ind w:left="10" w:right="77"/>
              <w:jc w:val="center"/>
              <w:rPr>
                <w:rFonts w:ascii="Times New Roman" w:hAnsi="Times New Roman" w:cs="Times New Roman"/>
                <w:color w:val="auto"/>
              </w:rPr>
            </w:pPr>
            <w:r w:rsidRPr="00117002">
              <w:rPr>
                <w:rFonts w:ascii="Times New Roman" w:hAnsi="Times New Roman" w:cs="Times New Roman"/>
                <w:color w:val="auto"/>
              </w:rPr>
              <w:t>Организация новых          видов туристической деятельности  (в.т.ч.  ремесел и художественных промыслов)</w:t>
            </w:r>
          </w:p>
        </w:tc>
        <w:tc>
          <w:tcPr>
            <w:tcW w:w="2695" w:type="dxa"/>
            <w:tcBorders>
              <w:top w:val="single" w:sz="4" w:space="0" w:color="000000"/>
              <w:left w:val="single" w:sz="4" w:space="0" w:color="000000"/>
              <w:bottom w:val="single" w:sz="4" w:space="0" w:color="000000"/>
              <w:right w:val="single" w:sz="4" w:space="0" w:color="000000"/>
            </w:tcBorders>
            <w:vAlign w:val="center"/>
          </w:tcPr>
          <w:p w:rsidR="004039C2" w:rsidRPr="00117002" w:rsidRDefault="00FF34AE" w:rsidP="00AD2F4A">
            <w:pPr>
              <w:spacing w:after="0" w:line="240" w:lineRule="auto"/>
              <w:jc w:val="center"/>
              <w:rPr>
                <w:rFonts w:ascii="Times New Roman" w:hAnsi="Times New Roman" w:cs="Times New Roman"/>
                <w:color w:val="auto"/>
              </w:rPr>
            </w:pPr>
            <w:r w:rsidRPr="00117002">
              <w:rPr>
                <w:rFonts w:ascii="Times New Roman" w:hAnsi="Times New Roman" w:cs="Times New Roman"/>
                <w:color w:val="auto"/>
              </w:rPr>
              <w:t>Муниципальная программа «Развитие культуры на территории муниципального образования «город Сураж» (2016-2020 годы)»</w:t>
            </w:r>
          </w:p>
        </w:tc>
      </w:tr>
      <w:tr w:rsidR="00B944F0" w:rsidRPr="00651EED" w:rsidTr="00B944F0">
        <w:trPr>
          <w:trHeight w:val="334"/>
        </w:trPr>
        <w:tc>
          <w:tcPr>
            <w:tcW w:w="673" w:type="dxa"/>
            <w:tcBorders>
              <w:top w:val="single" w:sz="4" w:space="0" w:color="000000"/>
              <w:left w:val="single" w:sz="4" w:space="0" w:color="000000"/>
              <w:bottom w:val="single" w:sz="4" w:space="0" w:color="000000"/>
              <w:right w:val="single" w:sz="4" w:space="0" w:color="000000"/>
            </w:tcBorders>
            <w:vAlign w:val="center"/>
          </w:tcPr>
          <w:p w:rsidR="00B944F0" w:rsidRPr="00117002" w:rsidRDefault="00B944F0" w:rsidP="002302AF">
            <w:pPr>
              <w:spacing w:after="0" w:line="240" w:lineRule="auto"/>
              <w:ind w:right="54"/>
              <w:jc w:val="center"/>
              <w:rPr>
                <w:rFonts w:ascii="Times New Roman" w:eastAsia="Times New Roman" w:hAnsi="Times New Roman" w:cs="Times New Roman"/>
                <w:color w:val="auto"/>
              </w:rPr>
            </w:pPr>
            <w:r>
              <w:rPr>
                <w:rFonts w:ascii="Times New Roman" w:eastAsia="Times New Roman" w:hAnsi="Times New Roman" w:cs="Times New Roman"/>
                <w:color w:val="auto"/>
              </w:rPr>
              <w:t>4.12</w:t>
            </w:r>
          </w:p>
        </w:tc>
        <w:tc>
          <w:tcPr>
            <w:tcW w:w="3969" w:type="dxa"/>
            <w:tcBorders>
              <w:top w:val="single" w:sz="4" w:space="0" w:color="000000"/>
              <w:left w:val="single" w:sz="4" w:space="0" w:color="000000"/>
              <w:bottom w:val="single" w:sz="4" w:space="0" w:color="000000"/>
              <w:right w:val="single" w:sz="4" w:space="0" w:color="000000"/>
            </w:tcBorders>
            <w:vAlign w:val="center"/>
          </w:tcPr>
          <w:p w:rsidR="00B944F0" w:rsidRDefault="00B944F0" w:rsidP="002302AF">
            <w:pPr>
              <w:spacing w:after="0" w:line="240" w:lineRule="auto"/>
              <w:ind w:left="14"/>
              <w:jc w:val="center"/>
              <w:rPr>
                <w:rFonts w:ascii="Times New Roman" w:hAnsi="Times New Roman" w:cs="Times New Roman"/>
                <w:color w:val="auto"/>
              </w:rPr>
            </w:pPr>
            <w:r w:rsidRPr="00B944F0">
              <w:rPr>
                <w:rFonts w:ascii="Times New Roman" w:hAnsi="Times New Roman" w:cs="Times New Roman"/>
                <w:color w:val="auto"/>
              </w:rPr>
              <w:t>Строительство моста в г. Сураж</w:t>
            </w:r>
          </w:p>
          <w:p w:rsidR="00B944F0" w:rsidRDefault="00B944F0" w:rsidP="002302AF">
            <w:pPr>
              <w:spacing w:after="0" w:line="240" w:lineRule="auto"/>
              <w:ind w:left="14"/>
              <w:jc w:val="center"/>
              <w:rPr>
                <w:rFonts w:ascii="Times New Roman" w:hAnsi="Times New Roman" w:cs="Times New Roman"/>
                <w:color w:val="auto"/>
              </w:rPr>
            </w:pPr>
          </w:p>
          <w:p w:rsidR="00B944F0" w:rsidRDefault="00B944F0" w:rsidP="002302AF">
            <w:pPr>
              <w:spacing w:after="0" w:line="240" w:lineRule="auto"/>
              <w:ind w:left="14"/>
              <w:jc w:val="center"/>
              <w:rPr>
                <w:rFonts w:ascii="Times New Roman" w:hAnsi="Times New Roman" w:cs="Times New Roman"/>
                <w:color w:val="auto"/>
              </w:rPr>
            </w:pPr>
            <w:r w:rsidRPr="00B944F0">
              <w:rPr>
                <w:rFonts w:ascii="Times New Roman" w:hAnsi="Times New Roman" w:cs="Times New Roman"/>
                <w:color w:val="auto"/>
              </w:rPr>
              <w:t>Строительство</w:t>
            </w:r>
            <w:r>
              <w:rPr>
                <w:rFonts w:ascii="Times New Roman" w:hAnsi="Times New Roman" w:cs="Times New Roman"/>
                <w:color w:val="auto"/>
              </w:rPr>
              <w:t xml:space="preserve"> пристройки к школе на 500 мест</w:t>
            </w:r>
          </w:p>
          <w:p w:rsidR="00B944F0" w:rsidRDefault="00B944F0" w:rsidP="002302AF">
            <w:pPr>
              <w:spacing w:after="0" w:line="240" w:lineRule="auto"/>
              <w:ind w:left="14"/>
              <w:jc w:val="center"/>
              <w:rPr>
                <w:rFonts w:ascii="Times New Roman" w:hAnsi="Times New Roman" w:cs="Times New Roman"/>
                <w:color w:val="auto"/>
              </w:rPr>
            </w:pPr>
          </w:p>
          <w:p w:rsidR="00B944F0" w:rsidRDefault="00B944F0" w:rsidP="002302AF">
            <w:pPr>
              <w:spacing w:after="0" w:line="240" w:lineRule="auto"/>
              <w:ind w:left="14"/>
              <w:jc w:val="center"/>
              <w:rPr>
                <w:rFonts w:ascii="Times New Roman" w:hAnsi="Times New Roman" w:cs="Times New Roman"/>
                <w:color w:val="auto"/>
              </w:rPr>
            </w:pPr>
            <w:r w:rsidRPr="00B944F0">
              <w:rPr>
                <w:rFonts w:ascii="Times New Roman" w:hAnsi="Times New Roman" w:cs="Times New Roman"/>
                <w:color w:val="auto"/>
              </w:rPr>
              <w:t>Строительство детского сада (с яслями)</w:t>
            </w:r>
          </w:p>
          <w:p w:rsidR="00B944F0" w:rsidRDefault="00B944F0" w:rsidP="002302AF">
            <w:pPr>
              <w:spacing w:after="0" w:line="240" w:lineRule="auto"/>
              <w:ind w:left="14"/>
              <w:jc w:val="center"/>
              <w:rPr>
                <w:rFonts w:ascii="Times New Roman" w:hAnsi="Times New Roman" w:cs="Times New Roman"/>
                <w:color w:val="auto"/>
              </w:rPr>
            </w:pPr>
          </w:p>
          <w:p w:rsidR="00B944F0" w:rsidRDefault="00B944F0" w:rsidP="002302AF">
            <w:pPr>
              <w:spacing w:after="0" w:line="240" w:lineRule="auto"/>
              <w:ind w:left="14"/>
              <w:jc w:val="center"/>
              <w:rPr>
                <w:rFonts w:ascii="Times New Roman" w:hAnsi="Times New Roman" w:cs="Times New Roman"/>
                <w:color w:val="auto"/>
              </w:rPr>
            </w:pPr>
            <w:r w:rsidRPr="00B944F0">
              <w:rPr>
                <w:rFonts w:ascii="Times New Roman" w:hAnsi="Times New Roman" w:cs="Times New Roman"/>
                <w:color w:val="auto"/>
              </w:rPr>
              <w:t>Реконструкция набережной г. Сураж</w:t>
            </w:r>
          </w:p>
          <w:p w:rsidR="00B944F0" w:rsidRDefault="00B944F0" w:rsidP="002302AF">
            <w:pPr>
              <w:spacing w:after="0" w:line="240" w:lineRule="auto"/>
              <w:ind w:left="14"/>
              <w:jc w:val="center"/>
              <w:rPr>
                <w:rFonts w:ascii="Times New Roman" w:hAnsi="Times New Roman" w:cs="Times New Roman"/>
                <w:color w:val="auto"/>
              </w:rPr>
            </w:pPr>
          </w:p>
          <w:p w:rsidR="00B944F0" w:rsidRPr="00117002" w:rsidRDefault="00B944F0" w:rsidP="002302AF">
            <w:pPr>
              <w:spacing w:after="0" w:line="240" w:lineRule="auto"/>
              <w:ind w:left="14"/>
              <w:jc w:val="center"/>
              <w:rPr>
                <w:rFonts w:ascii="Times New Roman" w:hAnsi="Times New Roman" w:cs="Times New Roman"/>
                <w:color w:val="auto"/>
              </w:rPr>
            </w:pPr>
            <w:r w:rsidRPr="00B944F0">
              <w:rPr>
                <w:rFonts w:ascii="Times New Roman" w:hAnsi="Times New Roman" w:cs="Times New Roman"/>
                <w:color w:val="auto"/>
              </w:rPr>
              <w:t>Создание многофункционального комплекса для грузового транспорта</w:t>
            </w:r>
          </w:p>
        </w:tc>
        <w:tc>
          <w:tcPr>
            <w:tcW w:w="2552" w:type="dxa"/>
            <w:tcBorders>
              <w:top w:val="single" w:sz="4" w:space="0" w:color="000000"/>
              <w:left w:val="single" w:sz="4" w:space="0" w:color="000000"/>
              <w:bottom w:val="single" w:sz="4" w:space="0" w:color="000000"/>
              <w:right w:val="single" w:sz="4" w:space="0" w:color="000000"/>
            </w:tcBorders>
            <w:vAlign w:val="center"/>
          </w:tcPr>
          <w:p w:rsidR="00B944F0" w:rsidRPr="00117002" w:rsidRDefault="00B944F0" w:rsidP="004039C2">
            <w:pPr>
              <w:spacing w:after="0" w:line="240" w:lineRule="auto"/>
              <w:jc w:val="center"/>
              <w:rPr>
                <w:rFonts w:ascii="Times New Roman" w:hAnsi="Times New Roman" w:cs="Times New Roman"/>
                <w:color w:val="auto"/>
              </w:rPr>
            </w:pPr>
            <w:r>
              <w:rPr>
                <w:rFonts w:ascii="Times New Roman" w:hAnsi="Times New Roman" w:cs="Times New Roman"/>
                <w:color w:val="auto"/>
              </w:rPr>
              <w:lastRenderedPageBreak/>
              <w:t xml:space="preserve">Администрация </w:t>
            </w:r>
            <w:r w:rsidRPr="00117002">
              <w:rPr>
                <w:rFonts w:ascii="Times New Roman" w:hAnsi="Times New Roman" w:cs="Times New Roman"/>
                <w:color w:val="auto"/>
              </w:rPr>
              <w:t>Суражского района</w:t>
            </w:r>
          </w:p>
        </w:tc>
        <w:tc>
          <w:tcPr>
            <w:tcW w:w="1417" w:type="dxa"/>
            <w:tcBorders>
              <w:top w:val="single" w:sz="4" w:space="0" w:color="000000"/>
              <w:left w:val="single" w:sz="4" w:space="0" w:color="000000"/>
              <w:bottom w:val="single" w:sz="4" w:space="0" w:color="000000"/>
              <w:right w:val="single" w:sz="4" w:space="0" w:color="000000"/>
            </w:tcBorders>
            <w:vAlign w:val="center"/>
          </w:tcPr>
          <w:p w:rsidR="00B944F0" w:rsidRPr="00117002" w:rsidRDefault="00B944F0" w:rsidP="002302AF">
            <w:pPr>
              <w:spacing w:after="0" w:line="240" w:lineRule="auto"/>
              <w:jc w:val="center"/>
              <w:rPr>
                <w:rFonts w:ascii="Times New Roman" w:hAnsi="Times New Roman" w:cs="Times New Roman"/>
                <w:color w:val="auto"/>
              </w:rPr>
            </w:pPr>
            <w:r w:rsidRPr="00117002">
              <w:rPr>
                <w:rFonts w:ascii="Times New Roman" w:hAnsi="Times New Roman" w:cs="Times New Roman"/>
                <w:color w:val="auto"/>
              </w:rPr>
              <w:t>2019-2030</w:t>
            </w:r>
          </w:p>
        </w:tc>
        <w:tc>
          <w:tcPr>
            <w:tcW w:w="3116" w:type="dxa"/>
            <w:tcBorders>
              <w:top w:val="single" w:sz="4" w:space="0" w:color="000000"/>
              <w:left w:val="single" w:sz="4" w:space="0" w:color="000000"/>
              <w:bottom w:val="single" w:sz="4" w:space="0" w:color="000000"/>
              <w:right w:val="single" w:sz="4" w:space="0" w:color="000000"/>
            </w:tcBorders>
            <w:vAlign w:val="center"/>
          </w:tcPr>
          <w:p w:rsidR="00B944F0" w:rsidRPr="00117002" w:rsidRDefault="00F54851" w:rsidP="00F54851">
            <w:pPr>
              <w:spacing w:after="0" w:line="240" w:lineRule="auto"/>
              <w:ind w:left="10" w:right="77"/>
              <w:jc w:val="center"/>
              <w:rPr>
                <w:rFonts w:ascii="Times New Roman" w:hAnsi="Times New Roman" w:cs="Times New Roman"/>
                <w:color w:val="auto"/>
              </w:rPr>
            </w:pPr>
            <w:r>
              <w:rPr>
                <w:rFonts w:ascii="Times New Roman" w:hAnsi="Times New Roman" w:cs="Times New Roman"/>
                <w:color w:val="auto"/>
              </w:rPr>
              <w:t>Развитие коммунально-инженерного</w:t>
            </w:r>
            <w:r w:rsidRPr="00F54851">
              <w:rPr>
                <w:rFonts w:ascii="Times New Roman" w:hAnsi="Times New Roman" w:cs="Times New Roman"/>
                <w:color w:val="auto"/>
              </w:rPr>
              <w:t xml:space="preserve"> комплекс</w:t>
            </w:r>
            <w:r>
              <w:rPr>
                <w:rFonts w:ascii="Times New Roman" w:hAnsi="Times New Roman" w:cs="Times New Roman"/>
                <w:color w:val="auto"/>
              </w:rPr>
              <w:t>а Суражского района</w:t>
            </w:r>
          </w:p>
        </w:tc>
        <w:tc>
          <w:tcPr>
            <w:tcW w:w="2695" w:type="dxa"/>
            <w:tcBorders>
              <w:top w:val="single" w:sz="4" w:space="0" w:color="000000"/>
              <w:left w:val="single" w:sz="4" w:space="0" w:color="000000"/>
              <w:bottom w:val="single" w:sz="4" w:space="0" w:color="000000"/>
              <w:right w:val="single" w:sz="4" w:space="0" w:color="000000"/>
            </w:tcBorders>
            <w:vAlign w:val="center"/>
          </w:tcPr>
          <w:p w:rsidR="00B944F0" w:rsidRPr="00117002" w:rsidRDefault="00B944F0" w:rsidP="00AD2F4A">
            <w:pPr>
              <w:spacing w:after="0" w:line="240" w:lineRule="auto"/>
              <w:jc w:val="center"/>
              <w:rPr>
                <w:rFonts w:ascii="Times New Roman" w:hAnsi="Times New Roman" w:cs="Times New Roman"/>
                <w:color w:val="auto"/>
              </w:rPr>
            </w:pPr>
          </w:p>
        </w:tc>
      </w:tr>
      <w:tr w:rsidR="004039C2" w:rsidRPr="00651EED" w:rsidTr="00AD2F4A">
        <w:trPr>
          <w:trHeight w:val="300"/>
        </w:trPr>
        <w:tc>
          <w:tcPr>
            <w:tcW w:w="14422" w:type="dxa"/>
            <w:gridSpan w:val="6"/>
            <w:tcBorders>
              <w:top w:val="single" w:sz="4" w:space="0" w:color="000000"/>
              <w:left w:val="single" w:sz="4" w:space="0" w:color="000000"/>
              <w:bottom w:val="single" w:sz="4" w:space="0" w:color="000000"/>
              <w:right w:val="single" w:sz="4" w:space="0" w:color="000000"/>
            </w:tcBorders>
            <w:vAlign w:val="center"/>
          </w:tcPr>
          <w:p w:rsidR="004039C2" w:rsidRPr="00117002" w:rsidRDefault="004039C2" w:rsidP="002302AF">
            <w:pPr>
              <w:spacing w:after="0" w:line="240" w:lineRule="auto"/>
              <w:jc w:val="center"/>
              <w:rPr>
                <w:rFonts w:ascii="Times New Roman" w:hAnsi="Times New Roman" w:cs="Times New Roman"/>
                <w:color w:val="auto"/>
              </w:rPr>
            </w:pPr>
            <w:r w:rsidRPr="00117002">
              <w:rPr>
                <w:rFonts w:ascii="Times New Roman" w:eastAsia="Times New Roman" w:hAnsi="Times New Roman" w:cs="Times New Roman"/>
                <w:b/>
                <w:i/>
                <w:color w:val="auto"/>
              </w:rPr>
              <w:lastRenderedPageBreak/>
              <w:t>5. Приоритетное направление</w:t>
            </w:r>
            <w:r w:rsidRPr="00117002">
              <w:rPr>
                <w:rFonts w:ascii="Times New Roman" w:eastAsia="Times New Roman" w:hAnsi="Times New Roman" w:cs="Times New Roman"/>
                <w:color w:val="auto"/>
              </w:rPr>
              <w:t xml:space="preserve"> «</w:t>
            </w:r>
            <w:r w:rsidRPr="00117002">
              <w:rPr>
                <w:rFonts w:ascii="Times New Roman" w:eastAsia="Times New Roman" w:hAnsi="Times New Roman" w:cs="Times New Roman"/>
                <w:b/>
                <w:i/>
                <w:color w:val="auto"/>
              </w:rPr>
              <w:t>Зеленый район</w:t>
            </w:r>
            <w:r w:rsidRPr="00117002">
              <w:rPr>
                <w:rFonts w:ascii="Times New Roman" w:eastAsia="Times New Roman" w:hAnsi="Times New Roman" w:cs="Times New Roman"/>
                <w:color w:val="auto"/>
              </w:rPr>
              <w:t>»</w:t>
            </w:r>
          </w:p>
        </w:tc>
      </w:tr>
      <w:tr w:rsidR="004039C2" w:rsidRPr="00651EED" w:rsidTr="00AD2F4A">
        <w:trPr>
          <w:trHeight w:val="1058"/>
        </w:trPr>
        <w:tc>
          <w:tcPr>
            <w:tcW w:w="673" w:type="dxa"/>
            <w:tcBorders>
              <w:top w:val="single" w:sz="4" w:space="0" w:color="000000"/>
              <w:left w:val="single" w:sz="4" w:space="0" w:color="000000"/>
              <w:bottom w:val="single" w:sz="4" w:space="0" w:color="000000"/>
              <w:right w:val="single" w:sz="4" w:space="0" w:color="000000"/>
            </w:tcBorders>
            <w:vAlign w:val="center"/>
          </w:tcPr>
          <w:p w:rsidR="004039C2" w:rsidRPr="00117002" w:rsidRDefault="004039C2" w:rsidP="002302AF">
            <w:pPr>
              <w:spacing w:after="0" w:line="240" w:lineRule="auto"/>
              <w:ind w:right="54"/>
              <w:jc w:val="center"/>
              <w:rPr>
                <w:rFonts w:ascii="Times New Roman" w:eastAsia="Times New Roman" w:hAnsi="Times New Roman" w:cs="Times New Roman"/>
                <w:color w:val="auto"/>
              </w:rPr>
            </w:pPr>
            <w:r w:rsidRPr="00117002">
              <w:rPr>
                <w:rFonts w:ascii="Times New Roman" w:eastAsia="Times New Roman" w:hAnsi="Times New Roman" w:cs="Times New Roman"/>
                <w:color w:val="auto"/>
              </w:rPr>
              <w:t>5.1</w:t>
            </w:r>
          </w:p>
        </w:tc>
        <w:tc>
          <w:tcPr>
            <w:tcW w:w="3969" w:type="dxa"/>
            <w:tcBorders>
              <w:top w:val="single" w:sz="4" w:space="0" w:color="000000"/>
              <w:left w:val="single" w:sz="4" w:space="0" w:color="000000"/>
              <w:bottom w:val="single" w:sz="4" w:space="0" w:color="000000"/>
              <w:right w:val="single" w:sz="4" w:space="0" w:color="000000"/>
            </w:tcBorders>
            <w:vAlign w:val="center"/>
          </w:tcPr>
          <w:p w:rsidR="004039C2" w:rsidRPr="00117002" w:rsidRDefault="004039C2" w:rsidP="002302AF">
            <w:pPr>
              <w:spacing w:after="0" w:line="240" w:lineRule="auto"/>
              <w:ind w:left="5"/>
              <w:jc w:val="center"/>
              <w:rPr>
                <w:rFonts w:ascii="Times New Roman" w:hAnsi="Times New Roman" w:cs="Times New Roman"/>
                <w:color w:val="auto"/>
              </w:rPr>
            </w:pPr>
            <w:r w:rsidRPr="00117002">
              <w:rPr>
                <w:rFonts w:ascii="Times New Roman" w:hAnsi="Times New Roman" w:cs="Times New Roman"/>
                <w:color w:val="auto"/>
              </w:rPr>
              <w:t>Строительство и реконструкция водопроводных сетей</w:t>
            </w:r>
          </w:p>
        </w:tc>
        <w:tc>
          <w:tcPr>
            <w:tcW w:w="2552" w:type="dxa"/>
            <w:tcBorders>
              <w:top w:val="single" w:sz="4" w:space="0" w:color="000000"/>
              <w:left w:val="single" w:sz="4" w:space="0" w:color="000000"/>
              <w:bottom w:val="single" w:sz="4" w:space="0" w:color="000000"/>
              <w:right w:val="single" w:sz="4" w:space="0" w:color="000000"/>
            </w:tcBorders>
            <w:vAlign w:val="center"/>
          </w:tcPr>
          <w:p w:rsidR="004039C2" w:rsidRPr="00117002" w:rsidRDefault="00912039" w:rsidP="002302AF">
            <w:pPr>
              <w:spacing w:after="0" w:line="240" w:lineRule="auto"/>
              <w:jc w:val="center"/>
              <w:rPr>
                <w:rFonts w:ascii="Times New Roman" w:hAnsi="Times New Roman" w:cs="Times New Roman"/>
                <w:color w:val="auto"/>
              </w:rPr>
            </w:pPr>
            <w:r w:rsidRPr="00117002">
              <w:rPr>
                <w:rFonts w:ascii="Times New Roman" w:hAnsi="Times New Roman" w:cs="Times New Roman"/>
                <w:color w:val="auto"/>
              </w:rPr>
              <w:t>Отдел  строительства, ЖКХ, архитектуры, транспорта и связи Администрации Суражского района</w:t>
            </w:r>
          </w:p>
        </w:tc>
        <w:tc>
          <w:tcPr>
            <w:tcW w:w="1417" w:type="dxa"/>
            <w:tcBorders>
              <w:top w:val="single" w:sz="4" w:space="0" w:color="000000"/>
              <w:left w:val="single" w:sz="4" w:space="0" w:color="000000"/>
              <w:bottom w:val="single" w:sz="4" w:space="0" w:color="000000"/>
              <w:right w:val="single" w:sz="4" w:space="0" w:color="000000"/>
            </w:tcBorders>
            <w:vAlign w:val="center"/>
          </w:tcPr>
          <w:p w:rsidR="004039C2" w:rsidRPr="00117002" w:rsidRDefault="004039C2" w:rsidP="002302AF">
            <w:pPr>
              <w:spacing w:after="0" w:line="240" w:lineRule="auto"/>
              <w:ind w:left="5"/>
              <w:jc w:val="center"/>
              <w:rPr>
                <w:rFonts w:ascii="Times New Roman" w:hAnsi="Times New Roman" w:cs="Times New Roman"/>
                <w:color w:val="auto"/>
              </w:rPr>
            </w:pPr>
            <w:r w:rsidRPr="00117002">
              <w:rPr>
                <w:rFonts w:ascii="Times New Roman" w:hAnsi="Times New Roman" w:cs="Times New Roman"/>
                <w:color w:val="auto"/>
              </w:rPr>
              <w:t>2019-2030</w:t>
            </w:r>
          </w:p>
        </w:tc>
        <w:tc>
          <w:tcPr>
            <w:tcW w:w="3116" w:type="dxa"/>
            <w:tcBorders>
              <w:top w:val="single" w:sz="4" w:space="0" w:color="000000"/>
              <w:left w:val="single" w:sz="4" w:space="0" w:color="000000"/>
              <w:bottom w:val="single" w:sz="4" w:space="0" w:color="000000"/>
              <w:right w:val="single" w:sz="4" w:space="0" w:color="000000"/>
            </w:tcBorders>
            <w:vAlign w:val="center"/>
          </w:tcPr>
          <w:p w:rsidR="004039C2" w:rsidRPr="00117002" w:rsidRDefault="004039C2" w:rsidP="002302AF">
            <w:pPr>
              <w:spacing w:after="0" w:line="240" w:lineRule="auto"/>
              <w:jc w:val="center"/>
              <w:rPr>
                <w:rFonts w:ascii="Times New Roman" w:hAnsi="Times New Roman" w:cs="Times New Roman"/>
                <w:color w:val="auto"/>
              </w:rPr>
            </w:pPr>
            <w:r w:rsidRPr="00117002">
              <w:rPr>
                <w:rFonts w:ascii="Times New Roman" w:hAnsi="Times New Roman" w:cs="Times New Roman"/>
                <w:color w:val="auto"/>
              </w:rPr>
              <w:t>Строительство водопроводных сетей</w:t>
            </w:r>
          </w:p>
          <w:p w:rsidR="004039C2" w:rsidRPr="00117002" w:rsidRDefault="004039C2" w:rsidP="002302AF">
            <w:pPr>
              <w:spacing w:after="0" w:line="240" w:lineRule="auto"/>
              <w:jc w:val="center"/>
              <w:rPr>
                <w:rFonts w:ascii="Times New Roman" w:hAnsi="Times New Roman" w:cs="Times New Roman"/>
                <w:color w:val="auto"/>
              </w:rPr>
            </w:pPr>
            <w:r w:rsidRPr="00117002">
              <w:rPr>
                <w:rFonts w:ascii="Times New Roman" w:hAnsi="Times New Roman" w:cs="Times New Roman"/>
                <w:color w:val="auto"/>
              </w:rPr>
              <w:t>Снижение изношенности сетей водопровода</w:t>
            </w:r>
          </w:p>
        </w:tc>
        <w:tc>
          <w:tcPr>
            <w:tcW w:w="2695" w:type="dxa"/>
            <w:tcBorders>
              <w:top w:val="single" w:sz="4" w:space="0" w:color="000000"/>
              <w:left w:val="single" w:sz="4" w:space="0" w:color="000000"/>
              <w:bottom w:val="single" w:sz="4" w:space="0" w:color="000000"/>
              <w:right w:val="single" w:sz="4" w:space="0" w:color="000000"/>
            </w:tcBorders>
            <w:vAlign w:val="center"/>
          </w:tcPr>
          <w:p w:rsidR="00FF34AE" w:rsidRPr="00117002" w:rsidRDefault="00FF34AE" w:rsidP="00FF34AE">
            <w:pPr>
              <w:spacing w:after="0" w:line="240" w:lineRule="auto"/>
              <w:ind w:left="65"/>
              <w:jc w:val="center"/>
              <w:rPr>
                <w:rFonts w:ascii="Times New Roman" w:hAnsi="Times New Roman" w:cs="Times New Roman"/>
                <w:color w:val="auto"/>
              </w:rPr>
            </w:pPr>
            <w:r w:rsidRPr="00117002">
              <w:rPr>
                <w:rFonts w:ascii="Times New Roman" w:hAnsi="Times New Roman" w:cs="Times New Roman"/>
                <w:color w:val="auto"/>
              </w:rPr>
              <w:t>Муниципальная программа «Реализация полномочий Администрации Суражского района на территории муниципального образования «город Сураж» (2016-2020 годы),</w:t>
            </w:r>
          </w:p>
          <w:p w:rsidR="004039C2" w:rsidRPr="00117002" w:rsidRDefault="00FF34AE" w:rsidP="00FF34AE">
            <w:pPr>
              <w:spacing w:after="0" w:line="240" w:lineRule="auto"/>
              <w:ind w:left="5"/>
              <w:jc w:val="center"/>
              <w:rPr>
                <w:rFonts w:ascii="Times New Roman" w:hAnsi="Times New Roman" w:cs="Times New Roman"/>
                <w:color w:val="auto"/>
              </w:rPr>
            </w:pPr>
            <w:r w:rsidRPr="00117002">
              <w:rPr>
                <w:rFonts w:ascii="Times New Roman" w:hAnsi="Times New Roman" w:cs="Times New Roman"/>
                <w:color w:val="auto"/>
              </w:rPr>
              <w:t>Муниципальная программа «Реализация полномочий администрации Суражского муниципального района на 2018 – 2020 годы»</w:t>
            </w:r>
          </w:p>
        </w:tc>
      </w:tr>
      <w:tr w:rsidR="004039C2" w:rsidRPr="00651EED" w:rsidTr="00AD2F4A">
        <w:trPr>
          <w:trHeight w:val="1058"/>
        </w:trPr>
        <w:tc>
          <w:tcPr>
            <w:tcW w:w="673" w:type="dxa"/>
            <w:tcBorders>
              <w:top w:val="single" w:sz="4" w:space="0" w:color="000000"/>
              <w:left w:val="single" w:sz="4" w:space="0" w:color="000000"/>
              <w:bottom w:val="single" w:sz="4" w:space="0" w:color="000000"/>
              <w:right w:val="single" w:sz="4" w:space="0" w:color="000000"/>
            </w:tcBorders>
            <w:vAlign w:val="center"/>
          </w:tcPr>
          <w:p w:rsidR="004039C2" w:rsidRPr="00117002" w:rsidRDefault="004039C2" w:rsidP="002302AF">
            <w:pPr>
              <w:spacing w:after="0" w:line="240" w:lineRule="auto"/>
              <w:ind w:right="54"/>
              <w:jc w:val="center"/>
              <w:rPr>
                <w:rFonts w:ascii="Times New Roman" w:eastAsia="Times New Roman" w:hAnsi="Times New Roman" w:cs="Times New Roman"/>
                <w:color w:val="auto"/>
              </w:rPr>
            </w:pPr>
            <w:r w:rsidRPr="00117002">
              <w:rPr>
                <w:rFonts w:ascii="Times New Roman" w:eastAsia="Times New Roman" w:hAnsi="Times New Roman" w:cs="Times New Roman"/>
                <w:color w:val="auto"/>
              </w:rPr>
              <w:t>5.2</w:t>
            </w:r>
          </w:p>
        </w:tc>
        <w:tc>
          <w:tcPr>
            <w:tcW w:w="3969" w:type="dxa"/>
            <w:tcBorders>
              <w:top w:val="single" w:sz="4" w:space="0" w:color="000000"/>
              <w:left w:val="single" w:sz="4" w:space="0" w:color="000000"/>
              <w:bottom w:val="single" w:sz="4" w:space="0" w:color="000000"/>
              <w:right w:val="single" w:sz="4" w:space="0" w:color="000000"/>
            </w:tcBorders>
            <w:vAlign w:val="center"/>
          </w:tcPr>
          <w:p w:rsidR="004039C2" w:rsidRPr="00117002" w:rsidRDefault="004039C2" w:rsidP="002302AF">
            <w:pPr>
              <w:spacing w:after="0" w:line="240" w:lineRule="auto"/>
              <w:ind w:left="5"/>
              <w:jc w:val="center"/>
              <w:rPr>
                <w:rFonts w:ascii="Times New Roman" w:hAnsi="Times New Roman" w:cs="Times New Roman"/>
                <w:color w:val="auto"/>
              </w:rPr>
            </w:pPr>
            <w:r w:rsidRPr="00117002">
              <w:rPr>
                <w:rFonts w:ascii="Times New Roman" w:hAnsi="Times New Roman" w:cs="Times New Roman"/>
                <w:color w:val="auto"/>
              </w:rPr>
              <w:t>Газификация домовладений</w:t>
            </w:r>
          </w:p>
        </w:tc>
        <w:tc>
          <w:tcPr>
            <w:tcW w:w="2552" w:type="dxa"/>
            <w:tcBorders>
              <w:top w:val="single" w:sz="4" w:space="0" w:color="000000"/>
              <w:left w:val="single" w:sz="4" w:space="0" w:color="000000"/>
              <w:bottom w:val="single" w:sz="4" w:space="0" w:color="000000"/>
              <w:right w:val="single" w:sz="4" w:space="0" w:color="000000"/>
            </w:tcBorders>
            <w:vAlign w:val="center"/>
          </w:tcPr>
          <w:p w:rsidR="00116E54" w:rsidRPr="00117002" w:rsidRDefault="00912039" w:rsidP="002302AF">
            <w:pPr>
              <w:spacing w:after="0" w:line="240" w:lineRule="auto"/>
              <w:jc w:val="center"/>
              <w:rPr>
                <w:rFonts w:ascii="Times New Roman" w:hAnsi="Times New Roman" w:cs="Times New Roman"/>
                <w:color w:val="auto"/>
              </w:rPr>
            </w:pPr>
            <w:r w:rsidRPr="00117002">
              <w:rPr>
                <w:rFonts w:ascii="Times New Roman" w:hAnsi="Times New Roman" w:cs="Times New Roman"/>
                <w:color w:val="auto"/>
              </w:rPr>
              <w:t>Отдел  строительства, ЖКХ, архитектуры, транспорта и связи Администрации Суражского района</w:t>
            </w:r>
            <w:r w:rsidR="00116E54" w:rsidRPr="00117002">
              <w:rPr>
                <w:rFonts w:ascii="Times New Roman" w:hAnsi="Times New Roman" w:cs="Times New Roman"/>
                <w:color w:val="auto"/>
              </w:rPr>
              <w:t>,</w:t>
            </w:r>
          </w:p>
          <w:p w:rsidR="004039C2" w:rsidRPr="00117002" w:rsidRDefault="00116E54" w:rsidP="002302AF">
            <w:pPr>
              <w:spacing w:after="0" w:line="240" w:lineRule="auto"/>
              <w:jc w:val="center"/>
              <w:rPr>
                <w:rFonts w:ascii="Times New Roman" w:hAnsi="Times New Roman" w:cs="Times New Roman"/>
                <w:color w:val="auto"/>
              </w:rPr>
            </w:pPr>
            <w:r w:rsidRPr="00117002">
              <w:rPr>
                <w:rFonts w:ascii="Times New Roman" w:hAnsi="Times New Roman" w:cs="Times New Roman"/>
                <w:color w:val="auto"/>
              </w:rPr>
              <w:t xml:space="preserve"> </w:t>
            </w:r>
          </w:p>
          <w:p w:rsidR="004039C2" w:rsidRPr="00117002" w:rsidRDefault="004039C2" w:rsidP="002302AF">
            <w:pPr>
              <w:spacing w:after="0" w:line="240" w:lineRule="auto"/>
              <w:jc w:val="center"/>
              <w:rPr>
                <w:rFonts w:ascii="Times New Roman" w:hAnsi="Times New Roman" w:cs="Times New Roman"/>
                <w:color w:val="auto"/>
              </w:rPr>
            </w:pPr>
            <w:r w:rsidRPr="00117002">
              <w:rPr>
                <w:rFonts w:ascii="Times New Roman" w:hAnsi="Times New Roman" w:cs="Times New Roman"/>
                <w:color w:val="auto"/>
              </w:rPr>
              <w:t>Сельские поселения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4039C2" w:rsidRPr="00117002" w:rsidRDefault="004039C2" w:rsidP="002302AF">
            <w:pPr>
              <w:spacing w:after="0" w:line="240" w:lineRule="auto"/>
              <w:ind w:left="5"/>
              <w:jc w:val="center"/>
              <w:rPr>
                <w:rFonts w:ascii="Times New Roman" w:hAnsi="Times New Roman" w:cs="Times New Roman"/>
                <w:color w:val="auto"/>
              </w:rPr>
            </w:pPr>
            <w:r w:rsidRPr="00117002">
              <w:rPr>
                <w:rFonts w:ascii="Times New Roman" w:hAnsi="Times New Roman" w:cs="Times New Roman"/>
                <w:color w:val="auto"/>
              </w:rPr>
              <w:t>2019-2030</w:t>
            </w:r>
          </w:p>
        </w:tc>
        <w:tc>
          <w:tcPr>
            <w:tcW w:w="3116" w:type="dxa"/>
            <w:tcBorders>
              <w:top w:val="single" w:sz="4" w:space="0" w:color="000000"/>
              <w:left w:val="single" w:sz="4" w:space="0" w:color="000000"/>
              <w:bottom w:val="single" w:sz="4" w:space="0" w:color="000000"/>
              <w:right w:val="single" w:sz="4" w:space="0" w:color="000000"/>
            </w:tcBorders>
            <w:vAlign w:val="center"/>
          </w:tcPr>
          <w:p w:rsidR="004039C2" w:rsidRPr="00117002" w:rsidRDefault="004039C2" w:rsidP="002302AF">
            <w:pPr>
              <w:spacing w:after="0" w:line="240" w:lineRule="auto"/>
              <w:jc w:val="center"/>
              <w:rPr>
                <w:rFonts w:ascii="Times New Roman" w:hAnsi="Times New Roman" w:cs="Times New Roman"/>
                <w:color w:val="auto"/>
              </w:rPr>
            </w:pPr>
            <w:r w:rsidRPr="00117002">
              <w:rPr>
                <w:rFonts w:ascii="Times New Roman" w:hAnsi="Times New Roman" w:cs="Times New Roman"/>
                <w:color w:val="auto"/>
              </w:rPr>
              <w:t>Доведение уровня газификации до 100%</w:t>
            </w:r>
          </w:p>
        </w:tc>
        <w:tc>
          <w:tcPr>
            <w:tcW w:w="2695" w:type="dxa"/>
            <w:tcBorders>
              <w:top w:val="single" w:sz="4" w:space="0" w:color="000000"/>
              <w:left w:val="single" w:sz="4" w:space="0" w:color="000000"/>
              <w:bottom w:val="single" w:sz="4" w:space="0" w:color="000000"/>
              <w:right w:val="single" w:sz="4" w:space="0" w:color="000000"/>
            </w:tcBorders>
            <w:vAlign w:val="center"/>
          </w:tcPr>
          <w:p w:rsidR="00FF34AE" w:rsidRPr="00117002" w:rsidRDefault="00FF34AE" w:rsidP="00FF34AE">
            <w:pPr>
              <w:spacing w:after="0" w:line="240" w:lineRule="auto"/>
              <w:ind w:left="65"/>
              <w:jc w:val="center"/>
              <w:rPr>
                <w:rFonts w:ascii="Times New Roman" w:hAnsi="Times New Roman" w:cs="Times New Roman"/>
                <w:color w:val="auto"/>
              </w:rPr>
            </w:pPr>
            <w:r w:rsidRPr="00117002">
              <w:rPr>
                <w:rFonts w:ascii="Times New Roman" w:hAnsi="Times New Roman" w:cs="Times New Roman"/>
                <w:color w:val="auto"/>
              </w:rPr>
              <w:t xml:space="preserve">Муниципальная программа «Реализация полномочий Администрации Суражского района на территории муниципального </w:t>
            </w:r>
            <w:r w:rsidRPr="00117002">
              <w:rPr>
                <w:rFonts w:ascii="Times New Roman" w:hAnsi="Times New Roman" w:cs="Times New Roman"/>
                <w:color w:val="auto"/>
              </w:rPr>
              <w:lastRenderedPageBreak/>
              <w:t>образования «город Сураж» (2016-2020 годы),</w:t>
            </w:r>
          </w:p>
          <w:p w:rsidR="004039C2" w:rsidRPr="00117002" w:rsidRDefault="00FF34AE" w:rsidP="00FF34AE">
            <w:pPr>
              <w:spacing w:after="0" w:line="240" w:lineRule="auto"/>
              <w:ind w:left="5"/>
              <w:jc w:val="center"/>
              <w:rPr>
                <w:rFonts w:ascii="Times New Roman" w:hAnsi="Times New Roman" w:cs="Times New Roman"/>
                <w:color w:val="auto"/>
              </w:rPr>
            </w:pPr>
            <w:r w:rsidRPr="00117002">
              <w:rPr>
                <w:rFonts w:ascii="Times New Roman" w:hAnsi="Times New Roman" w:cs="Times New Roman"/>
                <w:color w:val="auto"/>
              </w:rPr>
              <w:t>Муниципальная программа «Реализация полномочий администрации Суражского муниципального района на 2018 – 2020 годы»</w:t>
            </w:r>
          </w:p>
        </w:tc>
      </w:tr>
      <w:tr w:rsidR="00044270" w:rsidRPr="00651EED" w:rsidTr="00AD2F4A">
        <w:trPr>
          <w:trHeight w:val="1058"/>
        </w:trPr>
        <w:tc>
          <w:tcPr>
            <w:tcW w:w="673" w:type="dxa"/>
            <w:tcBorders>
              <w:top w:val="single" w:sz="4" w:space="0" w:color="000000"/>
              <w:left w:val="single" w:sz="4" w:space="0" w:color="000000"/>
              <w:bottom w:val="single" w:sz="4" w:space="0" w:color="000000"/>
              <w:right w:val="single" w:sz="4" w:space="0" w:color="000000"/>
            </w:tcBorders>
            <w:vAlign w:val="center"/>
          </w:tcPr>
          <w:p w:rsidR="00044270" w:rsidRPr="00117002" w:rsidRDefault="00044270" w:rsidP="002302AF">
            <w:pPr>
              <w:spacing w:after="0" w:line="240" w:lineRule="auto"/>
              <w:ind w:right="54"/>
              <w:jc w:val="center"/>
              <w:rPr>
                <w:rFonts w:ascii="Times New Roman" w:eastAsia="Times New Roman" w:hAnsi="Times New Roman" w:cs="Times New Roman"/>
                <w:color w:val="auto"/>
              </w:rPr>
            </w:pPr>
            <w:r>
              <w:rPr>
                <w:rFonts w:ascii="Times New Roman" w:eastAsia="Times New Roman" w:hAnsi="Times New Roman" w:cs="Times New Roman"/>
                <w:color w:val="auto"/>
              </w:rPr>
              <w:lastRenderedPageBreak/>
              <w:t>5.3</w:t>
            </w:r>
          </w:p>
        </w:tc>
        <w:tc>
          <w:tcPr>
            <w:tcW w:w="3969" w:type="dxa"/>
            <w:tcBorders>
              <w:top w:val="single" w:sz="4" w:space="0" w:color="000000"/>
              <w:left w:val="single" w:sz="4" w:space="0" w:color="000000"/>
              <w:bottom w:val="single" w:sz="4" w:space="0" w:color="000000"/>
              <w:right w:val="single" w:sz="4" w:space="0" w:color="000000"/>
            </w:tcBorders>
            <w:vAlign w:val="center"/>
          </w:tcPr>
          <w:p w:rsidR="00044270" w:rsidRPr="00117002" w:rsidRDefault="00044270" w:rsidP="002302AF">
            <w:pPr>
              <w:spacing w:after="0" w:line="240" w:lineRule="auto"/>
              <w:ind w:left="5"/>
              <w:jc w:val="center"/>
              <w:rPr>
                <w:rFonts w:ascii="Times New Roman" w:hAnsi="Times New Roman" w:cs="Times New Roman"/>
                <w:color w:val="auto"/>
              </w:rPr>
            </w:pPr>
            <w:r w:rsidRPr="00044270">
              <w:rPr>
                <w:rFonts w:ascii="Times New Roman" w:hAnsi="Times New Roman" w:cs="Times New Roman"/>
                <w:color w:val="auto"/>
              </w:rPr>
              <w:t>Строительство мусоросортировочной станции</w:t>
            </w:r>
          </w:p>
        </w:tc>
        <w:tc>
          <w:tcPr>
            <w:tcW w:w="2552" w:type="dxa"/>
            <w:tcBorders>
              <w:top w:val="single" w:sz="4" w:space="0" w:color="000000"/>
              <w:left w:val="single" w:sz="4" w:space="0" w:color="000000"/>
              <w:bottom w:val="single" w:sz="4" w:space="0" w:color="000000"/>
              <w:right w:val="single" w:sz="4" w:space="0" w:color="000000"/>
            </w:tcBorders>
            <w:vAlign w:val="center"/>
          </w:tcPr>
          <w:p w:rsidR="00044270" w:rsidRDefault="00044270" w:rsidP="002302AF">
            <w:pPr>
              <w:spacing w:after="0" w:line="240" w:lineRule="auto"/>
              <w:jc w:val="center"/>
              <w:rPr>
                <w:rFonts w:ascii="Times New Roman" w:hAnsi="Times New Roman" w:cs="Times New Roman"/>
                <w:color w:val="auto"/>
              </w:rPr>
            </w:pPr>
            <w:r>
              <w:rPr>
                <w:rFonts w:ascii="Times New Roman" w:hAnsi="Times New Roman" w:cs="Times New Roman"/>
                <w:color w:val="auto"/>
              </w:rPr>
              <w:t>Администрация Суражского района,</w:t>
            </w:r>
          </w:p>
          <w:p w:rsidR="00044270" w:rsidRDefault="00044270" w:rsidP="002302AF">
            <w:pPr>
              <w:spacing w:after="0" w:line="240" w:lineRule="auto"/>
              <w:jc w:val="center"/>
              <w:rPr>
                <w:rFonts w:ascii="Times New Roman" w:hAnsi="Times New Roman" w:cs="Times New Roman"/>
                <w:color w:val="auto"/>
              </w:rPr>
            </w:pPr>
          </w:p>
          <w:p w:rsidR="00044270" w:rsidRDefault="00044270" w:rsidP="002302AF">
            <w:pPr>
              <w:spacing w:after="0" w:line="240" w:lineRule="auto"/>
              <w:jc w:val="center"/>
              <w:rPr>
                <w:rFonts w:ascii="Times New Roman" w:hAnsi="Times New Roman" w:cs="Times New Roman"/>
                <w:color w:val="auto"/>
              </w:rPr>
            </w:pPr>
          </w:p>
          <w:p w:rsidR="00044270" w:rsidRDefault="00044270" w:rsidP="002302AF">
            <w:pPr>
              <w:spacing w:after="0" w:line="240" w:lineRule="auto"/>
              <w:jc w:val="center"/>
              <w:rPr>
                <w:rFonts w:ascii="Times New Roman" w:hAnsi="Times New Roman" w:cs="Times New Roman"/>
                <w:color w:val="auto"/>
              </w:rPr>
            </w:pPr>
            <w:r w:rsidRPr="00117002">
              <w:rPr>
                <w:rFonts w:ascii="Times New Roman" w:hAnsi="Times New Roman" w:cs="Times New Roman"/>
                <w:color w:val="auto"/>
              </w:rPr>
              <w:t>Отдел  строительства, ЖКХ, архитектуры, транспорта и связи Администрации Суражского района</w:t>
            </w:r>
          </w:p>
          <w:p w:rsidR="00044270" w:rsidRPr="00117002" w:rsidRDefault="00044270" w:rsidP="002302AF">
            <w:pPr>
              <w:spacing w:after="0" w:line="240" w:lineRule="auto"/>
              <w:jc w:val="center"/>
              <w:rPr>
                <w:rFonts w:ascii="Times New Roman" w:hAnsi="Times New Roman" w:cs="Times New Roman"/>
                <w:color w:val="auto"/>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44270" w:rsidRPr="00117002" w:rsidRDefault="00044270" w:rsidP="002302AF">
            <w:pPr>
              <w:spacing w:after="0" w:line="240" w:lineRule="auto"/>
              <w:ind w:left="5"/>
              <w:jc w:val="center"/>
              <w:rPr>
                <w:rFonts w:ascii="Times New Roman" w:hAnsi="Times New Roman" w:cs="Times New Roman"/>
                <w:color w:val="auto"/>
              </w:rPr>
            </w:pPr>
            <w:r w:rsidRPr="00117002">
              <w:rPr>
                <w:rFonts w:ascii="Times New Roman" w:hAnsi="Times New Roman" w:cs="Times New Roman"/>
                <w:color w:val="auto"/>
              </w:rPr>
              <w:t>2019-2030</w:t>
            </w:r>
          </w:p>
        </w:tc>
        <w:tc>
          <w:tcPr>
            <w:tcW w:w="3116" w:type="dxa"/>
            <w:tcBorders>
              <w:top w:val="single" w:sz="4" w:space="0" w:color="000000"/>
              <w:left w:val="single" w:sz="4" w:space="0" w:color="000000"/>
              <w:bottom w:val="single" w:sz="4" w:space="0" w:color="000000"/>
              <w:right w:val="single" w:sz="4" w:space="0" w:color="000000"/>
            </w:tcBorders>
            <w:vAlign w:val="center"/>
          </w:tcPr>
          <w:p w:rsidR="00044270" w:rsidRPr="00117002" w:rsidRDefault="00B944F0" w:rsidP="00B944F0">
            <w:pPr>
              <w:spacing w:after="0" w:line="240" w:lineRule="auto"/>
              <w:jc w:val="center"/>
              <w:rPr>
                <w:rFonts w:ascii="Times New Roman" w:hAnsi="Times New Roman" w:cs="Times New Roman"/>
                <w:color w:val="auto"/>
              </w:rPr>
            </w:pPr>
            <w:r w:rsidRPr="00B944F0">
              <w:rPr>
                <w:rFonts w:ascii="Times New Roman" w:hAnsi="Times New Roman" w:cs="Times New Roman"/>
                <w:color w:val="auto"/>
              </w:rPr>
              <w:t>Создание эффективной системы управления отходами,  обеспечивающей минимизацию накопленного экологического ущерба; снижение загряз</w:t>
            </w:r>
            <w:r>
              <w:rPr>
                <w:rFonts w:ascii="Times New Roman" w:hAnsi="Times New Roman" w:cs="Times New Roman"/>
                <w:color w:val="auto"/>
              </w:rPr>
              <w:t>нения окружающей среды отходами</w:t>
            </w:r>
            <w:r w:rsidRPr="00B944F0">
              <w:rPr>
                <w:rFonts w:ascii="Times New Roman" w:hAnsi="Times New Roman" w:cs="Times New Roman"/>
                <w:color w:val="auto"/>
              </w:rPr>
              <w:t xml:space="preserve">; повышение экологической культуры и мотивации участия населения в раздельном накоплении твердых коммунальных отходов и потреблении </w:t>
            </w:r>
            <w:proofErr w:type="spellStart"/>
            <w:r w:rsidRPr="00B944F0">
              <w:rPr>
                <w:rFonts w:ascii="Times New Roman" w:hAnsi="Times New Roman" w:cs="Times New Roman"/>
                <w:color w:val="auto"/>
              </w:rPr>
              <w:t>биоразлагаемых</w:t>
            </w:r>
            <w:proofErr w:type="spellEnd"/>
            <w:r w:rsidRPr="00B944F0">
              <w:rPr>
                <w:rFonts w:ascii="Times New Roman" w:hAnsi="Times New Roman" w:cs="Times New Roman"/>
                <w:color w:val="auto"/>
              </w:rPr>
              <w:t xml:space="preserve"> тары и упаковки.</w:t>
            </w:r>
          </w:p>
        </w:tc>
        <w:tc>
          <w:tcPr>
            <w:tcW w:w="2695" w:type="dxa"/>
            <w:tcBorders>
              <w:top w:val="single" w:sz="4" w:space="0" w:color="000000"/>
              <w:left w:val="single" w:sz="4" w:space="0" w:color="000000"/>
              <w:bottom w:val="single" w:sz="4" w:space="0" w:color="000000"/>
              <w:right w:val="single" w:sz="4" w:space="0" w:color="000000"/>
            </w:tcBorders>
            <w:vAlign w:val="center"/>
          </w:tcPr>
          <w:p w:rsidR="00044270" w:rsidRPr="00117002" w:rsidRDefault="00044270" w:rsidP="00FF34AE">
            <w:pPr>
              <w:spacing w:after="0" w:line="240" w:lineRule="auto"/>
              <w:ind w:left="65"/>
              <w:jc w:val="center"/>
              <w:rPr>
                <w:rFonts w:ascii="Times New Roman" w:hAnsi="Times New Roman" w:cs="Times New Roman"/>
                <w:color w:val="auto"/>
              </w:rPr>
            </w:pPr>
          </w:p>
        </w:tc>
      </w:tr>
      <w:tr w:rsidR="004039C2" w:rsidRPr="00651EED" w:rsidTr="00AD2F4A">
        <w:trPr>
          <w:trHeight w:val="379"/>
        </w:trPr>
        <w:tc>
          <w:tcPr>
            <w:tcW w:w="14422" w:type="dxa"/>
            <w:gridSpan w:val="6"/>
            <w:tcBorders>
              <w:top w:val="single" w:sz="4" w:space="0" w:color="000000"/>
              <w:left w:val="single" w:sz="4" w:space="0" w:color="000000"/>
              <w:bottom w:val="single" w:sz="4" w:space="0" w:color="000000"/>
              <w:right w:val="single" w:sz="4" w:space="0" w:color="000000"/>
            </w:tcBorders>
            <w:vAlign w:val="center"/>
          </w:tcPr>
          <w:p w:rsidR="004039C2" w:rsidRPr="00116E54" w:rsidRDefault="004039C2" w:rsidP="002302AF">
            <w:pPr>
              <w:spacing w:after="0" w:line="240" w:lineRule="auto"/>
              <w:ind w:firstLine="709"/>
              <w:contextualSpacing/>
              <w:jc w:val="center"/>
              <w:rPr>
                <w:rFonts w:ascii="Times New Roman" w:eastAsia="Times New Roman" w:hAnsi="Times New Roman" w:cs="Times New Roman"/>
                <w:b/>
                <w:i/>
                <w:color w:val="auto"/>
              </w:rPr>
            </w:pPr>
            <w:r w:rsidRPr="00116E54">
              <w:rPr>
                <w:rFonts w:ascii="Times New Roman" w:eastAsia="Times New Roman" w:hAnsi="Times New Roman" w:cs="Times New Roman"/>
                <w:b/>
                <w:i/>
                <w:color w:val="auto"/>
              </w:rPr>
              <w:t>6. Приоритетное направление «Современное управление»</w:t>
            </w:r>
          </w:p>
        </w:tc>
      </w:tr>
      <w:tr w:rsidR="004039C2" w:rsidRPr="00651EED" w:rsidTr="00AD2F4A">
        <w:trPr>
          <w:trHeight w:val="1058"/>
        </w:trPr>
        <w:tc>
          <w:tcPr>
            <w:tcW w:w="673" w:type="dxa"/>
            <w:tcBorders>
              <w:top w:val="single" w:sz="4" w:space="0" w:color="000000"/>
              <w:left w:val="single" w:sz="4" w:space="0" w:color="000000"/>
              <w:bottom w:val="single" w:sz="4" w:space="0" w:color="000000"/>
              <w:right w:val="single" w:sz="4" w:space="0" w:color="000000"/>
            </w:tcBorders>
            <w:vAlign w:val="center"/>
          </w:tcPr>
          <w:p w:rsidR="004039C2" w:rsidRPr="00116E54" w:rsidRDefault="004039C2" w:rsidP="002302AF">
            <w:pPr>
              <w:spacing w:after="0" w:line="240" w:lineRule="auto"/>
              <w:ind w:right="54"/>
              <w:jc w:val="center"/>
              <w:rPr>
                <w:rFonts w:ascii="Times New Roman" w:eastAsia="Times New Roman" w:hAnsi="Times New Roman" w:cs="Times New Roman"/>
                <w:color w:val="auto"/>
              </w:rPr>
            </w:pPr>
            <w:r w:rsidRPr="00116E54">
              <w:rPr>
                <w:rFonts w:ascii="Times New Roman" w:eastAsia="Times New Roman" w:hAnsi="Times New Roman" w:cs="Times New Roman"/>
                <w:color w:val="auto"/>
              </w:rPr>
              <w:t>6.1</w:t>
            </w:r>
          </w:p>
        </w:tc>
        <w:tc>
          <w:tcPr>
            <w:tcW w:w="3969" w:type="dxa"/>
            <w:tcBorders>
              <w:top w:val="single" w:sz="4" w:space="0" w:color="000000"/>
              <w:left w:val="single" w:sz="4" w:space="0" w:color="000000"/>
              <w:bottom w:val="single" w:sz="4" w:space="0" w:color="000000"/>
              <w:right w:val="single" w:sz="4" w:space="0" w:color="000000"/>
            </w:tcBorders>
            <w:vAlign w:val="center"/>
          </w:tcPr>
          <w:p w:rsidR="004039C2" w:rsidRPr="00116E54" w:rsidRDefault="004039C2" w:rsidP="002302AF">
            <w:pPr>
              <w:spacing w:after="0" w:line="240" w:lineRule="auto"/>
              <w:ind w:left="29"/>
              <w:jc w:val="center"/>
              <w:rPr>
                <w:rFonts w:ascii="Times New Roman" w:hAnsi="Times New Roman" w:cs="Times New Roman"/>
                <w:color w:val="auto"/>
              </w:rPr>
            </w:pPr>
            <w:r w:rsidRPr="00116E54">
              <w:rPr>
                <w:rFonts w:ascii="Times New Roman" w:eastAsia="Times New Roman" w:hAnsi="Times New Roman" w:cs="Times New Roman"/>
                <w:color w:val="auto"/>
              </w:rPr>
              <w:t xml:space="preserve">Формирование и исполнение долговой </w:t>
            </w:r>
            <w:proofErr w:type="gramStart"/>
            <w:r w:rsidRPr="00116E54">
              <w:rPr>
                <w:rFonts w:ascii="Times New Roman" w:eastAsia="Times New Roman" w:hAnsi="Times New Roman" w:cs="Times New Roman"/>
                <w:color w:val="auto"/>
              </w:rPr>
              <w:t>политики на</w:t>
            </w:r>
            <w:proofErr w:type="gramEnd"/>
            <w:r w:rsidRPr="00116E54">
              <w:rPr>
                <w:rFonts w:ascii="Times New Roman" w:eastAsia="Times New Roman" w:hAnsi="Times New Roman" w:cs="Times New Roman"/>
                <w:color w:val="auto"/>
              </w:rPr>
              <w:t xml:space="preserve"> среднесрочную перспективу</w:t>
            </w:r>
          </w:p>
        </w:tc>
        <w:tc>
          <w:tcPr>
            <w:tcW w:w="2552" w:type="dxa"/>
            <w:tcBorders>
              <w:top w:val="single" w:sz="4" w:space="0" w:color="000000"/>
              <w:left w:val="single" w:sz="4" w:space="0" w:color="000000"/>
              <w:bottom w:val="single" w:sz="4" w:space="0" w:color="000000"/>
              <w:right w:val="single" w:sz="4" w:space="0" w:color="000000"/>
            </w:tcBorders>
            <w:vAlign w:val="center"/>
          </w:tcPr>
          <w:p w:rsidR="004039C2" w:rsidRPr="00116E54" w:rsidRDefault="00BB67A4" w:rsidP="00BB67A4">
            <w:pPr>
              <w:spacing w:after="0" w:line="240" w:lineRule="auto"/>
              <w:ind w:left="24"/>
              <w:jc w:val="center"/>
              <w:rPr>
                <w:rFonts w:ascii="Times New Roman" w:hAnsi="Times New Roman" w:cs="Times New Roman"/>
                <w:color w:val="auto"/>
              </w:rPr>
            </w:pPr>
            <w:r w:rsidRPr="00116E54">
              <w:rPr>
                <w:rFonts w:ascii="Times New Roman" w:eastAsia="Times New Roman" w:hAnsi="Times New Roman" w:cs="Times New Roman"/>
                <w:color w:val="auto"/>
              </w:rPr>
              <w:t>Финансовый</w:t>
            </w:r>
            <w:r w:rsidR="004039C2" w:rsidRPr="00116E54">
              <w:rPr>
                <w:rFonts w:ascii="Times New Roman" w:eastAsia="Times New Roman" w:hAnsi="Times New Roman" w:cs="Times New Roman"/>
                <w:color w:val="auto"/>
              </w:rPr>
              <w:t xml:space="preserve"> </w:t>
            </w:r>
            <w:r w:rsidRPr="00116E54">
              <w:rPr>
                <w:rFonts w:ascii="Times New Roman" w:eastAsia="Times New Roman" w:hAnsi="Times New Roman" w:cs="Times New Roman"/>
                <w:color w:val="auto"/>
              </w:rPr>
              <w:t>отдел</w:t>
            </w:r>
            <w:r w:rsidR="004039C2" w:rsidRPr="00116E54">
              <w:rPr>
                <w:rFonts w:ascii="Times New Roman" w:eastAsia="Times New Roman" w:hAnsi="Times New Roman" w:cs="Times New Roman"/>
                <w:color w:val="auto"/>
              </w:rPr>
              <w:t xml:space="preserve"> Администрации </w:t>
            </w:r>
            <w:r w:rsidRPr="00116E54">
              <w:rPr>
                <w:rFonts w:ascii="Times New Roman" w:eastAsia="Times New Roman" w:hAnsi="Times New Roman" w:cs="Times New Roman"/>
                <w:color w:val="auto"/>
              </w:rPr>
              <w:t>Суражского</w:t>
            </w:r>
            <w:r w:rsidR="004039C2" w:rsidRPr="00116E54">
              <w:rPr>
                <w:rFonts w:ascii="Times New Roman" w:eastAsia="Times New Roman" w:hAnsi="Times New Roman" w:cs="Times New Roman"/>
                <w:color w:val="auto"/>
              </w:rPr>
              <w:t xml:space="preserve"> района</w:t>
            </w:r>
          </w:p>
        </w:tc>
        <w:tc>
          <w:tcPr>
            <w:tcW w:w="1417" w:type="dxa"/>
            <w:tcBorders>
              <w:top w:val="single" w:sz="4" w:space="0" w:color="000000"/>
              <w:left w:val="single" w:sz="4" w:space="0" w:color="000000"/>
              <w:bottom w:val="single" w:sz="4" w:space="0" w:color="000000"/>
              <w:right w:val="single" w:sz="4" w:space="0" w:color="000000"/>
            </w:tcBorders>
            <w:vAlign w:val="center"/>
          </w:tcPr>
          <w:p w:rsidR="004039C2" w:rsidRPr="00116E54" w:rsidRDefault="004039C2" w:rsidP="002302AF">
            <w:pPr>
              <w:spacing w:after="0" w:line="240" w:lineRule="auto"/>
              <w:ind w:left="29"/>
              <w:jc w:val="center"/>
              <w:rPr>
                <w:rFonts w:ascii="Times New Roman" w:hAnsi="Times New Roman" w:cs="Times New Roman"/>
                <w:color w:val="auto"/>
              </w:rPr>
            </w:pPr>
            <w:r w:rsidRPr="00116E54">
              <w:rPr>
                <w:rFonts w:ascii="Times New Roman" w:eastAsia="Times New Roman" w:hAnsi="Times New Roman" w:cs="Times New Roman"/>
                <w:color w:val="auto"/>
              </w:rPr>
              <w:t>2019-2030</w:t>
            </w:r>
          </w:p>
        </w:tc>
        <w:tc>
          <w:tcPr>
            <w:tcW w:w="3116" w:type="dxa"/>
            <w:tcBorders>
              <w:top w:val="single" w:sz="4" w:space="0" w:color="000000"/>
              <w:left w:val="single" w:sz="4" w:space="0" w:color="000000"/>
              <w:bottom w:val="single" w:sz="4" w:space="0" w:color="000000"/>
              <w:right w:val="single" w:sz="4" w:space="0" w:color="000000"/>
            </w:tcBorders>
            <w:vAlign w:val="center"/>
          </w:tcPr>
          <w:p w:rsidR="004039C2" w:rsidRPr="00116E54" w:rsidRDefault="004039C2" w:rsidP="002302AF">
            <w:pPr>
              <w:spacing w:after="0" w:line="240" w:lineRule="auto"/>
              <w:ind w:left="24" w:right="10"/>
              <w:jc w:val="center"/>
              <w:rPr>
                <w:rFonts w:ascii="Times New Roman" w:hAnsi="Times New Roman" w:cs="Times New Roman"/>
                <w:color w:val="auto"/>
              </w:rPr>
            </w:pPr>
            <w:r w:rsidRPr="00116E54">
              <w:rPr>
                <w:rFonts w:ascii="Times New Roman" w:eastAsia="Times New Roman" w:hAnsi="Times New Roman" w:cs="Times New Roman"/>
                <w:color w:val="auto"/>
              </w:rPr>
              <w:t>Обеспечение минимизации муниципального  долга</w:t>
            </w:r>
            <w:proofErr w:type="gramStart"/>
            <w:r w:rsidRPr="00116E54">
              <w:rPr>
                <w:rFonts w:ascii="Times New Roman" w:eastAsia="Times New Roman" w:hAnsi="Times New Roman" w:cs="Times New Roman"/>
                <w:color w:val="auto"/>
              </w:rPr>
              <w:t>.</w:t>
            </w:r>
            <w:proofErr w:type="gramEnd"/>
            <w:r w:rsidRPr="00116E54">
              <w:rPr>
                <w:rFonts w:ascii="Times New Roman" w:eastAsia="Times New Roman" w:hAnsi="Times New Roman" w:cs="Times New Roman"/>
                <w:color w:val="auto"/>
              </w:rPr>
              <w:t xml:space="preserve"> (</w:t>
            </w:r>
            <w:proofErr w:type="gramStart"/>
            <w:r w:rsidRPr="00116E54">
              <w:rPr>
                <w:rFonts w:ascii="Times New Roman" w:eastAsia="Times New Roman" w:hAnsi="Times New Roman" w:cs="Times New Roman"/>
                <w:color w:val="auto"/>
              </w:rPr>
              <w:t>с</w:t>
            </w:r>
            <w:proofErr w:type="gramEnd"/>
            <w:r w:rsidRPr="00116E54">
              <w:rPr>
                <w:rFonts w:ascii="Times New Roman" w:eastAsia="Times New Roman" w:hAnsi="Times New Roman" w:cs="Times New Roman"/>
                <w:color w:val="auto"/>
              </w:rPr>
              <w:t xml:space="preserve">воевременное погашение и минимизация рисков, связанных с их погашением и обслуживанием); определение направлений и возможностей </w:t>
            </w:r>
            <w:r w:rsidRPr="00116E54">
              <w:rPr>
                <w:rFonts w:ascii="Times New Roman" w:eastAsia="Times New Roman" w:hAnsi="Times New Roman" w:cs="Times New Roman"/>
                <w:color w:val="auto"/>
              </w:rPr>
              <w:lastRenderedPageBreak/>
              <w:t>обеспечения сбалансированности районного бюджета в перспективе; соблюдение требований бюджетного законодательства</w:t>
            </w:r>
          </w:p>
        </w:tc>
        <w:tc>
          <w:tcPr>
            <w:tcW w:w="2695" w:type="dxa"/>
            <w:tcBorders>
              <w:top w:val="single" w:sz="4" w:space="0" w:color="000000"/>
              <w:left w:val="single" w:sz="4" w:space="0" w:color="000000"/>
              <w:bottom w:val="single" w:sz="4" w:space="0" w:color="000000"/>
              <w:right w:val="single" w:sz="4" w:space="0" w:color="000000"/>
            </w:tcBorders>
            <w:vAlign w:val="center"/>
          </w:tcPr>
          <w:p w:rsidR="004039C2" w:rsidRPr="00116E54" w:rsidRDefault="00FF34AE" w:rsidP="004039C2">
            <w:pPr>
              <w:spacing w:after="0" w:line="240" w:lineRule="auto"/>
              <w:ind w:left="58"/>
              <w:jc w:val="center"/>
              <w:rPr>
                <w:rFonts w:ascii="Times New Roman" w:hAnsi="Times New Roman" w:cs="Times New Roman"/>
                <w:color w:val="auto"/>
              </w:rPr>
            </w:pPr>
            <w:r w:rsidRPr="00116E54">
              <w:rPr>
                <w:rFonts w:ascii="Times New Roman" w:eastAsia="Times New Roman" w:hAnsi="Times New Roman" w:cs="Times New Roman"/>
                <w:color w:val="auto"/>
              </w:rPr>
              <w:lastRenderedPageBreak/>
              <w:t>Муниципальная программа «Управление муниципальными финансами Суражского района на  2018 – 2020 годы»</w:t>
            </w:r>
          </w:p>
        </w:tc>
      </w:tr>
      <w:tr w:rsidR="004039C2" w:rsidRPr="00651EED" w:rsidTr="00AD2F4A">
        <w:trPr>
          <w:trHeight w:val="1058"/>
        </w:trPr>
        <w:tc>
          <w:tcPr>
            <w:tcW w:w="673" w:type="dxa"/>
            <w:tcBorders>
              <w:top w:val="single" w:sz="4" w:space="0" w:color="000000"/>
              <w:left w:val="single" w:sz="4" w:space="0" w:color="000000"/>
              <w:bottom w:val="single" w:sz="4" w:space="0" w:color="000000"/>
              <w:right w:val="single" w:sz="4" w:space="0" w:color="000000"/>
            </w:tcBorders>
            <w:vAlign w:val="center"/>
          </w:tcPr>
          <w:p w:rsidR="004039C2" w:rsidRPr="00116E54" w:rsidRDefault="004039C2" w:rsidP="002302AF">
            <w:pPr>
              <w:spacing w:after="0" w:line="240" w:lineRule="auto"/>
              <w:ind w:right="54"/>
              <w:jc w:val="center"/>
              <w:rPr>
                <w:rFonts w:ascii="Times New Roman" w:eastAsia="Times New Roman" w:hAnsi="Times New Roman" w:cs="Times New Roman"/>
                <w:color w:val="auto"/>
              </w:rPr>
            </w:pPr>
            <w:r w:rsidRPr="00116E54">
              <w:rPr>
                <w:rFonts w:ascii="Times New Roman" w:eastAsia="Times New Roman" w:hAnsi="Times New Roman" w:cs="Times New Roman"/>
                <w:color w:val="auto"/>
              </w:rPr>
              <w:lastRenderedPageBreak/>
              <w:t>6.2</w:t>
            </w:r>
          </w:p>
        </w:tc>
        <w:tc>
          <w:tcPr>
            <w:tcW w:w="3969" w:type="dxa"/>
            <w:tcBorders>
              <w:top w:val="single" w:sz="4" w:space="0" w:color="000000"/>
              <w:left w:val="single" w:sz="4" w:space="0" w:color="000000"/>
              <w:bottom w:val="single" w:sz="4" w:space="0" w:color="000000"/>
              <w:right w:val="single" w:sz="4" w:space="0" w:color="000000"/>
            </w:tcBorders>
            <w:vAlign w:val="center"/>
          </w:tcPr>
          <w:p w:rsidR="004039C2" w:rsidRPr="00116E54" w:rsidRDefault="004039C2" w:rsidP="002302AF">
            <w:pPr>
              <w:spacing w:after="0" w:line="240" w:lineRule="auto"/>
              <w:ind w:left="5"/>
              <w:jc w:val="center"/>
              <w:rPr>
                <w:rFonts w:ascii="Times New Roman" w:hAnsi="Times New Roman" w:cs="Times New Roman"/>
                <w:color w:val="auto"/>
              </w:rPr>
            </w:pPr>
            <w:r w:rsidRPr="00116E54">
              <w:rPr>
                <w:rFonts w:ascii="Times New Roman" w:eastAsia="Times New Roman" w:hAnsi="Times New Roman" w:cs="Times New Roman"/>
                <w:color w:val="auto"/>
              </w:rPr>
              <w:t xml:space="preserve">Формирование эффективной системы организации бюджетного процесса </w:t>
            </w:r>
            <w:proofErr w:type="gramStart"/>
            <w:r w:rsidRPr="00116E54">
              <w:rPr>
                <w:rFonts w:ascii="Times New Roman" w:eastAsia="Times New Roman" w:hAnsi="Times New Roman" w:cs="Times New Roman"/>
                <w:color w:val="auto"/>
              </w:rPr>
              <w:t>в</w:t>
            </w:r>
            <w:proofErr w:type="gramEnd"/>
          </w:p>
          <w:p w:rsidR="004039C2" w:rsidRPr="00116E54" w:rsidRDefault="00116E54" w:rsidP="002302AF">
            <w:pPr>
              <w:spacing w:after="0" w:line="240" w:lineRule="auto"/>
              <w:ind w:left="29"/>
              <w:jc w:val="center"/>
              <w:rPr>
                <w:rFonts w:ascii="Times New Roman" w:eastAsia="Times New Roman" w:hAnsi="Times New Roman" w:cs="Times New Roman"/>
                <w:color w:val="auto"/>
              </w:rPr>
            </w:pPr>
            <w:r w:rsidRPr="00116E54">
              <w:rPr>
                <w:rFonts w:ascii="Times New Roman" w:eastAsia="Times New Roman" w:hAnsi="Times New Roman" w:cs="Times New Roman"/>
                <w:color w:val="auto"/>
              </w:rPr>
              <w:t>Суражском</w:t>
            </w:r>
            <w:r w:rsidR="004039C2" w:rsidRPr="00116E54">
              <w:rPr>
                <w:rFonts w:ascii="Times New Roman" w:eastAsia="Times New Roman" w:hAnsi="Times New Roman" w:cs="Times New Roman"/>
                <w:color w:val="auto"/>
              </w:rPr>
              <w:t xml:space="preserve"> </w:t>
            </w:r>
            <w:proofErr w:type="gramStart"/>
            <w:r w:rsidR="004039C2" w:rsidRPr="00116E54">
              <w:rPr>
                <w:rFonts w:ascii="Times New Roman" w:eastAsia="Times New Roman" w:hAnsi="Times New Roman" w:cs="Times New Roman"/>
                <w:color w:val="auto"/>
              </w:rPr>
              <w:t>районе</w:t>
            </w:r>
            <w:proofErr w:type="gramEnd"/>
          </w:p>
        </w:tc>
        <w:tc>
          <w:tcPr>
            <w:tcW w:w="2552" w:type="dxa"/>
            <w:tcBorders>
              <w:top w:val="single" w:sz="4" w:space="0" w:color="000000"/>
              <w:left w:val="single" w:sz="4" w:space="0" w:color="000000"/>
              <w:bottom w:val="single" w:sz="4" w:space="0" w:color="000000"/>
              <w:right w:val="single" w:sz="4" w:space="0" w:color="000000"/>
            </w:tcBorders>
            <w:vAlign w:val="center"/>
          </w:tcPr>
          <w:p w:rsidR="004039C2" w:rsidRPr="00116E54" w:rsidRDefault="00BB67A4" w:rsidP="002302AF">
            <w:pPr>
              <w:spacing w:after="0" w:line="240" w:lineRule="auto"/>
              <w:ind w:left="24"/>
              <w:jc w:val="center"/>
              <w:rPr>
                <w:rFonts w:ascii="Times New Roman" w:hAnsi="Times New Roman" w:cs="Times New Roman"/>
                <w:color w:val="auto"/>
              </w:rPr>
            </w:pPr>
            <w:r w:rsidRPr="00116E54">
              <w:rPr>
                <w:rFonts w:ascii="Times New Roman" w:eastAsia="Times New Roman" w:hAnsi="Times New Roman" w:cs="Times New Roman"/>
                <w:color w:val="auto"/>
              </w:rPr>
              <w:t>Финансовый отдел Администрации Суражского района</w:t>
            </w:r>
          </w:p>
        </w:tc>
        <w:tc>
          <w:tcPr>
            <w:tcW w:w="1417" w:type="dxa"/>
            <w:tcBorders>
              <w:top w:val="single" w:sz="4" w:space="0" w:color="000000"/>
              <w:left w:val="single" w:sz="4" w:space="0" w:color="000000"/>
              <w:bottom w:val="single" w:sz="4" w:space="0" w:color="000000"/>
              <w:right w:val="single" w:sz="4" w:space="0" w:color="000000"/>
            </w:tcBorders>
            <w:vAlign w:val="center"/>
          </w:tcPr>
          <w:p w:rsidR="004039C2" w:rsidRPr="00116E54" w:rsidRDefault="004039C2" w:rsidP="002302AF">
            <w:pPr>
              <w:spacing w:after="0" w:line="240" w:lineRule="auto"/>
              <w:ind w:left="29"/>
              <w:jc w:val="center"/>
              <w:rPr>
                <w:rFonts w:ascii="Times New Roman" w:hAnsi="Times New Roman" w:cs="Times New Roman"/>
                <w:color w:val="auto"/>
              </w:rPr>
            </w:pPr>
            <w:r w:rsidRPr="00116E54">
              <w:rPr>
                <w:rFonts w:ascii="Times New Roman" w:eastAsia="Times New Roman" w:hAnsi="Times New Roman" w:cs="Times New Roman"/>
                <w:color w:val="auto"/>
              </w:rPr>
              <w:t>2019-2030</w:t>
            </w:r>
          </w:p>
        </w:tc>
        <w:tc>
          <w:tcPr>
            <w:tcW w:w="3116" w:type="dxa"/>
            <w:tcBorders>
              <w:top w:val="single" w:sz="4" w:space="0" w:color="000000"/>
              <w:left w:val="single" w:sz="4" w:space="0" w:color="000000"/>
              <w:bottom w:val="single" w:sz="4" w:space="0" w:color="000000"/>
              <w:right w:val="single" w:sz="4" w:space="0" w:color="000000"/>
            </w:tcBorders>
            <w:vAlign w:val="center"/>
          </w:tcPr>
          <w:p w:rsidR="004039C2" w:rsidRPr="00116E54" w:rsidRDefault="004039C2" w:rsidP="002302AF">
            <w:pPr>
              <w:spacing w:after="0" w:line="240" w:lineRule="auto"/>
              <w:jc w:val="center"/>
              <w:rPr>
                <w:rFonts w:ascii="Times New Roman" w:hAnsi="Times New Roman" w:cs="Times New Roman"/>
                <w:color w:val="auto"/>
              </w:rPr>
            </w:pPr>
            <w:r w:rsidRPr="00116E54">
              <w:rPr>
                <w:rFonts w:ascii="Times New Roman" w:eastAsia="Times New Roman" w:hAnsi="Times New Roman" w:cs="Times New Roman"/>
                <w:color w:val="auto"/>
              </w:rPr>
              <w:t>Соблюдение</w:t>
            </w:r>
          </w:p>
          <w:p w:rsidR="004039C2" w:rsidRPr="00116E54" w:rsidRDefault="004039C2" w:rsidP="002302AF">
            <w:pPr>
              <w:spacing w:after="0" w:line="240" w:lineRule="auto"/>
              <w:jc w:val="center"/>
              <w:rPr>
                <w:rFonts w:ascii="Times New Roman" w:hAnsi="Times New Roman" w:cs="Times New Roman"/>
                <w:color w:val="auto"/>
              </w:rPr>
            </w:pPr>
            <w:r w:rsidRPr="00116E54">
              <w:rPr>
                <w:rFonts w:ascii="Times New Roman" w:eastAsia="Times New Roman" w:hAnsi="Times New Roman" w:cs="Times New Roman"/>
                <w:color w:val="auto"/>
              </w:rPr>
              <w:t>установленных сроков и процедур, касающихся составления,</w:t>
            </w:r>
          </w:p>
          <w:p w:rsidR="004039C2" w:rsidRPr="00116E54" w:rsidRDefault="004039C2" w:rsidP="002302AF">
            <w:pPr>
              <w:spacing w:after="0" w:line="240" w:lineRule="auto"/>
              <w:ind w:left="24" w:right="10"/>
              <w:jc w:val="center"/>
              <w:rPr>
                <w:rFonts w:ascii="Times New Roman" w:eastAsia="Times New Roman" w:hAnsi="Times New Roman" w:cs="Times New Roman"/>
                <w:color w:val="auto"/>
              </w:rPr>
            </w:pPr>
            <w:r w:rsidRPr="00116E54">
              <w:rPr>
                <w:rFonts w:ascii="Times New Roman" w:eastAsia="Times New Roman" w:hAnsi="Times New Roman" w:cs="Times New Roman"/>
                <w:color w:val="auto"/>
              </w:rPr>
              <w:t>утверждения, исполнения бюджета и составления отчетности о его исполнении;  повышение эффективности механизма финансового обеспечения муниципальных услуг;  оптимизация бюджетных расходов, имеющих низкую степень эффективности</w:t>
            </w:r>
          </w:p>
        </w:tc>
        <w:tc>
          <w:tcPr>
            <w:tcW w:w="2695" w:type="dxa"/>
            <w:tcBorders>
              <w:top w:val="single" w:sz="4" w:space="0" w:color="000000"/>
              <w:left w:val="single" w:sz="4" w:space="0" w:color="000000"/>
              <w:bottom w:val="single" w:sz="4" w:space="0" w:color="000000"/>
              <w:right w:val="single" w:sz="4" w:space="0" w:color="000000"/>
            </w:tcBorders>
            <w:vAlign w:val="center"/>
          </w:tcPr>
          <w:p w:rsidR="004039C2" w:rsidRPr="00116E54" w:rsidRDefault="00FF34AE" w:rsidP="004039C2">
            <w:pPr>
              <w:spacing w:after="0" w:line="240" w:lineRule="auto"/>
              <w:ind w:left="58"/>
              <w:jc w:val="center"/>
              <w:rPr>
                <w:rFonts w:ascii="Times New Roman" w:eastAsia="Times New Roman" w:hAnsi="Times New Roman" w:cs="Times New Roman"/>
                <w:color w:val="auto"/>
              </w:rPr>
            </w:pPr>
            <w:r w:rsidRPr="00116E54">
              <w:rPr>
                <w:rFonts w:ascii="Times New Roman" w:eastAsia="Times New Roman" w:hAnsi="Times New Roman" w:cs="Times New Roman"/>
                <w:color w:val="auto"/>
              </w:rPr>
              <w:t>Муниципальная программа «Управление муниципальными финансами Суражского района на  2018 – 2020 годы»</w:t>
            </w:r>
          </w:p>
        </w:tc>
      </w:tr>
      <w:tr w:rsidR="004039C2" w:rsidRPr="00651EED" w:rsidTr="00AD2F4A">
        <w:trPr>
          <w:trHeight w:val="1058"/>
        </w:trPr>
        <w:tc>
          <w:tcPr>
            <w:tcW w:w="673" w:type="dxa"/>
            <w:tcBorders>
              <w:top w:val="single" w:sz="4" w:space="0" w:color="000000"/>
              <w:left w:val="single" w:sz="4" w:space="0" w:color="000000"/>
              <w:bottom w:val="single" w:sz="4" w:space="0" w:color="000000"/>
              <w:right w:val="single" w:sz="4" w:space="0" w:color="000000"/>
            </w:tcBorders>
            <w:vAlign w:val="center"/>
          </w:tcPr>
          <w:p w:rsidR="004039C2" w:rsidRPr="00116E54" w:rsidRDefault="004039C2" w:rsidP="004039C2">
            <w:pPr>
              <w:spacing w:after="0" w:line="240" w:lineRule="auto"/>
              <w:ind w:right="54"/>
              <w:jc w:val="center"/>
              <w:rPr>
                <w:rFonts w:ascii="Times New Roman" w:eastAsia="Times New Roman" w:hAnsi="Times New Roman" w:cs="Times New Roman"/>
                <w:color w:val="auto"/>
              </w:rPr>
            </w:pPr>
            <w:r w:rsidRPr="00116E54">
              <w:rPr>
                <w:rFonts w:ascii="Times New Roman" w:eastAsia="Times New Roman" w:hAnsi="Times New Roman" w:cs="Times New Roman"/>
                <w:color w:val="auto"/>
              </w:rPr>
              <w:t>6.3</w:t>
            </w:r>
          </w:p>
        </w:tc>
        <w:tc>
          <w:tcPr>
            <w:tcW w:w="3969" w:type="dxa"/>
            <w:tcBorders>
              <w:top w:val="single" w:sz="4" w:space="0" w:color="000000"/>
              <w:left w:val="single" w:sz="4" w:space="0" w:color="000000"/>
              <w:bottom w:val="single" w:sz="4" w:space="0" w:color="000000"/>
              <w:right w:val="single" w:sz="4" w:space="0" w:color="000000"/>
            </w:tcBorders>
            <w:vAlign w:val="center"/>
          </w:tcPr>
          <w:p w:rsidR="004039C2" w:rsidRPr="00116E54" w:rsidRDefault="004039C2" w:rsidP="002302AF">
            <w:pPr>
              <w:spacing w:after="0" w:line="240" w:lineRule="auto"/>
              <w:jc w:val="center"/>
              <w:rPr>
                <w:rFonts w:ascii="Times New Roman" w:hAnsi="Times New Roman" w:cs="Times New Roman"/>
                <w:color w:val="auto"/>
              </w:rPr>
            </w:pPr>
            <w:r w:rsidRPr="00116E54">
              <w:rPr>
                <w:rFonts w:ascii="Times New Roman" w:eastAsia="Times New Roman" w:hAnsi="Times New Roman" w:cs="Times New Roman"/>
                <w:color w:val="auto"/>
              </w:rPr>
              <w:t>Повышение эффективности использования муниципального имущества</w:t>
            </w:r>
          </w:p>
        </w:tc>
        <w:tc>
          <w:tcPr>
            <w:tcW w:w="2552" w:type="dxa"/>
            <w:tcBorders>
              <w:top w:val="single" w:sz="4" w:space="0" w:color="000000"/>
              <w:left w:val="single" w:sz="4" w:space="0" w:color="000000"/>
              <w:bottom w:val="single" w:sz="4" w:space="0" w:color="000000"/>
              <w:right w:val="single" w:sz="4" w:space="0" w:color="000000"/>
            </w:tcBorders>
            <w:vAlign w:val="center"/>
          </w:tcPr>
          <w:p w:rsidR="004039C2" w:rsidRPr="00116E54" w:rsidRDefault="00BB67A4" w:rsidP="002302AF">
            <w:pPr>
              <w:spacing w:after="0" w:line="240" w:lineRule="auto"/>
              <w:jc w:val="center"/>
              <w:rPr>
                <w:rFonts w:ascii="Times New Roman" w:eastAsia="Times New Roman" w:hAnsi="Times New Roman" w:cs="Times New Roman"/>
                <w:color w:val="auto"/>
              </w:rPr>
            </w:pPr>
            <w:r w:rsidRPr="00116E54">
              <w:rPr>
                <w:rFonts w:ascii="Times New Roman" w:eastAsia="Times New Roman" w:hAnsi="Times New Roman" w:cs="Times New Roman"/>
                <w:color w:val="auto"/>
              </w:rPr>
              <w:t>Комитет по управлению муниципальным имуществом</w:t>
            </w:r>
            <w:r w:rsidR="004039C2" w:rsidRPr="00116E54">
              <w:rPr>
                <w:rFonts w:ascii="Times New Roman" w:eastAsia="Times New Roman" w:hAnsi="Times New Roman" w:cs="Times New Roman"/>
                <w:color w:val="auto"/>
              </w:rPr>
              <w:t>,</w:t>
            </w:r>
          </w:p>
          <w:p w:rsidR="004039C2" w:rsidRPr="00116E54" w:rsidRDefault="004039C2" w:rsidP="002302AF">
            <w:pPr>
              <w:spacing w:after="0" w:line="240" w:lineRule="auto"/>
              <w:jc w:val="center"/>
              <w:rPr>
                <w:rFonts w:ascii="Times New Roman" w:eastAsia="Times New Roman" w:hAnsi="Times New Roman" w:cs="Times New Roman"/>
                <w:color w:val="auto"/>
              </w:rPr>
            </w:pPr>
          </w:p>
          <w:p w:rsidR="004039C2" w:rsidRPr="00116E54" w:rsidRDefault="004039C2" w:rsidP="002302AF">
            <w:pPr>
              <w:spacing w:after="0" w:line="240" w:lineRule="auto"/>
              <w:jc w:val="center"/>
              <w:rPr>
                <w:rFonts w:ascii="Times New Roman" w:hAnsi="Times New Roman" w:cs="Times New Roman"/>
                <w:color w:val="auto"/>
              </w:rPr>
            </w:pPr>
            <w:r w:rsidRPr="00116E54">
              <w:rPr>
                <w:rFonts w:ascii="Times New Roman" w:eastAsia="Times New Roman" w:hAnsi="Times New Roman" w:cs="Times New Roman"/>
                <w:color w:val="auto"/>
              </w:rPr>
              <w:t>Сельские поселения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4039C2" w:rsidRPr="00116E54" w:rsidRDefault="004039C2" w:rsidP="002302AF">
            <w:pPr>
              <w:spacing w:after="0" w:line="240" w:lineRule="auto"/>
              <w:jc w:val="center"/>
              <w:rPr>
                <w:rFonts w:ascii="Times New Roman" w:hAnsi="Times New Roman" w:cs="Times New Roman"/>
                <w:color w:val="auto"/>
              </w:rPr>
            </w:pPr>
            <w:r w:rsidRPr="00116E54">
              <w:rPr>
                <w:rFonts w:ascii="Times New Roman" w:hAnsi="Times New Roman" w:cs="Times New Roman"/>
                <w:color w:val="auto"/>
              </w:rPr>
              <w:t>2019-2030</w:t>
            </w:r>
          </w:p>
        </w:tc>
        <w:tc>
          <w:tcPr>
            <w:tcW w:w="3116" w:type="dxa"/>
            <w:tcBorders>
              <w:top w:val="single" w:sz="4" w:space="0" w:color="000000"/>
              <w:left w:val="single" w:sz="4" w:space="0" w:color="000000"/>
              <w:bottom w:val="single" w:sz="4" w:space="0" w:color="000000"/>
              <w:right w:val="single" w:sz="4" w:space="0" w:color="000000"/>
            </w:tcBorders>
            <w:vAlign w:val="center"/>
          </w:tcPr>
          <w:p w:rsidR="004039C2" w:rsidRPr="00116E54" w:rsidRDefault="004039C2" w:rsidP="002302AF">
            <w:pPr>
              <w:spacing w:after="0" w:line="240" w:lineRule="auto"/>
              <w:jc w:val="center"/>
              <w:rPr>
                <w:rFonts w:ascii="Times New Roman" w:hAnsi="Times New Roman" w:cs="Times New Roman"/>
                <w:color w:val="auto"/>
              </w:rPr>
            </w:pPr>
            <w:r w:rsidRPr="00116E54">
              <w:rPr>
                <w:rFonts w:ascii="Times New Roman" w:eastAsia="Times New Roman" w:hAnsi="Times New Roman" w:cs="Times New Roman"/>
                <w:color w:val="auto"/>
              </w:rPr>
              <w:t>Актуализация реестра муниципального имущества; выявление</w:t>
            </w:r>
            <w:r w:rsidRPr="00116E54">
              <w:rPr>
                <w:rFonts w:ascii="Times New Roman" w:hAnsi="Times New Roman" w:cs="Times New Roman"/>
                <w:color w:val="auto"/>
              </w:rPr>
              <w:t xml:space="preserve"> бесхозяйного </w:t>
            </w:r>
            <w:r w:rsidRPr="00116E54">
              <w:rPr>
                <w:rFonts w:ascii="Times New Roman" w:eastAsia="Times New Roman" w:hAnsi="Times New Roman" w:cs="Times New Roman"/>
                <w:color w:val="auto"/>
              </w:rPr>
              <w:t>(ликвидного) имущества; увеличение поступлений денежных средств от использования муниципального имущества в доход бюджета в результате ведения претензионной работы</w:t>
            </w:r>
          </w:p>
        </w:tc>
        <w:tc>
          <w:tcPr>
            <w:tcW w:w="2695" w:type="dxa"/>
            <w:tcBorders>
              <w:top w:val="single" w:sz="4" w:space="0" w:color="000000"/>
              <w:left w:val="single" w:sz="4" w:space="0" w:color="000000"/>
              <w:bottom w:val="single" w:sz="4" w:space="0" w:color="000000"/>
              <w:right w:val="single" w:sz="4" w:space="0" w:color="000000"/>
            </w:tcBorders>
            <w:vAlign w:val="center"/>
          </w:tcPr>
          <w:p w:rsidR="004039C2" w:rsidRPr="00116E54" w:rsidRDefault="00116E54" w:rsidP="002302AF">
            <w:pPr>
              <w:spacing w:after="0" w:line="240" w:lineRule="auto"/>
              <w:jc w:val="center"/>
              <w:rPr>
                <w:rFonts w:ascii="Times New Roman" w:hAnsi="Times New Roman" w:cs="Times New Roman"/>
                <w:color w:val="auto"/>
              </w:rPr>
            </w:pPr>
            <w:r w:rsidRPr="00116E54">
              <w:rPr>
                <w:rFonts w:ascii="Times New Roman" w:hAnsi="Times New Roman" w:cs="Times New Roman"/>
                <w:color w:val="auto"/>
              </w:rPr>
              <w:t>Муниципальная программа «Управление муниципальной собственностью Суражского района на 2018-2020 годы»</w:t>
            </w:r>
          </w:p>
        </w:tc>
      </w:tr>
      <w:tr w:rsidR="004039C2" w:rsidRPr="00651EED" w:rsidTr="00AD2F4A">
        <w:trPr>
          <w:trHeight w:val="1058"/>
        </w:trPr>
        <w:tc>
          <w:tcPr>
            <w:tcW w:w="673" w:type="dxa"/>
            <w:tcBorders>
              <w:top w:val="single" w:sz="4" w:space="0" w:color="000000"/>
              <w:left w:val="single" w:sz="4" w:space="0" w:color="000000"/>
              <w:bottom w:val="single" w:sz="4" w:space="0" w:color="000000"/>
              <w:right w:val="single" w:sz="4" w:space="0" w:color="000000"/>
            </w:tcBorders>
            <w:vAlign w:val="center"/>
          </w:tcPr>
          <w:p w:rsidR="004039C2" w:rsidRPr="00116E54" w:rsidRDefault="004039C2" w:rsidP="004039C2">
            <w:pPr>
              <w:spacing w:after="0" w:line="240" w:lineRule="auto"/>
              <w:ind w:right="54"/>
              <w:jc w:val="center"/>
              <w:rPr>
                <w:rFonts w:ascii="Times New Roman" w:eastAsia="Times New Roman" w:hAnsi="Times New Roman" w:cs="Times New Roman"/>
                <w:color w:val="auto"/>
              </w:rPr>
            </w:pPr>
            <w:r w:rsidRPr="00116E54">
              <w:rPr>
                <w:rFonts w:ascii="Times New Roman" w:eastAsia="Times New Roman" w:hAnsi="Times New Roman" w:cs="Times New Roman"/>
                <w:color w:val="auto"/>
              </w:rPr>
              <w:lastRenderedPageBreak/>
              <w:t>6.4</w:t>
            </w:r>
          </w:p>
        </w:tc>
        <w:tc>
          <w:tcPr>
            <w:tcW w:w="3969" w:type="dxa"/>
            <w:tcBorders>
              <w:top w:val="single" w:sz="4" w:space="0" w:color="000000"/>
              <w:left w:val="single" w:sz="4" w:space="0" w:color="000000"/>
              <w:bottom w:val="single" w:sz="4" w:space="0" w:color="000000"/>
              <w:right w:val="single" w:sz="4" w:space="0" w:color="000000"/>
            </w:tcBorders>
            <w:vAlign w:val="center"/>
          </w:tcPr>
          <w:p w:rsidR="004039C2" w:rsidRPr="00116E54" w:rsidRDefault="004039C2" w:rsidP="002302AF">
            <w:pPr>
              <w:spacing w:after="0" w:line="240" w:lineRule="auto"/>
              <w:ind w:left="5"/>
              <w:jc w:val="center"/>
              <w:rPr>
                <w:rFonts w:ascii="Times New Roman" w:hAnsi="Times New Roman" w:cs="Times New Roman"/>
                <w:color w:val="auto"/>
              </w:rPr>
            </w:pPr>
            <w:r w:rsidRPr="00116E54">
              <w:rPr>
                <w:rFonts w:ascii="Times New Roman" w:eastAsia="Times New Roman" w:hAnsi="Times New Roman" w:cs="Times New Roman"/>
                <w:color w:val="auto"/>
              </w:rPr>
              <w:t>Повышение эффективности работы в сфере управления земельными ресурсами</w:t>
            </w:r>
          </w:p>
        </w:tc>
        <w:tc>
          <w:tcPr>
            <w:tcW w:w="2552" w:type="dxa"/>
            <w:tcBorders>
              <w:top w:val="single" w:sz="4" w:space="0" w:color="000000"/>
              <w:left w:val="single" w:sz="4" w:space="0" w:color="000000"/>
              <w:bottom w:val="single" w:sz="4" w:space="0" w:color="000000"/>
              <w:right w:val="single" w:sz="4" w:space="0" w:color="000000"/>
            </w:tcBorders>
            <w:vAlign w:val="center"/>
          </w:tcPr>
          <w:p w:rsidR="004039C2" w:rsidRPr="00116E54" w:rsidRDefault="00BB67A4" w:rsidP="002302AF">
            <w:pPr>
              <w:spacing w:after="0" w:line="240" w:lineRule="auto"/>
              <w:jc w:val="center"/>
              <w:rPr>
                <w:rFonts w:ascii="Times New Roman" w:hAnsi="Times New Roman" w:cs="Times New Roman"/>
                <w:color w:val="auto"/>
              </w:rPr>
            </w:pPr>
            <w:r w:rsidRPr="00116E54">
              <w:rPr>
                <w:rFonts w:ascii="Times New Roman" w:eastAsia="Times New Roman" w:hAnsi="Times New Roman" w:cs="Times New Roman"/>
                <w:color w:val="auto"/>
              </w:rPr>
              <w:t>Комитет по управлению муниципальным имуществом</w:t>
            </w:r>
          </w:p>
        </w:tc>
        <w:tc>
          <w:tcPr>
            <w:tcW w:w="1417" w:type="dxa"/>
            <w:tcBorders>
              <w:top w:val="single" w:sz="4" w:space="0" w:color="000000"/>
              <w:left w:val="single" w:sz="4" w:space="0" w:color="000000"/>
              <w:bottom w:val="single" w:sz="4" w:space="0" w:color="000000"/>
              <w:right w:val="single" w:sz="4" w:space="0" w:color="000000"/>
            </w:tcBorders>
            <w:vAlign w:val="center"/>
          </w:tcPr>
          <w:p w:rsidR="004039C2" w:rsidRPr="00116E54" w:rsidRDefault="004039C2" w:rsidP="002302AF">
            <w:pPr>
              <w:spacing w:after="0" w:line="240" w:lineRule="auto"/>
              <w:jc w:val="center"/>
              <w:rPr>
                <w:rFonts w:ascii="Times New Roman" w:hAnsi="Times New Roman" w:cs="Times New Roman"/>
                <w:color w:val="auto"/>
              </w:rPr>
            </w:pPr>
            <w:r w:rsidRPr="00116E54">
              <w:rPr>
                <w:rFonts w:ascii="Times New Roman" w:hAnsi="Times New Roman" w:cs="Times New Roman"/>
                <w:color w:val="auto"/>
              </w:rPr>
              <w:t>2019-2030</w:t>
            </w:r>
          </w:p>
        </w:tc>
        <w:tc>
          <w:tcPr>
            <w:tcW w:w="3116" w:type="dxa"/>
            <w:tcBorders>
              <w:top w:val="single" w:sz="4" w:space="0" w:color="000000"/>
              <w:left w:val="single" w:sz="4" w:space="0" w:color="000000"/>
              <w:bottom w:val="single" w:sz="4" w:space="0" w:color="000000"/>
              <w:right w:val="single" w:sz="4" w:space="0" w:color="000000"/>
            </w:tcBorders>
            <w:vAlign w:val="center"/>
          </w:tcPr>
          <w:p w:rsidR="004039C2" w:rsidRPr="00116E54" w:rsidRDefault="004039C2" w:rsidP="004039C2">
            <w:pPr>
              <w:spacing w:after="0" w:line="240" w:lineRule="auto"/>
              <w:jc w:val="center"/>
              <w:rPr>
                <w:rFonts w:ascii="Times New Roman" w:hAnsi="Times New Roman" w:cs="Times New Roman"/>
                <w:color w:val="auto"/>
                <w:spacing w:val="-8"/>
              </w:rPr>
            </w:pPr>
            <w:r w:rsidRPr="00116E54">
              <w:rPr>
                <w:rFonts w:ascii="Times New Roman" w:eastAsia="Times New Roman" w:hAnsi="Times New Roman" w:cs="Times New Roman"/>
                <w:color w:val="auto"/>
              </w:rPr>
              <w:t xml:space="preserve">Увеличение поступлений денежных средств от использования земельных участков государственная </w:t>
            </w:r>
            <w:proofErr w:type="gramStart"/>
            <w:r w:rsidRPr="00116E54">
              <w:rPr>
                <w:rFonts w:ascii="Times New Roman" w:eastAsia="Times New Roman" w:hAnsi="Times New Roman" w:cs="Times New Roman"/>
                <w:color w:val="auto"/>
              </w:rPr>
              <w:t>собственность</w:t>
            </w:r>
            <w:proofErr w:type="gramEnd"/>
            <w:r w:rsidRPr="00116E54">
              <w:rPr>
                <w:rFonts w:ascii="Times New Roman" w:eastAsia="Times New Roman" w:hAnsi="Times New Roman" w:cs="Times New Roman"/>
                <w:color w:val="auto"/>
              </w:rPr>
              <w:t xml:space="preserve"> на которые не разграничена и муниципального  имущества;  выявление неиспользуемых земельных участков, в том числе сельскохозяйственных земель, а также используемых, но не оформленных в соответствии с действующим законодательством РФ, которые после проведения соответствующих процедур могут быть выставлены на торги; реализация мероприятий муниципального земельного контроля в соответствии с Планами проверок</w:t>
            </w:r>
          </w:p>
        </w:tc>
        <w:tc>
          <w:tcPr>
            <w:tcW w:w="2695" w:type="dxa"/>
            <w:tcBorders>
              <w:top w:val="single" w:sz="4" w:space="0" w:color="000000"/>
              <w:left w:val="single" w:sz="4" w:space="0" w:color="000000"/>
              <w:bottom w:val="single" w:sz="4" w:space="0" w:color="000000"/>
              <w:right w:val="single" w:sz="4" w:space="0" w:color="000000"/>
            </w:tcBorders>
            <w:vAlign w:val="center"/>
          </w:tcPr>
          <w:p w:rsidR="004039C2" w:rsidRPr="00116E54" w:rsidRDefault="00116E54" w:rsidP="002302AF">
            <w:pPr>
              <w:spacing w:after="0" w:line="240" w:lineRule="auto"/>
              <w:ind w:left="5"/>
              <w:jc w:val="center"/>
              <w:rPr>
                <w:rFonts w:ascii="Times New Roman" w:hAnsi="Times New Roman" w:cs="Times New Roman"/>
                <w:color w:val="auto"/>
              </w:rPr>
            </w:pPr>
            <w:r w:rsidRPr="00116E54">
              <w:rPr>
                <w:rFonts w:ascii="Times New Roman" w:hAnsi="Times New Roman" w:cs="Times New Roman"/>
                <w:color w:val="auto"/>
              </w:rPr>
              <w:t>Муниципальная программа «Управление муниципальной собственностью Суражского района на 2018-2020 годы»</w:t>
            </w:r>
          </w:p>
        </w:tc>
      </w:tr>
      <w:tr w:rsidR="004039C2" w:rsidRPr="00651EED" w:rsidTr="00AD2F4A">
        <w:trPr>
          <w:trHeight w:val="1058"/>
        </w:trPr>
        <w:tc>
          <w:tcPr>
            <w:tcW w:w="673" w:type="dxa"/>
            <w:tcBorders>
              <w:top w:val="single" w:sz="4" w:space="0" w:color="000000"/>
              <w:left w:val="single" w:sz="4" w:space="0" w:color="000000"/>
              <w:bottom w:val="single" w:sz="4" w:space="0" w:color="000000"/>
              <w:right w:val="single" w:sz="4" w:space="0" w:color="000000"/>
            </w:tcBorders>
            <w:vAlign w:val="center"/>
          </w:tcPr>
          <w:p w:rsidR="004039C2" w:rsidRPr="00116E54" w:rsidRDefault="004039C2" w:rsidP="002302AF">
            <w:pPr>
              <w:spacing w:after="0" w:line="240" w:lineRule="auto"/>
              <w:ind w:right="54"/>
              <w:jc w:val="center"/>
              <w:rPr>
                <w:rFonts w:ascii="Times New Roman" w:eastAsia="Times New Roman" w:hAnsi="Times New Roman" w:cs="Times New Roman"/>
                <w:color w:val="auto"/>
              </w:rPr>
            </w:pPr>
            <w:r w:rsidRPr="00116E54">
              <w:rPr>
                <w:rFonts w:ascii="Times New Roman" w:eastAsia="Times New Roman" w:hAnsi="Times New Roman" w:cs="Times New Roman"/>
                <w:color w:val="auto"/>
              </w:rPr>
              <w:t>6.5</w:t>
            </w:r>
          </w:p>
        </w:tc>
        <w:tc>
          <w:tcPr>
            <w:tcW w:w="3969" w:type="dxa"/>
            <w:tcBorders>
              <w:top w:val="single" w:sz="4" w:space="0" w:color="000000"/>
              <w:left w:val="single" w:sz="4" w:space="0" w:color="000000"/>
              <w:bottom w:val="single" w:sz="4" w:space="0" w:color="000000"/>
              <w:right w:val="single" w:sz="4" w:space="0" w:color="000000"/>
            </w:tcBorders>
            <w:vAlign w:val="center"/>
          </w:tcPr>
          <w:p w:rsidR="004039C2" w:rsidRPr="00116E54" w:rsidRDefault="004039C2" w:rsidP="002302AF">
            <w:pPr>
              <w:spacing w:after="0" w:line="240" w:lineRule="auto"/>
              <w:ind w:left="5" w:right="552"/>
              <w:jc w:val="center"/>
              <w:rPr>
                <w:rFonts w:ascii="Times New Roman" w:hAnsi="Times New Roman" w:cs="Times New Roman"/>
                <w:color w:val="auto"/>
              </w:rPr>
            </w:pPr>
            <w:r w:rsidRPr="00116E54">
              <w:rPr>
                <w:rFonts w:ascii="Times New Roman" w:eastAsia="Times New Roman" w:hAnsi="Times New Roman" w:cs="Times New Roman"/>
                <w:color w:val="auto"/>
              </w:rPr>
              <w:t>Проведение аукционов по продаже права аренды земельных участков и муниципального имущества; проведение аукционов по продаже муниципального имущества и земельных участков</w:t>
            </w:r>
          </w:p>
        </w:tc>
        <w:tc>
          <w:tcPr>
            <w:tcW w:w="2552" w:type="dxa"/>
            <w:tcBorders>
              <w:top w:val="single" w:sz="4" w:space="0" w:color="000000"/>
              <w:left w:val="single" w:sz="4" w:space="0" w:color="000000"/>
              <w:bottom w:val="single" w:sz="4" w:space="0" w:color="000000"/>
              <w:right w:val="single" w:sz="4" w:space="0" w:color="000000"/>
            </w:tcBorders>
            <w:vAlign w:val="center"/>
          </w:tcPr>
          <w:p w:rsidR="004039C2" w:rsidRPr="00116E54" w:rsidRDefault="00BB67A4" w:rsidP="002302AF">
            <w:pPr>
              <w:spacing w:after="0" w:line="240" w:lineRule="auto"/>
              <w:jc w:val="center"/>
              <w:rPr>
                <w:rFonts w:ascii="Times New Roman" w:hAnsi="Times New Roman" w:cs="Times New Roman"/>
                <w:color w:val="auto"/>
              </w:rPr>
            </w:pPr>
            <w:r w:rsidRPr="00116E54">
              <w:rPr>
                <w:rFonts w:ascii="Times New Roman" w:eastAsia="Times New Roman" w:hAnsi="Times New Roman" w:cs="Times New Roman"/>
                <w:color w:val="auto"/>
              </w:rPr>
              <w:t>Комитет по управлению муниципальным имуществом</w:t>
            </w:r>
          </w:p>
        </w:tc>
        <w:tc>
          <w:tcPr>
            <w:tcW w:w="1417" w:type="dxa"/>
            <w:tcBorders>
              <w:top w:val="single" w:sz="4" w:space="0" w:color="000000"/>
              <w:left w:val="single" w:sz="4" w:space="0" w:color="000000"/>
              <w:bottom w:val="single" w:sz="4" w:space="0" w:color="000000"/>
              <w:right w:val="single" w:sz="4" w:space="0" w:color="000000"/>
            </w:tcBorders>
            <w:vAlign w:val="center"/>
          </w:tcPr>
          <w:p w:rsidR="004039C2" w:rsidRPr="00116E54" w:rsidRDefault="004039C2" w:rsidP="002302AF">
            <w:pPr>
              <w:spacing w:after="0" w:line="240" w:lineRule="auto"/>
              <w:jc w:val="center"/>
              <w:rPr>
                <w:rFonts w:ascii="Times New Roman" w:hAnsi="Times New Roman" w:cs="Times New Roman"/>
                <w:color w:val="auto"/>
              </w:rPr>
            </w:pPr>
            <w:r w:rsidRPr="00116E54">
              <w:rPr>
                <w:rFonts w:ascii="Times New Roman" w:hAnsi="Times New Roman" w:cs="Times New Roman"/>
                <w:color w:val="auto"/>
              </w:rPr>
              <w:t>2019-2030</w:t>
            </w:r>
          </w:p>
        </w:tc>
        <w:tc>
          <w:tcPr>
            <w:tcW w:w="3116" w:type="dxa"/>
            <w:tcBorders>
              <w:top w:val="single" w:sz="4" w:space="0" w:color="000000"/>
              <w:left w:val="single" w:sz="4" w:space="0" w:color="000000"/>
              <w:bottom w:val="single" w:sz="4" w:space="0" w:color="000000"/>
              <w:right w:val="single" w:sz="4" w:space="0" w:color="000000"/>
            </w:tcBorders>
            <w:vAlign w:val="center"/>
          </w:tcPr>
          <w:p w:rsidR="004039C2" w:rsidRPr="00116E54" w:rsidRDefault="004039C2" w:rsidP="002302AF">
            <w:pPr>
              <w:spacing w:after="0" w:line="240" w:lineRule="auto"/>
              <w:jc w:val="center"/>
              <w:rPr>
                <w:rFonts w:ascii="Times New Roman" w:hAnsi="Times New Roman" w:cs="Times New Roman"/>
                <w:color w:val="auto"/>
              </w:rPr>
            </w:pPr>
            <w:r w:rsidRPr="00116E54">
              <w:rPr>
                <w:rFonts w:ascii="Times New Roman" w:eastAsia="Times New Roman" w:hAnsi="Times New Roman" w:cs="Times New Roman"/>
                <w:color w:val="auto"/>
              </w:rPr>
              <w:t xml:space="preserve">Пополнение </w:t>
            </w:r>
            <w:proofErr w:type="gramStart"/>
            <w:r w:rsidRPr="00116E54">
              <w:rPr>
                <w:rFonts w:ascii="Times New Roman" w:eastAsia="Times New Roman" w:hAnsi="Times New Roman" w:cs="Times New Roman"/>
                <w:color w:val="auto"/>
              </w:rPr>
              <w:t>доходной</w:t>
            </w:r>
            <w:proofErr w:type="gramEnd"/>
          </w:p>
          <w:p w:rsidR="004039C2" w:rsidRPr="00116E54" w:rsidRDefault="004039C2" w:rsidP="002302AF">
            <w:pPr>
              <w:spacing w:after="0" w:line="240" w:lineRule="auto"/>
              <w:jc w:val="center"/>
              <w:rPr>
                <w:rFonts w:ascii="Times New Roman" w:hAnsi="Times New Roman" w:cs="Times New Roman"/>
                <w:color w:val="auto"/>
              </w:rPr>
            </w:pPr>
            <w:r w:rsidRPr="00116E54">
              <w:rPr>
                <w:rFonts w:ascii="Times New Roman" w:eastAsia="Times New Roman" w:hAnsi="Times New Roman" w:cs="Times New Roman"/>
                <w:color w:val="auto"/>
              </w:rPr>
              <w:t>части бюджета</w:t>
            </w:r>
          </w:p>
          <w:p w:rsidR="004039C2" w:rsidRPr="00116E54" w:rsidRDefault="004039C2" w:rsidP="002302AF">
            <w:pPr>
              <w:spacing w:after="0" w:line="240" w:lineRule="auto"/>
              <w:jc w:val="center"/>
              <w:rPr>
                <w:rFonts w:ascii="Times New Roman" w:hAnsi="Times New Roman" w:cs="Times New Roman"/>
                <w:color w:val="auto"/>
              </w:rPr>
            </w:pPr>
          </w:p>
        </w:tc>
        <w:tc>
          <w:tcPr>
            <w:tcW w:w="2695" w:type="dxa"/>
            <w:tcBorders>
              <w:top w:val="single" w:sz="4" w:space="0" w:color="000000"/>
              <w:left w:val="single" w:sz="4" w:space="0" w:color="000000"/>
              <w:bottom w:val="single" w:sz="4" w:space="0" w:color="000000"/>
              <w:right w:val="single" w:sz="4" w:space="0" w:color="000000"/>
            </w:tcBorders>
            <w:vAlign w:val="center"/>
          </w:tcPr>
          <w:p w:rsidR="004039C2" w:rsidRPr="00116E54" w:rsidRDefault="004039C2" w:rsidP="002302AF">
            <w:pPr>
              <w:spacing w:after="0" w:line="240" w:lineRule="auto"/>
              <w:ind w:left="5"/>
              <w:jc w:val="center"/>
              <w:rPr>
                <w:rFonts w:ascii="Times New Roman" w:hAnsi="Times New Roman" w:cs="Times New Roman"/>
                <w:color w:val="auto"/>
              </w:rPr>
            </w:pPr>
          </w:p>
        </w:tc>
      </w:tr>
      <w:tr w:rsidR="004039C2" w:rsidRPr="00651EED" w:rsidTr="00AD2F4A">
        <w:trPr>
          <w:trHeight w:val="1058"/>
        </w:trPr>
        <w:tc>
          <w:tcPr>
            <w:tcW w:w="673" w:type="dxa"/>
            <w:tcBorders>
              <w:top w:val="single" w:sz="4" w:space="0" w:color="000000"/>
              <w:left w:val="single" w:sz="4" w:space="0" w:color="000000"/>
              <w:bottom w:val="single" w:sz="4" w:space="0" w:color="000000"/>
              <w:right w:val="single" w:sz="4" w:space="0" w:color="000000"/>
            </w:tcBorders>
            <w:vAlign w:val="center"/>
          </w:tcPr>
          <w:p w:rsidR="004039C2" w:rsidRPr="00116E54" w:rsidRDefault="004039C2" w:rsidP="001467A8">
            <w:pPr>
              <w:spacing w:after="0" w:line="240" w:lineRule="auto"/>
              <w:ind w:right="54"/>
              <w:jc w:val="center"/>
              <w:rPr>
                <w:rFonts w:ascii="Times New Roman" w:eastAsia="Times New Roman" w:hAnsi="Times New Roman" w:cs="Times New Roman"/>
                <w:color w:val="auto"/>
              </w:rPr>
            </w:pPr>
            <w:r w:rsidRPr="00116E54">
              <w:rPr>
                <w:rFonts w:ascii="Times New Roman" w:eastAsia="Times New Roman" w:hAnsi="Times New Roman" w:cs="Times New Roman"/>
                <w:color w:val="auto"/>
              </w:rPr>
              <w:lastRenderedPageBreak/>
              <w:t>6.</w:t>
            </w:r>
            <w:r w:rsidR="001467A8" w:rsidRPr="00116E54">
              <w:rPr>
                <w:rFonts w:ascii="Times New Roman" w:eastAsia="Times New Roman" w:hAnsi="Times New Roman" w:cs="Times New Roman"/>
                <w:color w:val="auto"/>
              </w:rPr>
              <w:t>6</w:t>
            </w:r>
          </w:p>
        </w:tc>
        <w:tc>
          <w:tcPr>
            <w:tcW w:w="3969" w:type="dxa"/>
            <w:tcBorders>
              <w:top w:val="single" w:sz="4" w:space="0" w:color="000000"/>
              <w:left w:val="single" w:sz="4" w:space="0" w:color="000000"/>
              <w:bottom w:val="single" w:sz="4" w:space="0" w:color="000000"/>
              <w:right w:val="single" w:sz="4" w:space="0" w:color="000000"/>
            </w:tcBorders>
            <w:vAlign w:val="center"/>
          </w:tcPr>
          <w:p w:rsidR="004039C2" w:rsidRPr="00116E54" w:rsidRDefault="004039C2" w:rsidP="002302AF">
            <w:pPr>
              <w:spacing w:after="0" w:line="240" w:lineRule="auto"/>
              <w:ind w:left="5" w:right="112"/>
              <w:jc w:val="center"/>
              <w:rPr>
                <w:rFonts w:ascii="Times New Roman" w:hAnsi="Times New Roman" w:cs="Times New Roman"/>
                <w:color w:val="auto"/>
              </w:rPr>
            </w:pPr>
            <w:r w:rsidRPr="00116E54">
              <w:rPr>
                <w:rFonts w:ascii="Times New Roman" w:eastAsia="Times New Roman" w:hAnsi="Times New Roman" w:cs="Times New Roman"/>
                <w:color w:val="auto"/>
              </w:rPr>
              <w:t>Передача в аренду субъектам малого и среднего предпринимательства в порядке оказания муниципальной преференции муниципального  имущества, предоставление льготы по арендной плате за земельные участки, предоставляемые в аренду для строительства объектов недвижимости субъектам малого и среднего предпринимательства</w:t>
            </w:r>
          </w:p>
        </w:tc>
        <w:tc>
          <w:tcPr>
            <w:tcW w:w="2552" w:type="dxa"/>
            <w:tcBorders>
              <w:top w:val="single" w:sz="4" w:space="0" w:color="000000"/>
              <w:left w:val="single" w:sz="4" w:space="0" w:color="000000"/>
              <w:bottom w:val="single" w:sz="4" w:space="0" w:color="000000"/>
              <w:right w:val="single" w:sz="4" w:space="0" w:color="000000"/>
            </w:tcBorders>
            <w:vAlign w:val="center"/>
          </w:tcPr>
          <w:p w:rsidR="004039C2" w:rsidRPr="00116E54" w:rsidRDefault="00BB67A4" w:rsidP="002302AF">
            <w:pPr>
              <w:spacing w:after="0" w:line="240" w:lineRule="auto"/>
              <w:jc w:val="center"/>
              <w:rPr>
                <w:rFonts w:ascii="Times New Roman" w:hAnsi="Times New Roman" w:cs="Times New Roman"/>
                <w:color w:val="auto"/>
              </w:rPr>
            </w:pPr>
            <w:r w:rsidRPr="00116E54">
              <w:rPr>
                <w:rFonts w:ascii="Times New Roman" w:eastAsia="Times New Roman" w:hAnsi="Times New Roman" w:cs="Times New Roman"/>
                <w:color w:val="auto"/>
              </w:rPr>
              <w:t>Комитет по управлению муниципальным имуществом</w:t>
            </w:r>
          </w:p>
        </w:tc>
        <w:tc>
          <w:tcPr>
            <w:tcW w:w="1417" w:type="dxa"/>
            <w:tcBorders>
              <w:top w:val="single" w:sz="4" w:space="0" w:color="000000"/>
              <w:left w:val="single" w:sz="4" w:space="0" w:color="000000"/>
              <w:bottom w:val="single" w:sz="4" w:space="0" w:color="000000"/>
              <w:right w:val="single" w:sz="4" w:space="0" w:color="000000"/>
            </w:tcBorders>
            <w:vAlign w:val="center"/>
          </w:tcPr>
          <w:p w:rsidR="004039C2" w:rsidRPr="00116E54" w:rsidRDefault="004039C2" w:rsidP="002302AF">
            <w:pPr>
              <w:spacing w:after="0" w:line="240" w:lineRule="auto"/>
              <w:jc w:val="center"/>
              <w:rPr>
                <w:rFonts w:ascii="Times New Roman" w:hAnsi="Times New Roman" w:cs="Times New Roman"/>
                <w:color w:val="auto"/>
              </w:rPr>
            </w:pPr>
            <w:r w:rsidRPr="00116E54">
              <w:rPr>
                <w:rFonts w:ascii="Times New Roman" w:hAnsi="Times New Roman" w:cs="Times New Roman"/>
                <w:color w:val="auto"/>
              </w:rPr>
              <w:t>2019-2030</w:t>
            </w:r>
          </w:p>
        </w:tc>
        <w:tc>
          <w:tcPr>
            <w:tcW w:w="3116" w:type="dxa"/>
            <w:tcBorders>
              <w:top w:val="single" w:sz="4" w:space="0" w:color="000000"/>
              <w:left w:val="single" w:sz="4" w:space="0" w:color="000000"/>
              <w:bottom w:val="single" w:sz="4" w:space="0" w:color="000000"/>
              <w:right w:val="single" w:sz="4" w:space="0" w:color="000000"/>
            </w:tcBorders>
            <w:vAlign w:val="center"/>
          </w:tcPr>
          <w:p w:rsidR="004039C2" w:rsidRPr="00116E54" w:rsidRDefault="004039C2" w:rsidP="002302AF">
            <w:pPr>
              <w:spacing w:after="0" w:line="240" w:lineRule="auto"/>
              <w:ind w:right="288"/>
              <w:jc w:val="center"/>
              <w:rPr>
                <w:rFonts w:ascii="Times New Roman" w:hAnsi="Times New Roman" w:cs="Times New Roman"/>
                <w:color w:val="auto"/>
              </w:rPr>
            </w:pPr>
            <w:r w:rsidRPr="00116E54">
              <w:rPr>
                <w:rFonts w:ascii="Times New Roman" w:eastAsia="Times New Roman" w:hAnsi="Times New Roman" w:cs="Times New Roman"/>
                <w:color w:val="auto"/>
              </w:rPr>
              <w:t>Увеличение площадей, передаваемых  в аренду субъектам малого и среднего</w:t>
            </w:r>
          </w:p>
          <w:p w:rsidR="004039C2" w:rsidRPr="00116E54" w:rsidRDefault="004039C2" w:rsidP="002302AF">
            <w:pPr>
              <w:spacing w:after="0" w:line="240" w:lineRule="auto"/>
              <w:jc w:val="center"/>
              <w:rPr>
                <w:rFonts w:ascii="Times New Roman" w:hAnsi="Times New Roman" w:cs="Times New Roman"/>
                <w:color w:val="auto"/>
              </w:rPr>
            </w:pPr>
            <w:r w:rsidRPr="00116E54">
              <w:rPr>
                <w:rFonts w:ascii="Times New Roman" w:eastAsia="Times New Roman" w:hAnsi="Times New Roman" w:cs="Times New Roman"/>
                <w:color w:val="auto"/>
              </w:rPr>
              <w:t>предпринимательства</w:t>
            </w:r>
          </w:p>
        </w:tc>
        <w:tc>
          <w:tcPr>
            <w:tcW w:w="2695" w:type="dxa"/>
            <w:tcBorders>
              <w:top w:val="single" w:sz="4" w:space="0" w:color="000000"/>
              <w:left w:val="single" w:sz="4" w:space="0" w:color="000000"/>
              <w:bottom w:val="single" w:sz="4" w:space="0" w:color="000000"/>
              <w:right w:val="single" w:sz="4" w:space="0" w:color="000000"/>
            </w:tcBorders>
            <w:vAlign w:val="center"/>
          </w:tcPr>
          <w:p w:rsidR="004039C2" w:rsidRPr="00116E54" w:rsidRDefault="004039C2" w:rsidP="002302AF">
            <w:pPr>
              <w:spacing w:after="0" w:line="240" w:lineRule="auto"/>
              <w:jc w:val="center"/>
              <w:rPr>
                <w:rFonts w:ascii="Times New Roman" w:hAnsi="Times New Roman" w:cs="Times New Roman"/>
                <w:color w:val="auto"/>
              </w:rPr>
            </w:pPr>
          </w:p>
        </w:tc>
      </w:tr>
      <w:tr w:rsidR="004039C2" w:rsidRPr="00651EED" w:rsidTr="00AD2F4A">
        <w:trPr>
          <w:trHeight w:val="1058"/>
        </w:trPr>
        <w:tc>
          <w:tcPr>
            <w:tcW w:w="673" w:type="dxa"/>
            <w:tcBorders>
              <w:top w:val="single" w:sz="4" w:space="0" w:color="000000"/>
              <w:left w:val="single" w:sz="4" w:space="0" w:color="000000"/>
              <w:bottom w:val="single" w:sz="4" w:space="0" w:color="000000"/>
              <w:right w:val="single" w:sz="4" w:space="0" w:color="000000"/>
            </w:tcBorders>
            <w:vAlign w:val="center"/>
          </w:tcPr>
          <w:p w:rsidR="004039C2" w:rsidRPr="008773CF" w:rsidRDefault="004039C2" w:rsidP="002302AF">
            <w:pPr>
              <w:spacing w:after="0" w:line="240" w:lineRule="auto"/>
              <w:ind w:right="54"/>
              <w:jc w:val="center"/>
              <w:rPr>
                <w:rFonts w:ascii="Times New Roman" w:eastAsia="Times New Roman" w:hAnsi="Times New Roman" w:cs="Times New Roman"/>
                <w:color w:val="auto"/>
              </w:rPr>
            </w:pPr>
            <w:r w:rsidRPr="008773CF">
              <w:rPr>
                <w:rFonts w:ascii="Times New Roman" w:eastAsia="Times New Roman" w:hAnsi="Times New Roman" w:cs="Times New Roman"/>
                <w:color w:val="auto"/>
              </w:rPr>
              <w:t>6.</w:t>
            </w:r>
            <w:r w:rsidR="001467A8" w:rsidRPr="008773CF">
              <w:rPr>
                <w:rFonts w:ascii="Times New Roman" w:eastAsia="Times New Roman" w:hAnsi="Times New Roman" w:cs="Times New Roman"/>
                <w:color w:val="auto"/>
              </w:rPr>
              <w:t>7</w:t>
            </w:r>
          </w:p>
        </w:tc>
        <w:tc>
          <w:tcPr>
            <w:tcW w:w="3969" w:type="dxa"/>
            <w:tcBorders>
              <w:top w:val="single" w:sz="4" w:space="0" w:color="000000"/>
              <w:left w:val="single" w:sz="4" w:space="0" w:color="000000"/>
              <w:bottom w:val="single" w:sz="4" w:space="0" w:color="000000"/>
              <w:right w:val="single" w:sz="4" w:space="0" w:color="000000"/>
            </w:tcBorders>
            <w:vAlign w:val="center"/>
          </w:tcPr>
          <w:p w:rsidR="004039C2" w:rsidRPr="008773CF" w:rsidRDefault="004039C2" w:rsidP="002302AF">
            <w:pPr>
              <w:spacing w:after="0" w:line="240" w:lineRule="auto"/>
              <w:ind w:left="5" w:right="563"/>
              <w:jc w:val="center"/>
              <w:rPr>
                <w:rFonts w:ascii="Times New Roman" w:hAnsi="Times New Roman" w:cs="Times New Roman"/>
                <w:color w:val="auto"/>
              </w:rPr>
            </w:pPr>
            <w:r w:rsidRPr="008773CF">
              <w:rPr>
                <w:rFonts w:ascii="Times New Roman" w:eastAsia="Times New Roman" w:hAnsi="Times New Roman" w:cs="Times New Roman"/>
                <w:color w:val="auto"/>
              </w:rPr>
              <w:t>Развитие системы подготовки кадров для органов местного самоуправления муниципального  района</w:t>
            </w:r>
          </w:p>
        </w:tc>
        <w:tc>
          <w:tcPr>
            <w:tcW w:w="2552" w:type="dxa"/>
            <w:tcBorders>
              <w:top w:val="single" w:sz="4" w:space="0" w:color="000000"/>
              <w:left w:val="single" w:sz="4" w:space="0" w:color="000000"/>
              <w:bottom w:val="single" w:sz="4" w:space="0" w:color="000000"/>
              <w:right w:val="single" w:sz="4" w:space="0" w:color="000000"/>
            </w:tcBorders>
            <w:vAlign w:val="center"/>
          </w:tcPr>
          <w:p w:rsidR="004039C2" w:rsidRPr="008773CF" w:rsidRDefault="008773CF" w:rsidP="002302AF">
            <w:pPr>
              <w:spacing w:after="0" w:line="240" w:lineRule="auto"/>
              <w:jc w:val="center"/>
              <w:rPr>
                <w:rFonts w:ascii="Times New Roman" w:eastAsia="Times New Roman" w:hAnsi="Times New Roman" w:cs="Times New Roman"/>
                <w:color w:val="auto"/>
              </w:rPr>
            </w:pPr>
            <w:r w:rsidRPr="008773CF">
              <w:rPr>
                <w:rFonts w:ascii="Times New Roman" w:eastAsia="Times New Roman" w:hAnsi="Times New Roman" w:cs="Times New Roman"/>
                <w:color w:val="auto"/>
              </w:rPr>
              <w:t>Отдел организационной работы и внутренней политики</w:t>
            </w:r>
          </w:p>
        </w:tc>
        <w:tc>
          <w:tcPr>
            <w:tcW w:w="1417" w:type="dxa"/>
            <w:tcBorders>
              <w:top w:val="single" w:sz="4" w:space="0" w:color="000000"/>
              <w:left w:val="single" w:sz="4" w:space="0" w:color="000000"/>
              <w:bottom w:val="single" w:sz="4" w:space="0" w:color="000000"/>
              <w:right w:val="single" w:sz="4" w:space="0" w:color="000000"/>
            </w:tcBorders>
            <w:vAlign w:val="center"/>
          </w:tcPr>
          <w:p w:rsidR="004039C2" w:rsidRPr="008773CF" w:rsidRDefault="004039C2" w:rsidP="002302AF">
            <w:pPr>
              <w:spacing w:after="0" w:line="240" w:lineRule="auto"/>
              <w:ind w:left="5"/>
              <w:jc w:val="center"/>
              <w:rPr>
                <w:rFonts w:ascii="Times New Roman" w:hAnsi="Times New Roman" w:cs="Times New Roman"/>
                <w:color w:val="auto"/>
              </w:rPr>
            </w:pPr>
            <w:r w:rsidRPr="008773CF">
              <w:rPr>
                <w:rFonts w:ascii="Times New Roman" w:eastAsia="Times New Roman" w:hAnsi="Times New Roman" w:cs="Times New Roman"/>
                <w:color w:val="auto"/>
              </w:rPr>
              <w:t>2019-2030</w:t>
            </w:r>
          </w:p>
        </w:tc>
        <w:tc>
          <w:tcPr>
            <w:tcW w:w="3116" w:type="dxa"/>
            <w:tcBorders>
              <w:top w:val="single" w:sz="4" w:space="0" w:color="000000"/>
              <w:left w:val="single" w:sz="4" w:space="0" w:color="000000"/>
              <w:bottom w:val="single" w:sz="4" w:space="0" w:color="000000"/>
              <w:right w:val="single" w:sz="4" w:space="0" w:color="000000"/>
            </w:tcBorders>
            <w:vAlign w:val="center"/>
          </w:tcPr>
          <w:p w:rsidR="004039C2" w:rsidRPr="008773CF" w:rsidRDefault="004039C2" w:rsidP="002302AF">
            <w:pPr>
              <w:spacing w:after="0" w:line="240" w:lineRule="auto"/>
              <w:jc w:val="center"/>
              <w:rPr>
                <w:rFonts w:ascii="Times New Roman" w:hAnsi="Times New Roman" w:cs="Times New Roman"/>
                <w:color w:val="auto"/>
              </w:rPr>
            </w:pPr>
            <w:r w:rsidRPr="008773CF">
              <w:rPr>
                <w:rFonts w:ascii="Times New Roman" w:eastAsia="Times New Roman" w:hAnsi="Times New Roman" w:cs="Times New Roman"/>
                <w:color w:val="auto"/>
              </w:rPr>
              <w:t>Повышение уровня квалификации          специалистов</w:t>
            </w:r>
          </w:p>
        </w:tc>
        <w:tc>
          <w:tcPr>
            <w:tcW w:w="2695" w:type="dxa"/>
            <w:tcBorders>
              <w:top w:val="single" w:sz="4" w:space="0" w:color="000000"/>
              <w:left w:val="single" w:sz="4" w:space="0" w:color="000000"/>
              <w:bottom w:val="single" w:sz="4" w:space="0" w:color="000000"/>
              <w:right w:val="single" w:sz="4" w:space="0" w:color="000000"/>
            </w:tcBorders>
            <w:vAlign w:val="center"/>
          </w:tcPr>
          <w:p w:rsidR="004039C2" w:rsidRPr="008773CF" w:rsidRDefault="004039C2" w:rsidP="002302AF">
            <w:pPr>
              <w:spacing w:after="0" w:line="240" w:lineRule="auto"/>
              <w:ind w:left="5"/>
              <w:jc w:val="center"/>
              <w:rPr>
                <w:rFonts w:ascii="Times New Roman" w:hAnsi="Times New Roman" w:cs="Times New Roman"/>
                <w:color w:val="auto"/>
              </w:rPr>
            </w:pPr>
          </w:p>
        </w:tc>
      </w:tr>
      <w:tr w:rsidR="004039C2" w:rsidRPr="00651EED" w:rsidTr="00AD2F4A">
        <w:trPr>
          <w:trHeight w:val="192"/>
        </w:trPr>
        <w:tc>
          <w:tcPr>
            <w:tcW w:w="673" w:type="dxa"/>
            <w:tcBorders>
              <w:top w:val="single" w:sz="4" w:space="0" w:color="000000"/>
              <w:left w:val="single" w:sz="4" w:space="0" w:color="000000"/>
              <w:bottom w:val="single" w:sz="4" w:space="0" w:color="000000"/>
              <w:right w:val="single" w:sz="4" w:space="0" w:color="000000"/>
            </w:tcBorders>
            <w:vAlign w:val="center"/>
          </w:tcPr>
          <w:p w:rsidR="004039C2" w:rsidRPr="008773CF" w:rsidRDefault="004039C2" w:rsidP="002302AF">
            <w:pPr>
              <w:spacing w:after="0" w:line="240" w:lineRule="auto"/>
              <w:ind w:right="54"/>
              <w:jc w:val="center"/>
              <w:rPr>
                <w:rFonts w:ascii="Times New Roman" w:eastAsia="Times New Roman" w:hAnsi="Times New Roman" w:cs="Times New Roman"/>
                <w:color w:val="auto"/>
              </w:rPr>
            </w:pPr>
            <w:r w:rsidRPr="008773CF">
              <w:rPr>
                <w:rFonts w:ascii="Times New Roman" w:eastAsia="Times New Roman" w:hAnsi="Times New Roman" w:cs="Times New Roman"/>
                <w:color w:val="auto"/>
              </w:rPr>
              <w:t>6.</w:t>
            </w:r>
            <w:r w:rsidR="001467A8" w:rsidRPr="008773CF">
              <w:rPr>
                <w:rFonts w:ascii="Times New Roman" w:eastAsia="Times New Roman" w:hAnsi="Times New Roman" w:cs="Times New Roman"/>
                <w:color w:val="auto"/>
              </w:rPr>
              <w:t>8</w:t>
            </w:r>
          </w:p>
        </w:tc>
        <w:tc>
          <w:tcPr>
            <w:tcW w:w="3969" w:type="dxa"/>
            <w:tcBorders>
              <w:top w:val="single" w:sz="4" w:space="0" w:color="000000"/>
              <w:left w:val="single" w:sz="4" w:space="0" w:color="000000"/>
              <w:bottom w:val="single" w:sz="4" w:space="0" w:color="000000"/>
              <w:right w:val="single" w:sz="4" w:space="0" w:color="000000"/>
            </w:tcBorders>
            <w:vAlign w:val="center"/>
          </w:tcPr>
          <w:p w:rsidR="004039C2" w:rsidRPr="008773CF" w:rsidRDefault="004039C2" w:rsidP="008773CF">
            <w:pPr>
              <w:spacing w:after="0" w:line="240" w:lineRule="auto"/>
              <w:ind w:left="5" w:right="63"/>
              <w:jc w:val="center"/>
              <w:rPr>
                <w:rFonts w:ascii="Times New Roman" w:hAnsi="Times New Roman" w:cs="Times New Roman"/>
                <w:color w:val="auto"/>
              </w:rPr>
            </w:pPr>
            <w:r w:rsidRPr="008773CF">
              <w:rPr>
                <w:rFonts w:ascii="Times New Roman" w:eastAsia="Times New Roman" w:hAnsi="Times New Roman" w:cs="Times New Roman"/>
                <w:color w:val="auto"/>
              </w:rPr>
              <w:t xml:space="preserve">Организация взаимодействия муниципальных образований </w:t>
            </w:r>
            <w:r w:rsidR="008773CF" w:rsidRPr="008773CF">
              <w:rPr>
                <w:rFonts w:ascii="Times New Roman" w:eastAsia="Times New Roman" w:hAnsi="Times New Roman" w:cs="Times New Roman"/>
                <w:color w:val="auto"/>
              </w:rPr>
              <w:t>Суражского</w:t>
            </w:r>
            <w:r w:rsidRPr="008773CF">
              <w:rPr>
                <w:rFonts w:ascii="Times New Roman" w:eastAsia="Times New Roman" w:hAnsi="Times New Roman" w:cs="Times New Roman"/>
                <w:color w:val="auto"/>
              </w:rPr>
              <w:t xml:space="preserve">  района в реализации вопросов местного значения, координация деятельности администраций поселений</w:t>
            </w:r>
          </w:p>
        </w:tc>
        <w:tc>
          <w:tcPr>
            <w:tcW w:w="2552" w:type="dxa"/>
            <w:tcBorders>
              <w:top w:val="single" w:sz="4" w:space="0" w:color="000000"/>
              <w:left w:val="single" w:sz="4" w:space="0" w:color="000000"/>
              <w:bottom w:val="single" w:sz="4" w:space="0" w:color="000000"/>
              <w:right w:val="single" w:sz="4" w:space="0" w:color="000000"/>
            </w:tcBorders>
            <w:vAlign w:val="center"/>
          </w:tcPr>
          <w:p w:rsidR="004039C2" w:rsidRPr="008773CF" w:rsidRDefault="008773CF" w:rsidP="001467A8">
            <w:pPr>
              <w:spacing w:after="0" w:line="240" w:lineRule="auto"/>
              <w:jc w:val="center"/>
              <w:rPr>
                <w:rFonts w:ascii="Times New Roman" w:eastAsia="Times New Roman" w:hAnsi="Times New Roman" w:cs="Times New Roman"/>
                <w:color w:val="auto"/>
              </w:rPr>
            </w:pPr>
            <w:r w:rsidRPr="008773CF">
              <w:rPr>
                <w:rFonts w:ascii="Times New Roman" w:eastAsia="Times New Roman" w:hAnsi="Times New Roman" w:cs="Times New Roman"/>
                <w:color w:val="auto"/>
              </w:rPr>
              <w:t>Отдел организационной работы и внутренней политики</w:t>
            </w:r>
          </w:p>
        </w:tc>
        <w:tc>
          <w:tcPr>
            <w:tcW w:w="1417" w:type="dxa"/>
            <w:tcBorders>
              <w:top w:val="single" w:sz="4" w:space="0" w:color="000000"/>
              <w:left w:val="single" w:sz="4" w:space="0" w:color="000000"/>
              <w:bottom w:val="single" w:sz="4" w:space="0" w:color="000000"/>
              <w:right w:val="single" w:sz="4" w:space="0" w:color="000000"/>
            </w:tcBorders>
            <w:vAlign w:val="center"/>
          </w:tcPr>
          <w:p w:rsidR="004039C2" w:rsidRPr="008773CF" w:rsidRDefault="004039C2" w:rsidP="002302AF">
            <w:pPr>
              <w:spacing w:after="0" w:line="240" w:lineRule="auto"/>
              <w:ind w:left="5"/>
              <w:jc w:val="center"/>
              <w:rPr>
                <w:rFonts w:ascii="Times New Roman" w:hAnsi="Times New Roman" w:cs="Times New Roman"/>
                <w:color w:val="auto"/>
              </w:rPr>
            </w:pPr>
            <w:r w:rsidRPr="008773CF">
              <w:rPr>
                <w:rFonts w:ascii="Times New Roman" w:eastAsia="Times New Roman" w:hAnsi="Times New Roman" w:cs="Times New Roman"/>
                <w:color w:val="auto"/>
              </w:rPr>
              <w:t>2019-2030</w:t>
            </w:r>
          </w:p>
        </w:tc>
        <w:tc>
          <w:tcPr>
            <w:tcW w:w="3116" w:type="dxa"/>
            <w:tcBorders>
              <w:top w:val="single" w:sz="4" w:space="0" w:color="000000"/>
              <w:left w:val="single" w:sz="4" w:space="0" w:color="000000"/>
              <w:bottom w:val="single" w:sz="4" w:space="0" w:color="000000"/>
              <w:right w:val="single" w:sz="4" w:space="0" w:color="000000"/>
            </w:tcBorders>
            <w:vAlign w:val="center"/>
          </w:tcPr>
          <w:p w:rsidR="004039C2" w:rsidRPr="008773CF" w:rsidRDefault="004039C2" w:rsidP="001467A8">
            <w:pPr>
              <w:tabs>
                <w:tab w:val="left" w:pos="2886"/>
              </w:tabs>
              <w:spacing w:after="0" w:line="240" w:lineRule="auto"/>
              <w:ind w:right="77"/>
              <w:jc w:val="center"/>
              <w:rPr>
                <w:rFonts w:ascii="Times New Roman" w:hAnsi="Times New Roman" w:cs="Times New Roman"/>
                <w:color w:val="auto"/>
              </w:rPr>
            </w:pPr>
            <w:r w:rsidRPr="008773CF">
              <w:rPr>
                <w:rFonts w:ascii="Times New Roman" w:eastAsia="Times New Roman" w:hAnsi="Times New Roman" w:cs="Times New Roman"/>
                <w:color w:val="auto"/>
              </w:rPr>
              <w:t>Организация и проведение совещаний, семинаров с участием  глав администраций поселений</w:t>
            </w:r>
          </w:p>
        </w:tc>
        <w:tc>
          <w:tcPr>
            <w:tcW w:w="2695" w:type="dxa"/>
            <w:tcBorders>
              <w:top w:val="single" w:sz="4" w:space="0" w:color="000000"/>
              <w:left w:val="single" w:sz="4" w:space="0" w:color="000000"/>
              <w:bottom w:val="single" w:sz="4" w:space="0" w:color="000000"/>
              <w:right w:val="single" w:sz="4" w:space="0" w:color="000000"/>
            </w:tcBorders>
            <w:vAlign w:val="center"/>
          </w:tcPr>
          <w:p w:rsidR="004039C2" w:rsidRPr="008773CF" w:rsidRDefault="004039C2" w:rsidP="002302AF">
            <w:pPr>
              <w:spacing w:after="0" w:line="240" w:lineRule="auto"/>
              <w:ind w:left="5"/>
              <w:jc w:val="center"/>
              <w:rPr>
                <w:rFonts w:ascii="Times New Roman" w:hAnsi="Times New Roman" w:cs="Times New Roman"/>
                <w:color w:val="auto"/>
              </w:rPr>
            </w:pPr>
          </w:p>
        </w:tc>
      </w:tr>
      <w:tr w:rsidR="004039C2" w:rsidRPr="00BB67A4" w:rsidTr="00AD2F4A">
        <w:trPr>
          <w:trHeight w:val="366"/>
        </w:trPr>
        <w:tc>
          <w:tcPr>
            <w:tcW w:w="14422" w:type="dxa"/>
            <w:gridSpan w:val="6"/>
            <w:tcBorders>
              <w:top w:val="single" w:sz="4" w:space="0" w:color="000000"/>
              <w:left w:val="single" w:sz="4" w:space="0" w:color="000000"/>
              <w:bottom w:val="single" w:sz="4" w:space="0" w:color="000000"/>
              <w:right w:val="single" w:sz="4" w:space="0" w:color="000000"/>
            </w:tcBorders>
            <w:vAlign w:val="center"/>
          </w:tcPr>
          <w:p w:rsidR="004039C2" w:rsidRPr="00BB67A4" w:rsidRDefault="004039C2" w:rsidP="002302AF">
            <w:pPr>
              <w:spacing w:after="0" w:line="240" w:lineRule="auto"/>
              <w:ind w:left="5"/>
              <w:jc w:val="center"/>
              <w:rPr>
                <w:rFonts w:ascii="Times New Roman" w:hAnsi="Times New Roman" w:cs="Times New Roman"/>
                <w:color w:val="auto"/>
              </w:rPr>
            </w:pPr>
            <w:r w:rsidRPr="00BB67A4">
              <w:rPr>
                <w:rFonts w:ascii="Times New Roman" w:eastAsia="Times New Roman" w:hAnsi="Times New Roman" w:cs="Times New Roman"/>
                <w:b/>
                <w:i/>
                <w:color w:val="auto"/>
              </w:rPr>
              <w:t>7. Приоритетное направление «Инвестиции»</w:t>
            </w:r>
          </w:p>
        </w:tc>
      </w:tr>
      <w:tr w:rsidR="004039C2" w:rsidRPr="00651EED" w:rsidTr="00AD2F4A">
        <w:tblPrEx>
          <w:tblCellMar>
            <w:left w:w="0" w:type="dxa"/>
            <w:right w:w="25" w:type="dxa"/>
          </w:tblCellMar>
        </w:tblPrEx>
        <w:trPr>
          <w:trHeight w:val="1387"/>
        </w:trPr>
        <w:tc>
          <w:tcPr>
            <w:tcW w:w="673" w:type="dxa"/>
            <w:tcBorders>
              <w:top w:val="single" w:sz="4" w:space="0" w:color="000000"/>
              <w:left w:val="single" w:sz="4" w:space="0" w:color="000000"/>
              <w:bottom w:val="single" w:sz="4" w:space="0" w:color="000000"/>
              <w:right w:val="single" w:sz="4" w:space="0" w:color="000000"/>
            </w:tcBorders>
            <w:vAlign w:val="center"/>
          </w:tcPr>
          <w:p w:rsidR="004039C2" w:rsidRPr="00BB67A4" w:rsidRDefault="004039C2" w:rsidP="002302AF">
            <w:pPr>
              <w:spacing w:after="0" w:line="240" w:lineRule="auto"/>
              <w:ind w:left="30"/>
              <w:jc w:val="center"/>
              <w:rPr>
                <w:rFonts w:ascii="Times New Roman" w:hAnsi="Times New Roman" w:cs="Times New Roman"/>
                <w:color w:val="auto"/>
              </w:rPr>
            </w:pPr>
            <w:r w:rsidRPr="00BB67A4">
              <w:rPr>
                <w:rFonts w:ascii="Times New Roman" w:hAnsi="Times New Roman" w:cs="Times New Roman"/>
                <w:color w:val="auto"/>
              </w:rPr>
              <w:t>7.1</w:t>
            </w:r>
          </w:p>
        </w:tc>
        <w:tc>
          <w:tcPr>
            <w:tcW w:w="3969" w:type="dxa"/>
            <w:tcBorders>
              <w:top w:val="single" w:sz="4" w:space="0" w:color="000000"/>
              <w:left w:val="single" w:sz="4" w:space="0" w:color="000000"/>
              <w:bottom w:val="single" w:sz="4" w:space="0" w:color="000000"/>
              <w:right w:val="single" w:sz="4" w:space="0" w:color="000000"/>
            </w:tcBorders>
            <w:vAlign w:val="center"/>
          </w:tcPr>
          <w:p w:rsidR="004039C2" w:rsidRPr="00BB67A4" w:rsidRDefault="004039C2" w:rsidP="002302AF">
            <w:pPr>
              <w:spacing w:after="0" w:line="240" w:lineRule="auto"/>
              <w:ind w:left="110"/>
              <w:jc w:val="center"/>
              <w:rPr>
                <w:rFonts w:ascii="Times New Roman" w:hAnsi="Times New Roman" w:cs="Times New Roman"/>
                <w:color w:val="auto"/>
              </w:rPr>
            </w:pPr>
            <w:r w:rsidRPr="00E84E0E">
              <w:rPr>
                <w:rFonts w:ascii="Times New Roman" w:eastAsia="Times New Roman" w:hAnsi="Times New Roman" w:cs="Times New Roman"/>
                <w:color w:val="auto"/>
              </w:rPr>
              <w:t>Содействие условиям</w:t>
            </w:r>
            <w:r w:rsidRPr="00BB67A4">
              <w:rPr>
                <w:rFonts w:ascii="Times New Roman" w:eastAsia="Times New Roman" w:hAnsi="Times New Roman" w:cs="Times New Roman"/>
                <w:color w:val="auto"/>
              </w:rPr>
              <w:t xml:space="preserve"> для инвестиционной привлекательности района</w:t>
            </w:r>
          </w:p>
        </w:tc>
        <w:tc>
          <w:tcPr>
            <w:tcW w:w="2552" w:type="dxa"/>
            <w:tcBorders>
              <w:top w:val="single" w:sz="4" w:space="0" w:color="000000"/>
              <w:left w:val="single" w:sz="4" w:space="0" w:color="000000"/>
              <w:bottom w:val="single" w:sz="4" w:space="0" w:color="000000"/>
              <w:right w:val="single" w:sz="4" w:space="0" w:color="000000"/>
            </w:tcBorders>
            <w:vAlign w:val="center"/>
          </w:tcPr>
          <w:p w:rsidR="004039C2" w:rsidRPr="00BB67A4" w:rsidRDefault="004039C2" w:rsidP="00BB67A4">
            <w:pPr>
              <w:spacing w:after="0" w:line="240" w:lineRule="auto"/>
              <w:ind w:left="106"/>
              <w:jc w:val="center"/>
              <w:rPr>
                <w:rFonts w:ascii="Times New Roman" w:hAnsi="Times New Roman" w:cs="Times New Roman"/>
                <w:color w:val="auto"/>
              </w:rPr>
            </w:pPr>
            <w:r w:rsidRPr="00BB67A4">
              <w:rPr>
                <w:rFonts w:ascii="Times New Roman" w:eastAsia="Times New Roman" w:hAnsi="Times New Roman" w:cs="Times New Roman"/>
                <w:color w:val="auto"/>
              </w:rPr>
              <w:t xml:space="preserve">Администрация </w:t>
            </w:r>
            <w:r w:rsidR="00BB67A4" w:rsidRPr="00BB67A4">
              <w:rPr>
                <w:rFonts w:ascii="Times New Roman" w:eastAsia="Times New Roman" w:hAnsi="Times New Roman" w:cs="Times New Roman"/>
                <w:color w:val="auto"/>
              </w:rPr>
              <w:t>Суражского</w:t>
            </w:r>
            <w:r w:rsidRPr="00BB67A4">
              <w:rPr>
                <w:rFonts w:ascii="Times New Roman" w:eastAsia="Times New Roman" w:hAnsi="Times New Roman" w:cs="Times New Roman"/>
                <w:color w:val="auto"/>
              </w:rPr>
              <w:t xml:space="preserve"> района</w:t>
            </w:r>
          </w:p>
        </w:tc>
        <w:tc>
          <w:tcPr>
            <w:tcW w:w="1417" w:type="dxa"/>
            <w:tcBorders>
              <w:top w:val="single" w:sz="4" w:space="0" w:color="000000"/>
              <w:left w:val="single" w:sz="4" w:space="0" w:color="000000"/>
              <w:bottom w:val="single" w:sz="4" w:space="0" w:color="000000"/>
              <w:right w:val="single" w:sz="4" w:space="0" w:color="000000"/>
            </w:tcBorders>
            <w:vAlign w:val="center"/>
          </w:tcPr>
          <w:p w:rsidR="004039C2" w:rsidRPr="00BB67A4" w:rsidRDefault="004039C2" w:rsidP="002302AF">
            <w:pPr>
              <w:spacing w:after="0" w:line="240" w:lineRule="auto"/>
              <w:ind w:left="187"/>
              <w:jc w:val="center"/>
              <w:rPr>
                <w:rFonts w:ascii="Times New Roman" w:hAnsi="Times New Roman" w:cs="Times New Roman"/>
                <w:color w:val="auto"/>
              </w:rPr>
            </w:pPr>
            <w:r w:rsidRPr="00BB67A4">
              <w:rPr>
                <w:rFonts w:ascii="Times New Roman" w:eastAsia="Times New Roman" w:hAnsi="Times New Roman" w:cs="Times New Roman"/>
                <w:color w:val="auto"/>
              </w:rPr>
              <w:t>2019-2030</w:t>
            </w:r>
          </w:p>
        </w:tc>
        <w:tc>
          <w:tcPr>
            <w:tcW w:w="3116" w:type="dxa"/>
            <w:tcBorders>
              <w:top w:val="single" w:sz="4" w:space="0" w:color="000000"/>
              <w:left w:val="single" w:sz="4" w:space="0" w:color="000000"/>
              <w:bottom w:val="single" w:sz="4" w:space="0" w:color="000000"/>
              <w:right w:val="single" w:sz="4" w:space="0" w:color="000000"/>
            </w:tcBorders>
            <w:vAlign w:val="center"/>
          </w:tcPr>
          <w:p w:rsidR="004039C2" w:rsidRPr="00BB67A4" w:rsidRDefault="004039C2" w:rsidP="002302AF">
            <w:pPr>
              <w:spacing w:after="0" w:line="240" w:lineRule="auto"/>
              <w:ind w:left="106"/>
              <w:jc w:val="center"/>
              <w:rPr>
                <w:rFonts w:ascii="Times New Roman" w:hAnsi="Times New Roman" w:cs="Times New Roman"/>
                <w:color w:val="auto"/>
              </w:rPr>
            </w:pPr>
            <w:r w:rsidRPr="00BB67A4">
              <w:rPr>
                <w:rFonts w:ascii="Times New Roman" w:eastAsia="Times New Roman" w:hAnsi="Times New Roman" w:cs="Times New Roman"/>
                <w:color w:val="auto"/>
              </w:rPr>
              <w:t>Повышение инвестиционной привлекательности района, увеличение объемов производства и реализации продукции</w:t>
            </w:r>
          </w:p>
        </w:tc>
        <w:tc>
          <w:tcPr>
            <w:tcW w:w="2695" w:type="dxa"/>
            <w:tcBorders>
              <w:top w:val="single" w:sz="4" w:space="0" w:color="000000"/>
              <w:left w:val="single" w:sz="4" w:space="0" w:color="000000"/>
              <w:bottom w:val="single" w:sz="4" w:space="0" w:color="000000"/>
              <w:right w:val="single" w:sz="4" w:space="0" w:color="000000"/>
            </w:tcBorders>
            <w:vAlign w:val="center"/>
          </w:tcPr>
          <w:p w:rsidR="004039C2" w:rsidRPr="00BB67A4" w:rsidRDefault="004039C2" w:rsidP="002302AF">
            <w:pPr>
              <w:spacing w:after="0" w:line="240" w:lineRule="auto"/>
              <w:ind w:left="90"/>
              <w:jc w:val="center"/>
              <w:rPr>
                <w:rFonts w:ascii="Times New Roman" w:hAnsi="Times New Roman" w:cs="Times New Roman"/>
                <w:color w:val="auto"/>
              </w:rPr>
            </w:pPr>
          </w:p>
        </w:tc>
      </w:tr>
      <w:tr w:rsidR="004039C2" w:rsidRPr="00651EED" w:rsidTr="00AD2F4A">
        <w:tblPrEx>
          <w:tblCellMar>
            <w:left w:w="0" w:type="dxa"/>
            <w:right w:w="25" w:type="dxa"/>
          </w:tblCellMar>
        </w:tblPrEx>
        <w:trPr>
          <w:trHeight w:val="361"/>
        </w:trPr>
        <w:tc>
          <w:tcPr>
            <w:tcW w:w="673" w:type="dxa"/>
            <w:tcBorders>
              <w:top w:val="single" w:sz="4" w:space="0" w:color="000000"/>
              <w:left w:val="single" w:sz="4" w:space="0" w:color="000000"/>
              <w:bottom w:val="single" w:sz="4" w:space="0" w:color="000000"/>
              <w:right w:val="single" w:sz="4" w:space="0" w:color="000000"/>
            </w:tcBorders>
            <w:vAlign w:val="center"/>
          </w:tcPr>
          <w:p w:rsidR="004039C2" w:rsidRPr="00117002" w:rsidRDefault="004039C2" w:rsidP="00AD2F4A">
            <w:pPr>
              <w:spacing w:after="0" w:line="240" w:lineRule="auto"/>
              <w:ind w:right="91"/>
              <w:jc w:val="center"/>
              <w:rPr>
                <w:rFonts w:ascii="Times New Roman" w:hAnsi="Times New Roman" w:cs="Times New Roman"/>
                <w:color w:val="auto"/>
              </w:rPr>
            </w:pPr>
            <w:r w:rsidRPr="00117002">
              <w:rPr>
                <w:rFonts w:ascii="Times New Roman" w:eastAsia="Times New Roman" w:hAnsi="Times New Roman" w:cs="Times New Roman"/>
                <w:color w:val="auto"/>
              </w:rPr>
              <w:t>7.2</w:t>
            </w:r>
          </w:p>
        </w:tc>
        <w:tc>
          <w:tcPr>
            <w:tcW w:w="3969" w:type="dxa"/>
            <w:tcBorders>
              <w:top w:val="single" w:sz="4" w:space="0" w:color="000000"/>
              <w:left w:val="single" w:sz="4" w:space="0" w:color="000000"/>
              <w:bottom w:val="single" w:sz="4" w:space="0" w:color="000000"/>
              <w:right w:val="single" w:sz="4" w:space="0" w:color="000000"/>
            </w:tcBorders>
            <w:vAlign w:val="center"/>
          </w:tcPr>
          <w:p w:rsidR="004039C2" w:rsidRPr="00117002" w:rsidRDefault="004039C2" w:rsidP="00AD2F4A">
            <w:pPr>
              <w:spacing w:after="0" w:line="240" w:lineRule="auto"/>
              <w:ind w:left="14" w:right="26"/>
              <w:jc w:val="center"/>
              <w:rPr>
                <w:rFonts w:ascii="Times New Roman" w:hAnsi="Times New Roman" w:cs="Times New Roman"/>
                <w:color w:val="auto"/>
              </w:rPr>
            </w:pPr>
            <w:r w:rsidRPr="00117002">
              <w:rPr>
                <w:rFonts w:ascii="Times New Roman" w:eastAsia="Times New Roman" w:hAnsi="Times New Roman" w:cs="Times New Roman"/>
                <w:color w:val="auto"/>
              </w:rPr>
              <w:t xml:space="preserve">Информирование субъектов малого и среднего бизнеса о приоритетных направлениях развития и мерах государственной поддержки через сайт </w:t>
            </w:r>
            <w:r w:rsidRPr="00117002">
              <w:rPr>
                <w:rFonts w:ascii="Times New Roman" w:eastAsia="Times New Roman" w:hAnsi="Times New Roman" w:cs="Times New Roman"/>
                <w:color w:val="auto"/>
              </w:rPr>
              <w:lastRenderedPageBreak/>
              <w:t>администрации района и через местные средства массовой информации</w:t>
            </w:r>
          </w:p>
        </w:tc>
        <w:tc>
          <w:tcPr>
            <w:tcW w:w="2552" w:type="dxa"/>
            <w:tcBorders>
              <w:top w:val="single" w:sz="4" w:space="0" w:color="000000"/>
              <w:left w:val="single" w:sz="4" w:space="0" w:color="000000"/>
              <w:bottom w:val="single" w:sz="4" w:space="0" w:color="000000"/>
              <w:right w:val="single" w:sz="4" w:space="0" w:color="000000"/>
            </w:tcBorders>
            <w:vAlign w:val="center"/>
          </w:tcPr>
          <w:p w:rsidR="004039C2" w:rsidRPr="00117002" w:rsidRDefault="00912039" w:rsidP="00AD2F4A">
            <w:pPr>
              <w:spacing w:after="0" w:line="240" w:lineRule="auto"/>
              <w:ind w:left="106"/>
              <w:jc w:val="center"/>
              <w:rPr>
                <w:rFonts w:ascii="Times New Roman" w:hAnsi="Times New Roman" w:cs="Times New Roman"/>
                <w:color w:val="auto"/>
              </w:rPr>
            </w:pPr>
            <w:r w:rsidRPr="00117002">
              <w:rPr>
                <w:rFonts w:ascii="Times New Roman" w:hAnsi="Times New Roman" w:cs="Times New Roman"/>
                <w:color w:val="auto"/>
              </w:rPr>
              <w:lastRenderedPageBreak/>
              <w:t xml:space="preserve">Отдел по экономическому развитию и организации предоставления </w:t>
            </w:r>
            <w:r w:rsidRPr="00117002">
              <w:rPr>
                <w:rFonts w:ascii="Times New Roman" w:hAnsi="Times New Roman" w:cs="Times New Roman"/>
                <w:color w:val="auto"/>
              </w:rPr>
              <w:lastRenderedPageBreak/>
              <w:t xml:space="preserve">муниципальных услуг Администрации Суражского района </w:t>
            </w:r>
          </w:p>
        </w:tc>
        <w:tc>
          <w:tcPr>
            <w:tcW w:w="1417" w:type="dxa"/>
            <w:tcBorders>
              <w:top w:val="single" w:sz="4" w:space="0" w:color="000000"/>
              <w:left w:val="single" w:sz="4" w:space="0" w:color="000000"/>
              <w:bottom w:val="single" w:sz="4" w:space="0" w:color="000000"/>
              <w:right w:val="single" w:sz="4" w:space="0" w:color="000000"/>
            </w:tcBorders>
            <w:vAlign w:val="center"/>
          </w:tcPr>
          <w:p w:rsidR="004039C2" w:rsidRPr="00117002" w:rsidRDefault="004039C2" w:rsidP="00AD2F4A">
            <w:pPr>
              <w:spacing w:after="0" w:line="240" w:lineRule="auto"/>
              <w:ind w:left="82"/>
              <w:jc w:val="center"/>
              <w:rPr>
                <w:rFonts w:ascii="Times New Roman" w:hAnsi="Times New Roman" w:cs="Times New Roman"/>
                <w:color w:val="auto"/>
              </w:rPr>
            </w:pPr>
            <w:r w:rsidRPr="00117002">
              <w:rPr>
                <w:rFonts w:ascii="Times New Roman" w:hAnsi="Times New Roman" w:cs="Times New Roman"/>
                <w:color w:val="auto"/>
              </w:rPr>
              <w:lastRenderedPageBreak/>
              <w:t>2019-2030</w:t>
            </w:r>
          </w:p>
        </w:tc>
        <w:tc>
          <w:tcPr>
            <w:tcW w:w="3116" w:type="dxa"/>
            <w:tcBorders>
              <w:top w:val="single" w:sz="4" w:space="0" w:color="000000"/>
              <w:left w:val="single" w:sz="4" w:space="0" w:color="000000"/>
              <w:bottom w:val="single" w:sz="4" w:space="0" w:color="000000"/>
              <w:right w:val="single" w:sz="4" w:space="0" w:color="000000"/>
            </w:tcBorders>
            <w:vAlign w:val="center"/>
          </w:tcPr>
          <w:p w:rsidR="004039C2" w:rsidRPr="00117002" w:rsidRDefault="004039C2" w:rsidP="001467A8">
            <w:pPr>
              <w:tabs>
                <w:tab w:val="left" w:pos="2835"/>
                <w:tab w:val="left" w:pos="2976"/>
              </w:tabs>
              <w:spacing w:after="0" w:line="240" w:lineRule="auto"/>
              <w:ind w:left="10" w:right="115"/>
              <w:jc w:val="center"/>
              <w:rPr>
                <w:rFonts w:ascii="Times New Roman" w:hAnsi="Times New Roman" w:cs="Times New Roman"/>
                <w:color w:val="auto"/>
              </w:rPr>
            </w:pPr>
            <w:r w:rsidRPr="00117002">
              <w:rPr>
                <w:rFonts w:ascii="Times New Roman" w:eastAsia="Times New Roman" w:hAnsi="Times New Roman" w:cs="Times New Roman"/>
                <w:color w:val="auto"/>
              </w:rPr>
              <w:t xml:space="preserve">Повышение деловой активности предпринимательского сообщества, с целью </w:t>
            </w:r>
            <w:r w:rsidRPr="00117002">
              <w:rPr>
                <w:rFonts w:ascii="Times New Roman" w:eastAsia="Times New Roman" w:hAnsi="Times New Roman" w:cs="Times New Roman"/>
                <w:color w:val="auto"/>
              </w:rPr>
              <w:lastRenderedPageBreak/>
              <w:t>повышения предпринимательского имиджа района  и оказание всех форм поддержки</w:t>
            </w:r>
          </w:p>
        </w:tc>
        <w:tc>
          <w:tcPr>
            <w:tcW w:w="2695" w:type="dxa"/>
            <w:tcBorders>
              <w:top w:val="single" w:sz="4" w:space="0" w:color="000000"/>
              <w:left w:val="single" w:sz="4" w:space="0" w:color="000000"/>
              <w:bottom w:val="single" w:sz="4" w:space="0" w:color="000000"/>
              <w:right w:val="single" w:sz="4" w:space="0" w:color="000000"/>
            </w:tcBorders>
            <w:vAlign w:val="center"/>
          </w:tcPr>
          <w:p w:rsidR="00FF34AE" w:rsidRPr="00117002" w:rsidRDefault="00FF34AE" w:rsidP="00FF34AE">
            <w:pPr>
              <w:spacing w:after="0" w:line="240" w:lineRule="auto"/>
              <w:ind w:left="65"/>
              <w:jc w:val="center"/>
              <w:rPr>
                <w:rFonts w:ascii="Times New Roman" w:hAnsi="Times New Roman" w:cs="Times New Roman"/>
                <w:color w:val="auto"/>
              </w:rPr>
            </w:pPr>
            <w:r w:rsidRPr="00117002">
              <w:rPr>
                <w:rFonts w:ascii="Times New Roman" w:hAnsi="Times New Roman" w:cs="Times New Roman"/>
                <w:color w:val="auto"/>
              </w:rPr>
              <w:lastRenderedPageBreak/>
              <w:t xml:space="preserve">Муниципальная программа «Реализация полномочий Администрации Суражского района на </w:t>
            </w:r>
            <w:r w:rsidRPr="00117002">
              <w:rPr>
                <w:rFonts w:ascii="Times New Roman" w:hAnsi="Times New Roman" w:cs="Times New Roman"/>
                <w:color w:val="auto"/>
              </w:rPr>
              <w:lastRenderedPageBreak/>
              <w:t>территории муниципального образования «город Сураж» (2016-2020 годы),</w:t>
            </w:r>
          </w:p>
          <w:p w:rsidR="004039C2" w:rsidRPr="00117002" w:rsidRDefault="00FF34AE" w:rsidP="00FF34AE">
            <w:pPr>
              <w:spacing w:after="0" w:line="240" w:lineRule="auto"/>
              <w:ind w:left="14" w:right="95"/>
              <w:jc w:val="center"/>
              <w:rPr>
                <w:rFonts w:ascii="Times New Roman" w:hAnsi="Times New Roman" w:cs="Times New Roman"/>
                <w:color w:val="auto"/>
              </w:rPr>
            </w:pPr>
            <w:r w:rsidRPr="00117002">
              <w:rPr>
                <w:rFonts w:ascii="Times New Roman" w:hAnsi="Times New Roman" w:cs="Times New Roman"/>
                <w:color w:val="auto"/>
              </w:rPr>
              <w:t xml:space="preserve">Муниципальная программа «Реализация полномочий администрации </w:t>
            </w:r>
            <w:proofErr w:type="spellStart"/>
            <w:r w:rsidRPr="00117002">
              <w:rPr>
                <w:rFonts w:ascii="Times New Roman" w:hAnsi="Times New Roman" w:cs="Times New Roman"/>
                <w:color w:val="auto"/>
              </w:rPr>
              <w:t>Суражского</w:t>
            </w:r>
            <w:proofErr w:type="spellEnd"/>
            <w:r w:rsidRPr="00117002">
              <w:rPr>
                <w:rFonts w:ascii="Times New Roman" w:hAnsi="Times New Roman" w:cs="Times New Roman"/>
                <w:color w:val="auto"/>
              </w:rPr>
              <w:t xml:space="preserve"> </w:t>
            </w:r>
            <w:proofErr w:type="spellStart"/>
            <w:r w:rsidRPr="00117002">
              <w:rPr>
                <w:rFonts w:ascii="Times New Roman" w:hAnsi="Times New Roman" w:cs="Times New Roman"/>
                <w:color w:val="auto"/>
              </w:rPr>
              <w:t>муниципальног</w:t>
            </w:r>
            <w:proofErr w:type="spellEnd"/>
            <w:r w:rsidR="009B63B8">
              <w:rPr>
                <w:rFonts w:ascii="Times New Roman" w:hAnsi="Times New Roman" w:cs="Times New Roman"/>
                <w:color w:val="auto"/>
              </w:rPr>
              <w:t xml:space="preserve"> </w:t>
            </w:r>
            <w:r w:rsidRPr="00117002">
              <w:rPr>
                <w:rFonts w:ascii="Times New Roman" w:hAnsi="Times New Roman" w:cs="Times New Roman"/>
                <w:color w:val="auto"/>
              </w:rPr>
              <w:t>о района на 2018 – 2020 годы»</w:t>
            </w:r>
            <w:r w:rsidR="00BB67A4" w:rsidRPr="00117002">
              <w:rPr>
                <w:rFonts w:ascii="Times New Roman" w:hAnsi="Times New Roman" w:cs="Times New Roman"/>
                <w:color w:val="auto"/>
              </w:rPr>
              <w:t>,</w:t>
            </w:r>
          </w:p>
          <w:p w:rsidR="00BB67A4" w:rsidRPr="00117002" w:rsidRDefault="00BB67A4" w:rsidP="00FF34AE">
            <w:pPr>
              <w:spacing w:after="0" w:line="240" w:lineRule="auto"/>
              <w:ind w:left="14" w:right="95"/>
              <w:jc w:val="center"/>
              <w:rPr>
                <w:rFonts w:ascii="Times New Roman" w:hAnsi="Times New Roman" w:cs="Times New Roman"/>
                <w:color w:val="auto"/>
              </w:rPr>
            </w:pPr>
            <w:r w:rsidRPr="00117002">
              <w:rPr>
                <w:rFonts w:ascii="Times New Roman" w:hAnsi="Times New Roman" w:cs="Times New Roman"/>
                <w:color w:val="auto"/>
              </w:rPr>
              <w:t>Муниципальная программа  «Развитие малого и среднего предпринимательства на территории муниципального образования «город Сураж»  (2016-2018 гг.)</w:t>
            </w:r>
          </w:p>
        </w:tc>
      </w:tr>
      <w:tr w:rsidR="004039C2" w:rsidRPr="00651EED" w:rsidTr="00AD2F4A">
        <w:tblPrEx>
          <w:tblCellMar>
            <w:left w:w="0" w:type="dxa"/>
            <w:right w:w="25" w:type="dxa"/>
          </w:tblCellMar>
        </w:tblPrEx>
        <w:trPr>
          <w:trHeight w:val="1387"/>
        </w:trPr>
        <w:tc>
          <w:tcPr>
            <w:tcW w:w="673" w:type="dxa"/>
            <w:tcBorders>
              <w:top w:val="single" w:sz="4" w:space="0" w:color="000000"/>
              <w:left w:val="single" w:sz="4" w:space="0" w:color="000000"/>
              <w:bottom w:val="single" w:sz="4" w:space="0" w:color="000000"/>
              <w:right w:val="single" w:sz="4" w:space="0" w:color="000000"/>
            </w:tcBorders>
            <w:vAlign w:val="center"/>
          </w:tcPr>
          <w:p w:rsidR="004039C2" w:rsidRPr="009337A8" w:rsidRDefault="004039C2" w:rsidP="00AD2F4A">
            <w:pPr>
              <w:spacing w:after="0" w:line="240" w:lineRule="auto"/>
              <w:ind w:right="29"/>
              <w:jc w:val="center"/>
              <w:rPr>
                <w:rFonts w:ascii="Times New Roman" w:hAnsi="Times New Roman" w:cs="Times New Roman"/>
                <w:color w:val="auto"/>
              </w:rPr>
            </w:pPr>
            <w:r w:rsidRPr="009337A8">
              <w:rPr>
                <w:rFonts w:ascii="Times New Roman" w:eastAsia="Times New Roman" w:hAnsi="Times New Roman" w:cs="Times New Roman"/>
                <w:color w:val="auto"/>
              </w:rPr>
              <w:lastRenderedPageBreak/>
              <w:t>7.3</w:t>
            </w:r>
          </w:p>
        </w:tc>
        <w:tc>
          <w:tcPr>
            <w:tcW w:w="3969" w:type="dxa"/>
            <w:tcBorders>
              <w:top w:val="single" w:sz="4" w:space="0" w:color="000000"/>
              <w:left w:val="single" w:sz="4" w:space="0" w:color="000000"/>
              <w:bottom w:val="single" w:sz="4" w:space="0" w:color="000000"/>
              <w:right w:val="single" w:sz="4" w:space="0" w:color="000000"/>
            </w:tcBorders>
            <w:vAlign w:val="center"/>
          </w:tcPr>
          <w:p w:rsidR="004039C2" w:rsidRPr="009337A8" w:rsidRDefault="00AD2F4A" w:rsidP="00AD2F4A">
            <w:pPr>
              <w:spacing w:after="0" w:line="240" w:lineRule="auto"/>
              <w:ind w:left="5"/>
              <w:jc w:val="center"/>
              <w:rPr>
                <w:rFonts w:ascii="Times New Roman" w:hAnsi="Times New Roman" w:cs="Times New Roman"/>
                <w:color w:val="auto"/>
              </w:rPr>
            </w:pPr>
            <w:r w:rsidRPr="009337A8">
              <w:rPr>
                <w:rFonts w:ascii="Times New Roman" w:eastAsia="Times New Roman" w:hAnsi="Times New Roman" w:cs="Times New Roman"/>
                <w:color w:val="auto"/>
              </w:rPr>
              <w:t xml:space="preserve">Содействие в </w:t>
            </w:r>
            <w:r w:rsidR="004039C2" w:rsidRPr="009337A8">
              <w:rPr>
                <w:rFonts w:ascii="Times New Roman" w:eastAsia="Times New Roman" w:hAnsi="Times New Roman" w:cs="Times New Roman"/>
                <w:color w:val="auto"/>
              </w:rPr>
              <w:t>финансовой поддержк</w:t>
            </w:r>
            <w:r w:rsidRPr="009337A8">
              <w:rPr>
                <w:rFonts w:ascii="Times New Roman" w:eastAsia="Times New Roman" w:hAnsi="Times New Roman" w:cs="Times New Roman"/>
                <w:color w:val="auto"/>
              </w:rPr>
              <w:t>е</w:t>
            </w:r>
            <w:r w:rsidR="004039C2" w:rsidRPr="009337A8">
              <w:rPr>
                <w:rFonts w:ascii="Times New Roman" w:eastAsia="Times New Roman" w:hAnsi="Times New Roman" w:cs="Times New Roman"/>
                <w:color w:val="auto"/>
              </w:rPr>
              <w:t xml:space="preserve"> субъектам малого и среднего предпринимательства</w:t>
            </w:r>
          </w:p>
        </w:tc>
        <w:tc>
          <w:tcPr>
            <w:tcW w:w="2552" w:type="dxa"/>
            <w:tcBorders>
              <w:top w:val="single" w:sz="4" w:space="0" w:color="000000"/>
              <w:left w:val="single" w:sz="4" w:space="0" w:color="000000"/>
              <w:bottom w:val="single" w:sz="4" w:space="0" w:color="000000"/>
              <w:right w:val="single" w:sz="4" w:space="0" w:color="000000"/>
            </w:tcBorders>
            <w:vAlign w:val="center"/>
          </w:tcPr>
          <w:p w:rsidR="004039C2" w:rsidRPr="009337A8" w:rsidRDefault="009337A8" w:rsidP="009337A8">
            <w:pPr>
              <w:spacing w:after="0" w:line="240" w:lineRule="auto"/>
              <w:jc w:val="center"/>
              <w:rPr>
                <w:rFonts w:ascii="Times New Roman" w:hAnsi="Times New Roman" w:cs="Times New Roman"/>
                <w:color w:val="auto"/>
              </w:rPr>
            </w:pPr>
            <w:r w:rsidRPr="009337A8">
              <w:rPr>
                <w:rFonts w:ascii="Times New Roman" w:eastAsia="Times New Roman" w:hAnsi="Times New Roman" w:cs="Times New Roman"/>
                <w:color w:val="auto"/>
              </w:rPr>
              <w:t xml:space="preserve">ГКУ «Центр занятости населения Суражского </w:t>
            </w:r>
            <w:r w:rsidR="004039C2" w:rsidRPr="009337A8">
              <w:rPr>
                <w:rFonts w:ascii="Times New Roman" w:eastAsia="Times New Roman" w:hAnsi="Times New Roman" w:cs="Times New Roman"/>
                <w:color w:val="auto"/>
              </w:rPr>
              <w:t>района»</w:t>
            </w:r>
          </w:p>
        </w:tc>
        <w:tc>
          <w:tcPr>
            <w:tcW w:w="1417" w:type="dxa"/>
            <w:tcBorders>
              <w:top w:val="single" w:sz="4" w:space="0" w:color="000000"/>
              <w:left w:val="single" w:sz="4" w:space="0" w:color="000000"/>
              <w:bottom w:val="single" w:sz="4" w:space="0" w:color="000000"/>
              <w:right w:val="single" w:sz="4" w:space="0" w:color="000000"/>
            </w:tcBorders>
            <w:vAlign w:val="center"/>
          </w:tcPr>
          <w:p w:rsidR="004039C2" w:rsidRPr="001C35CE" w:rsidRDefault="004039C2" w:rsidP="004039C2">
            <w:pPr>
              <w:spacing w:after="0" w:line="240" w:lineRule="auto"/>
              <w:ind w:right="101"/>
              <w:jc w:val="center"/>
              <w:rPr>
                <w:rFonts w:ascii="Times New Roman" w:hAnsi="Times New Roman" w:cs="Times New Roman"/>
                <w:color w:val="auto"/>
                <w:spacing w:val="-16"/>
              </w:rPr>
            </w:pPr>
            <w:r w:rsidRPr="001C35CE">
              <w:rPr>
                <w:rFonts w:ascii="Times New Roman" w:eastAsia="Times New Roman" w:hAnsi="Times New Roman" w:cs="Times New Roman"/>
                <w:color w:val="auto"/>
              </w:rPr>
              <w:t xml:space="preserve">период действия государственной программы по </w:t>
            </w:r>
            <w:proofErr w:type="spellStart"/>
            <w:r w:rsidRPr="001C35CE">
              <w:rPr>
                <w:rFonts w:ascii="Times New Roman" w:eastAsia="Times New Roman" w:hAnsi="Times New Roman" w:cs="Times New Roman"/>
                <w:color w:val="auto"/>
              </w:rPr>
              <w:t>самозанятости</w:t>
            </w:r>
            <w:proofErr w:type="spellEnd"/>
          </w:p>
        </w:tc>
        <w:tc>
          <w:tcPr>
            <w:tcW w:w="3116" w:type="dxa"/>
            <w:tcBorders>
              <w:top w:val="single" w:sz="4" w:space="0" w:color="000000"/>
              <w:left w:val="single" w:sz="4" w:space="0" w:color="000000"/>
              <w:bottom w:val="single" w:sz="4" w:space="0" w:color="000000"/>
              <w:right w:val="single" w:sz="4" w:space="0" w:color="000000"/>
            </w:tcBorders>
            <w:vAlign w:val="center"/>
          </w:tcPr>
          <w:p w:rsidR="004039C2" w:rsidRPr="009337A8" w:rsidRDefault="004039C2" w:rsidP="00AD2F4A">
            <w:pPr>
              <w:spacing w:after="0" w:line="240" w:lineRule="auto"/>
              <w:ind w:right="56"/>
              <w:jc w:val="center"/>
              <w:rPr>
                <w:rFonts w:ascii="Times New Roman" w:hAnsi="Times New Roman" w:cs="Times New Roman"/>
                <w:color w:val="auto"/>
              </w:rPr>
            </w:pPr>
            <w:r w:rsidRPr="009337A8">
              <w:rPr>
                <w:rFonts w:ascii="Times New Roman" w:eastAsia="Times New Roman" w:hAnsi="Times New Roman" w:cs="Times New Roman"/>
                <w:color w:val="auto"/>
              </w:rPr>
              <w:t xml:space="preserve">Реализация бизнес проектов субъектами малого и среднего предпринимательства по программе </w:t>
            </w:r>
            <w:proofErr w:type="spellStart"/>
            <w:r w:rsidRPr="009337A8">
              <w:rPr>
                <w:rFonts w:ascii="Times New Roman" w:eastAsia="Times New Roman" w:hAnsi="Times New Roman" w:cs="Times New Roman"/>
                <w:color w:val="auto"/>
              </w:rPr>
              <w:t>самозанятости</w:t>
            </w:r>
            <w:proofErr w:type="spellEnd"/>
            <w:r w:rsidRPr="009337A8">
              <w:rPr>
                <w:rFonts w:ascii="Times New Roman" w:eastAsia="Times New Roman" w:hAnsi="Times New Roman" w:cs="Times New Roman"/>
                <w:color w:val="auto"/>
              </w:rPr>
              <w:t xml:space="preserve"> населения</w:t>
            </w:r>
          </w:p>
        </w:tc>
        <w:tc>
          <w:tcPr>
            <w:tcW w:w="2695" w:type="dxa"/>
            <w:tcBorders>
              <w:top w:val="single" w:sz="4" w:space="0" w:color="000000"/>
              <w:left w:val="single" w:sz="4" w:space="0" w:color="000000"/>
              <w:bottom w:val="single" w:sz="4" w:space="0" w:color="000000"/>
              <w:right w:val="single" w:sz="4" w:space="0" w:color="000000"/>
            </w:tcBorders>
            <w:vAlign w:val="center"/>
          </w:tcPr>
          <w:p w:rsidR="004039C2" w:rsidRPr="009337A8" w:rsidRDefault="009337A8" w:rsidP="00AD2F4A">
            <w:pPr>
              <w:spacing w:after="0" w:line="240" w:lineRule="auto"/>
              <w:ind w:left="5" w:right="24"/>
              <w:jc w:val="center"/>
              <w:rPr>
                <w:rFonts w:ascii="Times New Roman" w:hAnsi="Times New Roman" w:cs="Times New Roman"/>
                <w:color w:val="auto"/>
              </w:rPr>
            </w:pPr>
            <w:r w:rsidRPr="009337A8">
              <w:rPr>
                <w:rFonts w:ascii="Times New Roman" w:hAnsi="Times New Roman" w:cs="Times New Roman"/>
                <w:color w:val="auto"/>
              </w:rPr>
              <w:t>Муниципальная программа  «Развитие малого и среднего предпринимательства на территории муниципального образования «город Сураж»  (2016-2018 гг.)</w:t>
            </w:r>
          </w:p>
        </w:tc>
      </w:tr>
      <w:tr w:rsidR="004039C2" w:rsidRPr="002302AF" w:rsidTr="00AD2F4A">
        <w:tblPrEx>
          <w:tblCellMar>
            <w:left w:w="0" w:type="dxa"/>
            <w:right w:w="25" w:type="dxa"/>
          </w:tblCellMar>
        </w:tblPrEx>
        <w:trPr>
          <w:trHeight w:val="1387"/>
        </w:trPr>
        <w:tc>
          <w:tcPr>
            <w:tcW w:w="673" w:type="dxa"/>
            <w:tcBorders>
              <w:top w:val="single" w:sz="4" w:space="0" w:color="000000"/>
              <w:left w:val="single" w:sz="4" w:space="0" w:color="000000"/>
              <w:bottom w:val="single" w:sz="4" w:space="0" w:color="000000"/>
              <w:right w:val="single" w:sz="4" w:space="0" w:color="000000"/>
            </w:tcBorders>
            <w:vAlign w:val="center"/>
          </w:tcPr>
          <w:p w:rsidR="004039C2" w:rsidRPr="009337A8" w:rsidRDefault="004039C2" w:rsidP="00AD2F4A">
            <w:pPr>
              <w:spacing w:after="0" w:line="240" w:lineRule="auto"/>
              <w:ind w:right="29"/>
              <w:jc w:val="center"/>
              <w:rPr>
                <w:rFonts w:ascii="Times New Roman" w:hAnsi="Times New Roman" w:cs="Times New Roman"/>
                <w:color w:val="auto"/>
              </w:rPr>
            </w:pPr>
            <w:r w:rsidRPr="009337A8">
              <w:rPr>
                <w:rFonts w:ascii="Times New Roman" w:eastAsia="Times New Roman" w:hAnsi="Times New Roman" w:cs="Times New Roman"/>
                <w:color w:val="auto"/>
              </w:rPr>
              <w:lastRenderedPageBreak/>
              <w:t>7.4</w:t>
            </w:r>
          </w:p>
        </w:tc>
        <w:tc>
          <w:tcPr>
            <w:tcW w:w="3969" w:type="dxa"/>
            <w:tcBorders>
              <w:top w:val="single" w:sz="4" w:space="0" w:color="000000"/>
              <w:left w:val="single" w:sz="4" w:space="0" w:color="000000"/>
              <w:bottom w:val="single" w:sz="4" w:space="0" w:color="000000"/>
              <w:right w:val="single" w:sz="4" w:space="0" w:color="000000"/>
            </w:tcBorders>
            <w:vAlign w:val="center"/>
          </w:tcPr>
          <w:p w:rsidR="004039C2" w:rsidRPr="009337A8" w:rsidRDefault="004039C2" w:rsidP="00AD2F4A">
            <w:pPr>
              <w:spacing w:after="0" w:line="240" w:lineRule="auto"/>
              <w:ind w:left="5"/>
              <w:jc w:val="center"/>
              <w:rPr>
                <w:rFonts w:ascii="Times New Roman" w:hAnsi="Times New Roman" w:cs="Times New Roman"/>
                <w:color w:val="auto"/>
              </w:rPr>
            </w:pPr>
            <w:r w:rsidRPr="009337A8">
              <w:rPr>
                <w:rFonts w:ascii="Times New Roman" w:eastAsia="Times New Roman" w:hAnsi="Times New Roman" w:cs="Times New Roman"/>
                <w:color w:val="auto"/>
              </w:rPr>
              <w:t>Стимулирование спроса на продукцию субъектов малого и среднего предпринимательства, в т.ч. увеличение прямых закупок, путем повышения уровня информированности  субъектов малого и среднего предпринимательства о закупках товаров, работ и услуг</w:t>
            </w:r>
          </w:p>
        </w:tc>
        <w:tc>
          <w:tcPr>
            <w:tcW w:w="2552" w:type="dxa"/>
            <w:tcBorders>
              <w:top w:val="single" w:sz="4" w:space="0" w:color="000000"/>
              <w:left w:val="single" w:sz="4" w:space="0" w:color="000000"/>
              <w:bottom w:val="single" w:sz="4" w:space="0" w:color="000000"/>
              <w:right w:val="single" w:sz="4" w:space="0" w:color="000000"/>
            </w:tcBorders>
            <w:vAlign w:val="center"/>
          </w:tcPr>
          <w:p w:rsidR="004039C2" w:rsidRPr="009337A8" w:rsidRDefault="00912039" w:rsidP="00AD2F4A">
            <w:pPr>
              <w:spacing w:after="0" w:line="240" w:lineRule="auto"/>
              <w:ind w:left="106"/>
              <w:jc w:val="center"/>
              <w:rPr>
                <w:rFonts w:ascii="Times New Roman" w:hAnsi="Times New Roman" w:cs="Times New Roman"/>
                <w:color w:val="auto"/>
              </w:rPr>
            </w:pPr>
            <w:r w:rsidRPr="009337A8">
              <w:rPr>
                <w:rFonts w:ascii="Times New Roman" w:hAnsi="Times New Roman" w:cs="Times New Roman"/>
                <w:color w:val="auto"/>
              </w:rPr>
              <w:t xml:space="preserve">Отдел по экономическому развитию и организации предоставления муниципальных услуг Администрации Суражского района </w:t>
            </w:r>
          </w:p>
        </w:tc>
        <w:tc>
          <w:tcPr>
            <w:tcW w:w="1417" w:type="dxa"/>
            <w:tcBorders>
              <w:top w:val="single" w:sz="4" w:space="0" w:color="000000"/>
              <w:left w:val="single" w:sz="4" w:space="0" w:color="000000"/>
              <w:bottom w:val="single" w:sz="4" w:space="0" w:color="000000"/>
              <w:right w:val="single" w:sz="4" w:space="0" w:color="000000"/>
            </w:tcBorders>
            <w:vAlign w:val="center"/>
          </w:tcPr>
          <w:p w:rsidR="004039C2" w:rsidRPr="009337A8" w:rsidRDefault="004039C2" w:rsidP="00AD2F4A">
            <w:pPr>
              <w:spacing w:after="0" w:line="240" w:lineRule="auto"/>
              <w:ind w:left="82"/>
              <w:jc w:val="center"/>
              <w:rPr>
                <w:rFonts w:ascii="Times New Roman" w:hAnsi="Times New Roman" w:cs="Times New Roman"/>
                <w:color w:val="auto"/>
              </w:rPr>
            </w:pPr>
            <w:r w:rsidRPr="009337A8">
              <w:rPr>
                <w:rFonts w:ascii="Times New Roman" w:eastAsia="Times New Roman" w:hAnsi="Times New Roman" w:cs="Times New Roman"/>
                <w:color w:val="auto"/>
              </w:rPr>
              <w:t>2019-2030</w:t>
            </w:r>
          </w:p>
        </w:tc>
        <w:tc>
          <w:tcPr>
            <w:tcW w:w="3116" w:type="dxa"/>
            <w:tcBorders>
              <w:top w:val="single" w:sz="4" w:space="0" w:color="000000"/>
              <w:left w:val="single" w:sz="4" w:space="0" w:color="000000"/>
              <w:bottom w:val="single" w:sz="4" w:space="0" w:color="000000"/>
              <w:right w:val="single" w:sz="4" w:space="0" w:color="000000"/>
            </w:tcBorders>
            <w:vAlign w:val="center"/>
          </w:tcPr>
          <w:p w:rsidR="004039C2" w:rsidRPr="009337A8" w:rsidRDefault="004039C2" w:rsidP="001467A8">
            <w:pPr>
              <w:tabs>
                <w:tab w:val="left" w:pos="2835"/>
                <w:tab w:val="left" w:pos="2976"/>
              </w:tabs>
              <w:spacing w:after="0" w:line="240" w:lineRule="auto"/>
              <w:ind w:right="115"/>
              <w:jc w:val="center"/>
              <w:rPr>
                <w:rFonts w:ascii="Times New Roman" w:hAnsi="Times New Roman" w:cs="Times New Roman"/>
                <w:color w:val="auto"/>
              </w:rPr>
            </w:pPr>
            <w:r w:rsidRPr="009337A8">
              <w:rPr>
                <w:rFonts w:ascii="Times New Roman" w:eastAsia="Times New Roman" w:hAnsi="Times New Roman" w:cs="Times New Roman"/>
                <w:color w:val="auto"/>
              </w:rPr>
              <w:t>Увеличение прямых закупок у субъектов малого и среднего предпринимательства</w:t>
            </w:r>
          </w:p>
        </w:tc>
        <w:tc>
          <w:tcPr>
            <w:tcW w:w="2695" w:type="dxa"/>
            <w:tcBorders>
              <w:top w:val="single" w:sz="4" w:space="0" w:color="000000"/>
              <w:left w:val="single" w:sz="4" w:space="0" w:color="000000"/>
              <w:bottom w:val="single" w:sz="4" w:space="0" w:color="000000"/>
              <w:right w:val="single" w:sz="4" w:space="0" w:color="000000"/>
            </w:tcBorders>
            <w:vAlign w:val="center"/>
          </w:tcPr>
          <w:p w:rsidR="00FF34AE" w:rsidRPr="009337A8" w:rsidRDefault="00FF34AE" w:rsidP="00FF34AE">
            <w:pPr>
              <w:spacing w:after="0" w:line="240" w:lineRule="auto"/>
              <w:ind w:left="65"/>
              <w:jc w:val="center"/>
              <w:rPr>
                <w:rFonts w:ascii="Times New Roman" w:hAnsi="Times New Roman" w:cs="Times New Roman"/>
                <w:color w:val="auto"/>
              </w:rPr>
            </w:pPr>
            <w:r w:rsidRPr="009337A8">
              <w:rPr>
                <w:rFonts w:ascii="Times New Roman" w:hAnsi="Times New Roman" w:cs="Times New Roman"/>
                <w:color w:val="auto"/>
              </w:rPr>
              <w:t>Муниципальная программа «Реализация полномочий Администрации Суражского района на территории муниципального образования «город Сураж» (2016-2020 годы),</w:t>
            </w:r>
          </w:p>
          <w:p w:rsidR="004039C2" w:rsidRPr="009337A8" w:rsidRDefault="00FF34AE" w:rsidP="00FF34AE">
            <w:pPr>
              <w:spacing w:after="0" w:line="240" w:lineRule="auto"/>
              <w:ind w:left="5" w:right="24"/>
              <w:jc w:val="center"/>
              <w:rPr>
                <w:rFonts w:ascii="Times New Roman" w:hAnsi="Times New Roman" w:cs="Times New Roman"/>
                <w:color w:val="auto"/>
              </w:rPr>
            </w:pPr>
            <w:r w:rsidRPr="009337A8">
              <w:rPr>
                <w:rFonts w:ascii="Times New Roman" w:hAnsi="Times New Roman" w:cs="Times New Roman"/>
                <w:color w:val="auto"/>
              </w:rPr>
              <w:t>Муниципальная программа «Реализация полномочий администрации Суражского муниципального района на 2018 – 2020 годы»</w:t>
            </w:r>
            <w:r w:rsidR="00912039" w:rsidRPr="009337A8">
              <w:rPr>
                <w:rFonts w:ascii="Times New Roman" w:hAnsi="Times New Roman" w:cs="Times New Roman"/>
                <w:color w:val="auto"/>
              </w:rPr>
              <w:t>,</w:t>
            </w:r>
          </w:p>
          <w:p w:rsidR="00912039" w:rsidRPr="00F26002" w:rsidRDefault="00912039" w:rsidP="00912039">
            <w:pPr>
              <w:spacing w:after="0" w:line="240" w:lineRule="auto"/>
              <w:ind w:left="5" w:right="24"/>
              <w:jc w:val="center"/>
              <w:rPr>
                <w:rFonts w:ascii="Times New Roman" w:hAnsi="Times New Roman" w:cs="Times New Roman"/>
                <w:color w:val="auto"/>
              </w:rPr>
            </w:pPr>
            <w:r w:rsidRPr="009337A8">
              <w:rPr>
                <w:rFonts w:ascii="Times New Roman" w:hAnsi="Times New Roman" w:cs="Times New Roman"/>
                <w:color w:val="auto"/>
              </w:rPr>
              <w:t>Муниципальная программа  «Развитие малого и среднего предпринимательства на территории муниципального образования «город Сураж»  (2016-2018 гг.)</w:t>
            </w:r>
          </w:p>
        </w:tc>
      </w:tr>
    </w:tbl>
    <w:p w:rsidR="00B935ED" w:rsidRPr="0077320A" w:rsidRDefault="00B935ED">
      <w:pPr>
        <w:spacing w:after="0"/>
        <w:ind w:left="427"/>
        <w:jc w:val="both"/>
        <w:rPr>
          <w:color w:val="auto"/>
        </w:rPr>
      </w:pPr>
    </w:p>
    <w:sectPr w:rsidR="00B935ED" w:rsidRPr="0077320A" w:rsidSect="001467A8">
      <w:pgSz w:w="16840" w:h="11900" w:orient="landscape"/>
      <w:pgMar w:top="1134" w:right="850" w:bottom="1134" w:left="1701" w:header="754"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3B8" w:rsidRDefault="009B63B8">
      <w:pPr>
        <w:spacing w:after="0" w:line="240" w:lineRule="auto"/>
      </w:pPr>
      <w:r>
        <w:separator/>
      </w:r>
    </w:p>
  </w:endnote>
  <w:endnote w:type="continuationSeparator" w:id="1">
    <w:p w:rsidR="009B63B8" w:rsidRDefault="009B63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340885"/>
    </w:sdtPr>
    <w:sdtEndPr>
      <w:rPr>
        <w:rFonts w:ascii="Times New Roman" w:hAnsi="Times New Roman" w:cs="Times New Roman"/>
      </w:rPr>
    </w:sdtEndPr>
    <w:sdtContent>
      <w:p w:rsidR="009B63B8" w:rsidRPr="00B54128" w:rsidRDefault="00A965DD">
        <w:pPr>
          <w:pStyle w:val="a7"/>
          <w:jc w:val="center"/>
          <w:rPr>
            <w:rFonts w:ascii="Times New Roman" w:hAnsi="Times New Roman" w:cs="Times New Roman"/>
          </w:rPr>
        </w:pPr>
        <w:r w:rsidRPr="00B54128">
          <w:rPr>
            <w:rFonts w:ascii="Times New Roman" w:hAnsi="Times New Roman" w:cs="Times New Roman"/>
          </w:rPr>
          <w:fldChar w:fldCharType="begin"/>
        </w:r>
        <w:r w:rsidR="009B63B8" w:rsidRPr="00B54128">
          <w:rPr>
            <w:rFonts w:ascii="Times New Roman" w:hAnsi="Times New Roman" w:cs="Times New Roman"/>
          </w:rPr>
          <w:instrText>PAGE   \* MERGEFORMAT</w:instrText>
        </w:r>
        <w:r w:rsidRPr="00B54128">
          <w:rPr>
            <w:rFonts w:ascii="Times New Roman" w:hAnsi="Times New Roman" w:cs="Times New Roman"/>
          </w:rPr>
          <w:fldChar w:fldCharType="separate"/>
        </w:r>
        <w:r w:rsidR="00B07884">
          <w:rPr>
            <w:rFonts w:ascii="Times New Roman" w:hAnsi="Times New Roman" w:cs="Times New Roman"/>
            <w:noProof/>
          </w:rPr>
          <w:t>18</w:t>
        </w:r>
        <w:r w:rsidRPr="00B54128">
          <w:rPr>
            <w:rFonts w:ascii="Times New Roman" w:hAnsi="Times New Roman" w:cs="Times New Roman"/>
          </w:rPr>
          <w:fldChar w:fldCharType="end"/>
        </w:r>
      </w:p>
    </w:sdtContent>
  </w:sdt>
  <w:p w:rsidR="009B63B8" w:rsidRDefault="009B63B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3B8" w:rsidRDefault="009B63B8">
      <w:pPr>
        <w:spacing w:after="0" w:line="240" w:lineRule="auto"/>
      </w:pPr>
      <w:r>
        <w:separator/>
      </w:r>
    </w:p>
  </w:footnote>
  <w:footnote w:type="continuationSeparator" w:id="1">
    <w:p w:rsidR="009B63B8" w:rsidRDefault="009B63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3B8" w:rsidRDefault="00A965DD">
    <w:pPr>
      <w:spacing w:after="218"/>
      <w:ind w:left="899"/>
      <w:jc w:val="center"/>
    </w:pPr>
    <w:fldSimple w:instr=" PAGE   \* MERGEFORMAT ">
      <w:r w:rsidR="009B63B8">
        <w:t>1</w:t>
      </w:r>
    </w:fldSimple>
  </w:p>
  <w:p w:rsidR="009B63B8" w:rsidRDefault="009B63B8">
    <w:pPr>
      <w:spacing w:after="0"/>
      <w:ind w:left="42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3B8" w:rsidRDefault="009B63B8">
    <w:pPr>
      <w:spacing w:after="0"/>
      <w:ind w:left="42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3B8" w:rsidRDefault="009B63B8">
    <w:pPr>
      <w:spacing w:after="0"/>
      <w:ind w:left="42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10934"/>
    <w:multiLevelType w:val="hybridMultilevel"/>
    <w:tmpl w:val="6F6887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970A2F"/>
    <w:multiLevelType w:val="hybridMultilevel"/>
    <w:tmpl w:val="A2DA0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A67C74"/>
    <w:multiLevelType w:val="multilevel"/>
    <w:tmpl w:val="03A66C5A"/>
    <w:lvl w:ilvl="0">
      <w:start w:val="1"/>
      <w:numFmt w:val="decimal"/>
      <w:lvlText w:val="%1."/>
      <w:lvlJc w:val="left"/>
      <w:pPr>
        <w:ind w:left="1429" w:hanging="360"/>
      </w:pPr>
    </w:lvl>
    <w:lvl w:ilvl="1">
      <w:start w:val="2"/>
      <w:numFmt w:val="decimal"/>
      <w:isLgl/>
      <w:lvlText w:val="%1.%2"/>
      <w:lvlJc w:val="left"/>
      <w:pPr>
        <w:ind w:left="1609" w:hanging="540"/>
      </w:pPr>
      <w:rPr>
        <w:rFonts w:hint="default"/>
      </w:rPr>
    </w:lvl>
    <w:lvl w:ilvl="2">
      <w:start w:val="2"/>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
    <w:nsid w:val="481937CE"/>
    <w:multiLevelType w:val="hybridMultilevel"/>
    <w:tmpl w:val="B56A4434"/>
    <w:lvl w:ilvl="0" w:tplc="819E09E4">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8B51778"/>
    <w:multiLevelType w:val="hybridMultilevel"/>
    <w:tmpl w:val="F44C9C8E"/>
    <w:lvl w:ilvl="0" w:tplc="7570C8C2">
      <w:start w:val="1"/>
      <w:numFmt w:val="upperRoman"/>
      <w:lvlText w:val="%1"/>
      <w:lvlJc w:val="left"/>
      <w:pPr>
        <w:ind w:left="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3A7D38">
      <w:start w:val="1"/>
      <w:numFmt w:val="lowerLetter"/>
      <w:lvlText w:val="%2"/>
      <w:lvlJc w:val="left"/>
      <w:pPr>
        <w:ind w:left="1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BAF682">
      <w:start w:val="1"/>
      <w:numFmt w:val="lowerRoman"/>
      <w:lvlText w:val="%3"/>
      <w:lvlJc w:val="left"/>
      <w:pPr>
        <w:ind w:left="2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DE84BA">
      <w:start w:val="1"/>
      <w:numFmt w:val="decimal"/>
      <w:lvlText w:val="%4"/>
      <w:lvlJc w:val="left"/>
      <w:pPr>
        <w:ind w:left="3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A4114E">
      <w:start w:val="1"/>
      <w:numFmt w:val="lowerLetter"/>
      <w:lvlText w:val="%5"/>
      <w:lvlJc w:val="left"/>
      <w:pPr>
        <w:ind w:left="3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4AF2C0">
      <w:start w:val="1"/>
      <w:numFmt w:val="lowerRoman"/>
      <w:lvlText w:val="%6"/>
      <w:lvlJc w:val="left"/>
      <w:pPr>
        <w:ind w:left="4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1014CC">
      <w:start w:val="1"/>
      <w:numFmt w:val="decimal"/>
      <w:lvlText w:val="%7"/>
      <w:lvlJc w:val="left"/>
      <w:pPr>
        <w:ind w:left="5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04F3B2">
      <w:start w:val="1"/>
      <w:numFmt w:val="lowerLetter"/>
      <w:lvlText w:val="%8"/>
      <w:lvlJc w:val="left"/>
      <w:pPr>
        <w:ind w:left="5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6A24D4">
      <w:start w:val="1"/>
      <w:numFmt w:val="lowerRoman"/>
      <w:lvlText w:val="%9"/>
      <w:lvlJc w:val="left"/>
      <w:pPr>
        <w:ind w:left="6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5B3B40AB"/>
    <w:multiLevelType w:val="hybridMultilevel"/>
    <w:tmpl w:val="0ADA8B3C"/>
    <w:lvl w:ilvl="0" w:tplc="00982356">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F333CF4"/>
    <w:multiLevelType w:val="hybridMultilevel"/>
    <w:tmpl w:val="7D409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0"/>
    <w:footnote w:id="1"/>
  </w:footnotePr>
  <w:endnotePr>
    <w:endnote w:id="0"/>
    <w:endnote w:id="1"/>
  </w:endnotePr>
  <w:compat>
    <w:useFELayout/>
  </w:compat>
  <w:rsids>
    <w:rsidRoot w:val="00B935ED"/>
    <w:rsid w:val="00011C89"/>
    <w:rsid w:val="00021D5C"/>
    <w:rsid w:val="00022E7B"/>
    <w:rsid w:val="00023FC3"/>
    <w:rsid w:val="00044270"/>
    <w:rsid w:val="00054159"/>
    <w:rsid w:val="000628D1"/>
    <w:rsid w:val="000708CF"/>
    <w:rsid w:val="000A7358"/>
    <w:rsid w:val="000C31B4"/>
    <w:rsid w:val="000F3A58"/>
    <w:rsid w:val="001015AD"/>
    <w:rsid w:val="00101CEA"/>
    <w:rsid w:val="00106E1B"/>
    <w:rsid w:val="00114869"/>
    <w:rsid w:val="00116337"/>
    <w:rsid w:val="00116E54"/>
    <w:rsid w:val="00117002"/>
    <w:rsid w:val="00126E8E"/>
    <w:rsid w:val="00142557"/>
    <w:rsid w:val="001467A8"/>
    <w:rsid w:val="001529EB"/>
    <w:rsid w:val="0015374C"/>
    <w:rsid w:val="00161B61"/>
    <w:rsid w:val="001B0DAB"/>
    <w:rsid w:val="001B6DD7"/>
    <w:rsid w:val="001C35CE"/>
    <w:rsid w:val="00221994"/>
    <w:rsid w:val="00222C71"/>
    <w:rsid w:val="002302AF"/>
    <w:rsid w:val="002323BE"/>
    <w:rsid w:val="002554CF"/>
    <w:rsid w:val="00260A3A"/>
    <w:rsid w:val="0028081D"/>
    <w:rsid w:val="00282AA5"/>
    <w:rsid w:val="00291F2F"/>
    <w:rsid w:val="002E4FC0"/>
    <w:rsid w:val="00361A58"/>
    <w:rsid w:val="00365168"/>
    <w:rsid w:val="003661F8"/>
    <w:rsid w:val="00382EBA"/>
    <w:rsid w:val="00397972"/>
    <w:rsid w:val="003C2ABE"/>
    <w:rsid w:val="004039C2"/>
    <w:rsid w:val="00403B1B"/>
    <w:rsid w:val="0041296C"/>
    <w:rsid w:val="00447D5B"/>
    <w:rsid w:val="004548AD"/>
    <w:rsid w:val="0045692D"/>
    <w:rsid w:val="0046455A"/>
    <w:rsid w:val="004954B4"/>
    <w:rsid w:val="004B4687"/>
    <w:rsid w:val="004D6774"/>
    <w:rsid w:val="004E34FA"/>
    <w:rsid w:val="004E60F1"/>
    <w:rsid w:val="004E7D23"/>
    <w:rsid w:val="00517463"/>
    <w:rsid w:val="00593CF3"/>
    <w:rsid w:val="005942D5"/>
    <w:rsid w:val="005B2642"/>
    <w:rsid w:val="005B5161"/>
    <w:rsid w:val="005D4215"/>
    <w:rsid w:val="005E58E5"/>
    <w:rsid w:val="005F41C5"/>
    <w:rsid w:val="005F629A"/>
    <w:rsid w:val="00626095"/>
    <w:rsid w:val="00651EED"/>
    <w:rsid w:val="00652BFE"/>
    <w:rsid w:val="006841C9"/>
    <w:rsid w:val="00691EE6"/>
    <w:rsid w:val="006A05A9"/>
    <w:rsid w:val="006B2479"/>
    <w:rsid w:val="006B69E3"/>
    <w:rsid w:val="006E29B5"/>
    <w:rsid w:val="00740486"/>
    <w:rsid w:val="00746829"/>
    <w:rsid w:val="00757B9F"/>
    <w:rsid w:val="007730FA"/>
    <w:rsid w:val="0077320A"/>
    <w:rsid w:val="00790133"/>
    <w:rsid w:val="007A2620"/>
    <w:rsid w:val="007A7E92"/>
    <w:rsid w:val="007D42DD"/>
    <w:rsid w:val="007D4CFE"/>
    <w:rsid w:val="00851962"/>
    <w:rsid w:val="008635D4"/>
    <w:rsid w:val="008773CF"/>
    <w:rsid w:val="00897959"/>
    <w:rsid w:val="008C4FB5"/>
    <w:rsid w:val="008D38DC"/>
    <w:rsid w:val="008D4EEE"/>
    <w:rsid w:val="00903960"/>
    <w:rsid w:val="00912039"/>
    <w:rsid w:val="009337A8"/>
    <w:rsid w:val="00957C6D"/>
    <w:rsid w:val="009825B5"/>
    <w:rsid w:val="00994C11"/>
    <w:rsid w:val="009B63B8"/>
    <w:rsid w:val="009C07F8"/>
    <w:rsid w:val="00A01970"/>
    <w:rsid w:val="00A220C7"/>
    <w:rsid w:val="00A36B18"/>
    <w:rsid w:val="00A476CD"/>
    <w:rsid w:val="00A8082B"/>
    <w:rsid w:val="00A913FD"/>
    <w:rsid w:val="00A965DD"/>
    <w:rsid w:val="00AA03B8"/>
    <w:rsid w:val="00AA6C3D"/>
    <w:rsid w:val="00AB0647"/>
    <w:rsid w:val="00AC6634"/>
    <w:rsid w:val="00AD2F4A"/>
    <w:rsid w:val="00AD5848"/>
    <w:rsid w:val="00B05B71"/>
    <w:rsid w:val="00B07884"/>
    <w:rsid w:val="00B11B01"/>
    <w:rsid w:val="00B223D8"/>
    <w:rsid w:val="00B30EDC"/>
    <w:rsid w:val="00B36E08"/>
    <w:rsid w:val="00B54128"/>
    <w:rsid w:val="00B654EA"/>
    <w:rsid w:val="00B85AD3"/>
    <w:rsid w:val="00B935ED"/>
    <w:rsid w:val="00B944F0"/>
    <w:rsid w:val="00BA6403"/>
    <w:rsid w:val="00BB67A4"/>
    <w:rsid w:val="00BC4BAF"/>
    <w:rsid w:val="00BE6845"/>
    <w:rsid w:val="00C02EAA"/>
    <w:rsid w:val="00C0733D"/>
    <w:rsid w:val="00C20B76"/>
    <w:rsid w:val="00C22935"/>
    <w:rsid w:val="00C34DF2"/>
    <w:rsid w:val="00C5152D"/>
    <w:rsid w:val="00C7474C"/>
    <w:rsid w:val="00CA4A51"/>
    <w:rsid w:val="00CA7C09"/>
    <w:rsid w:val="00CB5DCC"/>
    <w:rsid w:val="00CC40B2"/>
    <w:rsid w:val="00CF4124"/>
    <w:rsid w:val="00CF5B53"/>
    <w:rsid w:val="00D054F5"/>
    <w:rsid w:val="00D13F0C"/>
    <w:rsid w:val="00D343BE"/>
    <w:rsid w:val="00D706A1"/>
    <w:rsid w:val="00D877F3"/>
    <w:rsid w:val="00D92254"/>
    <w:rsid w:val="00DB06DE"/>
    <w:rsid w:val="00DB469D"/>
    <w:rsid w:val="00DB66DE"/>
    <w:rsid w:val="00DD76A8"/>
    <w:rsid w:val="00DF057E"/>
    <w:rsid w:val="00E367B9"/>
    <w:rsid w:val="00E42907"/>
    <w:rsid w:val="00E55E32"/>
    <w:rsid w:val="00E70F2D"/>
    <w:rsid w:val="00E725B3"/>
    <w:rsid w:val="00E84E0E"/>
    <w:rsid w:val="00E9745D"/>
    <w:rsid w:val="00EA0FCB"/>
    <w:rsid w:val="00EA713C"/>
    <w:rsid w:val="00EC4E0C"/>
    <w:rsid w:val="00ED332D"/>
    <w:rsid w:val="00ED5415"/>
    <w:rsid w:val="00EE2DD2"/>
    <w:rsid w:val="00F15522"/>
    <w:rsid w:val="00F23BCC"/>
    <w:rsid w:val="00F26002"/>
    <w:rsid w:val="00F41024"/>
    <w:rsid w:val="00F54851"/>
    <w:rsid w:val="00F670E8"/>
    <w:rsid w:val="00F97753"/>
    <w:rsid w:val="00FA017A"/>
    <w:rsid w:val="00FA5A86"/>
    <w:rsid w:val="00FA736B"/>
    <w:rsid w:val="00FB6D18"/>
    <w:rsid w:val="00FF34AE"/>
    <w:rsid w:val="00FF4B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rules v:ext="edit">
        <o:r id="V:Rule15" type="connector" idref="#Прямая со стрелкой 91"/>
        <o:r id="V:Rule16" type="connector" idref="#Прямая со стрелкой 87"/>
        <o:r id="V:Rule17" type="connector" idref="#Прямая со стрелкой 66"/>
        <o:r id="V:Rule18" type="connector" idref="#Прямая со стрелкой 96"/>
        <o:r id="V:Rule19" type="connector" idref="#Прямая со стрелкой 84"/>
        <o:r id="V:Rule20" type="connector" idref="#Прямая со стрелкой 99"/>
        <o:r id="V:Rule21" type="connector" idref="#Прямая со стрелкой 69"/>
        <o:r id="V:Rule22" type="connector" idref="#Прямая со стрелкой 86"/>
        <o:r id="V:Rule23" type="connector" idref="#Прямая со стрелкой 63"/>
        <o:r id="V:Rule24" type="connector" idref="#Прямая со стрелкой 60"/>
        <o:r id="V:Rule25" type="connector" idref="#Прямая со стрелкой 59"/>
        <o:r id="V:Rule26" type="connector" idref="#Прямая со стрелкой 68"/>
        <o:r id="V:Rule27" type="connector" idref="#Прямая со стрелкой 65"/>
        <o:r id="V:Rule28" type="connector" idref="#Прямая со стрелкой 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5B5"/>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9825B5"/>
    <w:pPr>
      <w:spacing w:after="0" w:line="240" w:lineRule="auto"/>
    </w:pPr>
    <w:tblPr>
      <w:tblCellMar>
        <w:top w:w="0" w:type="dxa"/>
        <w:left w:w="0" w:type="dxa"/>
        <w:bottom w:w="0" w:type="dxa"/>
        <w:right w:w="0" w:type="dxa"/>
      </w:tblCellMar>
    </w:tblPr>
  </w:style>
  <w:style w:type="table" w:styleId="a3">
    <w:name w:val="Table Grid"/>
    <w:basedOn w:val="a1"/>
    <w:uiPriority w:val="59"/>
    <w:rsid w:val="00AA6C3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116337"/>
    <w:pPr>
      <w:spacing w:after="0" w:line="240" w:lineRule="auto"/>
    </w:pPr>
    <w:rPr>
      <w:rFonts w:eastAsiaTheme="minorHAnsi"/>
      <w:lang w:eastAsia="en-US"/>
    </w:rPr>
  </w:style>
  <w:style w:type="paragraph" w:styleId="a5">
    <w:name w:val="Balloon Text"/>
    <w:basedOn w:val="a"/>
    <w:link w:val="a6"/>
    <w:uiPriority w:val="99"/>
    <w:semiHidden/>
    <w:unhideWhenUsed/>
    <w:rsid w:val="00222C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2C71"/>
    <w:rPr>
      <w:rFonts w:ascii="Tahoma" w:eastAsia="Calibri" w:hAnsi="Tahoma" w:cs="Tahoma"/>
      <w:color w:val="000000"/>
      <w:sz w:val="16"/>
      <w:szCs w:val="16"/>
    </w:rPr>
  </w:style>
  <w:style w:type="paragraph" w:styleId="a7">
    <w:name w:val="footer"/>
    <w:basedOn w:val="a"/>
    <w:link w:val="a8"/>
    <w:uiPriority w:val="99"/>
    <w:unhideWhenUsed/>
    <w:rsid w:val="00222C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22C71"/>
    <w:rPr>
      <w:rFonts w:ascii="Calibri" w:eastAsia="Calibri" w:hAnsi="Calibri" w:cs="Calibri"/>
      <w:color w:val="000000"/>
    </w:rPr>
  </w:style>
  <w:style w:type="paragraph" w:customStyle="1" w:styleId="1">
    <w:name w:val="Абзац списка1"/>
    <w:aliases w:val="ПАРАГРАФ,Bullet List,FooterText,numbered,Paragraphe de liste1,lp1,Абзац списка3,Цветной список - Акцент 11,СПИСОК,Второй абзац списка,Абзац списка11,Абзац списка для документа,Нумерация,List Paragraph,Bullet 1,Абзац списка2"/>
    <w:basedOn w:val="a"/>
    <w:link w:val="a9"/>
    <w:uiPriority w:val="34"/>
    <w:qFormat/>
    <w:rsid w:val="00222C71"/>
    <w:pPr>
      <w:spacing w:after="0" w:line="240" w:lineRule="auto"/>
      <w:ind w:left="720"/>
      <w:contextualSpacing/>
    </w:pPr>
    <w:rPr>
      <w:rFonts w:ascii="Times New Roman" w:eastAsia="Times New Roman" w:hAnsi="Times New Roman" w:cs="Times New Roman"/>
      <w:color w:val="auto"/>
      <w:sz w:val="24"/>
      <w:szCs w:val="20"/>
    </w:rPr>
  </w:style>
  <w:style w:type="character" w:customStyle="1" w:styleId="a9">
    <w:name w:val="Абзац списка Знак"/>
    <w:aliases w:val="ПАРАГРАФ Знак,Bullet List Знак,FooterText Знак,numbered Знак,Paragraphe de liste1 Знак,lp1 Знак,Абзац списка3 Знак,Цветной список - Акцент 11 Знак,СПИСОК Знак,Второй абзац списка Знак,Абзац списка11 Знак,Абзац списка для документа Знак"/>
    <w:link w:val="1"/>
    <w:uiPriority w:val="34"/>
    <w:locked/>
    <w:rsid w:val="00222C71"/>
    <w:rPr>
      <w:rFonts w:ascii="Times New Roman" w:eastAsia="Times New Roman" w:hAnsi="Times New Roman" w:cs="Times New Roman"/>
      <w:sz w:val="24"/>
      <w:szCs w:val="20"/>
    </w:rPr>
  </w:style>
  <w:style w:type="paragraph" w:styleId="aa">
    <w:name w:val="List Paragraph"/>
    <w:basedOn w:val="a"/>
    <w:uiPriority w:val="34"/>
    <w:qFormat/>
    <w:rsid w:val="00EE2DD2"/>
    <w:pPr>
      <w:ind w:left="720"/>
      <w:contextualSpacing/>
    </w:pPr>
  </w:style>
  <w:style w:type="character" w:styleId="ab">
    <w:name w:val="annotation reference"/>
    <w:basedOn w:val="a0"/>
    <w:uiPriority w:val="99"/>
    <w:semiHidden/>
    <w:unhideWhenUsed/>
    <w:rsid w:val="00361A58"/>
    <w:rPr>
      <w:sz w:val="16"/>
      <w:szCs w:val="16"/>
    </w:rPr>
  </w:style>
  <w:style w:type="paragraph" w:styleId="ac">
    <w:name w:val="annotation text"/>
    <w:basedOn w:val="a"/>
    <w:link w:val="ad"/>
    <w:uiPriority w:val="99"/>
    <w:semiHidden/>
    <w:unhideWhenUsed/>
    <w:rsid w:val="00361A58"/>
    <w:pPr>
      <w:spacing w:line="240" w:lineRule="auto"/>
    </w:pPr>
    <w:rPr>
      <w:sz w:val="20"/>
      <w:szCs w:val="20"/>
    </w:rPr>
  </w:style>
  <w:style w:type="character" w:customStyle="1" w:styleId="ad">
    <w:name w:val="Текст примечания Знак"/>
    <w:basedOn w:val="a0"/>
    <w:link w:val="ac"/>
    <w:uiPriority w:val="99"/>
    <w:semiHidden/>
    <w:rsid w:val="00361A58"/>
    <w:rPr>
      <w:rFonts w:ascii="Calibri" w:eastAsia="Calibri" w:hAnsi="Calibri" w:cs="Calibri"/>
      <w:color w:val="000000"/>
      <w:sz w:val="20"/>
      <w:szCs w:val="20"/>
    </w:rPr>
  </w:style>
  <w:style w:type="paragraph" w:styleId="ae">
    <w:name w:val="annotation subject"/>
    <w:basedOn w:val="ac"/>
    <w:next w:val="ac"/>
    <w:link w:val="af"/>
    <w:uiPriority w:val="99"/>
    <w:semiHidden/>
    <w:unhideWhenUsed/>
    <w:rsid w:val="00361A58"/>
    <w:rPr>
      <w:b/>
      <w:bCs/>
    </w:rPr>
  </w:style>
  <w:style w:type="character" w:customStyle="1" w:styleId="af">
    <w:name w:val="Тема примечания Знак"/>
    <w:basedOn w:val="ad"/>
    <w:link w:val="ae"/>
    <w:uiPriority w:val="99"/>
    <w:semiHidden/>
    <w:rsid w:val="00361A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5B5"/>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9825B5"/>
    <w:pPr>
      <w:spacing w:after="0" w:line="240" w:lineRule="auto"/>
    </w:pPr>
    <w:tblPr>
      <w:tblCellMar>
        <w:top w:w="0" w:type="dxa"/>
        <w:left w:w="0" w:type="dxa"/>
        <w:bottom w:w="0" w:type="dxa"/>
        <w:right w:w="0" w:type="dxa"/>
      </w:tblCellMar>
    </w:tblPr>
  </w:style>
  <w:style w:type="table" w:styleId="a3">
    <w:name w:val="Table Grid"/>
    <w:basedOn w:val="a1"/>
    <w:uiPriority w:val="59"/>
    <w:rsid w:val="00AA6C3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116337"/>
    <w:pPr>
      <w:spacing w:after="0" w:line="240" w:lineRule="auto"/>
    </w:pPr>
    <w:rPr>
      <w:rFonts w:eastAsiaTheme="minorHAnsi"/>
      <w:lang w:eastAsia="en-US"/>
    </w:rPr>
  </w:style>
  <w:style w:type="paragraph" w:styleId="a5">
    <w:name w:val="Balloon Text"/>
    <w:basedOn w:val="a"/>
    <w:link w:val="a6"/>
    <w:uiPriority w:val="99"/>
    <w:semiHidden/>
    <w:unhideWhenUsed/>
    <w:rsid w:val="00222C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2C71"/>
    <w:rPr>
      <w:rFonts w:ascii="Tahoma" w:eastAsia="Calibri" w:hAnsi="Tahoma" w:cs="Tahoma"/>
      <w:color w:val="000000"/>
      <w:sz w:val="16"/>
      <w:szCs w:val="16"/>
    </w:rPr>
  </w:style>
  <w:style w:type="paragraph" w:styleId="a7">
    <w:name w:val="footer"/>
    <w:basedOn w:val="a"/>
    <w:link w:val="a8"/>
    <w:uiPriority w:val="99"/>
    <w:unhideWhenUsed/>
    <w:rsid w:val="00222C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22C71"/>
    <w:rPr>
      <w:rFonts w:ascii="Calibri" w:eastAsia="Calibri" w:hAnsi="Calibri" w:cs="Calibri"/>
      <w:color w:val="000000"/>
    </w:rPr>
  </w:style>
  <w:style w:type="paragraph" w:customStyle="1" w:styleId="1">
    <w:name w:val="Абзац списка1"/>
    <w:aliases w:val="ПАРАГРАФ,Bullet List,FooterText,numbered,Paragraphe de liste1,lp1,Абзац списка3,Цветной список - Акцент 11,СПИСОК,Второй абзац списка,Абзац списка11,Абзац списка для документа,Нумерация,List Paragraph,Bullet 1,Абзац списка2"/>
    <w:basedOn w:val="a"/>
    <w:link w:val="a9"/>
    <w:uiPriority w:val="34"/>
    <w:qFormat/>
    <w:rsid w:val="00222C71"/>
    <w:pPr>
      <w:spacing w:after="0" w:line="240" w:lineRule="auto"/>
      <w:ind w:left="720"/>
      <w:contextualSpacing/>
    </w:pPr>
    <w:rPr>
      <w:rFonts w:ascii="Times New Roman" w:eastAsia="Times New Roman" w:hAnsi="Times New Roman" w:cs="Times New Roman"/>
      <w:color w:val="auto"/>
      <w:sz w:val="24"/>
      <w:szCs w:val="20"/>
    </w:rPr>
  </w:style>
  <w:style w:type="character" w:customStyle="1" w:styleId="a9">
    <w:name w:val="Абзац списка Знак"/>
    <w:aliases w:val="ПАРАГРАФ Знак,Bullet List Знак,FooterText Знак,numbered Знак,Paragraphe de liste1 Знак,lp1 Знак,Абзац списка3 Знак,Цветной список - Акцент 11 Знак,СПИСОК Знак,Второй абзац списка Знак,Абзац списка11 Знак,Абзац списка для документа Знак"/>
    <w:link w:val="1"/>
    <w:uiPriority w:val="34"/>
    <w:locked/>
    <w:rsid w:val="00222C71"/>
    <w:rPr>
      <w:rFonts w:ascii="Times New Roman" w:eastAsia="Times New Roman" w:hAnsi="Times New Roman" w:cs="Times New Roman"/>
      <w:sz w:val="24"/>
      <w:szCs w:val="20"/>
    </w:rPr>
  </w:style>
  <w:style w:type="paragraph" w:styleId="aa">
    <w:name w:val="List Paragraph"/>
    <w:basedOn w:val="a"/>
    <w:uiPriority w:val="34"/>
    <w:qFormat/>
    <w:rsid w:val="00EE2DD2"/>
    <w:pPr>
      <w:ind w:left="720"/>
      <w:contextualSpacing/>
    </w:pPr>
  </w:style>
</w:styles>
</file>

<file path=word/webSettings.xml><?xml version="1.0" encoding="utf-8"?>
<w:webSettings xmlns:r="http://schemas.openxmlformats.org/officeDocument/2006/relationships" xmlns:w="http://schemas.openxmlformats.org/wordprocessingml/2006/main">
  <w:divs>
    <w:div w:id="167982750">
      <w:bodyDiv w:val="1"/>
      <w:marLeft w:val="0"/>
      <w:marRight w:val="0"/>
      <w:marTop w:val="0"/>
      <w:marBottom w:val="0"/>
      <w:divBdr>
        <w:top w:val="none" w:sz="0" w:space="0" w:color="auto"/>
        <w:left w:val="none" w:sz="0" w:space="0" w:color="auto"/>
        <w:bottom w:val="none" w:sz="0" w:space="0" w:color="auto"/>
        <w:right w:val="none" w:sz="0" w:space="0" w:color="auto"/>
      </w:divBdr>
    </w:div>
    <w:div w:id="1205405330">
      <w:bodyDiv w:val="1"/>
      <w:marLeft w:val="0"/>
      <w:marRight w:val="0"/>
      <w:marTop w:val="0"/>
      <w:marBottom w:val="0"/>
      <w:divBdr>
        <w:top w:val="none" w:sz="0" w:space="0" w:color="auto"/>
        <w:left w:val="none" w:sz="0" w:space="0" w:color="auto"/>
        <w:bottom w:val="none" w:sz="0" w:space="0" w:color="auto"/>
        <w:right w:val="none" w:sz="0" w:space="0" w:color="auto"/>
      </w:divBdr>
    </w:div>
    <w:div w:id="1614511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consultantplus://offline/ref=B8E1FED047202AF4E89A05891E9674FDDD15F0AE4330A20ABF4E1FGFLCN"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EB837-5B1E-4255-877C-237053DDE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36</Pages>
  <Words>9294</Words>
  <Characters>52976</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Журавлева</dc:creator>
  <cp:lastModifiedBy>user</cp:lastModifiedBy>
  <cp:revision>7</cp:revision>
  <cp:lastPrinted>2018-12-25T12:01:00Z</cp:lastPrinted>
  <dcterms:created xsi:type="dcterms:W3CDTF">2018-12-18T16:22:00Z</dcterms:created>
  <dcterms:modified xsi:type="dcterms:W3CDTF">2018-12-25T12:02:00Z</dcterms:modified>
</cp:coreProperties>
</file>