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4735" w14:textId="77777777" w:rsidR="00620DA3" w:rsidRPr="00620DA3" w:rsidRDefault="00620DA3" w:rsidP="00620DA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84678"/>
          <w:kern w:val="36"/>
          <w:sz w:val="32"/>
          <w:szCs w:val="32"/>
          <w:lang w:eastAsia="ru-RU"/>
        </w:rPr>
      </w:pPr>
      <w:bookmarkStart w:id="0" w:name="_GoBack"/>
      <w:r w:rsidRPr="00620DA3">
        <w:rPr>
          <w:rFonts w:ascii="Times New Roman" w:eastAsia="Times New Roman" w:hAnsi="Times New Roman" w:cs="Times New Roman"/>
          <w:color w:val="184678"/>
          <w:kern w:val="36"/>
          <w:sz w:val="32"/>
          <w:szCs w:val="32"/>
          <w:lang w:eastAsia="ru-RU"/>
        </w:rPr>
        <w:t>Приглашаем принять участие в онлайн-марафоне «Фабрика предпринимательства»</w:t>
      </w:r>
    </w:p>
    <w:bookmarkEnd w:id="0"/>
    <w:p w14:paraId="75E6A214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1 мая по 6 июня более 150 предпринимателей со всей России «сыграют» в бизнес на Всероссийском Турнире по предпринимательским компетенциям от Министерства экономического развития РФ и федерального образовательного проекта «Фабрика предпринимательства».   </w:t>
      </w:r>
    </w:p>
    <w:p w14:paraId="2BE4D3C6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популяризации и вовлечения в предпринимательскую деятельность с 1 мая по 6 июня пройдёт </w:t>
      </w:r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Всероссийский Турнир по предпринимательским компетенциям «Создай свой бизнес».</w:t>
      </w: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Организатором турнира выступает Министерство экономического развития Российской Федерации и федеральный образовательный проект «Фабрика предпринимательства».  </w:t>
      </w:r>
    </w:p>
    <w:p w14:paraId="049D2C2C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Турнир приурочен к Всероссийскому дню предпринимателя и предназначен для начинающих и действующих предпринимателей. </w:t>
      </w:r>
    </w:p>
    <w:p w14:paraId="1CB45446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турнира включает 2 этапа.                                                              </w:t>
      </w:r>
    </w:p>
    <w:p w14:paraId="4D11D56D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Заочный этап (с 1 по 20 мая): на базе онлайн-симулятора участники запускают собственный бизнес в выбранной сфере. На протяжении игры предприниматели проходят основные шаги по запуску и развитию своего дела. По итогам заочного этапа в каждом регионе будут выбраны 3 победителя, которые будут приглашены к участию на федеральном этапе.</w:t>
      </w:r>
    </w:p>
    <w:p w14:paraId="403581D3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Очный этап (6 июня): участие в кейс-турнире в рамках Международного молодежного экономического форума.</w:t>
      </w:r>
    </w:p>
    <w:p w14:paraId="5FC26394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Победители регионального этапа пройдут очные испытания на федеральном </w:t>
      </w:r>
      <w:proofErr w:type="gramStart"/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  во</w:t>
      </w:r>
      <w:proofErr w:type="gramEnd"/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кейс-турнира. Кейс-турнир направлен на выявление компетенций в сфере </w:t>
      </w:r>
      <w:proofErr w:type="spellStart"/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командообразования</w:t>
      </w:r>
      <w:proofErr w:type="spellEnd"/>
      <w:r w:rsidRPr="00620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принятия управленческих решений, организации предпринимательской деятельности.       По итогам проведения турнира будут выбраны 3 команды – победители федерального этапа. 7 команд будут отмечены специальными номинациями от партнеров турнира.</w:t>
      </w:r>
    </w:p>
    <w:p w14:paraId="3F72FC22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Скачать игру «Фабрика Предпринимательства» можно в </w:t>
      </w:r>
      <w:proofErr w:type="spellStart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App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Store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и</w:t>
      </w:r>
      <w:proofErr w:type="gramEnd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Google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Play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93F7640" w14:textId="77777777" w:rsidR="00620DA3" w:rsidRPr="00620DA3" w:rsidRDefault="00620DA3" w:rsidP="00620DA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Подробности: </w:t>
      </w:r>
      <w:hyperlink r:id="rId4" w:tgtFrame="_blank" w:history="1">
        <w:r w:rsidRPr="00620DA3">
          <w:rPr>
            <w:rFonts w:ascii="Times New Roman" w:eastAsia="Times New Roman" w:hAnsi="Times New Roman" w:cs="Times New Roman"/>
            <w:b/>
            <w:bCs/>
            <w:color w:val="4686BE"/>
            <w:sz w:val="28"/>
            <w:szCs w:val="28"/>
            <w:u w:val="single"/>
            <w:lang w:eastAsia="ru-RU"/>
          </w:rPr>
          <w:t>http://businessturnir.ru/</w:t>
        </w:r>
      </w:hyperlink>
    </w:p>
    <w:p w14:paraId="545FA200" w14:textId="52A83D2E" w:rsidR="0072552F" w:rsidRPr="00620DA3" w:rsidRDefault="00620DA3" w:rsidP="00620D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Контактное лицо: Альбина </w:t>
      </w:r>
      <w:proofErr w:type="spellStart"/>
      <w:r w:rsidRPr="0062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Газизуллина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тел.: 8 (917) 888 -28-82 e-</w:t>
      </w:r>
      <w:proofErr w:type="spellStart"/>
      <w:r w:rsidRPr="0062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62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Pr="00620DA3">
          <w:rPr>
            <w:rFonts w:ascii="Times New Roman" w:eastAsia="Times New Roman" w:hAnsi="Times New Roman" w:cs="Times New Roman"/>
            <w:b/>
            <w:bCs/>
            <w:color w:val="4686BE"/>
            <w:sz w:val="28"/>
            <w:szCs w:val="28"/>
            <w:u w:val="single"/>
            <w:lang w:eastAsia="ru-RU"/>
          </w:rPr>
          <w:t>businessturnir@mail.ru</w:t>
        </w:r>
      </w:hyperlink>
    </w:p>
    <w:sectPr w:rsidR="0072552F" w:rsidRPr="00620DA3" w:rsidSect="00620D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19"/>
    <w:rsid w:val="00620DA3"/>
    <w:rsid w:val="0072552F"/>
    <w:rsid w:val="00C06F5A"/>
    <w:rsid w:val="00D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C971-DA2B-40BB-8C69-DA9877C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DA3"/>
    <w:pPr>
      <w:spacing w:after="0" w:line="240" w:lineRule="auto"/>
      <w:outlineLvl w:val="0"/>
    </w:pPr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A3"/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620DA3"/>
    <w:pPr>
      <w:spacing w:after="0" w:line="336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620DA3"/>
    <w:rPr>
      <w:i/>
      <w:iCs/>
    </w:rPr>
  </w:style>
  <w:style w:type="character" w:styleId="a5">
    <w:name w:val="Strong"/>
    <w:basedOn w:val="a0"/>
    <w:uiPriority w:val="22"/>
    <w:qFormat/>
    <w:rsid w:val="00620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turnir@mail.ru" TargetMode="External"/><Relationship Id="rId4" Type="http://schemas.openxmlformats.org/officeDocument/2006/relationships/hyperlink" Target="http://businessturn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2019-05-29T08:32:00Z</dcterms:created>
  <dcterms:modified xsi:type="dcterms:W3CDTF">2019-05-29T08:33:00Z</dcterms:modified>
</cp:coreProperties>
</file>