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B847" w14:textId="77777777" w:rsidR="0088306A" w:rsidRDefault="0088306A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14:paraId="5AA1D91E" w14:textId="7FBB0768" w:rsidR="00BC04F3" w:rsidRDefault="00BC04F3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ПРОТОКОЛ</w:t>
      </w:r>
      <w:r w:rsidR="00CF49D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№1</w:t>
      </w:r>
    </w:p>
    <w:p w14:paraId="0E134B90" w14:textId="77777777" w:rsidR="00BC04F3" w:rsidRDefault="00BC04F3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заседания комиссии по предоставлению субсидии субъектам малого и среднего предпринимательства </w:t>
      </w:r>
    </w:p>
    <w:p w14:paraId="4A5BFF8D" w14:textId="5AD95CDE" w:rsidR="00CC7D77" w:rsidRDefault="00756B7D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51193E">
        <w:rPr>
          <w:sz w:val="28"/>
          <w:szCs w:val="28"/>
        </w:rPr>
        <w:br/>
      </w:r>
      <w:r w:rsidRPr="0051193E">
        <w:rPr>
          <w:sz w:val="28"/>
          <w:szCs w:val="28"/>
        </w:rPr>
        <w:br/>
      </w:r>
      <w:r w:rsidR="00462737">
        <w:rPr>
          <w:sz w:val="28"/>
          <w:szCs w:val="28"/>
          <w:shd w:val="clear" w:color="auto" w:fill="FFFFFF"/>
        </w:rPr>
        <w:t>0</w:t>
      </w:r>
      <w:r w:rsidR="00FF3887">
        <w:rPr>
          <w:sz w:val="28"/>
          <w:szCs w:val="28"/>
          <w:shd w:val="clear" w:color="auto" w:fill="FFFFFF"/>
        </w:rPr>
        <w:t>2</w:t>
      </w:r>
      <w:r w:rsidR="00462737">
        <w:rPr>
          <w:sz w:val="28"/>
          <w:szCs w:val="28"/>
          <w:shd w:val="clear" w:color="auto" w:fill="FFFFFF"/>
        </w:rPr>
        <w:t xml:space="preserve"> сентября</w:t>
      </w:r>
      <w:r w:rsidRPr="0051193E">
        <w:rPr>
          <w:sz w:val="28"/>
          <w:szCs w:val="28"/>
          <w:shd w:val="clear" w:color="auto" w:fill="FFFFFF"/>
        </w:rPr>
        <w:t xml:space="preserve">  2020 г.                                </w:t>
      </w:r>
      <w:r w:rsidR="00462737">
        <w:rPr>
          <w:sz w:val="28"/>
          <w:szCs w:val="28"/>
          <w:shd w:val="clear" w:color="auto" w:fill="FFFFFF"/>
        </w:rPr>
        <w:t>16</w:t>
      </w:r>
      <w:r w:rsidRPr="0051193E">
        <w:rPr>
          <w:sz w:val="28"/>
          <w:szCs w:val="28"/>
          <w:shd w:val="clear" w:color="auto" w:fill="FFFFFF"/>
        </w:rPr>
        <w:t xml:space="preserve">:00                                             г. </w:t>
      </w:r>
      <w:r>
        <w:rPr>
          <w:sz w:val="28"/>
          <w:szCs w:val="28"/>
          <w:shd w:val="clear" w:color="auto" w:fill="FFFFFF"/>
        </w:rPr>
        <w:t>Сураж</w:t>
      </w:r>
    </w:p>
    <w:p w14:paraId="1138B134" w14:textId="77777777" w:rsidR="00CC7D77" w:rsidRDefault="00CC7D77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</w:p>
    <w:p w14:paraId="46F2C30D" w14:textId="77777777" w:rsidR="00CC7D77" w:rsidRPr="00684DE2" w:rsidRDefault="00CC7D77" w:rsidP="00CC7D77">
      <w:pPr>
        <w:spacing w:line="276" w:lineRule="auto"/>
        <w:ind w:firstLine="567"/>
        <w:jc w:val="both"/>
        <w:rPr>
          <w:sz w:val="28"/>
          <w:szCs w:val="28"/>
        </w:rPr>
      </w:pPr>
      <w:r w:rsidRPr="00684DE2">
        <w:rPr>
          <w:sz w:val="28"/>
          <w:szCs w:val="28"/>
        </w:rPr>
        <w:t xml:space="preserve">Процедура рассмотрения заявок на участие в конкурсном отборе по предоставлению субсидий на </w:t>
      </w:r>
      <w:r>
        <w:rPr>
          <w:sz w:val="28"/>
          <w:szCs w:val="28"/>
        </w:rPr>
        <w:t xml:space="preserve">субсидирование </w:t>
      </w:r>
      <w:r w:rsidRPr="003248B4">
        <w:rPr>
          <w:sz w:val="28"/>
          <w:szCs w:val="28"/>
        </w:rPr>
        <w:t xml:space="preserve">части затрат субъектов малого и среднего предпринимательства, осуществляющих деятельность в сфере социального предпринимательства </w:t>
      </w:r>
      <w:r w:rsidRPr="00684DE2">
        <w:rPr>
          <w:sz w:val="28"/>
          <w:szCs w:val="28"/>
        </w:rPr>
        <w:t>проведена 0</w:t>
      </w:r>
      <w:r>
        <w:rPr>
          <w:sz w:val="28"/>
          <w:szCs w:val="28"/>
        </w:rPr>
        <w:t>2</w:t>
      </w:r>
      <w:r w:rsidRPr="00684DE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84DE2">
        <w:rPr>
          <w:sz w:val="28"/>
          <w:szCs w:val="28"/>
        </w:rPr>
        <w:t>.2020г. в 1</w:t>
      </w:r>
      <w:r>
        <w:rPr>
          <w:sz w:val="28"/>
          <w:szCs w:val="28"/>
        </w:rPr>
        <w:t>6:</w:t>
      </w:r>
      <w:r w:rsidRPr="00684DE2">
        <w:rPr>
          <w:sz w:val="28"/>
          <w:szCs w:val="28"/>
        </w:rPr>
        <w:t xml:space="preserve">00 </w:t>
      </w:r>
      <w:r>
        <w:rPr>
          <w:sz w:val="28"/>
          <w:szCs w:val="28"/>
        </w:rPr>
        <w:t>в актовом зале администрации Суражского района (1-й этаж).</w:t>
      </w:r>
    </w:p>
    <w:p w14:paraId="19E3EFBD" w14:textId="77777777" w:rsidR="00CC7D77" w:rsidRDefault="00CC7D77" w:rsidP="00CC7D77">
      <w:pPr>
        <w:rPr>
          <w:b/>
          <w:sz w:val="28"/>
          <w:szCs w:val="28"/>
        </w:rPr>
      </w:pPr>
    </w:p>
    <w:p w14:paraId="6A31952C" w14:textId="002FDDEF" w:rsidR="00CC7D77" w:rsidRPr="00CC7D77" w:rsidRDefault="00CC7D77" w:rsidP="00CC7D77">
      <w:pPr>
        <w:rPr>
          <w:b/>
          <w:sz w:val="28"/>
          <w:szCs w:val="28"/>
        </w:rPr>
      </w:pPr>
      <w:r w:rsidRPr="00CC7D77">
        <w:rPr>
          <w:b/>
          <w:sz w:val="28"/>
          <w:szCs w:val="28"/>
        </w:rPr>
        <w:t>Присутствовали:</w:t>
      </w:r>
    </w:p>
    <w:p w14:paraId="109C01AC" w14:textId="77777777" w:rsidR="00CC7D77" w:rsidRDefault="00CC7D77" w:rsidP="00CC7D77"/>
    <w:p w14:paraId="4FDB6BF7" w14:textId="0D08406B" w:rsidR="00756B7D" w:rsidRPr="00CC7D77" w:rsidRDefault="00756B7D" w:rsidP="00756B7D">
      <w:pPr>
        <w:pStyle w:val="a4"/>
        <w:ind w:left="0"/>
        <w:jc w:val="both"/>
        <w:rPr>
          <w:b/>
          <w:sz w:val="28"/>
          <w:szCs w:val="28"/>
          <w:shd w:val="clear" w:color="auto" w:fill="FFFFFF"/>
        </w:rPr>
      </w:pPr>
      <w:r w:rsidRPr="00CC7D77">
        <w:rPr>
          <w:b/>
          <w:sz w:val="28"/>
          <w:szCs w:val="28"/>
          <w:shd w:val="clear" w:color="auto" w:fill="FFFFFF"/>
        </w:rPr>
        <w:t>Председатель</w:t>
      </w:r>
      <w:r w:rsidR="00CC7D77" w:rsidRPr="00CC7D77">
        <w:rPr>
          <w:b/>
          <w:sz w:val="28"/>
          <w:szCs w:val="28"/>
          <w:shd w:val="clear" w:color="auto" w:fill="FFFFFF"/>
        </w:rPr>
        <w:t xml:space="preserve"> конкурсной комиссии:</w:t>
      </w:r>
    </w:p>
    <w:p w14:paraId="2FC9C244" w14:textId="5870DD8E" w:rsidR="00756B7D" w:rsidRDefault="00756B7D" w:rsidP="00756B7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Толока Светлана Владимировна</w:t>
      </w:r>
      <w:r w:rsidRPr="001D7381">
        <w:rPr>
          <w:sz w:val="28"/>
          <w:szCs w:val="28"/>
        </w:rPr>
        <w:t xml:space="preserve">  –  заместитель главы администрации </w:t>
      </w:r>
      <w:r w:rsidR="0055704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Суражского района</w:t>
      </w:r>
      <w:r w:rsidRPr="001D7381">
        <w:rPr>
          <w:sz w:val="28"/>
          <w:szCs w:val="28"/>
        </w:rPr>
        <w:t>;</w:t>
      </w:r>
    </w:p>
    <w:p w14:paraId="6A2E74E1" w14:textId="77777777" w:rsidR="00756B7D" w:rsidRDefault="00756B7D" w:rsidP="00756B7D">
      <w:pPr>
        <w:pStyle w:val="a4"/>
        <w:ind w:left="0"/>
        <w:rPr>
          <w:sz w:val="28"/>
          <w:szCs w:val="28"/>
        </w:rPr>
      </w:pPr>
    </w:p>
    <w:p w14:paraId="1346D533" w14:textId="77777777" w:rsidR="00756B7D" w:rsidRPr="001D7381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 xml:space="preserve">Секретарь комиссии: </w:t>
      </w:r>
    </w:p>
    <w:p w14:paraId="1F6DC9DD" w14:textId="77777777" w:rsidR="00756B7D" w:rsidRPr="001D7381" w:rsidRDefault="00756B7D" w:rsidP="00756B7D">
      <w:pPr>
        <w:pStyle w:val="a4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Блоха Татьяна Сергеевна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инспектор отдела экономическому развитию и организации предоставления муниципальных услуг администрации Суражского района</w:t>
      </w:r>
      <w:r w:rsidRPr="001D7381">
        <w:rPr>
          <w:sz w:val="28"/>
          <w:szCs w:val="28"/>
        </w:rPr>
        <w:t>;</w:t>
      </w:r>
    </w:p>
    <w:p w14:paraId="51E5EFF0" w14:textId="77777777" w:rsidR="00756B7D" w:rsidRPr="001D7381" w:rsidRDefault="00756B7D" w:rsidP="00756B7D">
      <w:pPr>
        <w:pStyle w:val="a4"/>
        <w:ind w:left="0"/>
        <w:rPr>
          <w:b/>
          <w:sz w:val="28"/>
          <w:szCs w:val="28"/>
        </w:rPr>
      </w:pPr>
    </w:p>
    <w:p w14:paraId="7D329D0E" w14:textId="77777777" w:rsidR="00756B7D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>Члены комиссии:</w:t>
      </w:r>
    </w:p>
    <w:p w14:paraId="19C01E3F" w14:textId="77777777" w:rsidR="002F2D7D" w:rsidRDefault="002F2D7D" w:rsidP="002F2D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Белозор Сергей Михайлович - заместитель главы администрации                                                         Суражского района;</w:t>
      </w:r>
    </w:p>
    <w:p w14:paraId="7A55099C" w14:textId="77777777" w:rsidR="002F2D7D" w:rsidRDefault="002F2D7D" w:rsidP="002F2D7D">
      <w:pPr>
        <w:ind w:left="3261" w:hanging="3261"/>
        <w:jc w:val="both"/>
        <w:rPr>
          <w:sz w:val="28"/>
          <w:szCs w:val="28"/>
        </w:rPr>
      </w:pPr>
    </w:p>
    <w:p w14:paraId="2B5EA4C0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Анопко Елена Владимировна 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финансового отдела администрации Суражского района</w:t>
      </w:r>
      <w:r w:rsidRPr="001D7381">
        <w:rPr>
          <w:sz w:val="28"/>
          <w:szCs w:val="28"/>
        </w:rPr>
        <w:t>;</w:t>
      </w:r>
    </w:p>
    <w:p w14:paraId="68E335FC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</w:p>
    <w:p w14:paraId="6F9AF563" w14:textId="4B99DC15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Гончарова Елена Владимировна</w:t>
      </w:r>
      <w:r w:rsidRPr="001D7381">
        <w:rPr>
          <w:sz w:val="28"/>
          <w:szCs w:val="28"/>
        </w:rPr>
        <w:t xml:space="preserve"> – начальник отдела  </w:t>
      </w:r>
      <w:r>
        <w:rPr>
          <w:sz w:val="28"/>
          <w:szCs w:val="28"/>
        </w:rPr>
        <w:t>по экономическому развитию и организации предоставления муниципальных услуг администрации Суражского района</w:t>
      </w:r>
      <w:r w:rsidR="00E753CD">
        <w:rPr>
          <w:sz w:val="28"/>
          <w:szCs w:val="28"/>
        </w:rPr>
        <w:t>.</w:t>
      </w:r>
    </w:p>
    <w:p w14:paraId="0B451724" w14:textId="77777777" w:rsidR="00E92CBC" w:rsidRDefault="00E92CBC">
      <w:pPr>
        <w:rPr>
          <w:sz w:val="28"/>
          <w:szCs w:val="28"/>
        </w:rPr>
      </w:pPr>
    </w:p>
    <w:p w14:paraId="648FEFF5" w14:textId="77777777" w:rsidR="004F1BCC" w:rsidRDefault="00D74ECA" w:rsidP="00D26804">
      <w:pPr>
        <w:pStyle w:val="a7"/>
        <w:tabs>
          <w:tab w:val="left" w:pos="567"/>
        </w:tabs>
        <w:spacing w:line="276" w:lineRule="auto"/>
        <w:ind w:firstLine="567"/>
      </w:pPr>
      <w:r>
        <w:tab/>
        <w:t xml:space="preserve"> </w:t>
      </w:r>
      <w:r w:rsidR="00CC7D77">
        <w:t xml:space="preserve">Всего </w:t>
      </w:r>
      <w:r w:rsidR="004F1BCC">
        <w:t>членов комиссии – 7 человек.</w:t>
      </w:r>
    </w:p>
    <w:p w14:paraId="652037CE" w14:textId="77777777" w:rsidR="004F1BCC" w:rsidRDefault="004F1BCC" w:rsidP="00D26804">
      <w:pPr>
        <w:pStyle w:val="a7"/>
        <w:tabs>
          <w:tab w:val="left" w:pos="567"/>
        </w:tabs>
        <w:spacing w:line="276" w:lineRule="auto"/>
        <w:ind w:firstLine="567"/>
      </w:pPr>
      <w:r>
        <w:t>На заседании присутствовали 5 членов комиссии из 7.</w:t>
      </w:r>
    </w:p>
    <w:p w14:paraId="7FD28023" w14:textId="726AF76F" w:rsidR="002644B5" w:rsidRDefault="004F1BCC" w:rsidP="00D26804">
      <w:pPr>
        <w:pStyle w:val="a7"/>
        <w:tabs>
          <w:tab w:val="left" w:pos="567"/>
        </w:tabs>
        <w:spacing w:line="276" w:lineRule="auto"/>
        <w:ind w:firstLine="567"/>
        <w:rPr>
          <w:b/>
        </w:rPr>
      </w:pPr>
      <w:r>
        <w:t>Кворум имеется. Комиссия правомочна принимать решения по повестке дня.</w:t>
      </w:r>
      <w:r w:rsidR="002644B5">
        <w:tab/>
      </w:r>
    </w:p>
    <w:p w14:paraId="0CA355F6" w14:textId="77777777" w:rsidR="004F1BCC" w:rsidRDefault="004F1BCC" w:rsidP="006D1D8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14:paraId="712582C6" w14:textId="77777777" w:rsidR="004F1BCC" w:rsidRDefault="004F1BCC" w:rsidP="006D1D8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14:paraId="3407F062" w14:textId="20808B76" w:rsidR="006D1D89" w:rsidRDefault="00CF1BAD" w:rsidP="006D1D8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</w:t>
      </w:r>
    </w:p>
    <w:p w14:paraId="6787BC39" w14:textId="77777777" w:rsidR="009060DA" w:rsidRPr="006D1D89" w:rsidRDefault="009060DA" w:rsidP="00AC290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B8C55FB" w14:textId="7BDB024B" w:rsidR="006D1D89" w:rsidRPr="009E4B0C" w:rsidRDefault="002356AA" w:rsidP="003C4618">
      <w:pPr>
        <w:widowControl w:val="0"/>
        <w:suppressAutoHyphens/>
        <w:spacing w:line="276" w:lineRule="auto"/>
        <w:ind w:firstLine="708"/>
        <w:jc w:val="both"/>
        <w:textAlignment w:val="baseline"/>
        <w:rPr>
          <w:rFonts w:eastAsia="Andale Sans UI" w:cs="Tahoma"/>
          <w:kern w:val="2"/>
          <w:sz w:val="28"/>
          <w:szCs w:val="28"/>
          <w:lang w:eastAsia="en-US" w:bidi="en-US"/>
        </w:rPr>
      </w:pPr>
      <w:r>
        <w:rPr>
          <w:rFonts w:eastAsia="Andale Sans UI" w:cs="Tahoma"/>
          <w:kern w:val="2"/>
          <w:sz w:val="28"/>
          <w:szCs w:val="28"/>
          <w:lang w:eastAsia="en-US" w:bidi="en-US"/>
        </w:rPr>
        <w:t xml:space="preserve">1. 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Вскрытие конвертов с конкурсной документацией претендентов, подавших заявки на предоставление субсидии субъектам малого и среднего </w:t>
      </w:r>
      <w:r w:rsidR="003248B4" w:rsidRPr="009E4B0C">
        <w:rPr>
          <w:rFonts w:eastAsia="Andale Sans UI" w:cs="Tahoma"/>
          <w:kern w:val="2"/>
          <w:sz w:val="28"/>
          <w:szCs w:val="28"/>
          <w:lang w:eastAsia="en-US" w:bidi="en-US"/>
        </w:rPr>
        <w:t>предпринимательства,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 осуществляющих свою деятельность</w:t>
      </w:r>
      <w:r w:rsidR="00CF49D0">
        <w:rPr>
          <w:rFonts w:eastAsia="Andale Sans UI" w:cs="Tahoma"/>
          <w:kern w:val="2"/>
          <w:sz w:val="28"/>
          <w:szCs w:val="28"/>
          <w:lang w:eastAsia="en-US" w:bidi="en-US"/>
        </w:rPr>
        <w:t xml:space="preserve"> в сфере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 </w:t>
      </w:r>
      <w:r w:rsidR="00CF49D0">
        <w:rPr>
          <w:rFonts w:eastAsia="Andale Sans UI" w:cs="Tahoma"/>
          <w:kern w:val="2"/>
          <w:sz w:val="28"/>
          <w:szCs w:val="28"/>
          <w:lang w:eastAsia="en-US" w:bidi="en-US"/>
        </w:rPr>
        <w:t xml:space="preserve">социального предпринимательства 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на территории </w:t>
      </w:r>
      <w:r w:rsidR="006D1D89">
        <w:rPr>
          <w:rFonts w:eastAsia="Andale Sans UI" w:cs="Tahoma"/>
          <w:kern w:val="2"/>
          <w:sz w:val="28"/>
          <w:szCs w:val="28"/>
          <w:lang w:eastAsia="en-US" w:bidi="en-US"/>
        </w:rPr>
        <w:t>Суражского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 городского поселения </w:t>
      </w:r>
      <w:r w:rsidR="006D1D89">
        <w:rPr>
          <w:rFonts w:eastAsia="Andale Sans UI" w:cs="Tahoma"/>
          <w:kern w:val="2"/>
          <w:sz w:val="28"/>
          <w:szCs w:val="28"/>
          <w:lang w:eastAsia="en-US" w:bidi="en-US"/>
        </w:rPr>
        <w:t>Суражского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 муниципального </w:t>
      </w:r>
      <w:r w:rsidR="003C4618">
        <w:rPr>
          <w:rFonts w:eastAsia="Andale Sans UI" w:cs="Tahoma"/>
          <w:kern w:val="2"/>
          <w:sz w:val="28"/>
          <w:szCs w:val="28"/>
          <w:lang w:eastAsia="en-US" w:bidi="en-US"/>
        </w:rPr>
        <w:t>района Брянской области и д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>опуск заявок к участию в конкурсном отборе.</w:t>
      </w:r>
    </w:p>
    <w:p w14:paraId="2E398FAB" w14:textId="7715C337" w:rsidR="006D1D89" w:rsidRPr="009E4B0C" w:rsidRDefault="003C4618" w:rsidP="00CC7D77">
      <w:pPr>
        <w:widowControl w:val="0"/>
        <w:suppressAutoHyphens/>
        <w:spacing w:line="276" w:lineRule="auto"/>
        <w:ind w:firstLine="567"/>
        <w:jc w:val="both"/>
        <w:textAlignment w:val="baseline"/>
        <w:rPr>
          <w:rFonts w:eastAsia="Andale Sans UI" w:cs="Tahoma"/>
          <w:kern w:val="2"/>
          <w:sz w:val="28"/>
          <w:szCs w:val="28"/>
          <w:lang w:eastAsia="en-US" w:bidi="en-US"/>
        </w:rPr>
      </w:pPr>
      <w:r>
        <w:rPr>
          <w:rFonts w:eastAsia="Andale Sans UI" w:cs="Tahoma"/>
          <w:kern w:val="2"/>
          <w:sz w:val="28"/>
          <w:szCs w:val="28"/>
          <w:lang w:eastAsia="en-US" w:bidi="en-US"/>
        </w:rPr>
        <w:t>2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. Принятие решения о предоставлении субсидий, в том числе по объемам и условиям бюджетного финансирования. </w:t>
      </w:r>
    </w:p>
    <w:p w14:paraId="4FEE95E4" w14:textId="6FDD1906" w:rsidR="00557044" w:rsidRPr="00D26804" w:rsidRDefault="00D26804" w:rsidP="00CC7D77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1BCC">
        <w:rPr>
          <w:sz w:val="28"/>
          <w:szCs w:val="28"/>
        </w:rPr>
        <w:t>Открыл</w:t>
      </w:r>
      <w:r w:rsidRPr="00D26804">
        <w:rPr>
          <w:sz w:val="28"/>
          <w:szCs w:val="28"/>
        </w:rPr>
        <w:t xml:space="preserve"> заседание председатель комиссии, заместитель главы администрации Суражского района Толока Светлана Владимировна</w:t>
      </w:r>
      <w:r w:rsidR="004F1BCC">
        <w:rPr>
          <w:sz w:val="28"/>
          <w:szCs w:val="28"/>
        </w:rPr>
        <w:t xml:space="preserve">, который проинформировал о </w:t>
      </w:r>
      <w:r w:rsidR="00516BA5">
        <w:rPr>
          <w:sz w:val="28"/>
          <w:szCs w:val="28"/>
        </w:rPr>
        <w:t>проделанной работе администрацией по подготовке и проведению конкурсного отбора.</w:t>
      </w:r>
      <w:r w:rsidRPr="00D26804">
        <w:rPr>
          <w:sz w:val="28"/>
          <w:szCs w:val="28"/>
        </w:rPr>
        <w:t xml:space="preserve">  </w:t>
      </w:r>
    </w:p>
    <w:p w14:paraId="4B5FC14B" w14:textId="0139643C" w:rsidR="00217CFB" w:rsidRDefault="004F1BCC" w:rsidP="004F1B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4B5" w:rsidRPr="002644B5">
        <w:rPr>
          <w:sz w:val="28"/>
          <w:szCs w:val="28"/>
        </w:rPr>
        <w:t>Информаци</w:t>
      </w:r>
      <w:r w:rsidR="00516BA5">
        <w:rPr>
          <w:sz w:val="28"/>
          <w:szCs w:val="28"/>
        </w:rPr>
        <w:t>я</w:t>
      </w:r>
      <w:r w:rsidR="002644B5" w:rsidRPr="002644B5">
        <w:rPr>
          <w:sz w:val="28"/>
          <w:szCs w:val="28"/>
        </w:rPr>
        <w:t xml:space="preserve"> о проведении конкурсного отбора по предоставлению субсидий субъектам малого и среднего предпринимательства в</w:t>
      </w:r>
      <w:r w:rsidR="002644B5" w:rsidRPr="002644B5">
        <w:rPr>
          <w:sz w:val="28"/>
          <w:szCs w:val="28"/>
          <w:shd w:val="clear" w:color="auto" w:fill="FFFFFF"/>
        </w:rPr>
        <w:t> Суражском городском поселении Суражского муниципального района</w:t>
      </w:r>
      <w:r w:rsidR="002644B5" w:rsidRPr="002644B5">
        <w:rPr>
          <w:sz w:val="28"/>
          <w:szCs w:val="28"/>
        </w:rPr>
        <w:t xml:space="preserve">  </w:t>
      </w:r>
      <w:r w:rsidR="002644B5" w:rsidRPr="002644B5">
        <w:rPr>
          <w:sz w:val="28"/>
          <w:szCs w:val="28"/>
          <w:shd w:val="clear" w:color="auto" w:fill="FFFFFF"/>
        </w:rPr>
        <w:t xml:space="preserve">в       2020 году </w:t>
      </w:r>
      <w:r w:rsidR="002644B5" w:rsidRPr="002644B5">
        <w:rPr>
          <w:sz w:val="28"/>
          <w:szCs w:val="28"/>
        </w:rPr>
        <w:t xml:space="preserve">(далее – Конкурс) </w:t>
      </w:r>
      <w:r w:rsidR="00516BA5">
        <w:rPr>
          <w:sz w:val="28"/>
          <w:szCs w:val="28"/>
        </w:rPr>
        <w:t xml:space="preserve">была размещена на официальном сайте </w:t>
      </w:r>
      <w:r w:rsidR="00516BA5" w:rsidRPr="00CA368C">
        <w:rPr>
          <w:sz w:val="28"/>
          <w:szCs w:val="28"/>
        </w:rPr>
        <w:t>Администраци</w:t>
      </w:r>
      <w:r w:rsidR="00516BA5">
        <w:rPr>
          <w:sz w:val="28"/>
          <w:szCs w:val="28"/>
        </w:rPr>
        <w:t>и</w:t>
      </w:r>
      <w:r w:rsidR="00516BA5" w:rsidRPr="00CA368C">
        <w:rPr>
          <w:sz w:val="28"/>
          <w:szCs w:val="28"/>
        </w:rPr>
        <w:t xml:space="preserve"> Суражского района</w:t>
      </w:r>
      <w:r w:rsidR="00217CFB">
        <w:rPr>
          <w:sz w:val="28"/>
          <w:szCs w:val="28"/>
        </w:rPr>
        <w:t xml:space="preserve"> </w:t>
      </w:r>
      <w:hyperlink r:id="rId6" w:history="1">
        <w:r w:rsidR="00217CFB" w:rsidRPr="00053FDA">
          <w:rPr>
            <w:rStyle w:val="a5"/>
            <w:sz w:val="28"/>
            <w:szCs w:val="28"/>
          </w:rPr>
          <w:t>http://admsur.ru/economy_pr/</w:t>
        </w:r>
      </w:hyperlink>
      <w:r w:rsidR="007906B1">
        <w:rPr>
          <w:sz w:val="28"/>
          <w:szCs w:val="28"/>
        </w:rPr>
        <w:t xml:space="preserve"> 17 августа 2020 года.</w:t>
      </w:r>
    </w:p>
    <w:p w14:paraId="0B43D52A" w14:textId="207BA60E" w:rsidR="00217CFB" w:rsidRPr="00217CFB" w:rsidRDefault="00217CFB" w:rsidP="00217CFB">
      <w:pPr>
        <w:spacing w:line="276" w:lineRule="auto"/>
        <w:ind w:firstLine="555"/>
        <w:jc w:val="both"/>
        <w:rPr>
          <w:sz w:val="28"/>
          <w:szCs w:val="28"/>
        </w:rPr>
      </w:pPr>
      <w:r w:rsidRPr="00217CFB">
        <w:rPr>
          <w:sz w:val="28"/>
          <w:szCs w:val="28"/>
        </w:rPr>
        <w:t xml:space="preserve">Прием заявок проходил </w:t>
      </w:r>
      <w:r>
        <w:rPr>
          <w:sz w:val="28"/>
          <w:szCs w:val="28"/>
        </w:rPr>
        <w:t xml:space="preserve">в рабочее время </w:t>
      </w:r>
      <w:r w:rsidRPr="00217CFB">
        <w:rPr>
          <w:sz w:val="28"/>
          <w:szCs w:val="28"/>
        </w:rPr>
        <w:t xml:space="preserve">с 17 августа 2020 года по 29 августа 2020 года. </w:t>
      </w:r>
    </w:p>
    <w:p w14:paraId="7428C27C" w14:textId="4635D42C" w:rsidR="00B2263F" w:rsidRDefault="00217CFB" w:rsidP="002658A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BA5" w:rsidRPr="00CA368C">
        <w:rPr>
          <w:sz w:val="28"/>
          <w:szCs w:val="28"/>
        </w:rPr>
        <w:t xml:space="preserve">  </w:t>
      </w:r>
      <w:r w:rsidR="00BC04F3">
        <w:rPr>
          <w:sz w:val="28"/>
          <w:szCs w:val="28"/>
        </w:rPr>
        <w:tab/>
      </w:r>
      <w:r w:rsidR="00BC04F3" w:rsidRPr="00C9753F">
        <w:rPr>
          <w:sz w:val="28"/>
          <w:szCs w:val="28"/>
        </w:rPr>
        <w:t xml:space="preserve"> </w:t>
      </w:r>
      <w:r w:rsidR="00554D3C" w:rsidRPr="00693269">
        <w:rPr>
          <w:sz w:val="28"/>
          <w:szCs w:val="28"/>
        </w:rPr>
        <w:t>На момент окончания подачи заявок, поступил</w:t>
      </w:r>
      <w:r w:rsidR="00554D3C">
        <w:rPr>
          <w:sz w:val="28"/>
          <w:szCs w:val="28"/>
        </w:rPr>
        <w:t>а</w:t>
      </w:r>
      <w:r w:rsidR="00554D3C" w:rsidRPr="00693269">
        <w:rPr>
          <w:sz w:val="28"/>
          <w:szCs w:val="28"/>
        </w:rPr>
        <w:t xml:space="preserve"> </w:t>
      </w:r>
      <w:r w:rsidR="00554D3C">
        <w:rPr>
          <w:sz w:val="28"/>
          <w:szCs w:val="28"/>
        </w:rPr>
        <w:t>одна</w:t>
      </w:r>
      <w:r w:rsidR="00554D3C" w:rsidRPr="00693269">
        <w:rPr>
          <w:sz w:val="28"/>
          <w:szCs w:val="28"/>
        </w:rPr>
        <w:t xml:space="preserve"> заявк</w:t>
      </w:r>
      <w:r w:rsidR="00554D3C">
        <w:rPr>
          <w:sz w:val="28"/>
          <w:szCs w:val="28"/>
        </w:rPr>
        <w:t>а</w:t>
      </w:r>
      <w:r w:rsidR="00B2263F">
        <w:rPr>
          <w:sz w:val="28"/>
          <w:szCs w:val="28"/>
        </w:rPr>
        <w:t xml:space="preserve">. </w:t>
      </w:r>
    </w:p>
    <w:p w14:paraId="1D40A558" w14:textId="11C6FFCE" w:rsidR="00554D3C" w:rsidRPr="00554D3C" w:rsidRDefault="0021767C" w:rsidP="00554D3C">
      <w:pPr>
        <w:spacing w:line="276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E16A89">
        <w:rPr>
          <w:sz w:val="28"/>
          <w:szCs w:val="28"/>
        </w:rPr>
        <w:t>а</w:t>
      </w:r>
      <w:r w:rsidR="00693269" w:rsidRPr="00693269">
        <w:rPr>
          <w:sz w:val="28"/>
          <w:szCs w:val="28"/>
        </w:rPr>
        <w:t>, предоставленн</w:t>
      </w:r>
      <w:r w:rsidR="00E16A89">
        <w:rPr>
          <w:sz w:val="28"/>
          <w:szCs w:val="28"/>
        </w:rPr>
        <w:t xml:space="preserve">ая </w:t>
      </w:r>
      <w:r w:rsidR="00693269" w:rsidRPr="00693269">
        <w:rPr>
          <w:sz w:val="28"/>
          <w:szCs w:val="28"/>
        </w:rPr>
        <w:t>для участия в конкурсе, был</w:t>
      </w:r>
      <w:r w:rsidR="00E16A89">
        <w:rPr>
          <w:sz w:val="28"/>
          <w:szCs w:val="28"/>
        </w:rPr>
        <w:t>а</w:t>
      </w:r>
      <w:r w:rsidR="00693269" w:rsidRPr="00693269">
        <w:rPr>
          <w:sz w:val="28"/>
          <w:szCs w:val="28"/>
        </w:rPr>
        <w:t xml:space="preserve"> зарегистрирован</w:t>
      </w:r>
      <w:r w:rsidR="00E16A89">
        <w:rPr>
          <w:sz w:val="28"/>
          <w:szCs w:val="28"/>
        </w:rPr>
        <w:t xml:space="preserve">а </w:t>
      </w:r>
      <w:r w:rsidR="00693269" w:rsidRPr="00693269">
        <w:rPr>
          <w:sz w:val="28"/>
          <w:szCs w:val="28"/>
        </w:rPr>
        <w:t xml:space="preserve"> в Журнале регистрации </w:t>
      </w:r>
      <w:r w:rsidR="00665DD1">
        <w:rPr>
          <w:sz w:val="28"/>
          <w:szCs w:val="28"/>
        </w:rPr>
        <w:t xml:space="preserve">конкурсных </w:t>
      </w:r>
      <w:r w:rsidR="00693269" w:rsidRPr="00693269">
        <w:rPr>
          <w:sz w:val="28"/>
          <w:szCs w:val="28"/>
        </w:rPr>
        <w:t xml:space="preserve">заявок (Форма 5 </w:t>
      </w:r>
      <w:r w:rsidR="007906B1">
        <w:rPr>
          <w:sz w:val="28"/>
          <w:szCs w:val="28"/>
        </w:rPr>
        <w:t xml:space="preserve">к </w:t>
      </w:r>
      <w:r w:rsidR="00554D3C" w:rsidRPr="00554D3C">
        <w:rPr>
          <w:sz w:val="28"/>
          <w:szCs w:val="28"/>
        </w:rPr>
        <w:t>Положению о порядке субсидирования части  затрат субъектов малого и среднего</w:t>
      </w:r>
      <w:r w:rsidR="00554D3C">
        <w:rPr>
          <w:sz w:val="28"/>
          <w:szCs w:val="28"/>
        </w:rPr>
        <w:t xml:space="preserve"> </w:t>
      </w:r>
      <w:r w:rsidR="00554D3C" w:rsidRPr="00554D3C">
        <w:rPr>
          <w:sz w:val="28"/>
          <w:szCs w:val="28"/>
        </w:rPr>
        <w:t>предпринимательства, осуществляющих деятельность в сфере социального предпринимательства</w:t>
      </w:r>
      <w:r w:rsidR="00554D3C" w:rsidRPr="00554D3C">
        <w:rPr>
          <w:bCs/>
          <w:sz w:val="28"/>
          <w:szCs w:val="28"/>
        </w:rPr>
        <w:t xml:space="preserve"> в 2020 году</w:t>
      </w:r>
      <w:r w:rsidR="00554D3C">
        <w:rPr>
          <w:bCs/>
          <w:sz w:val="28"/>
          <w:szCs w:val="28"/>
        </w:rPr>
        <w:t>)</w:t>
      </w:r>
      <w:r w:rsidR="00665DD1">
        <w:rPr>
          <w:bCs/>
          <w:sz w:val="28"/>
          <w:szCs w:val="28"/>
        </w:rPr>
        <w:t>.</w:t>
      </w:r>
    </w:p>
    <w:p w14:paraId="726A31D2" w14:textId="0DEB2414" w:rsidR="004E158D" w:rsidRDefault="00557044" w:rsidP="003B22DA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1B3" w:rsidRPr="00AD31B3">
        <w:rPr>
          <w:sz w:val="28"/>
          <w:szCs w:val="28"/>
        </w:rPr>
        <w:t>В результате вскрытия конверт</w:t>
      </w:r>
      <w:r w:rsidR="00AD31B3">
        <w:rPr>
          <w:sz w:val="28"/>
          <w:szCs w:val="28"/>
        </w:rPr>
        <w:t>а</w:t>
      </w:r>
      <w:r w:rsidR="00AD31B3" w:rsidRPr="00AD31B3">
        <w:rPr>
          <w:sz w:val="28"/>
          <w:szCs w:val="28"/>
        </w:rPr>
        <w:t xml:space="preserve"> и рассмотрения заявк</w:t>
      </w:r>
      <w:r w:rsidR="00AD31B3">
        <w:rPr>
          <w:sz w:val="28"/>
          <w:szCs w:val="28"/>
        </w:rPr>
        <w:t>и</w:t>
      </w:r>
      <w:r w:rsidR="00AD31B3" w:rsidRPr="00AD31B3">
        <w:rPr>
          <w:sz w:val="28"/>
          <w:szCs w:val="28"/>
        </w:rPr>
        <w:t xml:space="preserve"> на полноту поданных документов комисси</w:t>
      </w:r>
      <w:r w:rsidR="001F1885">
        <w:rPr>
          <w:sz w:val="28"/>
          <w:szCs w:val="28"/>
        </w:rPr>
        <w:t>ей единогласно</w:t>
      </w:r>
      <w:r w:rsidR="00AD31B3" w:rsidRPr="00AD31B3">
        <w:rPr>
          <w:sz w:val="28"/>
          <w:szCs w:val="28"/>
        </w:rPr>
        <w:t xml:space="preserve"> приня</w:t>
      </w:r>
      <w:r w:rsidR="001F1885">
        <w:rPr>
          <w:sz w:val="28"/>
          <w:szCs w:val="28"/>
        </w:rPr>
        <w:t>то</w:t>
      </w:r>
      <w:r w:rsidR="00AD31B3" w:rsidRPr="00AD31B3">
        <w:rPr>
          <w:sz w:val="28"/>
          <w:szCs w:val="28"/>
        </w:rPr>
        <w:t xml:space="preserve"> реше</w:t>
      </w:r>
      <w:r w:rsidR="003B22DA">
        <w:rPr>
          <w:sz w:val="28"/>
          <w:szCs w:val="28"/>
        </w:rPr>
        <w:t xml:space="preserve">ние о допуске </w:t>
      </w:r>
      <w:r w:rsidR="00AD31B3" w:rsidRPr="00AD31B3">
        <w:rPr>
          <w:sz w:val="28"/>
          <w:szCs w:val="28"/>
        </w:rPr>
        <w:t xml:space="preserve"> к участию  в конкурсе </w:t>
      </w:r>
      <w:r w:rsidR="004E158D">
        <w:rPr>
          <w:sz w:val="28"/>
          <w:szCs w:val="28"/>
        </w:rPr>
        <w:t>претендента:</w:t>
      </w:r>
    </w:p>
    <w:p w14:paraId="363FD153" w14:textId="77777777" w:rsidR="00E753CD" w:rsidRDefault="00E753CD" w:rsidP="002356AA">
      <w:pPr>
        <w:spacing w:line="276" w:lineRule="auto"/>
        <w:ind w:firstLine="570"/>
        <w:jc w:val="both"/>
        <w:rPr>
          <w:sz w:val="28"/>
          <w:szCs w:val="28"/>
        </w:rPr>
      </w:pPr>
    </w:p>
    <w:tbl>
      <w:tblPr>
        <w:tblW w:w="10441" w:type="dxa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4912"/>
      </w:tblGrid>
      <w:tr w:rsidR="004E158D" w14:paraId="5A8ED966" w14:textId="77777777" w:rsidTr="00391AC9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802B3E" w14:textId="77777777" w:rsidR="004E158D" w:rsidRPr="00391AC9" w:rsidRDefault="004E158D" w:rsidP="00D006F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391AC9">
              <w:rPr>
                <w:b/>
                <w:sz w:val="28"/>
                <w:szCs w:val="28"/>
              </w:rPr>
              <w:t>№</w:t>
            </w:r>
          </w:p>
          <w:p w14:paraId="0207D965" w14:textId="77777777" w:rsidR="004E158D" w:rsidRPr="00391AC9" w:rsidRDefault="004E158D" w:rsidP="00D006F5">
            <w:pPr>
              <w:pStyle w:val="a8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91AC9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91AC9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BB270" w14:textId="77777777" w:rsidR="004E158D" w:rsidRPr="00391AC9" w:rsidRDefault="004E158D" w:rsidP="00D006F5">
            <w:pPr>
              <w:pStyle w:val="a8"/>
              <w:jc w:val="center"/>
              <w:rPr>
                <w:b/>
                <w:sz w:val="28"/>
                <w:szCs w:val="28"/>
                <w:lang w:val="ru-RU"/>
              </w:rPr>
            </w:pPr>
            <w:r w:rsidRPr="00391AC9">
              <w:rPr>
                <w:b/>
                <w:sz w:val="28"/>
                <w:szCs w:val="28"/>
                <w:lang w:val="ru-RU"/>
              </w:rPr>
              <w:t>Наименование</w:t>
            </w:r>
          </w:p>
          <w:p w14:paraId="616935C0" w14:textId="77777777" w:rsidR="004E158D" w:rsidRPr="00391AC9" w:rsidRDefault="004E158D" w:rsidP="00D006F5">
            <w:pPr>
              <w:pStyle w:val="a8"/>
              <w:jc w:val="center"/>
              <w:rPr>
                <w:b/>
                <w:sz w:val="28"/>
                <w:szCs w:val="28"/>
                <w:lang w:val="ru-RU"/>
              </w:rPr>
            </w:pPr>
            <w:r w:rsidRPr="00391AC9">
              <w:rPr>
                <w:b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FE708" w14:textId="77777777" w:rsidR="004E158D" w:rsidRPr="00391AC9" w:rsidRDefault="004E158D" w:rsidP="00D006F5">
            <w:pPr>
              <w:pStyle w:val="a8"/>
              <w:jc w:val="center"/>
              <w:rPr>
                <w:b/>
                <w:sz w:val="28"/>
                <w:szCs w:val="28"/>
                <w:lang w:val="ru-RU"/>
              </w:rPr>
            </w:pPr>
            <w:r w:rsidRPr="00391AC9">
              <w:rPr>
                <w:b/>
                <w:sz w:val="28"/>
                <w:szCs w:val="28"/>
                <w:lang w:val="ru-RU"/>
              </w:rPr>
              <w:t>Вид деятельности</w:t>
            </w:r>
          </w:p>
        </w:tc>
      </w:tr>
      <w:tr w:rsidR="004E158D" w14:paraId="57A5B230" w14:textId="77777777" w:rsidTr="00391AC9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70070" w14:textId="77777777" w:rsidR="004E158D" w:rsidRPr="00391AC9" w:rsidRDefault="004E158D" w:rsidP="00D006F5">
            <w:pPr>
              <w:pStyle w:val="a8"/>
              <w:jc w:val="center"/>
              <w:rPr>
                <w:sz w:val="28"/>
                <w:szCs w:val="28"/>
              </w:rPr>
            </w:pPr>
            <w:r w:rsidRPr="00391AC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88F1F" w14:textId="1CD1DF38" w:rsidR="004E158D" w:rsidRPr="00391AC9" w:rsidRDefault="004E158D" w:rsidP="00D006F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391AC9">
              <w:rPr>
                <w:sz w:val="28"/>
                <w:szCs w:val="28"/>
                <w:lang w:val="ru-RU"/>
              </w:rPr>
              <w:t>ИП Караханов Павел Олегович</w:t>
            </w:r>
          </w:p>
        </w:tc>
        <w:tc>
          <w:tcPr>
            <w:tcW w:w="4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76836" w14:textId="283A4F67" w:rsidR="004E158D" w:rsidRPr="00391AC9" w:rsidRDefault="004E158D" w:rsidP="00D006F5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391AC9">
              <w:rPr>
                <w:sz w:val="28"/>
                <w:szCs w:val="28"/>
                <w:lang w:val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</w:tbl>
    <w:p w14:paraId="14C419C3" w14:textId="77777777" w:rsidR="00104DF9" w:rsidRDefault="00104DF9" w:rsidP="00104DF9">
      <w:pPr>
        <w:ind w:firstLine="567"/>
        <w:jc w:val="both"/>
        <w:rPr>
          <w:sz w:val="28"/>
          <w:szCs w:val="28"/>
        </w:rPr>
      </w:pPr>
    </w:p>
    <w:p w14:paraId="45394047" w14:textId="39758C03" w:rsidR="001F1885" w:rsidRDefault="001F1885" w:rsidP="001F1885">
      <w:pPr>
        <w:spacing w:line="276" w:lineRule="auto"/>
        <w:ind w:firstLine="567"/>
        <w:jc w:val="both"/>
        <w:rPr>
          <w:sz w:val="28"/>
          <w:szCs w:val="28"/>
        </w:rPr>
      </w:pPr>
      <w:r w:rsidRPr="00EB07D1">
        <w:rPr>
          <w:sz w:val="28"/>
          <w:szCs w:val="28"/>
        </w:rPr>
        <w:t xml:space="preserve">При подсчете баллов </w:t>
      </w:r>
      <w:r>
        <w:rPr>
          <w:sz w:val="28"/>
          <w:szCs w:val="28"/>
        </w:rPr>
        <w:t xml:space="preserve">в </w:t>
      </w:r>
      <w:r w:rsidRPr="00EB07D1">
        <w:rPr>
          <w:sz w:val="28"/>
          <w:szCs w:val="28"/>
        </w:rPr>
        <w:t xml:space="preserve">соответствии с Положением  о порядке субсидирования части затрат субъектов малого и среднего </w:t>
      </w:r>
      <w:r w:rsidRPr="00EB07D1">
        <w:rPr>
          <w:sz w:val="28"/>
          <w:szCs w:val="28"/>
        </w:rPr>
        <w:lastRenderedPageBreak/>
        <w:t xml:space="preserve">предпринимательства, занимающихся социально значимыми видами деятельности </w:t>
      </w:r>
      <w:r>
        <w:rPr>
          <w:sz w:val="28"/>
          <w:szCs w:val="28"/>
        </w:rPr>
        <w:t xml:space="preserve"> заявка ИП Караханова П.О. набрала</w:t>
      </w:r>
      <w:r w:rsidRPr="00EB07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FF0D9D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14:paraId="2AB93D2C" w14:textId="77777777" w:rsidR="00104DF9" w:rsidRDefault="00104DF9" w:rsidP="001F188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694A09D8" w14:textId="3D05A301" w:rsidR="0032449C" w:rsidRDefault="0032449C" w:rsidP="001F1885">
      <w:pPr>
        <w:spacing w:line="276" w:lineRule="auto"/>
        <w:ind w:firstLine="567"/>
        <w:jc w:val="both"/>
        <w:rPr>
          <w:sz w:val="28"/>
          <w:szCs w:val="28"/>
        </w:rPr>
      </w:pPr>
      <w:r w:rsidRPr="0032449C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За – 5 чел.</w:t>
      </w:r>
    </w:p>
    <w:p w14:paraId="0083028E" w14:textId="2FF56D4F" w:rsidR="0032449C" w:rsidRDefault="0032449C" w:rsidP="001F18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Против – нет</w:t>
      </w:r>
    </w:p>
    <w:p w14:paraId="1C4B37A8" w14:textId="756F46B0" w:rsidR="0032449C" w:rsidRDefault="0032449C" w:rsidP="001F18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Воздержались – нет.</w:t>
      </w:r>
    </w:p>
    <w:p w14:paraId="6BD39B30" w14:textId="77777777" w:rsidR="0032449C" w:rsidRDefault="0032449C" w:rsidP="001F1885">
      <w:pPr>
        <w:spacing w:line="276" w:lineRule="auto"/>
        <w:ind w:firstLine="567"/>
        <w:jc w:val="both"/>
        <w:rPr>
          <w:sz w:val="28"/>
          <w:szCs w:val="28"/>
        </w:rPr>
      </w:pPr>
    </w:p>
    <w:p w14:paraId="3F27E99A" w14:textId="0CB0B664" w:rsidR="00EA1C1D" w:rsidRPr="00EA1C1D" w:rsidRDefault="00EA1C1D" w:rsidP="00EA1C1D">
      <w:pPr>
        <w:spacing w:line="276" w:lineRule="auto"/>
        <w:ind w:firstLine="555"/>
        <w:jc w:val="both"/>
        <w:rPr>
          <w:sz w:val="28"/>
          <w:szCs w:val="28"/>
        </w:rPr>
      </w:pPr>
      <w:r w:rsidRPr="00EA1C1D">
        <w:rPr>
          <w:sz w:val="28"/>
          <w:szCs w:val="28"/>
        </w:rPr>
        <w:t>На основании проделанной</w:t>
      </w:r>
      <w:r>
        <w:rPr>
          <w:sz w:val="28"/>
          <w:szCs w:val="28"/>
        </w:rPr>
        <w:t xml:space="preserve"> работы, анализа и оценки заявки</w:t>
      </w:r>
      <w:r w:rsidRPr="00EA1C1D">
        <w:rPr>
          <w:sz w:val="28"/>
          <w:szCs w:val="28"/>
        </w:rPr>
        <w:t xml:space="preserve"> на участие в</w:t>
      </w:r>
      <w:r>
        <w:rPr>
          <w:sz w:val="28"/>
          <w:szCs w:val="28"/>
        </w:rPr>
        <w:t xml:space="preserve"> конкурсном </w:t>
      </w:r>
      <w:r w:rsidRPr="00EA1C1D">
        <w:rPr>
          <w:sz w:val="28"/>
          <w:szCs w:val="28"/>
        </w:rPr>
        <w:t xml:space="preserve"> отборе</w:t>
      </w:r>
      <w:r>
        <w:rPr>
          <w:sz w:val="28"/>
          <w:szCs w:val="28"/>
        </w:rPr>
        <w:t xml:space="preserve">, в соответствии с п.2.10 </w:t>
      </w:r>
      <w:r w:rsidRPr="00EA1C1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A1C1D">
        <w:rPr>
          <w:sz w:val="28"/>
          <w:szCs w:val="28"/>
        </w:rPr>
        <w:t xml:space="preserve"> о порядке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22D0206C" w14:textId="77777777" w:rsidR="00EA1C1D" w:rsidRDefault="00EA1C1D" w:rsidP="002658A8">
      <w:pPr>
        <w:spacing w:line="276" w:lineRule="auto"/>
        <w:ind w:firstLine="555"/>
        <w:jc w:val="both"/>
        <w:rPr>
          <w:sz w:val="28"/>
          <w:szCs w:val="28"/>
        </w:rPr>
      </w:pPr>
    </w:p>
    <w:p w14:paraId="795D9CFA" w14:textId="7251E361" w:rsidR="0015799B" w:rsidRDefault="0015799B" w:rsidP="00CF1BAD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КОМИССИЯ РЕШИЛА</w:t>
      </w:r>
      <w:r w:rsidR="00EA1C1D">
        <w:rPr>
          <w:b/>
          <w:sz w:val="28"/>
          <w:szCs w:val="28"/>
          <w:shd w:val="clear" w:color="auto" w:fill="FFFFFF"/>
        </w:rPr>
        <w:t>:</w:t>
      </w:r>
    </w:p>
    <w:p w14:paraId="6F63AC49" w14:textId="77777777" w:rsidR="0021767C" w:rsidRDefault="0021767C" w:rsidP="00EB07D1">
      <w:pPr>
        <w:tabs>
          <w:tab w:val="left" w:pos="0"/>
        </w:tabs>
        <w:jc w:val="both"/>
        <w:rPr>
          <w:b/>
          <w:sz w:val="28"/>
          <w:szCs w:val="28"/>
          <w:shd w:val="clear" w:color="auto" w:fill="FFFFFF"/>
        </w:rPr>
      </w:pPr>
    </w:p>
    <w:p w14:paraId="13CA6745" w14:textId="22BF822A" w:rsidR="008C1707" w:rsidRPr="00A3765D" w:rsidRDefault="00A3765D" w:rsidP="00104DF9">
      <w:pPr>
        <w:spacing w:line="276" w:lineRule="auto"/>
        <w:ind w:firstLine="708"/>
        <w:jc w:val="both"/>
        <w:rPr>
          <w:sz w:val="28"/>
          <w:szCs w:val="28"/>
        </w:rPr>
      </w:pPr>
      <w:r w:rsidRPr="00A3765D">
        <w:rPr>
          <w:sz w:val="28"/>
          <w:szCs w:val="28"/>
        </w:rPr>
        <w:t>1.</w:t>
      </w:r>
      <w:r w:rsidR="009060DA" w:rsidRPr="00A3765D">
        <w:rPr>
          <w:sz w:val="28"/>
          <w:szCs w:val="28"/>
        </w:rPr>
        <w:t xml:space="preserve">Признать </w:t>
      </w:r>
      <w:r w:rsidR="00EB07D1" w:rsidRPr="00A3765D">
        <w:rPr>
          <w:sz w:val="28"/>
          <w:szCs w:val="28"/>
        </w:rPr>
        <w:t xml:space="preserve"> победител</w:t>
      </w:r>
      <w:r w:rsidR="009060DA" w:rsidRPr="00A3765D">
        <w:rPr>
          <w:sz w:val="28"/>
          <w:szCs w:val="28"/>
        </w:rPr>
        <w:t>ем</w:t>
      </w:r>
      <w:r w:rsidR="00EB07D1" w:rsidRPr="00A3765D">
        <w:rPr>
          <w:sz w:val="28"/>
          <w:szCs w:val="28"/>
        </w:rPr>
        <w:t xml:space="preserve"> конк</w:t>
      </w:r>
      <w:r w:rsidR="00FF3887">
        <w:rPr>
          <w:sz w:val="28"/>
          <w:szCs w:val="28"/>
        </w:rPr>
        <w:t xml:space="preserve">урса  по предоставлению субсидии </w:t>
      </w:r>
      <w:r w:rsidR="00EB07D1" w:rsidRPr="00A3765D">
        <w:rPr>
          <w:sz w:val="28"/>
          <w:szCs w:val="28"/>
        </w:rPr>
        <w:t xml:space="preserve"> </w:t>
      </w:r>
      <w:r w:rsidR="00FF3887" w:rsidRPr="00684DE2">
        <w:rPr>
          <w:sz w:val="28"/>
          <w:szCs w:val="28"/>
        </w:rPr>
        <w:t xml:space="preserve">на </w:t>
      </w:r>
      <w:r w:rsidR="00FF3887">
        <w:rPr>
          <w:sz w:val="28"/>
          <w:szCs w:val="28"/>
        </w:rPr>
        <w:t xml:space="preserve">субсидирование </w:t>
      </w:r>
      <w:r w:rsidR="00FF3887" w:rsidRPr="003248B4">
        <w:rPr>
          <w:sz w:val="28"/>
          <w:szCs w:val="28"/>
        </w:rPr>
        <w:t>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9060DA" w:rsidRPr="00A3765D">
        <w:rPr>
          <w:sz w:val="28"/>
          <w:szCs w:val="28"/>
        </w:rPr>
        <w:t>:</w:t>
      </w:r>
    </w:p>
    <w:p w14:paraId="6785FB13" w14:textId="3864030C" w:rsidR="009060DA" w:rsidRPr="00A3765D" w:rsidRDefault="009060DA" w:rsidP="00104DF9">
      <w:pPr>
        <w:spacing w:line="276" w:lineRule="auto"/>
        <w:jc w:val="both"/>
        <w:rPr>
          <w:sz w:val="28"/>
          <w:szCs w:val="28"/>
        </w:rPr>
      </w:pPr>
      <w:r w:rsidRPr="00A3765D">
        <w:rPr>
          <w:sz w:val="28"/>
          <w:szCs w:val="28"/>
        </w:rPr>
        <w:tab/>
        <w:t>- ИП Караханова П.О., адрес: 243500</w:t>
      </w:r>
      <w:r w:rsidR="00FC7518">
        <w:rPr>
          <w:sz w:val="28"/>
          <w:szCs w:val="28"/>
        </w:rPr>
        <w:t>, Брянская область, г.Сураж, ул.Новая, д.1, кв.</w:t>
      </w:r>
      <w:r w:rsidR="00FF0D9D">
        <w:rPr>
          <w:sz w:val="28"/>
          <w:szCs w:val="28"/>
        </w:rPr>
        <w:t>10</w:t>
      </w:r>
      <w:r w:rsidR="00E0243C">
        <w:rPr>
          <w:sz w:val="28"/>
          <w:szCs w:val="28"/>
        </w:rPr>
        <w:t>.</w:t>
      </w:r>
    </w:p>
    <w:p w14:paraId="5B27C458" w14:textId="030A579B" w:rsidR="00A3765D" w:rsidRPr="00A3765D" w:rsidRDefault="00A3765D" w:rsidP="00104DF9">
      <w:pPr>
        <w:spacing w:line="276" w:lineRule="auto"/>
        <w:ind w:firstLine="567"/>
        <w:jc w:val="both"/>
        <w:rPr>
          <w:sz w:val="28"/>
          <w:szCs w:val="28"/>
        </w:rPr>
      </w:pPr>
      <w:r w:rsidRPr="00A3765D">
        <w:rPr>
          <w:sz w:val="28"/>
          <w:szCs w:val="28"/>
        </w:rPr>
        <w:t>2. Отделу по экономическо</w:t>
      </w:r>
      <w:r>
        <w:rPr>
          <w:sz w:val="28"/>
          <w:szCs w:val="28"/>
        </w:rPr>
        <w:t>му</w:t>
      </w:r>
      <w:r w:rsidRPr="00A3765D">
        <w:rPr>
          <w:sz w:val="28"/>
          <w:szCs w:val="28"/>
        </w:rPr>
        <w:t xml:space="preserve"> р</w:t>
      </w:r>
      <w:bookmarkStart w:id="0" w:name="_GoBack"/>
      <w:bookmarkEnd w:id="0"/>
      <w:r w:rsidRPr="00A3765D">
        <w:rPr>
          <w:sz w:val="28"/>
          <w:szCs w:val="28"/>
        </w:rPr>
        <w:t xml:space="preserve">азвития  и организации предоставления муниципальных услуг администрации Суражского района подготовить </w:t>
      </w:r>
      <w:r w:rsidR="00A05FE9">
        <w:rPr>
          <w:sz w:val="28"/>
          <w:szCs w:val="28"/>
        </w:rPr>
        <w:t>распоряжение</w:t>
      </w:r>
      <w:r w:rsidRPr="00A3765D">
        <w:rPr>
          <w:sz w:val="28"/>
          <w:szCs w:val="28"/>
        </w:rPr>
        <w:t xml:space="preserve"> </w:t>
      </w:r>
      <w:r w:rsidR="004F7A8F">
        <w:rPr>
          <w:sz w:val="28"/>
          <w:szCs w:val="28"/>
        </w:rPr>
        <w:t xml:space="preserve"> </w:t>
      </w:r>
      <w:r w:rsidRPr="00A3765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Суражского</w:t>
      </w:r>
      <w:r w:rsidRPr="00A3765D">
        <w:rPr>
          <w:sz w:val="28"/>
          <w:szCs w:val="28"/>
        </w:rPr>
        <w:t xml:space="preserve"> района о предоставлении субсиди</w:t>
      </w:r>
      <w:r>
        <w:rPr>
          <w:sz w:val="28"/>
          <w:szCs w:val="28"/>
        </w:rPr>
        <w:t>и</w:t>
      </w:r>
      <w:r w:rsidRPr="00A3765D">
        <w:rPr>
          <w:sz w:val="28"/>
          <w:szCs w:val="28"/>
        </w:rPr>
        <w:t>:</w:t>
      </w:r>
    </w:p>
    <w:p w14:paraId="1FA43B6A" w14:textId="7DF2EB99" w:rsidR="00A3765D" w:rsidRPr="00A3765D" w:rsidRDefault="00A3765D" w:rsidP="00104D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ИП Караханову П.О.</w:t>
      </w:r>
      <w:r w:rsidRPr="00A3765D">
        <w:rPr>
          <w:sz w:val="28"/>
          <w:szCs w:val="28"/>
        </w:rPr>
        <w:t xml:space="preserve"> - 1,5 млн. руб.</w:t>
      </w:r>
    </w:p>
    <w:p w14:paraId="00BF223C" w14:textId="20F51932" w:rsidR="00A3765D" w:rsidRPr="00A3765D" w:rsidRDefault="00A3765D" w:rsidP="00104DF9">
      <w:pPr>
        <w:spacing w:line="276" w:lineRule="auto"/>
        <w:ind w:firstLine="567"/>
        <w:jc w:val="both"/>
        <w:rPr>
          <w:sz w:val="28"/>
          <w:szCs w:val="28"/>
        </w:rPr>
      </w:pPr>
      <w:r w:rsidRPr="00A3765D">
        <w:rPr>
          <w:sz w:val="28"/>
          <w:szCs w:val="28"/>
        </w:rPr>
        <w:t xml:space="preserve">3. Отделу бухгалтерского учета и отчетности администрации </w:t>
      </w:r>
      <w:r>
        <w:rPr>
          <w:sz w:val="28"/>
          <w:szCs w:val="28"/>
        </w:rPr>
        <w:t>Суражского</w:t>
      </w:r>
      <w:r w:rsidRPr="00A3765D">
        <w:rPr>
          <w:sz w:val="28"/>
          <w:szCs w:val="28"/>
        </w:rPr>
        <w:t xml:space="preserve"> района обеспечить перечисление выделенных средств. </w:t>
      </w:r>
    </w:p>
    <w:p w14:paraId="70D8392F" w14:textId="77777777" w:rsidR="00E16A89" w:rsidRDefault="00E16A89" w:rsidP="00104DF9">
      <w:pPr>
        <w:spacing w:line="276" w:lineRule="auto"/>
        <w:ind w:firstLine="567"/>
        <w:jc w:val="both"/>
        <w:rPr>
          <w:sz w:val="28"/>
          <w:szCs w:val="28"/>
        </w:rPr>
      </w:pPr>
    </w:p>
    <w:p w14:paraId="38FD3E87" w14:textId="77777777" w:rsidR="00A3765D" w:rsidRPr="00A3765D" w:rsidRDefault="00A3765D" w:rsidP="00104DF9">
      <w:pPr>
        <w:spacing w:line="276" w:lineRule="auto"/>
        <w:ind w:firstLine="567"/>
        <w:jc w:val="both"/>
        <w:rPr>
          <w:sz w:val="28"/>
          <w:szCs w:val="28"/>
        </w:rPr>
      </w:pPr>
      <w:r w:rsidRPr="00A3765D">
        <w:rPr>
          <w:sz w:val="28"/>
          <w:szCs w:val="28"/>
        </w:rPr>
        <w:t>Решение принято единогласно в результате открытого голосования членов конкурсной комиссии.</w:t>
      </w:r>
    </w:p>
    <w:p w14:paraId="6DFB6D81" w14:textId="77777777" w:rsidR="00EB07D1" w:rsidRDefault="00EB07D1" w:rsidP="008C1707">
      <w:pPr>
        <w:jc w:val="both"/>
        <w:rPr>
          <w:sz w:val="28"/>
          <w:szCs w:val="28"/>
        </w:rPr>
      </w:pPr>
    </w:p>
    <w:p w14:paraId="3533A243" w14:textId="77777777" w:rsidR="003517FF" w:rsidRDefault="003517FF" w:rsidP="008C1707">
      <w:pPr>
        <w:jc w:val="both"/>
        <w:rPr>
          <w:sz w:val="28"/>
          <w:szCs w:val="28"/>
        </w:rPr>
      </w:pPr>
    </w:p>
    <w:p w14:paraId="2C00899E" w14:textId="77777777" w:rsidR="00A3765D" w:rsidRPr="00026C86" w:rsidRDefault="00A3765D" w:rsidP="00A3765D">
      <w:pPr>
        <w:spacing w:line="360" w:lineRule="auto"/>
        <w:rPr>
          <w:sz w:val="28"/>
          <w:szCs w:val="28"/>
        </w:rPr>
      </w:pPr>
      <w:r w:rsidRPr="00026C86">
        <w:rPr>
          <w:sz w:val="28"/>
          <w:szCs w:val="28"/>
        </w:rPr>
        <w:t>Председатель комиссии _____________________Толока С.В.</w:t>
      </w:r>
    </w:p>
    <w:p w14:paraId="2BAC2A4C" w14:textId="77777777" w:rsidR="00A3765D" w:rsidRPr="00026C86" w:rsidRDefault="00A3765D" w:rsidP="00A3765D">
      <w:pPr>
        <w:spacing w:line="360" w:lineRule="auto"/>
        <w:rPr>
          <w:sz w:val="28"/>
          <w:szCs w:val="28"/>
        </w:rPr>
      </w:pPr>
      <w:r w:rsidRPr="00026C86">
        <w:rPr>
          <w:sz w:val="28"/>
          <w:szCs w:val="28"/>
        </w:rPr>
        <w:t xml:space="preserve">Зам. председателя комиссии _________________ Белозор С.М. </w:t>
      </w:r>
    </w:p>
    <w:p w14:paraId="06DF6C6C" w14:textId="77777777" w:rsidR="00A3765D" w:rsidRPr="00026C86" w:rsidRDefault="00A3765D" w:rsidP="00A3765D">
      <w:pPr>
        <w:spacing w:line="360" w:lineRule="auto"/>
        <w:rPr>
          <w:sz w:val="28"/>
          <w:szCs w:val="28"/>
        </w:rPr>
      </w:pPr>
      <w:r w:rsidRPr="00026C86">
        <w:rPr>
          <w:sz w:val="28"/>
          <w:szCs w:val="28"/>
        </w:rPr>
        <w:t>Члены комиссии: ________________________  Анопко Е.В.</w:t>
      </w:r>
    </w:p>
    <w:p w14:paraId="444F114C" w14:textId="77777777" w:rsidR="00A3765D" w:rsidRPr="00026C86" w:rsidRDefault="00A3765D" w:rsidP="00A3765D">
      <w:pPr>
        <w:ind w:left="3261" w:hanging="3261"/>
        <w:jc w:val="both"/>
        <w:rPr>
          <w:sz w:val="28"/>
          <w:szCs w:val="28"/>
        </w:rPr>
      </w:pPr>
      <w:r w:rsidRPr="00026C86">
        <w:rPr>
          <w:sz w:val="28"/>
          <w:szCs w:val="28"/>
        </w:rPr>
        <w:t xml:space="preserve">                               ________________________ Гончарова Е.В. </w:t>
      </w:r>
    </w:p>
    <w:p w14:paraId="285774F1" w14:textId="080A8E21" w:rsidR="00A3765D" w:rsidRPr="00026C86" w:rsidRDefault="00A3765D" w:rsidP="00A3765D">
      <w:pPr>
        <w:ind w:left="3261" w:hanging="3261"/>
        <w:jc w:val="both"/>
        <w:rPr>
          <w:sz w:val="28"/>
          <w:szCs w:val="28"/>
        </w:rPr>
      </w:pPr>
      <w:r w:rsidRPr="00026C86">
        <w:rPr>
          <w:sz w:val="28"/>
          <w:szCs w:val="28"/>
        </w:rPr>
        <w:t xml:space="preserve">                               </w:t>
      </w:r>
    </w:p>
    <w:p w14:paraId="3E2DFD58" w14:textId="77777777" w:rsidR="00A3765D" w:rsidRPr="00026C86" w:rsidRDefault="00A3765D" w:rsidP="00A3765D">
      <w:pPr>
        <w:rPr>
          <w:bCs/>
          <w:sz w:val="28"/>
          <w:szCs w:val="28"/>
        </w:rPr>
      </w:pPr>
      <w:r w:rsidRPr="00026C86">
        <w:rPr>
          <w:bCs/>
          <w:sz w:val="28"/>
          <w:szCs w:val="28"/>
        </w:rPr>
        <w:t xml:space="preserve">Секретарь комиссии  ________________________  Блоха Т.С. </w:t>
      </w:r>
    </w:p>
    <w:sectPr w:rsidR="00A3765D" w:rsidRPr="00026C86" w:rsidSect="0088306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7D"/>
    <w:rsid w:val="00003B9D"/>
    <w:rsid w:val="000043B5"/>
    <w:rsid w:val="00024CA0"/>
    <w:rsid w:val="00055B37"/>
    <w:rsid w:val="0006685E"/>
    <w:rsid w:val="00067811"/>
    <w:rsid w:val="00096B2F"/>
    <w:rsid w:val="00104DF9"/>
    <w:rsid w:val="0015799B"/>
    <w:rsid w:val="00191A61"/>
    <w:rsid w:val="001B0FA8"/>
    <w:rsid w:val="001C38F3"/>
    <w:rsid w:val="001F15A1"/>
    <w:rsid w:val="001F1885"/>
    <w:rsid w:val="002079D1"/>
    <w:rsid w:val="002079EC"/>
    <w:rsid w:val="0021767C"/>
    <w:rsid w:val="00217CFB"/>
    <w:rsid w:val="002356AA"/>
    <w:rsid w:val="002644B5"/>
    <w:rsid w:val="002658A8"/>
    <w:rsid w:val="002F2D7D"/>
    <w:rsid w:val="00313B69"/>
    <w:rsid w:val="003147D4"/>
    <w:rsid w:val="0032449C"/>
    <w:rsid w:val="003248B4"/>
    <w:rsid w:val="00335C87"/>
    <w:rsid w:val="0034223C"/>
    <w:rsid w:val="003517FF"/>
    <w:rsid w:val="00365D75"/>
    <w:rsid w:val="00370B60"/>
    <w:rsid w:val="00391AC9"/>
    <w:rsid w:val="003B22DA"/>
    <w:rsid w:val="003B657F"/>
    <w:rsid w:val="003C4618"/>
    <w:rsid w:val="00462737"/>
    <w:rsid w:val="004E158D"/>
    <w:rsid w:val="004E6047"/>
    <w:rsid w:val="004F1BCC"/>
    <w:rsid w:val="004F7A8F"/>
    <w:rsid w:val="00516BA5"/>
    <w:rsid w:val="00530558"/>
    <w:rsid w:val="00540764"/>
    <w:rsid w:val="00554D3C"/>
    <w:rsid w:val="00557044"/>
    <w:rsid w:val="005719E5"/>
    <w:rsid w:val="00586B56"/>
    <w:rsid w:val="005E0245"/>
    <w:rsid w:val="005E2E8F"/>
    <w:rsid w:val="005E5721"/>
    <w:rsid w:val="00603513"/>
    <w:rsid w:val="00665DD1"/>
    <w:rsid w:val="006817F4"/>
    <w:rsid w:val="00684DE2"/>
    <w:rsid w:val="00687FE8"/>
    <w:rsid w:val="00693269"/>
    <w:rsid w:val="006D1D89"/>
    <w:rsid w:val="00750648"/>
    <w:rsid w:val="00756B7D"/>
    <w:rsid w:val="00773655"/>
    <w:rsid w:val="007906B1"/>
    <w:rsid w:val="007C1301"/>
    <w:rsid w:val="007D4F7E"/>
    <w:rsid w:val="00821F40"/>
    <w:rsid w:val="00876090"/>
    <w:rsid w:val="0088306A"/>
    <w:rsid w:val="008B198C"/>
    <w:rsid w:val="008C1707"/>
    <w:rsid w:val="008C63F1"/>
    <w:rsid w:val="009060DA"/>
    <w:rsid w:val="009563CD"/>
    <w:rsid w:val="0095731C"/>
    <w:rsid w:val="009669B4"/>
    <w:rsid w:val="009E4B0C"/>
    <w:rsid w:val="00A05FE9"/>
    <w:rsid w:val="00A3765D"/>
    <w:rsid w:val="00AA411A"/>
    <w:rsid w:val="00AB6F33"/>
    <w:rsid w:val="00AC2902"/>
    <w:rsid w:val="00AD31B3"/>
    <w:rsid w:val="00B2263F"/>
    <w:rsid w:val="00B34328"/>
    <w:rsid w:val="00B70673"/>
    <w:rsid w:val="00BA73D4"/>
    <w:rsid w:val="00BC04F3"/>
    <w:rsid w:val="00C50EF2"/>
    <w:rsid w:val="00CA1E34"/>
    <w:rsid w:val="00CA368C"/>
    <w:rsid w:val="00CB1090"/>
    <w:rsid w:val="00CC7D77"/>
    <w:rsid w:val="00CF1BAD"/>
    <w:rsid w:val="00CF3E33"/>
    <w:rsid w:val="00CF49D0"/>
    <w:rsid w:val="00D006F5"/>
    <w:rsid w:val="00D26804"/>
    <w:rsid w:val="00D332FE"/>
    <w:rsid w:val="00D516BC"/>
    <w:rsid w:val="00D73184"/>
    <w:rsid w:val="00D74ECA"/>
    <w:rsid w:val="00D86714"/>
    <w:rsid w:val="00D944BB"/>
    <w:rsid w:val="00D97DDE"/>
    <w:rsid w:val="00DB50B3"/>
    <w:rsid w:val="00E0243C"/>
    <w:rsid w:val="00E16A89"/>
    <w:rsid w:val="00E709CB"/>
    <w:rsid w:val="00E753CD"/>
    <w:rsid w:val="00E8130A"/>
    <w:rsid w:val="00E92CBC"/>
    <w:rsid w:val="00E96D62"/>
    <w:rsid w:val="00EA1C1D"/>
    <w:rsid w:val="00EB07D1"/>
    <w:rsid w:val="00EB6B4D"/>
    <w:rsid w:val="00ED71D0"/>
    <w:rsid w:val="00F746DF"/>
    <w:rsid w:val="00FC7518"/>
    <w:rsid w:val="00FF0D9D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BC04F3"/>
    <w:pPr>
      <w:suppressAutoHyphens/>
      <w:ind w:firstLine="709"/>
      <w:jc w:val="both"/>
    </w:pPr>
    <w:rPr>
      <w:sz w:val="28"/>
      <w:szCs w:val="28"/>
      <w:lang w:eastAsia="en-US"/>
    </w:rPr>
  </w:style>
  <w:style w:type="paragraph" w:customStyle="1" w:styleId="a8">
    <w:name w:val="Содержимое таблицы"/>
    <w:basedOn w:val="a"/>
    <w:qFormat/>
    <w:rsid w:val="004E158D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en-US" w:eastAsia="en-US" w:bidi="en-US"/>
    </w:rPr>
  </w:style>
  <w:style w:type="table" w:styleId="a9">
    <w:name w:val="Table Grid"/>
    <w:basedOn w:val="a1"/>
    <w:uiPriority w:val="59"/>
    <w:unhideWhenUsed/>
    <w:rsid w:val="00E9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06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BC04F3"/>
    <w:pPr>
      <w:suppressAutoHyphens/>
      <w:ind w:firstLine="709"/>
      <w:jc w:val="both"/>
    </w:pPr>
    <w:rPr>
      <w:sz w:val="28"/>
      <w:szCs w:val="28"/>
      <w:lang w:eastAsia="en-US"/>
    </w:rPr>
  </w:style>
  <w:style w:type="paragraph" w:customStyle="1" w:styleId="a8">
    <w:name w:val="Содержимое таблицы"/>
    <w:basedOn w:val="a"/>
    <w:qFormat/>
    <w:rsid w:val="004E158D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en-US" w:eastAsia="en-US" w:bidi="en-US"/>
    </w:rPr>
  </w:style>
  <w:style w:type="table" w:styleId="a9">
    <w:name w:val="Table Grid"/>
    <w:basedOn w:val="a1"/>
    <w:uiPriority w:val="59"/>
    <w:unhideWhenUsed/>
    <w:rsid w:val="00E9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06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economy_p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3BB0-AC31-4A29-AF26-AD031B2B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2020-09-04T05:53:00Z</cp:lastPrinted>
  <dcterms:created xsi:type="dcterms:W3CDTF">2020-09-01T08:10:00Z</dcterms:created>
  <dcterms:modified xsi:type="dcterms:W3CDTF">2020-09-04T06:42:00Z</dcterms:modified>
</cp:coreProperties>
</file>