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9657C" w:rsidRDefault="0009657C" w:rsidP="0009657C">
      <w:pPr>
        <w:rPr>
          <w:rFonts w:ascii="Times New Roman" w:hAnsi="Times New Roman" w:cs="Times New Roman"/>
          <w:sz w:val="28"/>
          <w:szCs w:val="28"/>
        </w:rPr>
      </w:pPr>
    </w:p>
    <w:p w:rsidR="00872DCC" w:rsidRPr="00872DCC" w:rsidRDefault="00872DCC" w:rsidP="000965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2DCC" w:rsidRPr="00872DCC" w:rsidRDefault="00872DCC" w:rsidP="00872DCC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DCC">
        <w:rPr>
          <w:rFonts w:ascii="Times New Roman" w:hAnsi="Times New Roman" w:cs="Times New Roman"/>
          <w:b/>
          <w:bCs/>
          <w:sz w:val="28"/>
          <w:szCs w:val="28"/>
        </w:rPr>
        <w:t>Распределение индивидуальных предпринимателей и глав крестьянских (фермерских) хозяйств и основных видов экономической деятельности на 1 января 2024 года, единиц</w:t>
      </w:r>
    </w:p>
    <w:p w:rsidR="00872DCC" w:rsidRDefault="00872DCC" w:rsidP="000965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50"/>
        <w:gridCol w:w="1106"/>
      </w:tblGrid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06" w:type="dxa"/>
          </w:tcPr>
          <w:p w:rsidR="0009657C" w:rsidRDefault="0009657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</w:t>
            </w:r>
          </w:p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кондиционирование воздуха</w:t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водоснабжение; водоотведение, организация сбора и утилизации отходов, </w:t>
            </w:r>
          </w:p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деятельность по ликвидации загрязнений</w:t>
            </w: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</w:t>
            </w:r>
          </w:p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автотранспортных средств и мотоциклов</w:t>
            </w: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</w:t>
            </w:r>
          </w:p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</w:t>
            </w:r>
          </w:p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имуществом</w:t>
            </w: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</w:t>
            </w:r>
          </w:p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техническая;</w:t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</w:t>
            </w:r>
          </w:p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</w:t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2DCC" w:rsidTr="00872DCC">
        <w:tc>
          <w:tcPr>
            <w:tcW w:w="8250" w:type="dxa"/>
          </w:tcPr>
          <w:p w:rsidR="00872DCC" w:rsidRPr="00872DCC" w:rsidRDefault="00872DC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06" w:type="dxa"/>
          </w:tcPr>
          <w:p w:rsidR="00872DC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</w:t>
            </w:r>
          </w:p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</w:t>
            </w:r>
          </w:p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организации досуга и развлечений</w:t>
            </w: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9657C" w:rsidTr="00872DCC">
        <w:tc>
          <w:tcPr>
            <w:tcW w:w="8250" w:type="dxa"/>
          </w:tcPr>
          <w:p w:rsidR="0009657C" w:rsidRPr="00872DCC" w:rsidRDefault="0009657C" w:rsidP="0009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sz w:val="28"/>
                <w:szCs w:val="28"/>
              </w:rPr>
              <w:t>прочие виды экономической деятельности</w:t>
            </w:r>
          </w:p>
        </w:tc>
        <w:tc>
          <w:tcPr>
            <w:tcW w:w="1106" w:type="dxa"/>
          </w:tcPr>
          <w:p w:rsidR="0009657C" w:rsidRDefault="00872DCC" w:rsidP="0087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657C" w:rsidRDefault="0009657C" w:rsidP="0009657C">
      <w:pPr>
        <w:rPr>
          <w:rFonts w:ascii="Times New Roman" w:hAnsi="Times New Roman" w:cs="Times New Roman"/>
          <w:sz w:val="28"/>
          <w:szCs w:val="28"/>
        </w:rPr>
      </w:pPr>
    </w:p>
    <w:p w:rsidR="007B2576" w:rsidRPr="007B2576" w:rsidRDefault="007B2576" w:rsidP="007B2576"/>
    <w:p w:rsidR="007B2576" w:rsidRPr="007B2576" w:rsidRDefault="007B2576" w:rsidP="007B2576"/>
    <w:p w:rsidR="007B2576" w:rsidRPr="007B2576" w:rsidRDefault="007B2576" w:rsidP="007B2576"/>
    <w:p w:rsidR="007B2576" w:rsidRPr="007B2576" w:rsidRDefault="007B2576" w:rsidP="007B2576"/>
    <w:p w:rsidR="007B2576" w:rsidRPr="007B2576" w:rsidRDefault="007B2576" w:rsidP="007B2576"/>
    <w:p w:rsidR="007B2576" w:rsidRPr="007B2576" w:rsidRDefault="007B2576" w:rsidP="007B2576"/>
    <w:p w:rsidR="007B2576" w:rsidRPr="007B2576" w:rsidRDefault="007B2576" w:rsidP="007B2576"/>
    <w:p w:rsidR="007B2576" w:rsidRPr="007B2576" w:rsidRDefault="007B2576" w:rsidP="007B2576"/>
    <w:p w:rsidR="007B2576" w:rsidRPr="007B2576" w:rsidRDefault="007B2576" w:rsidP="007B2576"/>
    <w:sectPr w:rsidR="007B2576" w:rsidRPr="007B2576" w:rsidSect="0034749B">
      <w:pgSz w:w="11900" w:h="16840"/>
      <w:pgMar w:top="360" w:right="843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4749B" w:rsidRDefault="0034749B">
      <w:r>
        <w:separator/>
      </w:r>
    </w:p>
  </w:endnote>
  <w:endnote w:type="continuationSeparator" w:id="0">
    <w:p w:rsidR="0034749B" w:rsidRDefault="0034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4749B" w:rsidRDefault="0034749B"/>
  </w:footnote>
  <w:footnote w:type="continuationSeparator" w:id="0">
    <w:p w:rsidR="0034749B" w:rsidRDefault="003474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95A"/>
    <w:rsid w:val="0009657C"/>
    <w:rsid w:val="001766E8"/>
    <w:rsid w:val="0030195A"/>
    <w:rsid w:val="0034749B"/>
    <w:rsid w:val="007B2576"/>
    <w:rsid w:val="0087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D7D"/>
  <w15:docId w15:val="{ED0FF53A-8B67-419A-8C7C-797BE4F1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главление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0"/>
      <w:szCs w:val="10"/>
      <w:u w:val="none"/>
      <w:lang w:val="en-US" w:eastAsia="en-US" w:bidi="en-US"/>
    </w:rPr>
  </w:style>
  <w:style w:type="character" w:customStyle="1" w:styleId="21">
    <w:name w:val="Оглавление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Оглавление + Интервал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17"/>
      <w:szCs w:val="17"/>
      <w:u w:val="none"/>
      <w:lang w:val="en-US" w:eastAsia="en-US" w:bidi="en-US"/>
    </w:rPr>
  </w:style>
  <w:style w:type="character" w:customStyle="1" w:styleId="31">
    <w:name w:val="Оглавлени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41">
    <w:name w:val="Оглавление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">
    <w:name w:val="Оглавление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51">
    <w:name w:val="Оглавление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">
    <w:name w:val="Оглавление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1">
    <w:name w:val="Оглавление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главление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10"/>
      <w:sz w:val="15"/>
      <w:szCs w:val="15"/>
      <w:u w:val="none"/>
      <w:lang w:val="en-US" w:eastAsia="en-US" w:bidi="en-US"/>
    </w:rPr>
  </w:style>
  <w:style w:type="character" w:customStyle="1" w:styleId="71">
    <w:name w:val="Оглавление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7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b">
    <w:name w:val="Оглавлени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0"/>
      <w:szCs w:val="10"/>
      <w:lang w:val="en-US" w:eastAsia="en-US" w:bidi="en-US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7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0"/>
      <w:sz w:val="17"/>
      <w:szCs w:val="17"/>
      <w:lang w:val="en-US" w:eastAsia="en-US" w:bidi="en-US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line="77" w:lineRule="exact"/>
      <w:jc w:val="both"/>
    </w:pPr>
    <w:rPr>
      <w:rFonts w:ascii="Times New Roman" w:eastAsia="Times New Roman" w:hAnsi="Times New Roman" w:cs="Times New Roman"/>
      <w:spacing w:val="-10"/>
      <w:sz w:val="15"/>
      <w:szCs w:val="15"/>
      <w:lang w:val="en-US" w:eastAsia="en-US" w:bidi="en-US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line="86" w:lineRule="exact"/>
      <w:jc w:val="both"/>
    </w:pPr>
    <w:rPr>
      <w:rFonts w:ascii="Franklin Gothic Heavy" w:eastAsia="Franklin Gothic Heavy" w:hAnsi="Franklin Gothic Heavy" w:cs="Franklin Gothic Heavy"/>
      <w:sz w:val="11"/>
      <w:szCs w:val="11"/>
      <w:lang w:val="en-US" w:eastAsia="en-US" w:bidi="en-US"/>
    </w:rPr>
  </w:style>
  <w:style w:type="paragraph" w:customStyle="1" w:styleId="60">
    <w:name w:val="Оглавление (6)"/>
    <w:basedOn w:val="a"/>
    <w:link w:val="6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0">
    <w:name w:val="Оглавление (7)"/>
    <w:basedOn w:val="a"/>
    <w:link w:val="7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pacing w:val="210"/>
      <w:sz w:val="15"/>
      <w:szCs w:val="15"/>
      <w:lang w:val="en-US" w:eastAsia="en-US" w:bidi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c">
    <w:name w:val="Table Grid"/>
    <w:basedOn w:val="a1"/>
    <w:uiPriority w:val="39"/>
    <w:rsid w:val="007B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</cp:lastModifiedBy>
  <cp:revision>3</cp:revision>
  <dcterms:created xsi:type="dcterms:W3CDTF">2024-04-24T09:59:00Z</dcterms:created>
  <dcterms:modified xsi:type="dcterms:W3CDTF">2024-04-24T11:27:00Z</dcterms:modified>
</cp:coreProperties>
</file>