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7A" w:rsidRPr="00887577" w:rsidRDefault="0093147A" w:rsidP="0093147A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93147A" w:rsidRDefault="0093147A" w:rsidP="009314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3147A" w:rsidRDefault="0093147A" w:rsidP="009314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740" w:type="dxa"/>
        <w:tblBorders>
          <w:top w:val="thickThinSmallGap" w:sz="24" w:space="0" w:color="auto"/>
        </w:tblBorders>
        <w:tblLayout w:type="fixed"/>
        <w:tblLook w:val="0000"/>
      </w:tblPr>
      <w:tblGrid>
        <w:gridCol w:w="108"/>
        <w:gridCol w:w="4962"/>
        <w:gridCol w:w="5010"/>
        <w:gridCol w:w="660"/>
      </w:tblGrid>
      <w:tr w:rsidR="0093147A" w:rsidRPr="00CE4588" w:rsidTr="0093147A">
        <w:trPr>
          <w:gridBefore w:val="1"/>
          <w:wBefore w:w="108" w:type="dxa"/>
        </w:trPr>
        <w:tc>
          <w:tcPr>
            <w:tcW w:w="10632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3147A" w:rsidRPr="0011653B" w:rsidRDefault="0093147A" w:rsidP="0093147A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93147A">
        <w:trPr>
          <w:gridAfter w:val="1"/>
          <w:wAfter w:w="660" w:type="dxa"/>
          <w:trHeight w:val="41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93147A" w:rsidP="00F40D91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1</w:t>
            </w:r>
            <w:r w:rsidR="00F40D91">
              <w:rPr>
                <w:bCs/>
                <w:kern w:val="2"/>
                <w:szCs w:val="28"/>
                <w:lang w:eastAsia="ru-RU"/>
              </w:rPr>
              <w:t>7</w:t>
            </w:r>
            <w:r>
              <w:rPr>
                <w:bCs/>
                <w:kern w:val="2"/>
                <w:szCs w:val="28"/>
                <w:lang w:eastAsia="ru-RU"/>
              </w:rPr>
              <w:t xml:space="preserve"> сентября 2019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Default="00261981" w:rsidP="0093147A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F40D91">
              <w:rPr>
                <w:bCs/>
                <w:kern w:val="2"/>
                <w:szCs w:val="28"/>
                <w:lang w:eastAsia="ru-RU"/>
              </w:rPr>
              <w:t>70/</w:t>
            </w:r>
            <w:r w:rsidR="0093147A">
              <w:rPr>
                <w:bCs/>
                <w:kern w:val="2"/>
                <w:szCs w:val="28"/>
                <w:lang w:eastAsia="ru-RU"/>
              </w:rPr>
              <w:t>404</w:t>
            </w:r>
          </w:p>
          <w:p w:rsidR="0093147A" w:rsidRPr="00DB6D62" w:rsidRDefault="0093147A" w:rsidP="0093147A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</w:p>
        </w:tc>
      </w:tr>
    </w:tbl>
    <w:p w:rsidR="00A5637A" w:rsidRDefault="0093147A" w:rsidP="0093147A">
      <w:pPr>
        <w:spacing w:line="276" w:lineRule="auto"/>
        <w:jc w:val="center"/>
        <w:rPr>
          <w:b/>
          <w:sz w:val="24"/>
          <w:szCs w:val="24"/>
        </w:rPr>
      </w:pPr>
      <w:r>
        <w:rPr>
          <w:bCs/>
          <w:kern w:val="2"/>
          <w:szCs w:val="28"/>
          <w:lang w:eastAsia="ru-RU"/>
        </w:rPr>
        <w:t>г. Сураж</w:t>
      </w:r>
    </w:p>
    <w:p w:rsidR="00A5637A" w:rsidRDefault="00A5637A" w:rsidP="00A5637A">
      <w:pPr>
        <w:jc w:val="center"/>
        <w:rPr>
          <w:b/>
          <w:sz w:val="26"/>
          <w:szCs w:val="26"/>
        </w:rPr>
      </w:pPr>
      <w:r w:rsidRPr="00BB3CF3">
        <w:rPr>
          <w:b/>
          <w:sz w:val="26"/>
          <w:szCs w:val="26"/>
        </w:rPr>
        <w:t xml:space="preserve">О </w:t>
      </w:r>
      <w:r w:rsidR="00A55660">
        <w:rPr>
          <w:b/>
          <w:sz w:val="26"/>
          <w:szCs w:val="26"/>
        </w:rPr>
        <w:t xml:space="preserve">передаче вакантного мандата </w:t>
      </w:r>
      <w:r w:rsidRPr="00BB3CF3">
        <w:rPr>
          <w:b/>
          <w:sz w:val="26"/>
          <w:szCs w:val="26"/>
        </w:rPr>
        <w:t>депутат</w:t>
      </w:r>
      <w:r w:rsidR="00A55660">
        <w:rPr>
          <w:b/>
          <w:sz w:val="26"/>
          <w:szCs w:val="26"/>
        </w:rPr>
        <w:t>а</w:t>
      </w:r>
      <w:r w:rsidRPr="00BB3CF3">
        <w:rPr>
          <w:b/>
          <w:sz w:val="26"/>
          <w:szCs w:val="26"/>
        </w:rPr>
        <w:t xml:space="preserve"> </w:t>
      </w:r>
    </w:p>
    <w:p w:rsidR="00A5637A" w:rsidRDefault="0093147A" w:rsidP="0093147A">
      <w:pPr>
        <w:pStyle w:val="2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народных депутатов города Суража четвертого созыва</w:t>
      </w:r>
    </w:p>
    <w:p w:rsidR="00A5637A" w:rsidRDefault="00A5637A" w:rsidP="00A5637A">
      <w:pPr>
        <w:shd w:val="clear" w:color="auto" w:fill="FFFFFF"/>
        <w:ind w:right="34"/>
        <w:rPr>
          <w:b/>
        </w:rPr>
      </w:pPr>
    </w:p>
    <w:p w:rsidR="00E6346C" w:rsidRPr="00F56614" w:rsidRDefault="00A5637A" w:rsidP="0093147A">
      <w:pPr>
        <w:pStyle w:val="ab"/>
        <w:shd w:val="clear" w:color="auto" w:fill="FFFFFF"/>
        <w:spacing w:before="0" w:beforeAutospacing="0" w:after="113" w:afterAutospacing="0"/>
        <w:jc w:val="both"/>
        <w:rPr>
          <w:sz w:val="26"/>
          <w:szCs w:val="26"/>
        </w:rPr>
      </w:pPr>
      <w:r w:rsidRPr="0007645A">
        <w:rPr>
          <w:sz w:val="26"/>
          <w:szCs w:val="26"/>
        </w:rPr>
        <w:tab/>
      </w:r>
      <w:r w:rsidR="00F56614">
        <w:rPr>
          <w:sz w:val="26"/>
          <w:szCs w:val="26"/>
        </w:rPr>
        <w:t>В соответствии с пунктом</w:t>
      </w:r>
      <w:r w:rsidR="00EA0DDE">
        <w:rPr>
          <w:sz w:val="26"/>
          <w:szCs w:val="26"/>
        </w:rPr>
        <w:t xml:space="preserve"> </w:t>
      </w:r>
      <w:r w:rsidR="00A55660">
        <w:rPr>
          <w:sz w:val="26"/>
          <w:szCs w:val="26"/>
        </w:rPr>
        <w:t>2</w:t>
      </w:r>
      <w:r w:rsidRPr="00F56614">
        <w:rPr>
          <w:sz w:val="26"/>
          <w:szCs w:val="26"/>
        </w:rPr>
        <w:t>5 ст</w:t>
      </w:r>
      <w:r w:rsidR="00F56614">
        <w:rPr>
          <w:sz w:val="26"/>
          <w:szCs w:val="26"/>
        </w:rPr>
        <w:t>атьи</w:t>
      </w:r>
      <w:r w:rsidRPr="00F56614">
        <w:rPr>
          <w:sz w:val="26"/>
          <w:szCs w:val="26"/>
        </w:rPr>
        <w:t xml:space="preserve"> 5</w:t>
      </w:r>
      <w:r w:rsidR="00A55660">
        <w:rPr>
          <w:sz w:val="26"/>
          <w:szCs w:val="26"/>
        </w:rPr>
        <w:t>0</w:t>
      </w:r>
      <w:r w:rsidRPr="00F56614">
        <w:rPr>
          <w:sz w:val="26"/>
          <w:szCs w:val="26"/>
        </w:rPr>
        <w:t xml:space="preserve"> Закона Брянской области </w:t>
      </w:r>
      <w:r w:rsidR="0093147A">
        <w:rPr>
          <w:sz w:val="26"/>
          <w:szCs w:val="26"/>
        </w:rPr>
        <w:t xml:space="preserve"> </w:t>
      </w:r>
      <w:r w:rsidRPr="00F56614">
        <w:rPr>
          <w:sz w:val="26"/>
          <w:szCs w:val="26"/>
        </w:rPr>
        <w:t>«О выборах депутатов представительных органов муниципальных образований в Брянской области»</w:t>
      </w:r>
      <w:r w:rsidR="00AB2D2B">
        <w:rPr>
          <w:sz w:val="26"/>
          <w:szCs w:val="26"/>
        </w:rPr>
        <w:t>,</w:t>
      </w:r>
      <w:r w:rsidR="00A55660" w:rsidRPr="00A55660">
        <w:rPr>
          <w:color w:val="000000"/>
          <w:sz w:val="26"/>
          <w:szCs w:val="26"/>
        </w:rPr>
        <w:t xml:space="preserve"> </w:t>
      </w:r>
      <w:r w:rsidR="00A55660" w:rsidRPr="00AB2D2B">
        <w:rPr>
          <w:sz w:val="26"/>
          <w:szCs w:val="26"/>
        </w:rPr>
        <w:t xml:space="preserve">в связи с отказом </w:t>
      </w:r>
      <w:r w:rsidR="00F40D91" w:rsidRPr="009C1933">
        <w:rPr>
          <w:rFonts w:eastAsiaTheme="minorEastAsia"/>
          <w:sz w:val="26"/>
          <w:szCs w:val="26"/>
        </w:rPr>
        <w:t xml:space="preserve">от депутатского </w:t>
      </w:r>
      <w:proofErr w:type="gramStart"/>
      <w:r w:rsidR="00F40D91" w:rsidRPr="009C1933">
        <w:rPr>
          <w:rFonts w:eastAsiaTheme="minorEastAsia"/>
          <w:sz w:val="26"/>
          <w:szCs w:val="26"/>
        </w:rPr>
        <w:t>мандата</w:t>
      </w:r>
      <w:proofErr w:type="gramEnd"/>
      <w:r w:rsidR="00F40D91" w:rsidRPr="009C1933">
        <w:rPr>
          <w:rFonts w:eastAsiaTheme="minorEastAsia"/>
          <w:sz w:val="26"/>
          <w:szCs w:val="26"/>
        </w:rPr>
        <w:t xml:space="preserve"> </w:t>
      </w:r>
      <w:r w:rsidR="00A55660" w:rsidRPr="00AB2D2B">
        <w:rPr>
          <w:sz w:val="26"/>
          <w:szCs w:val="26"/>
        </w:rPr>
        <w:t xml:space="preserve">зарегистрированного кандидата в депутаты </w:t>
      </w:r>
      <w:r w:rsidR="0093147A">
        <w:rPr>
          <w:sz w:val="26"/>
          <w:szCs w:val="26"/>
        </w:rPr>
        <w:t>Совета народных депутатов города Суража четвертого</w:t>
      </w:r>
      <w:r w:rsidR="00A55660" w:rsidRPr="00AB2D2B">
        <w:rPr>
          <w:sz w:val="26"/>
          <w:szCs w:val="26"/>
        </w:rPr>
        <w:t xml:space="preserve"> созыва</w:t>
      </w:r>
      <w:r w:rsidR="00415435" w:rsidRPr="00AB2D2B">
        <w:rPr>
          <w:sz w:val="26"/>
          <w:szCs w:val="26"/>
        </w:rPr>
        <w:t xml:space="preserve"> </w:t>
      </w:r>
      <w:r w:rsidR="0093147A">
        <w:rPr>
          <w:sz w:val="26"/>
          <w:szCs w:val="26"/>
        </w:rPr>
        <w:t xml:space="preserve">Белозор Елены Викторовны, </w:t>
      </w:r>
      <w:r w:rsidR="00A55660" w:rsidRPr="00AB2D2B">
        <w:rPr>
          <w:sz w:val="26"/>
          <w:szCs w:val="26"/>
        </w:rPr>
        <w:t>избранн</w:t>
      </w:r>
      <w:r w:rsidR="0093147A">
        <w:rPr>
          <w:sz w:val="26"/>
          <w:szCs w:val="26"/>
        </w:rPr>
        <w:t>ой</w:t>
      </w:r>
      <w:r w:rsidR="00A55660" w:rsidRPr="00AB2D2B">
        <w:rPr>
          <w:sz w:val="26"/>
          <w:szCs w:val="26"/>
        </w:rPr>
        <w:t xml:space="preserve"> в составе </w:t>
      </w:r>
      <w:r w:rsidR="00415435" w:rsidRPr="00AB2D2B">
        <w:rPr>
          <w:sz w:val="26"/>
          <w:szCs w:val="26"/>
        </w:rPr>
        <w:t>единого</w:t>
      </w:r>
      <w:r w:rsidR="00A55660" w:rsidRPr="00AB2D2B">
        <w:rPr>
          <w:sz w:val="26"/>
          <w:szCs w:val="26"/>
        </w:rPr>
        <w:t xml:space="preserve"> списка кандидатов в депутаты </w:t>
      </w:r>
      <w:r w:rsidR="0093147A">
        <w:rPr>
          <w:sz w:val="26"/>
          <w:szCs w:val="26"/>
        </w:rPr>
        <w:t>Совета народных депутатов города Суража четвертого</w:t>
      </w:r>
      <w:r w:rsidR="0093147A" w:rsidRPr="00AB2D2B">
        <w:rPr>
          <w:sz w:val="26"/>
          <w:szCs w:val="26"/>
        </w:rPr>
        <w:t xml:space="preserve"> созыва</w:t>
      </w:r>
      <w:r w:rsidR="00A55660" w:rsidRPr="00AB2D2B">
        <w:rPr>
          <w:sz w:val="26"/>
          <w:szCs w:val="26"/>
        </w:rPr>
        <w:t>, выдвинуто</w:t>
      </w:r>
      <w:r w:rsidR="00F40D91">
        <w:rPr>
          <w:sz w:val="26"/>
          <w:szCs w:val="26"/>
        </w:rPr>
        <w:t>й</w:t>
      </w:r>
      <w:r w:rsidR="00A55660" w:rsidRPr="00AB2D2B">
        <w:rPr>
          <w:sz w:val="26"/>
          <w:szCs w:val="26"/>
        </w:rPr>
        <w:t xml:space="preserve"> </w:t>
      </w:r>
      <w:r w:rsidR="0093147A">
        <w:rPr>
          <w:i/>
          <w:sz w:val="16"/>
          <w:szCs w:val="16"/>
        </w:rPr>
        <w:t xml:space="preserve"> </w:t>
      </w:r>
      <w:r w:rsidR="00415435" w:rsidRPr="009C1933">
        <w:rPr>
          <w:sz w:val="26"/>
          <w:szCs w:val="26"/>
        </w:rPr>
        <w:t xml:space="preserve">избирательным </w:t>
      </w:r>
      <w:r w:rsidR="00A55660" w:rsidRPr="009C1933">
        <w:rPr>
          <w:sz w:val="26"/>
          <w:szCs w:val="26"/>
        </w:rPr>
        <w:t xml:space="preserve">объединением </w:t>
      </w:r>
      <w:r w:rsidR="0093147A">
        <w:rPr>
          <w:sz w:val="26"/>
          <w:szCs w:val="26"/>
        </w:rPr>
        <w:t>ВПП «Единая Россия»</w:t>
      </w:r>
      <w:r w:rsidR="00F40D91">
        <w:rPr>
          <w:sz w:val="26"/>
          <w:szCs w:val="26"/>
        </w:rPr>
        <w:t>,</w:t>
      </w:r>
      <w:r w:rsidR="00A55660" w:rsidRPr="009C1933">
        <w:rPr>
          <w:sz w:val="26"/>
          <w:szCs w:val="26"/>
        </w:rPr>
        <w:t xml:space="preserve"> </w:t>
      </w:r>
      <w:r w:rsidR="00AB2D2B" w:rsidRPr="009C1933">
        <w:rPr>
          <w:rFonts w:eastAsiaTheme="minorEastAsia"/>
          <w:sz w:val="26"/>
          <w:szCs w:val="26"/>
        </w:rPr>
        <w:t>в соответствии с пунктом 3 статьи 53 указанного Закона</w:t>
      </w:r>
      <w:r w:rsidR="00AB2D2B" w:rsidRPr="009C1933">
        <w:rPr>
          <w:sz w:val="26"/>
          <w:szCs w:val="26"/>
        </w:rPr>
        <w:t>,</w:t>
      </w:r>
      <w:r w:rsidR="009C1933">
        <w:rPr>
          <w:sz w:val="26"/>
          <w:szCs w:val="26"/>
        </w:rPr>
        <w:t xml:space="preserve"> </w:t>
      </w:r>
      <w:r w:rsidR="001502B5" w:rsidRPr="009C1933">
        <w:rPr>
          <w:sz w:val="26"/>
          <w:szCs w:val="26"/>
        </w:rPr>
        <w:t>территориальная избирательная комиссия</w:t>
      </w:r>
      <w:r w:rsidR="001502B5" w:rsidRPr="00F56614">
        <w:rPr>
          <w:sz w:val="26"/>
          <w:szCs w:val="26"/>
        </w:rPr>
        <w:t xml:space="preserve"> </w:t>
      </w:r>
      <w:r w:rsidR="0093147A">
        <w:rPr>
          <w:sz w:val="26"/>
          <w:szCs w:val="26"/>
        </w:rPr>
        <w:t xml:space="preserve"> Суражского </w:t>
      </w:r>
      <w:r w:rsidR="00EA0DDE">
        <w:rPr>
          <w:sz w:val="26"/>
          <w:szCs w:val="26"/>
        </w:rPr>
        <w:t>р</w:t>
      </w:r>
      <w:r w:rsidR="001502B5" w:rsidRPr="00F56614">
        <w:rPr>
          <w:sz w:val="26"/>
          <w:szCs w:val="26"/>
        </w:rPr>
        <w:t>айона</w:t>
      </w:r>
      <w:r w:rsidR="00EA0DDE">
        <w:rPr>
          <w:sz w:val="26"/>
          <w:szCs w:val="26"/>
        </w:rPr>
        <w:t xml:space="preserve"> </w:t>
      </w:r>
      <w:r w:rsidR="00E6346C" w:rsidRPr="00F56614">
        <w:rPr>
          <w:sz w:val="26"/>
          <w:szCs w:val="26"/>
        </w:rPr>
        <w:t>с полномочиям</w:t>
      </w:r>
      <w:bookmarkStart w:id="0" w:name="_GoBack"/>
      <w:bookmarkEnd w:id="0"/>
      <w:r w:rsidR="00E6346C" w:rsidRPr="00F56614">
        <w:rPr>
          <w:sz w:val="26"/>
          <w:szCs w:val="26"/>
        </w:rPr>
        <w:t>и избирательной комисси</w:t>
      </w:r>
      <w:r w:rsidR="00EA0DDE">
        <w:rPr>
          <w:sz w:val="26"/>
          <w:szCs w:val="26"/>
        </w:rPr>
        <w:t>и</w:t>
      </w:r>
      <w:r w:rsidR="00E6346C" w:rsidRPr="00F56614">
        <w:rPr>
          <w:sz w:val="26"/>
          <w:szCs w:val="26"/>
        </w:rPr>
        <w:t xml:space="preserve"> муниципального образования </w:t>
      </w:r>
      <w:r w:rsidR="0093147A">
        <w:rPr>
          <w:sz w:val="26"/>
          <w:szCs w:val="26"/>
        </w:rPr>
        <w:t>«город Сураж», воз</w:t>
      </w:r>
      <w:r w:rsidR="00E6346C" w:rsidRPr="00F56614">
        <w:rPr>
          <w:sz w:val="26"/>
          <w:szCs w:val="26"/>
        </w:rPr>
        <w:t xml:space="preserve">ложенными Постановлением Избирательной комиссии Брянской области </w:t>
      </w:r>
      <w:r w:rsidR="0093147A">
        <w:rPr>
          <w:sz w:val="26"/>
          <w:szCs w:val="26"/>
        </w:rPr>
        <w:t xml:space="preserve"> </w:t>
      </w:r>
    </w:p>
    <w:p w:rsidR="00BB1FF9" w:rsidRPr="00F56614" w:rsidRDefault="00BB1FF9" w:rsidP="00E6346C">
      <w:pPr>
        <w:shd w:val="clear" w:color="auto" w:fill="FFFFFF"/>
        <w:ind w:right="34"/>
        <w:rPr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415435" w:rsidRPr="00F40D91" w:rsidRDefault="00415435" w:rsidP="0093147A">
      <w:pPr>
        <w:pStyle w:val="ab"/>
        <w:numPr>
          <w:ilvl w:val="0"/>
          <w:numId w:val="13"/>
        </w:numPr>
        <w:shd w:val="clear" w:color="auto" w:fill="FFFFFF"/>
        <w:spacing w:before="0" w:beforeAutospacing="0" w:after="113" w:afterAutospacing="0"/>
        <w:ind w:left="0" w:firstLine="709"/>
        <w:jc w:val="both"/>
        <w:rPr>
          <w:color w:val="000000"/>
          <w:sz w:val="26"/>
          <w:szCs w:val="26"/>
        </w:rPr>
      </w:pPr>
      <w:r w:rsidRPr="00415435">
        <w:rPr>
          <w:color w:val="000000"/>
          <w:sz w:val="26"/>
          <w:szCs w:val="26"/>
        </w:rPr>
        <w:t xml:space="preserve">Передать вакантный депутатский мандат зарегистрированному кандидату в депутаты </w:t>
      </w:r>
      <w:r w:rsidR="0093147A">
        <w:rPr>
          <w:sz w:val="26"/>
          <w:szCs w:val="26"/>
        </w:rPr>
        <w:t>Совета народных депутатов города Суража четвертого</w:t>
      </w:r>
      <w:r w:rsidR="0093147A" w:rsidRPr="00AB2D2B">
        <w:rPr>
          <w:sz w:val="26"/>
          <w:szCs w:val="26"/>
        </w:rPr>
        <w:t xml:space="preserve"> созыва</w:t>
      </w:r>
      <w:r w:rsidRPr="00A55660">
        <w:rPr>
          <w:color w:val="000000"/>
          <w:sz w:val="26"/>
          <w:szCs w:val="26"/>
        </w:rPr>
        <w:t xml:space="preserve">, выдвинутого избирательным объединением </w:t>
      </w:r>
      <w:r w:rsidR="0093147A">
        <w:rPr>
          <w:color w:val="000000"/>
          <w:sz w:val="26"/>
          <w:szCs w:val="26"/>
        </w:rPr>
        <w:t xml:space="preserve">ВПП «Единая Россия» Мотылеву Вячеславу Анатольевичу, </w:t>
      </w:r>
      <w:r w:rsidR="00AB2D2B">
        <w:rPr>
          <w:color w:val="000000"/>
          <w:sz w:val="26"/>
          <w:szCs w:val="26"/>
        </w:rPr>
        <w:t xml:space="preserve"> </w:t>
      </w:r>
      <w:r w:rsidR="00AB2D2B">
        <w:rPr>
          <w:rFonts w:eastAsiaTheme="minorHAnsi"/>
          <w:szCs w:val="28"/>
        </w:rPr>
        <w:t xml:space="preserve">порядковый номер в списке  № </w:t>
      </w:r>
      <w:r w:rsidR="0093147A">
        <w:rPr>
          <w:rFonts w:eastAsiaTheme="minorHAnsi"/>
          <w:szCs w:val="28"/>
        </w:rPr>
        <w:t>15.</w:t>
      </w:r>
    </w:p>
    <w:p w:rsidR="00415435" w:rsidRPr="00415435" w:rsidRDefault="0093147A" w:rsidP="0093147A">
      <w:pPr>
        <w:pStyle w:val="ab"/>
        <w:shd w:val="clear" w:color="auto" w:fill="FFFFFF"/>
        <w:spacing w:before="0" w:beforeAutospacing="0" w:after="113" w:afterAutospacing="0"/>
        <w:ind w:left="284"/>
        <w:jc w:val="both"/>
        <w:rPr>
          <w:i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 </w:t>
      </w:r>
    </w:p>
    <w:p w:rsidR="00A55660" w:rsidRDefault="00A55660" w:rsidP="0093147A">
      <w:pPr>
        <w:pStyle w:val="21"/>
        <w:numPr>
          <w:ilvl w:val="0"/>
          <w:numId w:val="13"/>
        </w:numPr>
        <w:ind w:left="0" w:firstLine="709"/>
        <w:rPr>
          <w:sz w:val="26"/>
          <w:szCs w:val="26"/>
        </w:rPr>
      </w:pPr>
      <w:r w:rsidRPr="00496E43">
        <w:rPr>
          <w:w w:val="103"/>
          <w:sz w:val="26"/>
          <w:szCs w:val="26"/>
        </w:rPr>
        <w:t xml:space="preserve">Направить настоящее решение в избирательное объединение </w:t>
      </w:r>
      <w:r w:rsidR="00F40D91">
        <w:rPr>
          <w:w w:val="103"/>
          <w:sz w:val="26"/>
          <w:szCs w:val="26"/>
        </w:rPr>
        <w:t>«</w:t>
      </w:r>
      <w:proofErr w:type="spellStart"/>
      <w:r w:rsidR="0093147A">
        <w:rPr>
          <w:w w:val="103"/>
          <w:sz w:val="26"/>
          <w:szCs w:val="26"/>
        </w:rPr>
        <w:t>Суражское</w:t>
      </w:r>
      <w:proofErr w:type="spellEnd"/>
      <w:r w:rsidR="0093147A">
        <w:rPr>
          <w:w w:val="103"/>
          <w:sz w:val="26"/>
          <w:szCs w:val="26"/>
        </w:rPr>
        <w:t xml:space="preserve"> </w:t>
      </w:r>
      <w:r w:rsidR="00F40D91">
        <w:rPr>
          <w:w w:val="103"/>
          <w:sz w:val="26"/>
          <w:szCs w:val="26"/>
        </w:rPr>
        <w:t xml:space="preserve">местное отделение </w:t>
      </w:r>
      <w:r w:rsidR="0093147A">
        <w:rPr>
          <w:w w:val="103"/>
          <w:sz w:val="26"/>
          <w:szCs w:val="26"/>
        </w:rPr>
        <w:t xml:space="preserve"> ВПП «Единая Россия»</w:t>
      </w:r>
      <w:r w:rsidRPr="00496E43">
        <w:rPr>
          <w:w w:val="103"/>
          <w:sz w:val="26"/>
          <w:szCs w:val="26"/>
        </w:rPr>
        <w:t xml:space="preserve"> </w:t>
      </w:r>
      <w:r w:rsidR="00496E43" w:rsidRPr="00496E43">
        <w:rPr>
          <w:w w:val="103"/>
          <w:sz w:val="26"/>
          <w:szCs w:val="26"/>
        </w:rPr>
        <w:t xml:space="preserve"> и </w:t>
      </w:r>
      <w:r w:rsidR="0093147A">
        <w:rPr>
          <w:w w:val="103"/>
          <w:sz w:val="26"/>
          <w:szCs w:val="26"/>
        </w:rPr>
        <w:t xml:space="preserve"> разместить в районной газете «Восход».</w:t>
      </w:r>
    </w:p>
    <w:p w:rsidR="00496E43" w:rsidRDefault="00496E43" w:rsidP="00496E43">
      <w:pPr>
        <w:pStyle w:val="21"/>
        <w:rPr>
          <w:b/>
          <w:sz w:val="24"/>
          <w:szCs w:val="24"/>
        </w:rPr>
      </w:pPr>
    </w:p>
    <w:p w:rsidR="00F40D91" w:rsidRDefault="00F40D91" w:rsidP="00496E43">
      <w:pPr>
        <w:pStyle w:val="21"/>
        <w:rPr>
          <w:b/>
          <w:sz w:val="24"/>
          <w:szCs w:val="24"/>
        </w:rPr>
      </w:pPr>
    </w:p>
    <w:p w:rsidR="00F40D91" w:rsidRDefault="00F40D91" w:rsidP="00496E43">
      <w:pPr>
        <w:pStyle w:val="21"/>
        <w:rPr>
          <w:b/>
          <w:sz w:val="24"/>
          <w:szCs w:val="24"/>
        </w:rPr>
      </w:pPr>
    </w:p>
    <w:p w:rsidR="0093147A" w:rsidRPr="00F56614" w:rsidRDefault="0093147A" w:rsidP="00496E43">
      <w:pPr>
        <w:pStyle w:val="21"/>
        <w:rPr>
          <w:b/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93147A" w:rsidRPr="00CE403F" w:rsidTr="00822274">
        <w:tc>
          <w:tcPr>
            <w:tcW w:w="4503" w:type="dxa"/>
            <w:shd w:val="clear" w:color="auto" w:fill="auto"/>
          </w:tcPr>
          <w:p w:rsidR="0093147A" w:rsidRPr="00CE403F" w:rsidRDefault="0093147A" w:rsidP="00822274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93147A" w:rsidRPr="00CE403F" w:rsidRDefault="0093147A" w:rsidP="00822274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3147A" w:rsidRPr="00CE403F" w:rsidRDefault="0093147A" w:rsidP="00822274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93147A" w:rsidRPr="00CE403F" w:rsidRDefault="0093147A" w:rsidP="00822274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93147A" w:rsidRPr="00CE403F" w:rsidRDefault="0093147A" w:rsidP="00822274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93147A" w:rsidRPr="00CE403F" w:rsidRDefault="0093147A" w:rsidP="00822274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3147A" w:rsidRPr="00CE403F" w:rsidTr="00822274">
        <w:tc>
          <w:tcPr>
            <w:tcW w:w="4503" w:type="dxa"/>
            <w:shd w:val="clear" w:color="auto" w:fill="auto"/>
          </w:tcPr>
          <w:p w:rsidR="0093147A" w:rsidRPr="00CE403F" w:rsidRDefault="0093147A" w:rsidP="00822274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3147A" w:rsidRPr="00CE403F" w:rsidRDefault="0093147A" w:rsidP="00822274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93147A" w:rsidRPr="00CE403F" w:rsidRDefault="0093147A" w:rsidP="00822274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93147A" w:rsidRPr="00CE403F" w:rsidTr="00822274">
        <w:tc>
          <w:tcPr>
            <w:tcW w:w="4503" w:type="dxa"/>
            <w:shd w:val="clear" w:color="auto" w:fill="auto"/>
          </w:tcPr>
          <w:p w:rsidR="0093147A" w:rsidRPr="00CE403F" w:rsidRDefault="0093147A" w:rsidP="00822274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93147A" w:rsidRPr="00CE403F" w:rsidRDefault="0093147A" w:rsidP="00822274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93147A" w:rsidRPr="00CE403F" w:rsidRDefault="0093147A" w:rsidP="00822274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93147A" w:rsidRPr="00CE403F" w:rsidRDefault="0093147A" w:rsidP="00822274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3147A" w:rsidRPr="00CE403F" w:rsidRDefault="0093147A" w:rsidP="00822274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93147A" w:rsidRPr="00CE403F" w:rsidRDefault="0093147A" w:rsidP="00822274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93147A" w:rsidRPr="00CE403F" w:rsidRDefault="0093147A" w:rsidP="00822274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93147A" w:rsidRPr="00CE403F" w:rsidRDefault="0093147A" w:rsidP="00822274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6B739B" w:rsidRDefault="006B739B"/>
    <w:p w:rsidR="00CD0955" w:rsidRDefault="00CD0955"/>
    <w:p w:rsidR="00CD0955" w:rsidRDefault="00CD0955"/>
    <w:p w:rsidR="00CD0955" w:rsidRDefault="00CD0955"/>
    <w:p w:rsidR="00CD0955" w:rsidRDefault="00CD0955"/>
    <w:p w:rsidR="00CD0955" w:rsidRDefault="00CD0955"/>
    <w:sectPr w:rsidR="00CD0955" w:rsidSect="00882E9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536"/>
    <w:multiLevelType w:val="hybridMultilevel"/>
    <w:tmpl w:val="CE204692"/>
    <w:lvl w:ilvl="0" w:tplc="B17C60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w w:val="10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9322F21"/>
    <w:multiLevelType w:val="hybridMultilevel"/>
    <w:tmpl w:val="6A82919A"/>
    <w:lvl w:ilvl="0" w:tplc="50F2A72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05763EB"/>
    <w:multiLevelType w:val="hybridMultilevel"/>
    <w:tmpl w:val="4456FD9A"/>
    <w:lvl w:ilvl="0" w:tplc="161A67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261981"/>
    <w:rsid w:val="00096DF9"/>
    <w:rsid w:val="000A4E5A"/>
    <w:rsid w:val="000A5620"/>
    <w:rsid w:val="000C43B9"/>
    <w:rsid w:val="000D5D7A"/>
    <w:rsid w:val="0011653B"/>
    <w:rsid w:val="001502B5"/>
    <w:rsid w:val="001665FC"/>
    <w:rsid w:val="00172E9D"/>
    <w:rsid w:val="00181233"/>
    <w:rsid w:val="001A16D5"/>
    <w:rsid w:val="001A4103"/>
    <w:rsid w:val="001B1460"/>
    <w:rsid w:val="00206194"/>
    <w:rsid w:val="00261981"/>
    <w:rsid w:val="00270BA9"/>
    <w:rsid w:val="00283267"/>
    <w:rsid w:val="00290F3F"/>
    <w:rsid w:val="00295337"/>
    <w:rsid w:val="002D691B"/>
    <w:rsid w:val="00340085"/>
    <w:rsid w:val="003556E5"/>
    <w:rsid w:val="003A2BD1"/>
    <w:rsid w:val="003B71E1"/>
    <w:rsid w:val="003F1881"/>
    <w:rsid w:val="00410A1A"/>
    <w:rsid w:val="00415435"/>
    <w:rsid w:val="004704D1"/>
    <w:rsid w:val="00496E43"/>
    <w:rsid w:val="004E1AB2"/>
    <w:rsid w:val="00503D11"/>
    <w:rsid w:val="00641374"/>
    <w:rsid w:val="0069008C"/>
    <w:rsid w:val="006B0B90"/>
    <w:rsid w:val="006B739B"/>
    <w:rsid w:val="007251C1"/>
    <w:rsid w:val="007641AB"/>
    <w:rsid w:val="007D60D4"/>
    <w:rsid w:val="007E3882"/>
    <w:rsid w:val="00810016"/>
    <w:rsid w:val="00817072"/>
    <w:rsid w:val="0081783B"/>
    <w:rsid w:val="008624A7"/>
    <w:rsid w:val="00882256"/>
    <w:rsid w:val="00882E99"/>
    <w:rsid w:val="00887577"/>
    <w:rsid w:val="0089545C"/>
    <w:rsid w:val="0093147A"/>
    <w:rsid w:val="0094655F"/>
    <w:rsid w:val="00970A46"/>
    <w:rsid w:val="009B47E1"/>
    <w:rsid w:val="009C1933"/>
    <w:rsid w:val="00A04514"/>
    <w:rsid w:val="00A55660"/>
    <w:rsid w:val="00A5637A"/>
    <w:rsid w:val="00AB2D2B"/>
    <w:rsid w:val="00B24B97"/>
    <w:rsid w:val="00B546E0"/>
    <w:rsid w:val="00B640E1"/>
    <w:rsid w:val="00BB1FF9"/>
    <w:rsid w:val="00BD5038"/>
    <w:rsid w:val="00C41797"/>
    <w:rsid w:val="00CD0955"/>
    <w:rsid w:val="00D802C6"/>
    <w:rsid w:val="00DB335B"/>
    <w:rsid w:val="00DD0EA3"/>
    <w:rsid w:val="00E30A76"/>
    <w:rsid w:val="00E6346C"/>
    <w:rsid w:val="00E83B86"/>
    <w:rsid w:val="00E94740"/>
    <w:rsid w:val="00EA0DDE"/>
    <w:rsid w:val="00EE68DD"/>
    <w:rsid w:val="00F40D91"/>
    <w:rsid w:val="00F5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55660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</cp:lastModifiedBy>
  <cp:revision>8</cp:revision>
  <cp:lastPrinted>2018-06-05T13:00:00Z</cp:lastPrinted>
  <dcterms:created xsi:type="dcterms:W3CDTF">2019-05-20T12:22:00Z</dcterms:created>
  <dcterms:modified xsi:type="dcterms:W3CDTF">2019-09-17T13:03:00Z</dcterms:modified>
</cp:coreProperties>
</file>