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11" w:rsidRPr="00145A11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11" w:rsidRPr="00145A11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A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145A11" w:rsidRPr="00145A11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145A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145A11" w:rsidRPr="00145A11" w:rsidRDefault="00145A11" w:rsidP="00145A11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A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5A11" w:rsidRPr="00794489" w:rsidRDefault="00145A11" w:rsidP="00145A1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8345E8" w:rsidRPr="00794489" w:rsidRDefault="00145A11" w:rsidP="008345E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</w:t>
      </w:r>
      <w:r w:rsidR="00834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подготовка заключения на отчет администрации </w:t>
      </w:r>
      <w:r w:rsidR="008345E8"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Суражского муниципального района </w:t>
      </w:r>
    </w:p>
    <w:p w:rsidR="00145A11" w:rsidRPr="00794489" w:rsidRDefault="008345E8" w:rsidP="00145A1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</w:t>
      </w:r>
      <w:r w:rsidR="00145A11"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исполнения  бюджета Суражского муниципального района </w:t>
      </w:r>
    </w:p>
    <w:p w:rsidR="00145A11" w:rsidRPr="00794489" w:rsidRDefault="00145A11" w:rsidP="00145A1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>за 9 месяцев 201</w:t>
      </w:r>
      <w:r w:rsidR="000775C6"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145A11" w:rsidRPr="00794489" w:rsidRDefault="00145A11" w:rsidP="00145A11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5A11" w:rsidRPr="00794489" w:rsidRDefault="00145A11" w:rsidP="00145A11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5A11" w:rsidRPr="00794489" w:rsidRDefault="00145A11" w:rsidP="00145A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sz w:val="24"/>
          <w:szCs w:val="24"/>
        </w:rPr>
        <w:t>г. Сураж                                                            </w:t>
      </w:r>
      <w:r w:rsidR="001267C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1267C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0775C6" w:rsidRPr="007944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5A11" w:rsidRPr="00794489" w:rsidRDefault="00145A11" w:rsidP="00145A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45A11" w:rsidRPr="00794489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1.4.1 плана работы Контрольно-счетной палаты на 201</w:t>
      </w:r>
      <w:r w:rsidR="000775C6" w:rsidRPr="007944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от </w:t>
      </w:r>
      <w:r w:rsidR="00AC7604" w:rsidRPr="0079448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AC7604" w:rsidRPr="007944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AC7604" w:rsidRPr="00794489"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A11" w:rsidRPr="00794489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: информация о ходе исполнения бюджета Суражского муниципального района за 9 месяцев  201</w:t>
      </w:r>
      <w:r w:rsidR="000775C6" w:rsidRPr="007944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45A11" w:rsidRPr="00794489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: отчет об исполнении бюджета Суражского муниципального района за 9 месяцев 201</w:t>
      </w:r>
      <w:r w:rsidR="000775C6" w:rsidRPr="007944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Администрации Суражского муниципального района от 1</w:t>
      </w:r>
      <w:r w:rsidR="00291B2B" w:rsidRPr="007944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91B2B" w:rsidRPr="007944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91B2B" w:rsidRPr="007944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94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91B2B" w:rsidRPr="00794489">
        <w:rPr>
          <w:rFonts w:ascii="Times New Roman" w:eastAsia="Times New Roman" w:hAnsi="Times New Roman" w:cs="Times New Roman"/>
          <w:sz w:val="24"/>
          <w:szCs w:val="24"/>
        </w:rPr>
        <w:t>962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A11" w:rsidRPr="00794489" w:rsidRDefault="00145A11" w:rsidP="00145A1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 </w:t>
      </w:r>
    </w:p>
    <w:p w:rsidR="007F16EE" w:rsidRPr="00794489" w:rsidRDefault="007F16EE" w:rsidP="007F16EE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26.12.2017г. № 286 «О бюджете Суражского муниципального района</w:t>
      </w:r>
      <w:r w:rsidRPr="00794489">
        <w:rPr>
          <w:rFonts w:ascii="Calibri" w:hAnsi="Calibri"/>
          <w:sz w:val="24"/>
          <w:szCs w:val="24"/>
        </w:rPr>
        <w:t xml:space="preserve"> </w:t>
      </w:r>
      <w:r w:rsidRPr="00794489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7F16EE" w:rsidRPr="00794489" w:rsidRDefault="007F16EE" w:rsidP="007F16EE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Общий объем доходов в сумме 334 671,3 тыс. руб.;</w:t>
      </w:r>
    </w:p>
    <w:p w:rsidR="007F16EE" w:rsidRPr="00794489" w:rsidRDefault="007F16EE" w:rsidP="007F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89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A942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489">
        <w:rPr>
          <w:rFonts w:ascii="Times New Roman" w:eastAsia="Times New Roman" w:hAnsi="Times New Roman" w:cs="Times New Roman"/>
          <w:sz w:val="24"/>
          <w:szCs w:val="24"/>
        </w:rPr>
        <w:t xml:space="preserve"> Общий объем расходов в сумме 334 671,3 тыс. руб.</w:t>
      </w:r>
    </w:p>
    <w:p w:rsidR="007F16EE" w:rsidRPr="00794489" w:rsidRDefault="007F16EE" w:rsidP="007F16EE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Дефицит бюджета утвержден в сумме 0,0 тыс. рублей.</w:t>
      </w:r>
    </w:p>
    <w:p w:rsidR="002379E1" w:rsidRPr="00794489" w:rsidRDefault="002379E1" w:rsidP="002379E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 xml:space="preserve">В течение первого полугодия 2018 года </w:t>
      </w:r>
      <w:r w:rsidR="00F93369" w:rsidRPr="00794489">
        <w:rPr>
          <w:rFonts w:ascii="Times New Roman" w:hAnsi="Times New Roman"/>
          <w:sz w:val="24"/>
          <w:szCs w:val="24"/>
        </w:rPr>
        <w:t>3</w:t>
      </w:r>
      <w:r w:rsidRPr="00794489">
        <w:rPr>
          <w:rFonts w:ascii="Times New Roman" w:hAnsi="Times New Roman"/>
          <w:sz w:val="24"/>
          <w:szCs w:val="24"/>
        </w:rPr>
        <w:t xml:space="preserve"> раза были внесены изменения (Решением Суражского районного Совета народных депутатов от 31.01.2018 года №294, от 25.05.2018 года №319</w:t>
      </w:r>
      <w:r w:rsidR="00F93369" w:rsidRPr="00794489">
        <w:rPr>
          <w:rFonts w:ascii="Times New Roman" w:hAnsi="Times New Roman"/>
          <w:sz w:val="24"/>
          <w:szCs w:val="24"/>
        </w:rPr>
        <w:t>, от 26.09.2018года №337</w:t>
      </w:r>
      <w:r w:rsidRPr="00794489">
        <w:rPr>
          <w:rFonts w:ascii="Times New Roman" w:hAnsi="Times New Roman"/>
          <w:sz w:val="24"/>
          <w:szCs w:val="24"/>
        </w:rPr>
        <w:t>).</w:t>
      </w:r>
    </w:p>
    <w:p w:rsidR="00145A11" w:rsidRPr="00794489" w:rsidRDefault="00145A11" w:rsidP="00145A1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9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410"/>
        <w:gridCol w:w="2126"/>
        <w:gridCol w:w="1604"/>
      </w:tblGrid>
      <w:tr w:rsidR="002379E1" w:rsidRPr="00794489" w:rsidTr="00D832D0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</w:t>
            </w:r>
            <w:proofErr w:type="gramStart"/>
            <w:r w:rsidRPr="0079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т(</w:t>
            </w:r>
            <w:proofErr w:type="gramEnd"/>
            <w:r w:rsidRPr="0079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-), профицит(+)</w:t>
            </w:r>
          </w:p>
        </w:tc>
      </w:tr>
      <w:tr w:rsidR="002379E1" w:rsidRPr="00794489" w:rsidTr="00D832D0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№286 от 26.12.2017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334671,3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334671,3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79E1" w:rsidRPr="00794489" w:rsidTr="002379E1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№294 от 31.01.2018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440884,6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443154,9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-2270,3</w:t>
            </w:r>
          </w:p>
        </w:tc>
      </w:tr>
      <w:tr w:rsidR="002379E1" w:rsidRPr="00794489" w:rsidTr="00B577A8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№319 от 25.05.2018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453300,9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455571,2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9E1" w:rsidRPr="00794489" w:rsidRDefault="002379E1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-2270,</w:t>
            </w:r>
            <w:r w:rsidR="000D575D"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77A8" w:rsidRPr="00794489" w:rsidTr="00B577A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A8" w:rsidRPr="00794489" w:rsidRDefault="000D575D" w:rsidP="008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№337 от 26.09.2018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A8" w:rsidRPr="00794489" w:rsidRDefault="000D575D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518212,9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A8" w:rsidRPr="00794489" w:rsidRDefault="000D575D" w:rsidP="000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520483,2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A8" w:rsidRPr="00794489" w:rsidRDefault="000D575D" w:rsidP="0081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89">
              <w:rPr>
                <w:rFonts w:ascii="Times New Roman" w:eastAsia="Times New Roman" w:hAnsi="Times New Roman" w:cs="Times New Roman"/>
                <w:sz w:val="20"/>
                <w:szCs w:val="20"/>
              </w:rPr>
              <w:t>-2270,3</w:t>
            </w:r>
          </w:p>
        </w:tc>
      </w:tr>
    </w:tbl>
    <w:p w:rsidR="00145A11" w:rsidRPr="00794489" w:rsidRDefault="00145A11" w:rsidP="00145A1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lastRenderedPageBreak/>
        <w:t>Утверждены основные характеристики бюджета:</w:t>
      </w:r>
    </w:p>
    <w:p w:rsidR="00145A11" w:rsidRPr="00794489" w:rsidRDefault="00145A11" w:rsidP="00145A11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BE7AB8" w:rsidRPr="00794489">
        <w:rPr>
          <w:rFonts w:ascii="Times New Roman" w:hAnsi="Times New Roman"/>
          <w:sz w:val="24"/>
          <w:szCs w:val="24"/>
        </w:rPr>
        <w:t>518212,9</w:t>
      </w:r>
      <w:r w:rsidRPr="00794489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BE7AB8" w:rsidRPr="00794489">
        <w:rPr>
          <w:rFonts w:ascii="Times New Roman" w:hAnsi="Times New Roman"/>
          <w:sz w:val="24"/>
          <w:szCs w:val="24"/>
        </w:rPr>
        <w:t>64912,0</w:t>
      </w:r>
      <w:r w:rsidRPr="00794489">
        <w:rPr>
          <w:rFonts w:ascii="Times New Roman" w:hAnsi="Times New Roman"/>
          <w:sz w:val="24"/>
          <w:szCs w:val="24"/>
        </w:rPr>
        <w:t xml:space="preserve"> тыс. рублей, или 1</w:t>
      </w:r>
      <w:r w:rsidR="00BE7AB8" w:rsidRPr="00794489">
        <w:rPr>
          <w:rFonts w:ascii="Times New Roman" w:hAnsi="Times New Roman"/>
          <w:sz w:val="24"/>
          <w:szCs w:val="24"/>
        </w:rPr>
        <w:t>54,8</w:t>
      </w:r>
      <w:r w:rsidRPr="00794489">
        <w:rPr>
          <w:rFonts w:ascii="Times New Roman" w:hAnsi="Times New Roman"/>
          <w:sz w:val="24"/>
          <w:szCs w:val="24"/>
        </w:rPr>
        <w:t>%;</w:t>
      </w:r>
    </w:p>
    <w:p w:rsidR="00145A11" w:rsidRPr="00794489" w:rsidRDefault="00145A11" w:rsidP="00145A11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BE7AB8" w:rsidRPr="00794489">
        <w:rPr>
          <w:rFonts w:ascii="Times New Roman" w:hAnsi="Times New Roman"/>
          <w:sz w:val="24"/>
          <w:szCs w:val="24"/>
        </w:rPr>
        <w:t>520483,2</w:t>
      </w:r>
      <w:r w:rsidRPr="00794489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BE7AB8" w:rsidRPr="00794489">
        <w:rPr>
          <w:rFonts w:ascii="Times New Roman" w:hAnsi="Times New Roman"/>
          <w:sz w:val="24"/>
          <w:szCs w:val="24"/>
        </w:rPr>
        <w:t>64912,0</w:t>
      </w:r>
      <w:r w:rsidRPr="00794489">
        <w:rPr>
          <w:rFonts w:ascii="Times New Roman" w:hAnsi="Times New Roman"/>
          <w:sz w:val="24"/>
          <w:szCs w:val="24"/>
        </w:rPr>
        <w:t xml:space="preserve"> тыс. рублей, или </w:t>
      </w:r>
      <w:r w:rsidR="00BE7AB8" w:rsidRPr="00794489">
        <w:rPr>
          <w:rFonts w:ascii="Times New Roman" w:hAnsi="Times New Roman"/>
          <w:sz w:val="24"/>
          <w:szCs w:val="24"/>
        </w:rPr>
        <w:t>155,5</w:t>
      </w:r>
      <w:r w:rsidRPr="00794489">
        <w:rPr>
          <w:rFonts w:ascii="Times New Roman" w:hAnsi="Times New Roman"/>
          <w:sz w:val="24"/>
          <w:szCs w:val="24"/>
        </w:rPr>
        <w:t>%;</w:t>
      </w:r>
    </w:p>
    <w:p w:rsidR="00145A11" w:rsidRPr="00794489" w:rsidRDefault="00145A11" w:rsidP="00145A11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BE7AB8" w:rsidRPr="00794489">
        <w:rPr>
          <w:rFonts w:ascii="Times New Roman" w:hAnsi="Times New Roman"/>
          <w:sz w:val="24"/>
          <w:szCs w:val="24"/>
        </w:rPr>
        <w:t>2270,3</w:t>
      </w:r>
      <w:r w:rsidRPr="00794489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BE7AB8" w:rsidRPr="00794489">
        <w:rPr>
          <w:rFonts w:ascii="Times New Roman" w:hAnsi="Times New Roman"/>
          <w:sz w:val="24"/>
          <w:szCs w:val="24"/>
        </w:rPr>
        <w:t>2270,3</w:t>
      </w:r>
      <w:r w:rsidRPr="00794489">
        <w:rPr>
          <w:rFonts w:ascii="Times New Roman" w:hAnsi="Times New Roman"/>
          <w:sz w:val="24"/>
          <w:szCs w:val="24"/>
        </w:rPr>
        <w:t xml:space="preserve"> тыс. рублей, или </w:t>
      </w:r>
      <w:r w:rsidR="00BE7AB8" w:rsidRPr="00794489">
        <w:rPr>
          <w:rFonts w:ascii="Times New Roman" w:hAnsi="Times New Roman"/>
          <w:sz w:val="24"/>
          <w:szCs w:val="24"/>
        </w:rPr>
        <w:t>100</w:t>
      </w:r>
      <w:r w:rsidRPr="00794489">
        <w:rPr>
          <w:rFonts w:ascii="Times New Roman" w:hAnsi="Times New Roman"/>
          <w:sz w:val="24"/>
          <w:szCs w:val="24"/>
        </w:rPr>
        <w:t>%.</w:t>
      </w:r>
    </w:p>
    <w:p w:rsidR="00145A11" w:rsidRPr="00794489" w:rsidRDefault="00145A11" w:rsidP="00145A1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Исполнение за 9 месяцев 201</w:t>
      </w:r>
      <w:r w:rsidR="000775C6" w:rsidRPr="00794489">
        <w:rPr>
          <w:rFonts w:ascii="Times New Roman" w:hAnsi="Times New Roman"/>
          <w:sz w:val="24"/>
          <w:szCs w:val="24"/>
        </w:rPr>
        <w:t>8</w:t>
      </w:r>
      <w:r w:rsidRPr="00794489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794489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794489">
        <w:rPr>
          <w:rFonts w:ascii="Times New Roman" w:hAnsi="Times New Roman"/>
          <w:sz w:val="24"/>
          <w:szCs w:val="24"/>
        </w:rPr>
        <w:t xml:space="preserve"> об исполнении бюджета Суражского муниципального района составило:</w:t>
      </w:r>
    </w:p>
    <w:p w:rsidR="00145A11" w:rsidRPr="00794489" w:rsidRDefault="00145A11" w:rsidP="00145A1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 xml:space="preserve">- по доходам </w:t>
      </w:r>
      <w:r w:rsidR="007740A6" w:rsidRPr="00794489">
        <w:rPr>
          <w:rFonts w:ascii="Times New Roman" w:hAnsi="Times New Roman"/>
          <w:sz w:val="24"/>
          <w:szCs w:val="24"/>
        </w:rPr>
        <w:t>315512,6</w:t>
      </w:r>
      <w:r w:rsidRPr="00794489">
        <w:rPr>
          <w:rFonts w:ascii="Times New Roman" w:hAnsi="Times New Roman"/>
          <w:sz w:val="24"/>
          <w:szCs w:val="24"/>
        </w:rPr>
        <w:t xml:space="preserve"> тыс. рублей;</w:t>
      </w:r>
    </w:p>
    <w:p w:rsidR="00145A11" w:rsidRPr="00794489" w:rsidRDefault="00145A11" w:rsidP="00145A1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 xml:space="preserve">- по расходам </w:t>
      </w:r>
      <w:r w:rsidR="007740A6" w:rsidRPr="00794489">
        <w:rPr>
          <w:rFonts w:ascii="Times New Roman" w:hAnsi="Times New Roman"/>
          <w:sz w:val="24"/>
          <w:szCs w:val="24"/>
        </w:rPr>
        <w:t>312825,5</w:t>
      </w:r>
      <w:r w:rsidRPr="00794489">
        <w:rPr>
          <w:rFonts w:ascii="Times New Roman" w:hAnsi="Times New Roman"/>
          <w:sz w:val="24"/>
          <w:szCs w:val="24"/>
        </w:rPr>
        <w:t xml:space="preserve"> тыс. рублей. </w:t>
      </w:r>
    </w:p>
    <w:p w:rsidR="00145A11" w:rsidRPr="00794489" w:rsidRDefault="00145A11" w:rsidP="00145A1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 xml:space="preserve">Профицит бюджета составил в сумме </w:t>
      </w:r>
      <w:r w:rsidR="007740A6" w:rsidRPr="00794489">
        <w:rPr>
          <w:rFonts w:ascii="Times New Roman" w:hAnsi="Times New Roman"/>
          <w:sz w:val="24"/>
          <w:szCs w:val="24"/>
        </w:rPr>
        <w:t>2687,1</w:t>
      </w:r>
      <w:r w:rsidRPr="00794489">
        <w:rPr>
          <w:rFonts w:ascii="Times New Roman" w:hAnsi="Times New Roman"/>
          <w:sz w:val="24"/>
          <w:szCs w:val="24"/>
        </w:rPr>
        <w:t xml:space="preserve"> тыс. рублей.</w:t>
      </w:r>
    </w:p>
    <w:p w:rsidR="00145A11" w:rsidRPr="00794489" w:rsidRDefault="00145A11" w:rsidP="00145A1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Кредиторская задолженность на 01.10.201</w:t>
      </w:r>
      <w:r w:rsidR="000775C6" w:rsidRPr="00794489">
        <w:rPr>
          <w:rFonts w:ascii="Times New Roman" w:hAnsi="Times New Roman"/>
          <w:sz w:val="24"/>
          <w:szCs w:val="24"/>
        </w:rPr>
        <w:t>8</w:t>
      </w:r>
      <w:r w:rsidRPr="00794489">
        <w:rPr>
          <w:rFonts w:ascii="Times New Roman" w:hAnsi="Times New Roman"/>
          <w:sz w:val="24"/>
          <w:szCs w:val="24"/>
        </w:rPr>
        <w:t xml:space="preserve"> года отсутствует.</w:t>
      </w:r>
    </w:p>
    <w:p w:rsidR="00BC28AE" w:rsidRPr="00794489" w:rsidRDefault="00BC28AE" w:rsidP="00145A1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Дебиторская задолженность на 01.10.2018 года - 62481,8 тыс. рублей, в том числе долгосрочная – 62481,8 тыс. рублей.</w:t>
      </w:r>
    </w:p>
    <w:p w:rsidR="00145A11" w:rsidRPr="00794489" w:rsidRDefault="00145A11" w:rsidP="00145A1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Основные параметры бюджета Суражского муниципального района за 9 месяцев 201</w:t>
      </w:r>
      <w:r w:rsidR="000775C6" w:rsidRPr="00794489">
        <w:rPr>
          <w:rFonts w:ascii="Times New Roman" w:hAnsi="Times New Roman"/>
          <w:sz w:val="24"/>
          <w:szCs w:val="24"/>
        </w:rPr>
        <w:t>8</w:t>
      </w:r>
      <w:r w:rsidRPr="00794489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145A11" w:rsidRPr="00794489" w:rsidRDefault="00145A11" w:rsidP="00145A11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794489">
        <w:rPr>
          <w:rFonts w:ascii="Times New Roman" w:hAnsi="Times New Roman"/>
          <w:sz w:val="24"/>
          <w:szCs w:val="24"/>
        </w:rPr>
        <w:t>Таблица №2, тыс. рублей</w:t>
      </w:r>
    </w:p>
    <w:tbl>
      <w:tblPr>
        <w:tblW w:w="961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157"/>
        <w:gridCol w:w="993"/>
        <w:gridCol w:w="992"/>
        <w:gridCol w:w="992"/>
        <w:gridCol w:w="883"/>
        <w:gridCol w:w="1193"/>
        <w:gridCol w:w="1193"/>
      </w:tblGrid>
      <w:tr w:rsidR="00145A11" w:rsidRPr="00474AAD" w:rsidTr="00794489">
        <w:trPr>
          <w:trHeight w:val="300"/>
        </w:trPr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474AAD" w:rsidRDefault="00145A11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474AAD" w:rsidRDefault="00145A11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</w:t>
            </w:r>
          </w:p>
          <w:p w:rsidR="00145A11" w:rsidRPr="00474AAD" w:rsidRDefault="00145A11" w:rsidP="0079448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бюджетная роспись за 9 месяцев 201</w:t>
            </w:r>
            <w:r w:rsidR="00794489"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A11" w:rsidRPr="00474AAD" w:rsidRDefault="00145A11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474AAD" w:rsidRDefault="00145A11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145A11" w:rsidRPr="00474AAD" w:rsidRDefault="00145A11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</w:t>
            </w:r>
          </w:p>
          <w:p w:rsidR="00145A11" w:rsidRPr="00474AAD" w:rsidRDefault="00145A11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бюджет</w:t>
            </w:r>
          </w:p>
          <w:p w:rsidR="00145A11" w:rsidRPr="00474AAD" w:rsidRDefault="00145A11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росписи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474AAD" w:rsidRDefault="00145A11" w:rsidP="004F7ACF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Отношение 9 месяцев 201</w:t>
            </w:r>
            <w:r w:rsidR="004F7ACF"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к 9 месяцев 201</w:t>
            </w:r>
            <w:r w:rsidR="004F7ACF"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474AAD" w:rsidRDefault="00145A11" w:rsidP="004F7ACF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Отношение 9 месяцев 201</w:t>
            </w:r>
            <w:r w:rsidR="004F7ACF"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к 9 месяцев 201</w:t>
            </w:r>
            <w:r w:rsidR="004F7ACF"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г., %</w:t>
            </w:r>
          </w:p>
        </w:tc>
      </w:tr>
      <w:tr w:rsidR="00794489" w:rsidRPr="00474AAD" w:rsidTr="00145A11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489" w:rsidRPr="00474AAD" w:rsidRDefault="00794489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489" w:rsidRPr="00474AAD" w:rsidRDefault="00794489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89" w:rsidRPr="00474AAD" w:rsidRDefault="00794489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за 9 месяцев 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89" w:rsidRPr="00474AAD" w:rsidRDefault="00794489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за 9 месяцев 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89" w:rsidRPr="00474AAD" w:rsidRDefault="00794489" w:rsidP="0079448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за 9 месяцев 2018г.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489" w:rsidRPr="00474AAD" w:rsidRDefault="00794489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489" w:rsidRPr="00474AAD" w:rsidRDefault="00794489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489" w:rsidRPr="00474AAD" w:rsidRDefault="00794489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33B" w:rsidRPr="00474AAD" w:rsidTr="00794489">
        <w:trPr>
          <w:trHeight w:val="630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518680,9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282342,2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315512,6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b/>
                <w:sz w:val="20"/>
                <w:szCs w:val="20"/>
              </w:rPr>
              <w:t>34880,4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b/>
                <w:sz w:val="20"/>
                <w:szCs w:val="20"/>
              </w:rPr>
              <w:t>112,4</w:t>
            </w:r>
          </w:p>
        </w:tc>
      </w:tr>
      <w:tr w:rsidR="00DC033B" w:rsidRPr="00474AAD" w:rsidTr="00794489">
        <w:trPr>
          <w:trHeight w:val="630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76519,4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sz w:val="20"/>
                <w:szCs w:val="20"/>
              </w:rPr>
              <w:t>2460,0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DC033B" w:rsidRPr="00474AAD" w:rsidTr="00794489">
        <w:trPr>
          <w:trHeight w:val="26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416899,9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206572,8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238993,2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sz w:val="20"/>
                <w:szCs w:val="20"/>
              </w:rPr>
              <w:t>32420,4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DC033B" w:rsidRPr="00474AAD" w:rsidTr="00794489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B43848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520951,2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312825,5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b/>
                <w:sz w:val="20"/>
                <w:szCs w:val="20"/>
              </w:rPr>
              <w:t>36804,6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b/>
                <w:sz w:val="20"/>
                <w:szCs w:val="20"/>
              </w:rPr>
              <w:t>113,3</w:t>
            </w:r>
          </w:p>
        </w:tc>
      </w:tr>
      <w:tr w:rsidR="00DC033B" w:rsidRPr="00474AAD" w:rsidTr="00794489">
        <w:trPr>
          <w:trHeight w:val="217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17" w:lineRule="atLeast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17" w:lineRule="atLeast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17" w:lineRule="atLeast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spacing w:after="0" w:line="217" w:lineRule="atLeast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145A11">
            <w:pPr>
              <w:spacing w:after="0" w:line="217" w:lineRule="atLeast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+2687,1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b/>
                <w:sz w:val="20"/>
                <w:szCs w:val="20"/>
              </w:rPr>
              <w:t>-118,4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b/>
                <w:sz w:val="20"/>
                <w:szCs w:val="20"/>
              </w:rPr>
              <w:t>7298,4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33B" w:rsidRPr="00474AAD" w:rsidRDefault="00DC033B" w:rsidP="0081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AD">
              <w:rPr>
                <w:rFonts w:ascii="Times New Roman" w:hAnsi="Times New Roman" w:cs="Times New Roman"/>
                <w:b/>
                <w:sz w:val="20"/>
                <w:szCs w:val="20"/>
              </w:rPr>
              <w:t>-58,3</w:t>
            </w:r>
          </w:p>
        </w:tc>
      </w:tr>
    </w:tbl>
    <w:p w:rsidR="00145A11" w:rsidRPr="00474AAD" w:rsidRDefault="00145A11" w:rsidP="00145A11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74AAD">
        <w:rPr>
          <w:rFonts w:ascii="Times New Roman" w:hAnsi="Times New Roman"/>
          <w:sz w:val="24"/>
          <w:szCs w:val="24"/>
        </w:rPr>
        <w:t>Исполнение за 9 месяцев 201</w:t>
      </w:r>
      <w:r w:rsidR="00396ECC" w:rsidRPr="00474AAD">
        <w:rPr>
          <w:rFonts w:ascii="Times New Roman" w:hAnsi="Times New Roman"/>
          <w:sz w:val="24"/>
          <w:szCs w:val="24"/>
        </w:rPr>
        <w:t>8</w:t>
      </w:r>
      <w:r w:rsidRPr="00474AAD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396ECC" w:rsidRPr="00474AAD">
        <w:rPr>
          <w:rFonts w:ascii="Times New Roman" w:hAnsi="Times New Roman"/>
          <w:sz w:val="24"/>
          <w:szCs w:val="24"/>
        </w:rPr>
        <w:t>60,8</w:t>
      </w:r>
      <w:r w:rsidRPr="00474AAD">
        <w:rPr>
          <w:rFonts w:ascii="Times New Roman" w:hAnsi="Times New Roman"/>
          <w:sz w:val="24"/>
          <w:szCs w:val="24"/>
        </w:rPr>
        <w:t xml:space="preserve">%, по расходам – </w:t>
      </w:r>
      <w:r w:rsidR="00396ECC" w:rsidRPr="00474AAD">
        <w:rPr>
          <w:rFonts w:ascii="Times New Roman" w:hAnsi="Times New Roman"/>
          <w:sz w:val="24"/>
          <w:szCs w:val="24"/>
        </w:rPr>
        <w:t>60,0</w:t>
      </w:r>
      <w:r w:rsidRPr="00474AAD">
        <w:rPr>
          <w:rFonts w:ascii="Times New Roman" w:hAnsi="Times New Roman"/>
          <w:sz w:val="24"/>
          <w:szCs w:val="24"/>
        </w:rPr>
        <w:t xml:space="preserve">%. Исполнение </w:t>
      </w:r>
      <w:proofErr w:type="gramStart"/>
      <w:r w:rsidRPr="00474AAD">
        <w:rPr>
          <w:rFonts w:ascii="Times New Roman" w:hAnsi="Times New Roman"/>
          <w:sz w:val="24"/>
          <w:szCs w:val="24"/>
        </w:rPr>
        <w:t>бюджета</w:t>
      </w:r>
      <w:proofErr w:type="gramEnd"/>
      <w:r w:rsidRPr="00474AAD">
        <w:rPr>
          <w:rFonts w:ascii="Times New Roman" w:hAnsi="Times New Roman"/>
          <w:sz w:val="24"/>
          <w:szCs w:val="24"/>
        </w:rPr>
        <w:t xml:space="preserve"> как по доходам, так и по расходам за 9 месяцев 201</w:t>
      </w:r>
      <w:r w:rsidR="00396ECC" w:rsidRPr="00474AAD">
        <w:rPr>
          <w:rFonts w:ascii="Times New Roman" w:hAnsi="Times New Roman"/>
          <w:sz w:val="24"/>
          <w:szCs w:val="24"/>
        </w:rPr>
        <w:t>8</w:t>
      </w:r>
      <w:r w:rsidRPr="00474AAD">
        <w:rPr>
          <w:rFonts w:ascii="Times New Roman" w:hAnsi="Times New Roman"/>
          <w:sz w:val="24"/>
          <w:szCs w:val="24"/>
        </w:rPr>
        <w:t xml:space="preserve"> года </w:t>
      </w:r>
      <w:r w:rsidR="00396ECC" w:rsidRPr="00474AAD">
        <w:rPr>
          <w:rFonts w:ascii="Times New Roman" w:hAnsi="Times New Roman"/>
          <w:sz w:val="24"/>
          <w:szCs w:val="24"/>
        </w:rPr>
        <w:t>выше</w:t>
      </w:r>
      <w:r w:rsidRPr="00474AAD">
        <w:rPr>
          <w:rFonts w:ascii="Times New Roman" w:hAnsi="Times New Roman"/>
          <w:sz w:val="24"/>
          <w:szCs w:val="24"/>
        </w:rPr>
        <w:t xml:space="preserve"> уровня 9 месяцев 201</w:t>
      </w:r>
      <w:r w:rsidR="00396ECC" w:rsidRPr="00474AAD">
        <w:rPr>
          <w:rFonts w:ascii="Times New Roman" w:hAnsi="Times New Roman"/>
          <w:sz w:val="24"/>
          <w:szCs w:val="24"/>
        </w:rPr>
        <w:t>7</w:t>
      </w:r>
      <w:r w:rsidRPr="00474AAD">
        <w:rPr>
          <w:rFonts w:ascii="Times New Roman" w:hAnsi="Times New Roman"/>
          <w:sz w:val="24"/>
          <w:szCs w:val="24"/>
        </w:rPr>
        <w:t xml:space="preserve"> года. </w:t>
      </w:r>
    </w:p>
    <w:p w:rsidR="00145A11" w:rsidRPr="00145A11" w:rsidRDefault="00145A11" w:rsidP="00145A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A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5A11" w:rsidRPr="00346B0B" w:rsidRDefault="00145A11" w:rsidP="00145A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0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9 месяцев 201</w:t>
      </w:r>
      <w:r w:rsidR="00474AAD" w:rsidRPr="00346B0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46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45A11" w:rsidRPr="00346B0B" w:rsidRDefault="00145A11" w:rsidP="00145A1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</w:t>
      </w:r>
      <w:proofErr w:type="gramStart"/>
      <w:r w:rsidRPr="00346B0B">
        <w:rPr>
          <w:rFonts w:ascii="Times New Roman" w:eastAsia="Times New Roman" w:hAnsi="Times New Roman" w:cs="Times New Roman"/>
          <w:sz w:val="24"/>
          <w:szCs w:val="24"/>
        </w:rPr>
        <w:t>доходов, поступивших за 9 месяцев 201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года налоговые и неналоговые доходы составляют</w:t>
      </w:r>
      <w:proofErr w:type="gramEnd"/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76519,4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  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24,3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%. Финансовая помощь из областного бюджета  получена  в сумме 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238993,2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  тыс. рублей, или 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75,7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>% от общего объема поступлений. При формировании собственных доходов бюджета за 9 месяцев 201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занимает налог на доходы физических лиц – </w:t>
      </w:r>
      <w:r w:rsidR="0021275F">
        <w:rPr>
          <w:rFonts w:ascii="Times New Roman" w:eastAsia="Times New Roman" w:hAnsi="Times New Roman" w:cs="Times New Roman"/>
          <w:sz w:val="24"/>
          <w:szCs w:val="24"/>
        </w:rPr>
        <w:t>68,9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52741,2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Налоговые доходы за 9 месяцев 201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70427,2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тыс. рублей, в структуре собственных доходов составили 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92,0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к уровню 9 месяцев 201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года на 2,</w:t>
      </w:r>
      <w:r w:rsidR="003C65DA" w:rsidRPr="00346B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Неналоговые доходы в структуре собственных доходов за 9 месяцев 201</w:t>
      </w:r>
      <w:r w:rsidR="006233AF" w:rsidRPr="00346B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6233AF" w:rsidRPr="00346B0B">
        <w:rPr>
          <w:rFonts w:ascii="Times New Roman" w:eastAsia="Times New Roman" w:hAnsi="Times New Roman" w:cs="Times New Roman"/>
          <w:sz w:val="24"/>
          <w:szCs w:val="24"/>
        </w:rPr>
        <w:t>11,6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233AF" w:rsidRPr="00346B0B">
        <w:rPr>
          <w:rFonts w:ascii="Times New Roman" w:eastAsia="Times New Roman" w:hAnsi="Times New Roman" w:cs="Times New Roman"/>
          <w:sz w:val="24"/>
          <w:szCs w:val="24"/>
        </w:rPr>
        <w:t>6092,2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</w:t>
      </w:r>
      <w:r w:rsidR="006233AF" w:rsidRPr="00346B0B">
        <w:rPr>
          <w:rFonts w:ascii="Times New Roman" w:eastAsia="Times New Roman" w:hAnsi="Times New Roman" w:cs="Times New Roman"/>
          <w:sz w:val="24"/>
          <w:szCs w:val="24"/>
        </w:rPr>
        <w:t>что выше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 уровн</w:t>
      </w:r>
      <w:r w:rsidR="006233AF" w:rsidRPr="00346B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9 месяцев 201</w:t>
      </w:r>
      <w:r w:rsidR="006233AF" w:rsidRPr="00346B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233AF" w:rsidRPr="00346B0B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145A11" w:rsidRPr="00346B0B" w:rsidRDefault="00145A11" w:rsidP="00145A1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346B0B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9 месяцев 201</w:t>
      </w:r>
      <w:r w:rsidR="00741A3C" w:rsidRPr="00346B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субвенции  бюджетам  субъектов РФ  муниципальных образований</w:t>
      </w:r>
      <w:r w:rsidRPr="00346B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41A3C" w:rsidRPr="00346B0B">
        <w:rPr>
          <w:rFonts w:ascii="Times New Roman" w:eastAsia="Times New Roman" w:hAnsi="Times New Roman" w:cs="Times New Roman"/>
          <w:sz w:val="24"/>
          <w:szCs w:val="24"/>
        </w:rPr>
        <w:t>52,9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41A3C" w:rsidRPr="00346B0B">
        <w:rPr>
          <w:rFonts w:ascii="Times New Roman" w:eastAsia="Times New Roman" w:hAnsi="Times New Roman" w:cs="Times New Roman"/>
          <w:sz w:val="24"/>
          <w:szCs w:val="24"/>
        </w:rPr>
        <w:t>126321,7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уменьшившись к уровню 9 месяцев 201</w:t>
      </w:r>
      <w:r w:rsidR="00741A3C" w:rsidRPr="00346B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741A3C" w:rsidRPr="00346B0B">
        <w:rPr>
          <w:rFonts w:ascii="Times New Roman" w:eastAsia="Times New Roman" w:hAnsi="Times New Roman" w:cs="Times New Roman"/>
          <w:sz w:val="24"/>
          <w:szCs w:val="24"/>
        </w:rPr>
        <w:t>11,6</w:t>
      </w:r>
      <w:r w:rsidRPr="00346B0B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145A11" w:rsidRPr="00346B0B" w:rsidRDefault="00145A11" w:rsidP="00145A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B0B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4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1008"/>
        <w:gridCol w:w="768"/>
        <w:gridCol w:w="1057"/>
        <w:gridCol w:w="938"/>
        <w:gridCol w:w="1085"/>
        <w:gridCol w:w="829"/>
      </w:tblGrid>
      <w:tr w:rsidR="00474AAD" w:rsidRPr="00C42A16" w:rsidTr="004608C2">
        <w:trPr>
          <w:trHeight w:val="765"/>
        </w:trPr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AD" w:rsidRPr="00C42A16" w:rsidRDefault="00474AA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AD" w:rsidRPr="00C42A16" w:rsidRDefault="00474AA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AD" w:rsidRPr="00C42A16" w:rsidRDefault="00474AA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-тура</w:t>
            </w:r>
            <w:proofErr w:type="gramEnd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,%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AD" w:rsidRPr="00C42A16" w:rsidRDefault="00474AA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AD" w:rsidRPr="00C42A16" w:rsidRDefault="00474AA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-тура</w:t>
            </w:r>
            <w:proofErr w:type="gramEnd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,%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AD" w:rsidRPr="00C42A16" w:rsidRDefault="00474AAD" w:rsidP="00474A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AD" w:rsidRPr="00C42A16" w:rsidRDefault="00474AA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-тура</w:t>
            </w:r>
            <w:proofErr w:type="gramEnd"/>
            <w:r w:rsidRPr="00C4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,%</w:t>
            </w:r>
          </w:p>
        </w:tc>
      </w:tr>
      <w:tr w:rsidR="00776FCD" w:rsidRPr="00C42A16" w:rsidTr="004608C2">
        <w:trPr>
          <w:trHeight w:val="31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72794,9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74059,4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76519,4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76FCD" w:rsidRPr="00C42A16" w:rsidTr="004608C2">
        <w:trPr>
          <w:trHeight w:val="207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67208,6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70427,2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b/>
                <w:bCs/>
                <w:color w:val="000000"/>
              </w:rPr>
              <w:t>92,0</w:t>
            </w:r>
          </w:p>
        </w:tc>
      </w:tr>
      <w:tr w:rsidR="00776FCD" w:rsidRPr="00C42A16" w:rsidTr="004608C2">
        <w:trPr>
          <w:trHeight w:val="169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169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6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47626,3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6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6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51917,6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6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16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52741,2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</w:tr>
      <w:tr w:rsidR="00776FCD" w:rsidRPr="00C42A16" w:rsidTr="004608C2">
        <w:trPr>
          <w:trHeight w:val="41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12661,4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11012,5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11658,2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</w:tr>
      <w:tr w:rsidR="00776FCD" w:rsidRPr="00C42A16" w:rsidTr="004608C2">
        <w:trPr>
          <w:trHeight w:val="51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5560,7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5648,1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4638,0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776FCD" w:rsidRPr="00C42A16" w:rsidTr="004608C2">
        <w:trPr>
          <w:trHeight w:val="21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1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500,5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291,6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776FCD" w:rsidRPr="00C42A16" w:rsidTr="004608C2">
        <w:trPr>
          <w:trHeight w:val="347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776FCD" w:rsidRPr="00C42A16" w:rsidTr="004608C2">
        <w:trPr>
          <w:trHeight w:val="15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869,6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576,5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923,2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776FCD" w:rsidRPr="00C42A16" w:rsidTr="004608C2">
        <w:trPr>
          <w:trHeight w:val="51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76FCD" w:rsidRPr="00C42A16" w:rsidTr="004608C2">
        <w:trPr>
          <w:trHeight w:val="19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19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9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9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9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19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19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</w:tr>
      <w:tr w:rsidR="00776FCD" w:rsidRPr="00C42A16" w:rsidTr="004608C2">
        <w:trPr>
          <w:trHeight w:val="51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3817,2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2340,6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3004,0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776FCD" w:rsidRPr="00C42A16" w:rsidTr="004608C2">
        <w:trPr>
          <w:trHeight w:val="31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582,2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776FCD" w:rsidRPr="00C42A16" w:rsidTr="004608C2">
        <w:trPr>
          <w:trHeight w:val="45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495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76FCD" w:rsidRPr="00C42A16" w:rsidTr="004608C2">
        <w:trPr>
          <w:trHeight w:val="31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407,5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455,2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495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776FCD" w:rsidRPr="00C42A16" w:rsidTr="004608C2">
        <w:trPr>
          <w:trHeight w:val="31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710,2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495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776FCD" w:rsidRPr="00C42A16" w:rsidTr="004608C2">
        <w:trPr>
          <w:trHeight w:val="31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76FCD" w:rsidRPr="00C42A16" w:rsidTr="004608C2">
        <w:trPr>
          <w:trHeight w:val="31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209547,3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206572,8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238993,2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76FCD" w:rsidRPr="00C42A16" w:rsidTr="004608C2">
        <w:trPr>
          <w:trHeight w:val="51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18727,2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53834,7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43996,9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</w:tr>
      <w:tr w:rsidR="00776FCD" w:rsidRPr="00C42A16" w:rsidTr="004608C2">
        <w:trPr>
          <w:trHeight w:val="51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субъектов РФ и </w:t>
            </w:r>
            <w:proofErr w:type="spellStart"/>
            <w:r w:rsidRPr="00C42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2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C42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образований (межбюджетные субсидии)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12282,7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19538,0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68481,2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</w:tr>
      <w:tr w:rsidR="00776FCD" w:rsidRPr="00C42A16" w:rsidTr="00776FCD">
        <w:trPr>
          <w:trHeight w:val="51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  бюджетам  субъектов РФ 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165000,0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133149,6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126321,7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</w:tr>
      <w:tr w:rsidR="00776FCD" w:rsidRPr="00C42A16" w:rsidTr="00776FCD">
        <w:trPr>
          <w:trHeight w:val="235"/>
        </w:trPr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13537,4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193,4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776FCD" w:rsidRPr="00C42A16" w:rsidTr="004608C2">
        <w:trPr>
          <w:trHeight w:val="510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76FCD" w:rsidRPr="00C42A16" w:rsidTr="004608C2">
        <w:trPr>
          <w:trHeight w:val="31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282342,2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280632,2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CD" w:rsidRPr="00C42A16" w:rsidRDefault="00776FC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315512,6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FCD" w:rsidRPr="00FF6920" w:rsidRDefault="00776F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920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</w:tbl>
    <w:p w:rsidR="00145A11" w:rsidRPr="00C67041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041">
        <w:rPr>
          <w:rFonts w:ascii="Times New Roman" w:eastAsia="Times New Roman" w:hAnsi="Times New Roman" w:cs="Times New Roman"/>
          <w:sz w:val="24"/>
          <w:szCs w:val="24"/>
        </w:rPr>
        <w:t>Доходы бюджета за 9 месяцев 201</w:t>
      </w:r>
      <w:r w:rsidR="008A7944" w:rsidRPr="00C670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года по годовой уточненной бюджетной росписи составили </w:t>
      </w:r>
      <w:r w:rsidR="008A7944" w:rsidRPr="00C67041">
        <w:rPr>
          <w:rFonts w:ascii="Times New Roman" w:eastAsia="Times New Roman" w:hAnsi="Times New Roman" w:cs="Times New Roman"/>
          <w:sz w:val="24"/>
          <w:szCs w:val="24"/>
        </w:rPr>
        <w:t>518680,9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8A7944" w:rsidRPr="00C67041">
        <w:rPr>
          <w:rFonts w:ascii="Times New Roman" w:eastAsia="Times New Roman" w:hAnsi="Times New Roman" w:cs="Times New Roman"/>
          <w:sz w:val="24"/>
          <w:szCs w:val="24"/>
        </w:rPr>
        <w:t>315512,6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A7944" w:rsidRPr="00C67041">
        <w:rPr>
          <w:rFonts w:ascii="Times New Roman" w:eastAsia="Times New Roman" w:hAnsi="Times New Roman" w:cs="Times New Roman"/>
          <w:sz w:val="24"/>
          <w:szCs w:val="24"/>
        </w:rPr>
        <w:t>60,8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>%.  Доходы бюджета за 9 месяцев 201</w:t>
      </w:r>
      <w:r w:rsidR="008A7944" w:rsidRPr="00C670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8A7944" w:rsidRPr="00C6704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уровня доходов за 9 месяцев 201</w:t>
      </w:r>
      <w:r w:rsidR="008A7944" w:rsidRPr="00C670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8A7944" w:rsidRPr="00C67041">
        <w:rPr>
          <w:rFonts w:ascii="Times New Roman" w:eastAsia="Times New Roman" w:hAnsi="Times New Roman" w:cs="Times New Roman"/>
          <w:sz w:val="24"/>
          <w:szCs w:val="24"/>
        </w:rPr>
        <w:t>34880,4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proofErr w:type="gramStart"/>
      <w:r w:rsidRPr="00C670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944" w:rsidRPr="00C67041">
        <w:rPr>
          <w:rFonts w:ascii="Times New Roman" w:eastAsia="Times New Roman" w:hAnsi="Times New Roman" w:cs="Times New Roman"/>
          <w:sz w:val="24"/>
          <w:szCs w:val="24"/>
        </w:rPr>
        <w:t>12,4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45A11" w:rsidRPr="00C67041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041">
        <w:rPr>
          <w:rFonts w:ascii="Times New Roman" w:eastAsia="Times New Roman" w:hAnsi="Times New Roman" w:cs="Times New Roman"/>
          <w:sz w:val="24"/>
          <w:szCs w:val="24"/>
        </w:rPr>
        <w:t>Собственные доходы за 9 месяцев 201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76519,4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увеличились к уровню 9 месяцев 201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2460,0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>%. Безвозмездные поступления за 9 месяцев 201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238993,2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величившись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9 месяцами 201</w:t>
      </w:r>
      <w:r w:rsidR="00DF0F54" w:rsidRPr="00C670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32420,4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F0DF6" w:rsidRPr="00C67041">
        <w:rPr>
          <w:rFonts w:ascii="Times New Roman" w:eastAsia="Times New Roman" w:hAnsi="Times New Roman" w:cs="Times New Roman"/>
          <w:sz w:val="24"/>
          <w:szCs w:val="24"/>
        </w:rPr>
        <w:t>15,7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145A11" w:rsidRPr="00C67041" w:rsidRDefault="00145A11" w:rsidP="00145A1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670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      </w:t>
      </w:r>
      <w:r w:rsidRPr="00C67041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9 месяцев</w:t>
      </w:r>
      <w:r w:rsidRPr="00C6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04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346B0B" w:rsidRPr="00C6704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67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145A11" w:rsidRPr="00C67041" w:rsidRDefault="00145A11" w:rsidP="00145A11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C67041">
        <w:rPr>
          <w:rFonts w:ascii="Times New Roman" w:eastAsia="Times New Roman" w:hAnsi="Times New Roman" w:cs="Times New Roman"/>
          <w:sz w:val="24"/>
          <w:szCs w:val="24"/>
        </w:rPr>
        <w:t>Таблица №4, тыс. рублей</w:t>
      </w:r>
    </w:p>
    <w:tbl>
      <w:tblPr>
        <w:tblW w:w="993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134"/>
        <w:gridCol w:w="992"/>
        <w:gridCol w:w="1134"/>
        <w:gridCol w:w="1134"/>
        <w:gridCol w:w="1134"/>
        <w:gridCol w:w="993"/>
        <w:gridCol w:w="1134"/>
      </w:tblGrid>
      <w:tr w:rsidR="00145A11" w:rsidRPr="00C67041" w:rsidTr="007D7590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C67041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C67041" w:rsidRDefault="00145A11" w:rsidP="00346B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бюджетная роспись на 201</w:t>
            </w:r>
            <w:r w:rsidR="00346B0B"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C67041" w:rsidRDefault="00145A11" w:rsidP="00B414EE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C67041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бюджетной рос</w:t>
            </w:r>
          </w:p>
          <w:p w:rsidR="00145A11" w:rsidRPr="00C67041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C67041" w:rsidRDefault="00145A11" w:rsidP="00346B0B">
            <w:pPr>
              <w:tabs>
                <w:tab w:val="left" w:pos="17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 месяцев  201</w:t>
            </w:r>
            <w:r w:rsidR="00346B0B"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к 9 месяцев  201</w:t>
            </w:r>
            <w:r w:rsidR="00346B0B"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г., (+,-)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B0B" w:rsidRPr="00C67041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 месяцев </w:t>
            </w:r>
          </w:p>
          <w:p w:rsidR="00346B0B" w:rsidRPr="00C67041" w:rsidRDefault="00145A11" w:rsidP="00346B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346B0B"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к 9 месяцев </w:t>
            </w:r>
          </w:p>
          <w:p w:rsidR="00145A11" w:rsidRPr="00C67041" w:rsidRDefault="00145A11" w:rsidP="00346B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346B0B"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г., %</w:t>
            </w:r>
          </w:p>
        </w:tc>
      </w:tr>
      <w:tr w:rsidR="00A26BCE" w:rsidRPr="00C67041" w:rsidTr="007D7590">
        <w:trPr>
          <w:trHeight w:val="157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BCE" w:rsidRPr="00C67041" w:rsidRDefault="00A26BCE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BCE" w:rsidRPr="00C67041" w:rsidRDefault="00A26BCE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BCE" w:rsidRPr="00C67041" w:rsidRDefault="00A26BC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за 9 месяцев </w:t>
            </w:r>
          </w:p>
          <w:p w:rsidR="00A26BCE" w:rsidRPr="00C67041" w:rsidRDefault="00A26BCE" w:rsidP="001130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2016 </w:t>
            </w:r>
            <w:r w:rsidR="001130B7"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BCE" w:rsidRPr="00C67041" w:rsidRDefault="00A26BC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9 месяцев </w:t>
            </w:r>
          </w:p>
          <w:p w:rsidR="00A26BCE" w:rsidRPr="00C67041" w:rsidRDefault="00A26BC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BCE" w:rsidRPr="00C67041" w:rsidRDefault="00A26BC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9 месяцев </w:t>
            </w:r>
          </w:p>
          <w:p w:rsidR="00A26BCE" w:rsidRPr="00C67041" w:rsidRDefault="00A26BCE" w:rsidP="001130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1130B7"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BCE" w:rsidRPr="00C67041" w:rsidRDefault="00A26BCE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BCE" w:rsidRPr="00C67041" w:rsidRDefault="00A26BCE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BCE" w:rsidRPr="00C67041" w:rsidRDefault="00A26BCE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6E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69236E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69236E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71894,0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0001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69236E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</w:tr>
      <w:tr w:rsidR="0069236E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0001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</w:tr>
      <w:tr w:rsidR="0069236E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69236E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</w:tr>
      <w:tr w:rsidR="0069236E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160,1</w:t>
            </w:r>
          </w:p>
        </w:tc>
      </w:tr>
      <w:tr w:rsidR="0069236E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36E" w:rsidRPr="00C67041" w:rsidRDefault="0069236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36E" w:rsidRPr="00C67041" w:rsidRDefault="00692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5B88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143,1</w:t>
            </w:r>
          </w:p>
        </w:tc>
      </w:tr>
      <w:tr w:rsidR="00A15B88" w:rsidRPr="00C67041" w:rsidTr="00812A1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2444,0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 w:rsidP="00945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45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A15B88" w:rsidRPr="00C67041" w:rsidTr="00812A1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506D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A15B88" w:rsidRPr="00C67041" w:rsidTr="00812A17">
        <w:trPr>
          <w:trHeight w:val="39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506D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A15B88" w:rsidRPr="00C67041" w:rsidTr="00812A17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506D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419,6</w:t>
            </w:r>
          </w:p>
        </w:tc>
      </w:tr>
      <w:tr w:rsidR="00A15B88" w:rsidRPr="00C67041" w:rsidTr="00812A17">
        <w:trPr>
          <w:trHeight w:val="17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17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17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17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506D40">
            <w:pPr>
              <w:spacing w:after="0" w:line="17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A15B88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A15B88" w:rsidRPr="00C67041" w:rsidTr="00812A1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416899,9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115,7</w:t>
            </w:r>
          </w:p>
        </w:tc>
      </w:tr>
      <w:tr w:rsidR="00A15B88" w:rsidRPr="00C67041" w:rsidTr="00812A17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74059,1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</w:tr>
      <w:tr w:rsidR="00A15B88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108467,3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D60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</w:tr>
      <w:tr w:rsidR="00A15B88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180520,5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</w:tr>
      <w:tr w:rsidR="00A15B88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53853,0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383,0</w:t>
            </w:r>
          </w:p>
        </w:tc>
      </w:tr>
      <w:tr w:rsidR="00A15B88" w:rsidRPr="00C67041" w:rsidTr="00812A17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5B88" w:rsidRPr="00C67041" w:rsidTr="00812A1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518680,9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812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88" w:rsidRPr="00C67041" w:rsidRDefault="00A15B88" w:rsidP="00D60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88" w:rsidRPr="00C67041" w:rsidRDefault="00A15B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112,4</w:t>
            </w:r>
          </w:p>
        </w:tc>
      </w:tr>
    </w:tbl>
    <w:p w:rsidR="00145A11" w:rsidRPr="00EF3CF2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CF2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  за 9 месяцев 201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52741,2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73,4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 xml:space="preserve">от уточненной бюджетной росписи 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 год. Поступление налога на доходы физических лиц за 9 месяцев 201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 увеличилось на 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823,6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собственных доходов составляет </w:t>
      </w:r>
      <w:r w:rsidR="00CA46D8" w:rsidRPr="00EF3CF2">
        <w:rPr>
          <w:rFonts w:ascii="Times New Roman" w:eastAsia="Times New Roman" w:hAnsi="Times New Roman" w:cs="Times New Roman"/>
          <w:sz w:val="24"/>
          <w:szCs w:val="24"/>
        </w:rPr>
        <w:t>68,9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CF2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Акцизы  по подакцизным товарам  (продукции),  производимым на территории РФ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11658,2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43F55" w:rsidRPr="00EF3CF2">
        <w:rPr>
          <w:rFonts w:ascii="Times New Roman" w:eastAsia="Times New Roman" w:hAnsi="Times New Roman" w:cs="Times New Roman"/>
          <w:sz w:val="24"/>
          <w:szCs w:val="24"/>
        </w:rPr>
        <w:t>77,7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налоговых и неналоговых доходов составляют </w:t>
      </w:r>
      <w:r w:rsidR="00CA46D8" w:rsidRPr="00EF3CF2">
        <w:rPr>
          <w:rFonts w:ascii="Times New Roman" w:eastAsia="Times New Roman" w:hAnsi="Times New Roman" w:cs="Times New Roman"/>
          <w:sz w:val="24"/>
          <w:szCs w:val="24"/>
        </w:rPr>
        <w:t>15,2</w:t>
      </w:r>
      <w:r w:rsidRPr="00EF3CF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Поступление акцизов за 9 месяцев 201</w:t>
      </w:r>
      <w:r w:rsidR="00A43F55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 </w:t>
      </w:r>
      <w:r w:rsidR="00A43F55" w:rsidRPr="003F44EC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43F55" w:rsidRPr="003F44EC">
        <w:rPr>
          <w:rFonts w:ascii="Times New Roman" w:eastAsia="Times New Roman" w:hAnsi="Times New Roman" w:cs="Times New Roman"/>
          <w:sz w:val="24"/>
          <w:szCs w:val="24"/>
        </w:rPr>
        <w:t>645,7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43F55" w:rsidRPr="003F44EC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Единый налог на вмененный доход для отдельных видов деятельности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812A17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 в объеме </w:t>
      </w:r>
      <w:r w:rsidR="00CA46D8" w:rsidRPr="003F44EC">
        <w:rPr>
          <w:rFonts w:ascii="Times New Roman" w:eastAsia="Times New Roman" w:hAnsi="Times New Roman" w:cs="Times New Roman"/>
          <w:sz w:val="24"/>
          <w:szCs w:val="24"/>
        </w:rPr>
        <w:t>4638,0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A46D8" w:rsidRPr="003F44EC">
        <w:rPr>
          <w:rFonts w:ascii="Times New Roman" w:eastAsia="Times New Roman" w:hAnsi="Times New Roman" w:cs="Times New Roman"/>
          <w:sz w:val="24"/>
          <w:szCs w:val="24"/>
        </w:rPr>
        <w:t>60,2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</w:t>
      </w:r>
      <w:r w:rsidR="00CA46D8" w:rsidRPr="003F44E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CA46D8" w:rsidRPr="003F44EC">
        <w:rPr>
          <w:rFonts w:ascii="Times New Roman" w:eastAsia="Times New Roman" w:hAnsi="Times New Roman" w:cs="Times New Roman"/>
          <w:sz w:val="24"/>
          <w:szCs w:val="24"/>
        </w:rPr>
        <w:t>1010,1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D4CE6" w:rsidRPr="003F44EC">
        <w:rPr>
          <w:rFonts w:ascii="Times New Roman" w:eastAsia="Times New Roman" w:hAnsi="Times New Roman" w:cs="Times New Roman"/>
          <w:sz w:val="24"/>
          <w:szCs w:val="24"/>
        </w:rPr>
        <w:t>17,9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CA46D8" w:rsidRPr="003F44EC">
        <w:rPr>
          <w:rFonts w:ascii="Times New Roman" w:eastAsia="Times New Roman" w:hAnsi="Times New Roman" w:cs="Times New Roman"/>
          <w:sz w:val="24"/>
          <w:szCs w:val="24"/>
        </w:rPr>
        <w:t>6,1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сельскохозяйственный налог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47532D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 в объеме </w:t>
      </w:r>
      <w:r w:rsidR="0047532D" w:rsidRPr="003F44EC">
        <w:rPr>
          <w:rFonts w:ascii="Times New Roman" w:eastAsia="Times New Roman" w:hAnsi="Times New Roman" w:cs="Times New Roman"/>
          <w:sz w:val="24"/>
          <w:szCs w:val="24"/>
        </w:rPr>
        <w:t>291,6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47532D" w:rsidRPr="003F44EC">
        <w:rPr>
          <w:rFonts w:ascii="Times New Roman" w:eastAsia="Times New Roman" w:hAnsi="Times New Roman" w:cs="Times New Roman"/>
          <w:sz w:val="24"/>
          <w:szCs w:val="24"/>
        </w:rPr>
        <w:t>58,0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</w:t>
      </w:r>
      <w:r w:rsidR="0047532D" w:rsidRPr="003F44E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47532D" w:rsidRPr="003F44EC">
        <w:rPr>
          <w:rFonts w:ascii="Times New Roman" w:eastAsia="Times New Roman" w:hAnsi="Times New Roman" w:cs="Times New Roman"/>
          <w:sz w:val="24"/>
          <w:szCs w:val="24"/>
        </w:rPr>
        <w:t>208,9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7532D" w:rsidRPr="003F44EC">
        <w:rPr>
          <w:rFonts w:ascii="Times New Roman" w:eastAsia="Times New Roman" w:hAnsi="Times New Roman" w:cs="Times New Roman"/>
          <w:sz w:val="24"/>
          <w:szCs w:val="24"/>
        </w:rPr>
        <w:t>41,7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 В структуре налоговых и неналоговых доходов составляет 0,</w:t>
      </w:r>
      <w:r w:rsidR="0047532D" w:rsidRPr="003F44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Налог, взимаемый в связи с применением патентной системы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31501E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</w:t>
      </w:r>
      <w:proofErr w:type="gramEnd"/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31501E" w:rsidRPr="003F44EC">
        <w:rPr>
          <w:rFonts w:ascii="Times New Roman" w:eastAsia="Times New Roman" w:hAnsi="Times New Roman" w:cs="Times New Roman"/>
          <w:sz w:val="24"/>
          <w:szCs w:val="24"/>
        </w:rPr>
        <w:t>175,0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31501E" w:rsidRPr="003F44EC">
        <w:rPr>
          <w:rFonts w:ascii="Times New Roman" w:eastAsia="Times New Roman" w:hAnsi="Times New Roman" w:cs="Times New Roman"/>
          <w:sz w:val="24"/>
          <w:szCs w:val="24"/>
        </w:rPr>
        <w:t>47,6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выше аналогичного периода прошлого года на </w:t>
      </w:r>
      <w:r w:rsidR="0031501E" w:rsidRPr="003F44EC">
        <w:rPr>
          <w:rFonts w:ascii="Times New Roman" w:eastAsia="Times New Roman" w:hAnsi="Times New Roman" w:cs="Times New Roman"/>
          <w:sz w:val="24"/>
          <w:szCs w:val="24"/>
        </w:rPr>
        <w:t>28,0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1501E" w:rsidRPr="003F44EC"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 В структуре налоговых и неналоговых доходов составляет 0,2%.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пошлина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4A404D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поступила в объеме </w:t>
      </w:r>
      <w:r w:rsidR="004A404D" w:rsidRPr="003F44EC">
        <w:rPr>
          <w:rFonts w:ascii="Times New Roman" w:eastAsia="Times New Roman" w:hAnsi="Times New Roman" w:cs="Times New Roman"/>
          <w:sz w:val="24"/>
          <w:szCs w:val="24"/>
        </w:rPr>
        <w:t>923,2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(53,4% к уточненной бюджетной росписи), что </w:t>
      </w:r>
      <w:r w:rsidR="004A404D" w:rsidRPr="003F44E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4A404D" w:rsidRPr="003F44EC">
        <w:rPr>
          <w:rFonts w:ascii="Times New Roman" w:eastAsia="Times New Roman" w:hAnsi="Times New Roman" w:cs="Times New Roman"/>
          <w:sz w:val="24"/>
          <w:szCs w:val="24"/>
        </w:rPr>
        <w:t>346,7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A404D" w:rsidRPr="003F44EC">
        <w:rPr>
          <w:rFonts w:ascii="Times New Roman" w:eastAsia="Times New Roman" w:hAnsi="Times New Roman" w:cs="Times New Roman"/>
          <w:sz w:val="24"/>
          <w:szCs w:val="24"/>
        </w:rPr>
        <w:t>60,1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4A404D" w:rsidRPr="003F44EC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Задолженность и перерасчеты по отмененным налогам и сборам и иным обязательным платежам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F74A4A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поступили в объеме 0,</w:t>
      </w:r>
      <w:r w:rsidR="00F74A4A" w:rsidRPr="003F44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использования имущества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находящегося в государственной и муниципальной собственности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893E5D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893E5D" w:rsidRPr="003F44EC">
        <w:rPr>
          <w:rFonts w:ascii="Times New Roman" w:eastAsia="Times New Roman" w:hAnsi="Times New Roman" w:cs="Times New Roman"/>
          <w:sz w:val="24"/>
          <w:szCs w:val="24"/>
        </w:rPr>
        <w:t>3004,0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93E5D" w:rsidRPr="003F44EC">
        <w:rPr>
          <w:rFonts w:ascii="Times New Roman" w:eastAsia="Times New Roman" w:hAnsi="Times New Roman" w:cs="Times New Roman"/>
          <w:sz w:val="24"/>
          <w:szCs w:val="24"/>
        </w:rPr>
        <w:t>122,9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По сравнению с  аналогичным  периодом прошлого года отмечено  </w:t>
      </w:r>
      <w:r w:rsidR="00745A50" w:rsidRPr="003F44EC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  по  данному  виду  доходов на </w:t>
      </w:r>
      <w:r w:rsidR="00745A50" w:rsidRPr="003F44EC">
        <w:rPr>
          <w:rFonts w:ascii="Times New Roman" w:eastAsia="Times New Roman" w:hAnsi="Times New Roman" w:cs="Times New Roman"/>
          <w:sz w:val="24"/>
          <w:szCs w:val="24"/>
        </w:rPr>
        <w:t>663,4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45A50" w:rsidRPr="003F44EC">
        <w:rPr>
          <w:rFonts w:ascii="Times New Roman" w:eastAsia="Times New Roman" w:hAnsi="Times New Roman" w:cs="Times New Roman"/>
          <w:sz w:val="24"/>
          <w:szCs w:val="24"/>
        </w:rPr>
        <w:t>28,3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 В структуре налоговых и неналоговых доходов составляют 3,</w:t>
      </w:r>
      <w:r w:rsidR="00893E5D" w:rsidRPr="003F44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Платежи   при   пользовании   природными   ресурсами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10245B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10245B" w:rsidRPr="003F44EC">
        <w:rPr>
          <w:rFonts w:ascii="Times New Roman" w:eastAsia="Times New Roman" w:hAnsi="Times New Roman" w:cs="Times New Roman"/>
          <w:sz w:val="24"/>
          <w:szCs w:val="24"/>
        </w:rPr>
        <w:t>582,2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10245B" w:rsidRPr="003F44EC">
        <w:rPr>
          <w:rFonts w:ascii="Times New Roman" w:eastAsia="Times New Roman" w:hAnsi="Times New Roman" w:cs="Times New Roman"/>
          <w:sz w:val="24"/>
          <w:szCs w:val="24"/>
        </w:rPr>
        <w:t>65,4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наблюдается </w:t>
      </w:r>
      <w:r w:rsidR="0010245B" w:rsidRPr="003F44EC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0245B" w:rsidRPr="003F44EC">
        <w:rPr>
          <w:rFonts w:ascii="Times New Roman" w:eastAsia="Times New Roman" w:hAnsi="Times New Roman" w:cs="Times New Roman"/>
          <w:sz w:val="24"/>
          <w:szCs w:val="24"/>
        </w:rPr>
        <w:t>35,4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0245B" w:rsidRPr="003F44EC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 В структуре налоговых и неналоговых доходов составляют 0,</w:t>
      </w:r>
      <w:r w:rsidR="0010245B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B932A5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B932A5" w:rsidRPr="003F44EC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61A5D" w:rsidRPr="003F44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61A5D" w:rsidRPr="003F44EC">
        <w:rPr>
          <w:rFonts w:ascii="Times New Roman" w:eastAsia="Times New Roman" w:hAnsi="Times New Roman" w:cs="Times New Roman"/>
          <w:sz w:val="24"/>
          <w:szCs w:val="24"/>
        </w:rPr>
        <w:t>,4 раза больше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уточненной бюджетной росписи), по сравнению с  аналогичным  периодом прошлого года наблюдается увеличение на </w:t>
      </w:r>
      <w:r w:rsidR="003B2FB0" w:rsidRPr="003F44EC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3B2FB0" w:rsidRPr="003F44EC">
        <w:rPr>
          <w:rFonts w:ascii="Times New Roman" w:eastAsia="Times New Roman" w:hAnsi="Times New Roman" w:cs="Times New Roman"/>
          <w:sz w:val="24"/>
          <w:szCs w:val="24"/>
        </w:rPr>
        <w:t>или на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FB0" w:rsidRPr="003F44EC">
        <w:rPr>
          <w:rFonts w:ascii="Times New Roman" w:eastAsia="Times New Roman" w:hAnsi="Times New Roman" w:cs="Times New Roman"/>
          <w:sz w:val="24"/>
          <w:szCs w:val="24"/>
        </w:rPr>
        <w:t>2,9%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. В структуре налоговых и неналоговых доходов составляют 0%.</w:t>
      </w:r>
      <w:proofErr w:type="gramEnd"/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3C3F59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3C3F59" w:rsidRPr="003F44EC">
        <w:rPr>
          <w:rFonts w:ascii="Times New Roman" w:eastAsia="Times New Roman" w:hAnsi="Times New Roman" w:cs="Times New Roman"/>
          <w:sz w:val="24"/>
          <w:szCs w:val="24"/>
        </w:rPr>
        <w:t>1909,9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3C3F59" w:rsidRPr="003F44EC">
        <w:rPr>
          <w:rFonts w:ascii="Times New Roman" w:eastAsia="Times New Roman" w:hAnsi="Times New Roman" w:cs="Times New Roman"/>
          <w:sz w:val="24"/>
          <w:szCs w:val="24"/>
        </w:rPr>
        <w:t>166,1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увеличение на </w:t>
      </w:r>
      <w:r w:rsidR="003C3F59" w:rsidRPr="003F44EC">
        <w:rPr>
          <w:rFonts w:ascii="Times New Roman" w:eastAsia="Times New Roman" w:hAnsi="Times New Roman" w:cs="Times New Roman"/>
          <w:sz w:val="24"/>
          <w:szCs w:val="24"/>
        </w:rPr>
        <w:t>1454,8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C3F59" w:rsidRPr="003F44EC">
        <w:rPr>
          <w:rFonts w:ascii="Times New Roman" w:eastAsia="Times New Roman" w:hAnsi="Times New Roman" w:cs="Times New Roman"/>
          <w:sz w:val="24"/>
          <w:szCs w:val="24"/>
        </w:rPr>
        <w:t>в 4,2 раза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налоговых и неналоговых доходов составляют </w:t>
      </w:r>
      <w:r w:rsidR="003C3F59" w:rsidRPr="003F44EC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Штрафы, санкции, возмещение ущерба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9D52BF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9D52BF" w:rsidRPr="003F44EC">
        <w:rPr>
          <w:rFonts w:ascii="Times New Roman" w:eastAsia="Times New Roman" w:hAnsi="Times New Roman" w:cs="Times New Roman"/>
          <w:sz w:val="24"/>
          <w:szCs w:val="24"/>
        </w:rPr>
        <w:t>581,4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D52BF" w:rsidRPr="003F44EC">
        <w:rPr>
          <w:rFonts w:ascii="Times New Roman" w:eastAsia="Times New Roman" w:hAnsi="Times New Roman" w:cs="Times New Roman"/>
          <w:sz w:val="24"/>
          <w:szCs w:val="24"/>
        </w:rPr>
        <w:t>59,3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наблюдается </w:t>
      </w:r>
      <w:r w:rsidR="009D52BF" w:rsidRPr="003F44EC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D52BF" w:rsidRPr="003F44EC">
        <w:rPr>
          <w:rFonts w:ascii="Times New Roman" w:eastAsia="Times New Roman" w:hAnsi="Times New Roman" w:cs="Times New Roman"/>
          <w:sz w:val="24"/>
          <w:szCs w:val="24"/>
        </w:rPr>
        <w:t>307,0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D52BF" w:rsidRPr="003F44EC">
        <w:rPr>
          <w:rFonts w:ascii="Times New Roman" w:eastAsia="Times New Roman" w:hAnsi="Times New Roman" w:cs="Times New Roman"/>
          <w:sz w:val="24"/>
          <w:szCs w:val="24"/>
        </w:rPr>
        <w:t>34,6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9D52BF" w:rsidRPr="003F44EC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неналоговые доходы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863A12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863A12" w:rsidRPr="003F44EC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63A12" w:rsidRPr="003F44EC">
        <w:rPr>
          <w:rFonts w:ascii="Times New Roman" w:eastAsia="Times New Roman" w:hAnsi="Times New Roman" w:cs="Times New Roman"/>
          <w:sz w:val="24"/>
          <w:szCs w:val="24"/>
        </w:rPr>
        <w:t>10,4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</w:t>
      </w:r>
      <w:r w:rsidR="00863A12" w:rsidRPr="003F44EC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63A12" w:rsidRPr="003F44EC">
        <w:rPr>
          <w:rFonts w:ascii="Times New Roman" w:eastAsia="Times New Roman" w:hAnsi="Times New Roman" w:cs="Times New Roman"/>
          <w:sz w:val="24"/>
          <w:szCs w:val="24"/>
        </w:rPr>
        <w:t>11,9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в </w:t>
      </w:r>
      <w:r w:rsidR="00863A12" w:rsidRPr="003F44EC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раз. В структуре налоговых и неналоговых доходов составляют 0%.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693777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693777" w:rsidRPr="003F44EC">
        <w:rPr>
          <w:rFonts w:ascii="Times New Roman" w:eastAsia="Times New Roman" w:hAnsi="Times New Roman" w:cs="Times New Roman"/>
          <w:sz w:val="24"/>
          <w:szCs w:val="24"/>
        </w:rPr>
        <w:t>43996,9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693777" w:rsidRPr="003F44EC">
        <w:rPr>
          <w:rFonts w:ascii="Times New Roman" w:eastAsia="Times New Roman" w:hAnsi="Times New Roman" w:cs="Times New Roman"/>
          <w:sz w:val="24"/>
          <w:szCs w:val="24"/>
        </w:rPr>
        <w:t>59,4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дотаций поступило </w:t>
      </w:r>
      <w:r w:rsidR="00693777" w:rsidRPr="003F44EC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93777" w:rsidRPr="003F44EC">
        <w:rPr>
          <w:rFonts w:ascii="Times New Roman" w:eastAsia="Times New Roman" w:hAnsi="Times New Roman" w:cs="Times New Roman"/>
          <w:sz w:val="24"/>
          <w:szCs w:val="24"/>
        </w:rPr>
        <w:t>9837,8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93777" w:rsidRPr="003F44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777" w:rsidRPr="003F44EC">
        <w:rPr>
          <w:rFonts w:ascii="Times New Roman" w:eastAsia="Times New Roman" w:hAnsi="Times New Roman" w:cs="Times New Roman"/>
          <w:sz w:val="24"/>
          <w:szCs w:val="24"/>
        </w:rPr>
        <w:t>18,8%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безвозмездных поступлений составляют </w:t>
      </w:r>
      <w:r w:rsidR="00693777" w:rsidRPr="003F44EC">
        <w:rPr>
          <w:rFonts w:ascii="Times New Roman" w:eastAsia="Times New Roman" w:hAnsi="Times New Roman" w:cs="Times New Roman"/>
          <w:sz w:val="24"/>
          <w:szCs w:val="24"/>
        </w:rPr>
        <w:t>18,4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Субсидии бюджетам субъектов РФ и муниципальных образований (межбюджетные субсидии) 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7A1E5E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7A1E5E" w:rsidRPr="003F44EC">
        <w:rPr>
          <w:rFonts w:ascii="Times New Roman" w:eastAsia="Times New Roman" w:hAnsi="Times New Roman" w:cs="Times New Roman"/>
          <w:sz w:val="24"/>
          <w:szCs w:val="24"/>
        </w:rPr>
        <w:t>68481,2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7A1E5E" w:rsidRPr="003F44EC">
        <w:rPr>
          <w:rFonts w:ascii="Times New Roman" w:eastAsia="Times New Roman" w:hAnsi="Times New Roman" w:cs="Times New Roman"/>
          <w:sz w:val="24"/>
          <w:szCs w:val="24"/>
        </w:rPr>
        <w:t>63,1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наблюдается увеличение на </w:t>
      </w:r>
      <w:r w:rsidR="007A1E5E" w:rsidRPr="003F44EC">
        <w:rPr>
          <w:rFonts w:ascii="Times New Roman" w:eastAsia="Times New Roman" w:hAnsi="Times New Roman" w:cs="Times New Roman"/>
          <w:sz w:val="24"/>
          <w:szCs w:val="24"/>
        </w:rPr>
        <w:t>48943,2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A1E5E" w:rsidRPr="003F44EC">
        <w:rPr>
          <w:rFonts w:ascii="Times New Roman" w:eastAsia="Times New Roman" w:hAnsi="Times New Roman" w:cs="Times New Roman"/>
          <w:sz w:val="24"/>
          <w:szCs w:val="24"/>
        </w:rPr>
        <w:t>в 3,5 раза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безвозмездных поступлений субвенции составляют </w:t>
      </w:r>
      <w:r w:rsidR="007A1E5E" w:rsidRPr="003F44EC">
        <w:rPr>
          <w:rFonts w:ascii="Times New Roman" w:eastAsia="Times New Roman" w:hAnsi="Times New Roman" w:cs="Times New Roman"/>
          <w:sz w:val="24"/>
          <w:szCs w:val="24"/>
        </w:rPr>
        <w:t>28,7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45A11" w:rsidRPr="003F44EC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F82E2D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F82E2D" w:rsidRPr="003F44EC">
        <w:rPr>
          <w:rFonts w:ascii="Times New Roman" w:eastAsia="Times New Roman" w:hAnsi="Times New Roman" w:cs="Times New Roman"/>
          <w:sz w:val="24"/>
          <w:szCs w:val="24"/>
        </w:rPr>
        <w:t>126321,7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82E2D" w:rsidRPr="003F44EC">
        <w:rPr>
          <w:rFonts w:ascii="Times New Roman" w:eastAsia="Times New Roman" w:hAnsi="Times New Roman" w:cs="Times New Roman"/>
          <w:sz w:val="24"/>
          <w:szCs w:val="24"/>
        </w:rPr>
        <w:t>70,0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наблюдется снижение на </w:t>
      </w:r>
      <w:r w:rsidR="00F82E2D" w:rsidRPr="003F44EC">
        <w:rPr>
          <w:rFonts w:ascii="Times New Roman" w:eastAsia="Times New Roman" w:hAnsi="Times New Roman" w:cs="Times New Roman"/>
          <w:sz w:val="24"/>
          <w:szCs w:val="24"/>
        </w:rPr>
        <w:t>6827,9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82E2D" w:rsidRPr="003F44EC">
        <w:rPr>
          <w:rFonts w:ascii="Times New Roman" w:eastAsia="Times New Roman" w:hAnsi="Times New Roman" w:cs="Times New Roman"/>
          <w:sz w:val="24"/>
          <w:szCs w:val="24"/>
        </w:rPr>
        <w:t>5,1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безвозмездных поступлений субвенции составляют </w:t>
      </w:r>
      <w:r w:rsidR="00F82E2D" w:rsidRPr="003F44EC">
        <w:rPr>
          <w:rFonts w:ascii="Times New Roman" w:eastAsia="Times New Roman" w:hAnsi="Times New Roman" w:cs="Times New Roman"/>
          <w:sz w:val="24"/>
          <w:szCs w:val="24"/>
        </w:rPr>
        <w:t>52,9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45A11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Иные межбюджетные трансферты 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A636FB" w:rsidRPr="003F44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44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A636FB" w:rsidRPr="003F44EC">
        <w:rPr>
          <w:rFonts w:ascii="Times New Roman" w:eastAsia="Times New Roman" w:hAnsi="Times New Roman" w:cs="Times New Roman"/>
          <w:sz w:val="24"/>
          <w:szCs w:val="24"/>
        </w:rPr>
        <w:t>193,4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636FB" w:rsidRPr="003F44EC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</w:t>
      </w:r>
      <w:r w:rsidR="00A636FB" w:rsidRPr="003F44EC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36FB" w:rsidRPr="003F44EC">
        <w:rPr>
          <w:rFonts w:ascii="Times New Roman" w:eastAsia="Times New Roman" w:hAnsi="Times New Roman" w:cs="Times New Roman"/>
          <w:sz w:val="24"/>
          <w:szCs w:val="24"/>
        </w:rPr>
        <w:t>142,9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636FB" w:rsidRPr="003F44EC">
        <w:rPr>
          <w:rFonts w:ascii="Times New Roman" w:eastAsia="Times New Roman" w:hAnsi="Times New Roman" w:cs="Times New Roman"/>
          <w:sz w:val="24"/>
          <w:szCs w:val="24"/>
        </w:rPr>
        <w:t>в 3,8 раза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>. В структуре безвозмездных поступлений субвенции составляют 0</w:t>
      </w:r>
      <w:r w:rsidR="00A636FB" w:rsidRPr="003F44EC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3F44E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30F43" w:rsidRPr="003F44EC" w:rsidRDefault="00730F43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A11" w:rsidRPr="00936E27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E2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9 месяцев 201</w:t>
      </w:r>
      <w:r w:rsidR="00161361" w:rsidRPr="00936E2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36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</w:p>
    <w:p w:rsidR="00145A11" w:rsidRPr="00936E27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27">
        <w:rPr>
          <w:rFonts w:ascii="Times New Roman" w:eastAsia="Times New Roman" w:hAnsi="Times New Roman" w:cs="Times New Roman"/>
          <w:sz w:val="24"/>
          <w:szCs w:val="24"/>
        </w:rPr>
        <w:t>Структура фактических расходов  отражает социальную направленность районного бюджета, определенной бюджетной и налоговой политикой. На протяжении 3-х лет наибольший удельный вес в расходах бюджета приходится на раздел 07 «Образование», за 9 месяцев</w:t>
      </w:r>
      <w:r w:rsidRPr="00936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6E2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61361" w:rsidRPr="00936E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36E27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161361" w:rsidRPr="00936E27">
        <w:rPr>
          <w:rFonts w:ascii="Times New Roman" w:eastAsia="Times New Roman" w:hAnsi="Times New Roman" w:cs="Times New Roman"/>
          <w:sz w:val="24"/>
          <w:szCs w:val="24"/>
        </w:rPr>
        <w:t>54,0</w:t>
      </w:r>
      <w:r w:rsidRPr="00936E2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161361" w:rsidRPr="00936E27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936E27">
        <w:rPr>
          <w:rFonts w:ascii="Times New Roman" w:eastAsia="Times New Roman" w:hAnsi="Times New Roman" w:cs="Times New Roman"/>
          <w:sz w:val="24"/>
          <w:szCs w:val="24"/>
        </w:rPr>
        <w:t xml:space="preserve"> к уровню аналогичного периода прошлого года на </w:t>
      </w:r>
      <w:r w:rsidR="00161361" w:rsidRPr="00936E27"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936E27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145A11" w:rsidRPr="00936E27" w:rsidRDefault="00145A11" w:rsidP="00145A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E2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9 месяцев 201</w:t>
      </w:r>
      <w:r w:rsidR="00161361" w:rsidRPr="00936E2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36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45A11" w:rsidRPr="00936E27" w:rsidRDefault="00145A11" w:rsidP="00145A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6E27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936E2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36E2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36E2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9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713"/>
        <w:gridCol w:w="1008"/>
        <w:gridCol w:w="744"/>
        <w:gridCol w:w="1037"/>
        <w:gridCol w:w="744"/>
        <w:gridCol w:w="1008"/>
        <w:gridCol w:w="744"/>
      </w:tblGrid>
      <w:tr w:rsidR="00145A11" w:rsidRPr="00936E27" w:rsidTr="00A85594">
        <w:trPr>
          <w:cantSplit/>
          <w:trHeight w:val="144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36E27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36E27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36E27" w:rsidRDefault="00145A11" w:rsidP="00E645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 201</w:t>
            </w:r>
            <w:r w:rsidR="00E64544"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36E27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36E27" w:rsidRDefault="00145A11" w:rsidP="00E645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 201</w:t>
            </w:r>
            <w:r w:rsidR="00E64544"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36E27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36E27" w:rsidRDefault="00145A11" w:rsidP="00E645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 201</w:t>
            </w:r>
            <w:r w:rsidR="00E64544"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36E27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7029B0" w:rsidRPr="00936E27" w:rsidTr="00C70BC5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23 589,0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23718,7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23618,6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7029B0" w:rsidRPr="00936E27" w:rsidTr="00C70BC5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029B0" w:rsidRPr="00936E27" w:rsidTr="00C70BC5">
        <w:trPr>
          <w:trHeight w:val="28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BE7D81" w:rsidP="00BE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7029B0" w:rsidRPr="00936E27" w:rsidTr="00C70BC5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19 149,3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3382,4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7029B0" w:rsidRPr="00936E27" w:rsidTr="00C70BC5">
        <w:trPr>
          <w:trHeight w:val="25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4 919,9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22985,9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23627,7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7029B0" w:rsidRPr="00936E27" w:rsidTr="00C70BC5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177 562,3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179399,6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E32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168786,2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7029B0" w:rsidRPr="00936E27" w:rsidTr="00C70BC5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13 931,0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00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20202,4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7029B0" w:rsidRPr="00936E27" w:rsidTr="00C70BC5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25 225,3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21654,2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7029B0" w:rsidRPr="00936E27" w:rsidTr="00C70BC5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00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45768,6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7029B0" w:rsidRPr="00936E27" w:rsidTr="00C70BC5">
        <w:trPr>
          <w:trHeight w:val="50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11 282,3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2073,5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7029B0" w:rsidRPr="00936E27" w:rsidTr="00C70BC5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277240,3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276020,9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B0" w:rsidRPr="00936E27" w:rsidRDefault="007029B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312825,5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B0" w:rsidRPr="00936E27" w:rsidRDefault="00702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45A11" w:rsidRPr="00541025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025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бюджета за 9 месяцев 201</w:t>
      </w:r>
      <w:r w:rsidR="00A0160A" w:rsidRPr="005410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в сумме </w:t>
      </w:r>
      <w:r w:rsidR="00A0160A" w:rsidRPr="00541025">
        <w:rPr>
          <w:rFonts w:ascii="Times New Roman" w:eastAsia="Times New Roman" w:hAnsi="Times New Roman" w:cs="Times New Roman"/>
          <w:sz w:val="24"/>
          <w:szCs w:val="24"/>
        </w:rPr>
        <w:t>520951,2</w:t>
      </w:r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A0160A" w:rsidRPr="00541025">
        <w:rPr>
          <w:rFonts w:ascii="Times New Roman" w:eastAsia="Times New Roman" w:hAnsi="Times New Roman" w:cs="Times New Roman"/>
          <w:sz w:val="24"/>
          <w:szCs w:val="24"/>
        </w:rPr>
        <w:t>312825,5</w:t>
      </w:r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0160A" w:rsidRPr="00541025"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541025">
        <w:rPr>
          <w:rFonts w:ascii="Times New Roman" w:eastAsia="Times New Roman" w:hAnsi="Times New Roman" w:cs="Times New Roman"/>
          <w:sz w:val="24"/>
          <w:szCs w:val="24"/>
        </w:rPr>
        <w:t>%.  Расходы бюджета за 9 месяцев 201</w:t>
      </w:r>
      <w:r w:rsidR="00A0160A" w:rsidRPr="005410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0160A" w:rsidRPr="0054102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 уровня расходов за 9 месяцев 201</w:t>
      </w:r>
      <w:r w:rsidR="00A0160A" w:rsidRPr="0054102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A0160A" w:rsidRPr="00541025">
        <w:rPr>
          <w:rFonts w:ascii="Times New Roman" w:eastAsia="Times New Roman" w:hAnsi="Times New Roman" w:cs="Times New Roman"/>
          <w:sz w:val="24"/>
          <w:szCs w:val="24"/>
        </w:rPr>
        <w:t>36804,6</w:t>
      </w:r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proofErr w:type="gramStart"/>
      <w:r w:rsidRPr="005410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60A" w:rsidRPr="00541025">
        <w:rPr>
          <w:rFonts w:ascii="Times New Roman" w:eastAsia="Times New Roman" w:hAnsi="Times New Roman" w:cs="Times New Roman"/>
          <w:sz w:val="24"/>
          <w:szCs w:val="24"/>
        </w:rPr>
        <w:t>13,3</w:t>
      </w:r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45A11" w:rsidRPr="00541025" w:rsidRDefault="00145A11" w:rsidP="00DD3845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02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9 месяцев 201</w:t>
      </w:r>
      <w:r w:rsidR="00C70BC5" w:rsidRPr="0054102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41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и подразделам бюджетной классификации  </w:t>
      </w:r>
    </w:p>
    <w:p w:rsidR="00145A11" w:rsidRPr="00541025" w:rsidRDefault="00145A11" w:rsidP="00145A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025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54102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4102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41025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75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504"/>
        <w:gridCol w:w="500"/>
        <w:gridCol w:w="980"/>
        <w:gridCol w:w="992"/>
        <w:gridCol w:w="858"/>
        <w:gridCol w:w="882"/>
        <w:gridCol w:w="670"/>
        <w:gridCol w:w="888"/>
        <w:gridCol w:w="768"/>
      </w:tblGrid>
      <w:tr w:rsidR="00145A11" w:rsidRPr="00D327DD" w:rsidTr="007767B9">
        <w:trPr>
          <w:trHeight w:val="31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A40C3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A40C3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A40C3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A40C3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Уточнен-</w:t>
            </w:r>
            <w:proofErr w:type="spellStart"/>
            <w:r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</w:t>
            </w:r>
          </w:p>
          <w:p w:rsidR="00145A11" w:rsidRPr="009A40C3" w:rsidRDefault="00145A11" w:rsidP="00ED72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ная</w:t>
            </w:r>
            <w:proofErr w:type="spellEnd"/>
            <w:r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роспись на 201</w:t>
            </w:r>
            <w:r w:rsidR="00ED72C0"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9A4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A40C3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A40C3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</w:t>
            </w:r>
            <w:proofErr w:type="spellEnd"/>
          </w:p>
          <w:p w:rsidR="00145A11" w:rsidRPr="009A40C3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ненной</w:t>
            </w:r>
            <w:proofErr w:type="spellEnd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бюджетной рос</w:t>
            </w:r>
          </w:p>
          <w:p w:rsidR="00145A11" w:rsidRPr="009A40C3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писи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A40C3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Отно-шение</w:t>
            </w:r>
            <w:proofErr w:type="spellEnd"/>
            <w:proofErr w:type="gramEnd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45A11" w:rsidRPr="009A40C3" w:rsidRDefault="00145A11" w:rsidP="00ED72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мес. 201</w:t>
            </w:r>
            <w:r w:rsidR="00ED72C0"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 9 мес. 201</w:t>
            </w:r>
            <w:r w:rsidR="00ED72C0"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9A40C3" w:rsidRDefault="00145A11" w:rsidP="00ED72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Отно-шение</w:t>
            </w:r>
            <w:proofErr w:type="spellEnd"/>
            <w:proofErr w:type="gramEnd"/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9 мес. 201</w:t>
            </w:r>
            <w:r w:rsidR="00ED72C0"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 9 мес. 201</w:t>
            </w:r>
            <w:r w:rsidR="00ED72C0"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9A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г., %</w:t>
            </w:r>
          </w:p>
        </w:tc>
      </w:tr>
      <w:tr w:rsidR="00145A11" w:rsidRPr="00D327DD" w:rsidTr="007767B9">
        <w:trPr>
          <w:trHeight w:val="510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D327DD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D327DD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D327DD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D327DD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за </w:t>
            </w:r>
          </w:p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месяцев 201</w:t>
            </w:r>
            <w:r w:rsidR="0002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за </w:t>
            </w:r>
          </w:p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месяцев 201</w:t>
            </w:r>
            <w:r w:rsidR="0002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года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за </w:t>
            </w:r>
          </w:p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месяцев 201</w:t>
            </w:r>
            <w:r w:rsidR="0002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5A11" w:rsidRPr="00D327DD" w:rsidRDefault="00145A1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6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D327DD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D327DD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D327DD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DDE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520951,2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277240,3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276020,9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312825,5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36804,6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113,3</w:t>
            </w:r>
          </w:p>
        </w:tc>
      </w:tr>
      <w:tr w:rsidR="00A01DDE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446C63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23589,0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23718,7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23618,6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A01DDE" w:rsidRPr="00D327DD" w:rsidTr="0048618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446C63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</w:tr>
      <w:tr w:rsidR="00A01DDE" w:rsidRPr="00D327DD" w:rsidTr="0048618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446C63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</w:tr>
      <w:tr w:rsidR="00A01DDE" w:rsidRPr="00D327DD" w:rsidTr="0048618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446C63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19013,7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13144,9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13362,8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12507,5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93,6</w:t>
            </w:r>
          </w:p>
        </w:tc>
      </w:tr>
      <w:tr w:rsidR="00A01DDE" w:rsidRPr="00D327DD" w:rsidTr="0048618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446C63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587,0</w:t>
            </w:r>
          </w:p>
        </w:tc>
      </w:tr>
      <w:tr w:rsidR="00A01DDE" w:rsidRPr="00D327DD" w:rsidTr="0048618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446C63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5501,8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3989,2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4245,9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108,8</w:t>
            </w:r>
          </w:p>
        </w:tc>
      </w:tr>
      <w:tr w:rsidR="00A01DDE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446C63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01DDE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446C63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D327DD" w:rsidRDefault="00A01DD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6633,4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DDE" w:rsidRPr="003A531A" w:rsidRDefault="00A01DD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111,5</w:t>
            </w:r>
          </w:p>
        </w:tc>
      </w:tr>
      <w:tr w:rsidR="0086237D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446C63" w:rsidRDefault="0086237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D327DD" w:rsidRDefault="0086237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D327DD" w:rsidRDefault="0086237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0D37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408,0,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86237D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446C63" w:rsidRDefault="0086237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D327DD" w:rsidRDefault="0086237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D327DD" w:rsidRDefault="0086237D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7D" w:rsidRPr="003A531A" w:rsidRDefault="0086237D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108,0</w:t>
            </w:r>
          </w:p>
        </w:tc>
      </w:tr>
      <w:tr w:rsidR="00574F45" w:rsidRPr="00D327DD" w:rsidTr="0048618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446C63" w:rsidRDefault="00574F45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</w:t>
            </w:r>
          </w:p>
          <w:p w:rsidR="00574F45" w:rsidRPr="00446C63" w:rsidRDefault="00574F45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НОСТЬ И ПРАВООХРАНИ</w:t>
            </w:r>
          </w:p>
          <w:p w:rsidR="00574F45" w:rsidRPr="00446C63" w:rsidRDefault="00574F45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ТЕЛЬНАЯ 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D327DD" w:rsidRDefault="00574F45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D327DD" w:rsidRDefault="00574F45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1252,1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118,6</w:t>
            </w:r>
          </w:p>
        </w:tc>
      </w:tr>
      <w:tr w:rsidR="00574F45" w:rsidRPr="00D327DD" w:rsidTr="0048618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446C63" w:rsidRDefault="00574F45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D327DD" w:rsidRDefault="00574F45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D327DD" w:rsidRDefault="00574F45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0D37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2028,8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1252,1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486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486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F45" w:rsidRPr="003A531A" w:rsidRDefault="00574F45" w:rsidP="00486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118,6</w:t>
            </w:r>
          </w:p>
        </w:tc>
      </w:tr>
      <w:tr w:rsidR="00574F45" w:rsidRPr="00D327DD" w:rsidTr="0048618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446C63" w:rsidRDefault="00574F45" w:rsidP="000D37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D327DD" w:rsidRDefault="00574F45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D327DD" w:rsidRDefault="00574F45" w:rsidP="000D37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3A531A" w:rsidRDefault="00574F45" w:rsidP="000D37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3A531A" w:rsidRDefault="00574F45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3A531A" w:rsidRDefault="00574F45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3A531A" w:rsidRDefault="00574F45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3A531A" w:rsidRDefault="00574F45" w:rsidP="00486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3A531A" w:rsidRDefault="00574F45" w:rsidP="00486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45" w:rsidRPr="003A531A" w:rsidRDefault="00574F45" w:rsidP="00486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A2B61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446C63" w:rsidRDefault="002A2B61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D327DD" w:rsidRDefault="002A2B61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D327DD" w:rsidRDefault="002A2B61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3A531A" w:rsidRDefault="002A2B6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3A531A" w:rsidRDefault="002A2B61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19149,3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3A531A" w:rsidRDefault="002A2B61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3382,4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3A531A" w:rsidRDefault="002A2B61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6544,7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3A531A" w:rsidRDefault="002A2B61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3A531A" w:rsidRDefault="002A2B61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61" w:rsidRPr="003A531A" w:rsidRDefault="002A2B61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193,5</w:t>
            </w:r>
          </w:p>
        </w:tc>
      </w:tr>
      <w:tr w:rsidR="00F27272" w:rsidRPr="00D327DD" w:rsidTr="0048618E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446C63" w:rsidRDefault="00F27272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D327DD" w:rsidRDefault="00F27272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D327DD" w:rsidRDefault="00F27272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3A531A" w:rsidRDefault="00F27272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3A531A" w:rsidRDefault="00F27272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3A531A" w:rsidRDefault="00F27272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3A531A" w:rsidRDefault="00F27272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3A531A" w:rsidRDefault="00F27272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3A531A" w:rsidRDefault="00F27272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272" w:rsidRPr="003A531A" w:rsidRDefault="00F27272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256B3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446C63" w:rsidRDefault="000256B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D327DD" w:rsidRDefault="000256B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D327DD" w:rsidRDefault="000256B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256B3" w:rsidRPr="00D327DD" w:rsidTr="0048618E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446C63" w:rsidRDefault="000256B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D327DD" w:rsidRDefault="000256B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D327DD" w:rsidRDefault="000256B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3433,9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2151,5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2107,0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6B3" w:rsidRPr="003A531A" w:rsidRDefault="000256B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126,0</w:t>
            </w:r>
          </w:p>
        </w:tc>
      </w:tr>
      <w:tr w:rsidR="00F85383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446C63" w:rsidRDefault="00F8538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D327DD" w:rsidRDefault="00F8538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D327DD" w:rsidRDefault="00F8538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29607,7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15620,3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2991,1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621,5</w:t>
            </w:r>
          </w:p>
        </w:tc>
      </w:tr>
      <w:tr w:rsidR="00F85383" w:rsidRPr="00D327DD" w:rsidTr="0048618E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446C63" w:rsidRDefault="00F8538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D327DD" w:rsidRDefault="00F8538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D327DD" w:rsidRDefault="00F85383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1648,3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451,3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885,3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83" w:rsidRPr="003A531A" w:rsidRDefault="00F85383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113,3</w:t>
            </w:r>
          </w:p>
        </w:tc>
      </w:tr>
      <w:tr w:rsidR="001A768E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446C63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</w:t>
            </w:r>
          </w:p>
          <w:p w:rsidR="001A768E" w:rsidRPr="00446C63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НОЕ</w:t>
            </w:r>
            <w:proofErr w:type="gramEnd"/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D327DD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D327DD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5E30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4919,9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22985,9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23627,7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102,8</w:t>
            </w:r>
          </w:p>
        </w:tc>
      </w:tr>
      <w:tr w:rsidR="001A768E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446C63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D327DD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D327DD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26826,2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13985,9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23627,7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168,9</w:t>
            </w:r>
          </w:p>
        </w:tc>
      </w:tr>
      <w:tr w:rsidR="001A768E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446C63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D327DD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D327DD" w:rsidRDefault="001A768E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8E" w:rsidRPr="003A531A" w:rsidRDefault="001A768E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41CA7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446C63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177562,3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179399,6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168786,2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-10613,4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94,1</w:t>
            </w:r>
          </w:p>
        </w:tc>
      </w:tr>
      <w:tr w:rsidR="00041CA7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446C63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111055,5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34979,2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37883,3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  <w:tr w:rsidR="00041CA7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446C63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146115,1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133185,2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127355,3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114387,9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-12967,4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</w:tr>
      <w:tr w:rsidR="00041CA7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446C63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5E30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12404,2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7537,9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113,2</w:t>
            </w:r>
          </w:p>
        </w:tc>
      </w:tr>
      <w:tr w:rsidR="00041CA7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446C63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041CA7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446C63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D327DD" w:rsidRDefault="00041CA7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10540,1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9330,6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8160,4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A7" w:rsidRPr="003A531A" w:rsidRDefault="00041CA7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108,5</w:t>
            </w:r>
          </w:p>
        </w:tc>
      </w:tr>
      <w:tr w:rsidR="004D2D40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446C63" w:rsidRDefault="004D2D40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D327DD" w:rsidRDefault="004D2D40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D327DD" w:rsidRDefault="004D2D40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3A531A" w:rsidRDefault="004D2D4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3A531A" w:rsidRDefault="004D2D4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13931,0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3A531A" w:rsidRDefault="004D2D40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14970,8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3A531A" w:rsidRDefault="004D2D4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20202,4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3A531A" w:rsidRDefault="004D2D40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3A531A" w:rsidRDefault="004D2D40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40" w:rsidRPr="003A531A" w:rsidRDefault="004D2D40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134,9</w:t>
            </w:r>
          </w:p>
        </w:tc>
      </w:tr>
      <w:tr w:rsidR="007B0B74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446C63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24825,7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10949,7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15530,3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3549,6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129,6</w:t>
            </w:r>
          </w:p>
        </w:tc>
      </w:tr>
      <w:tr w:rsidR="007B0B74" w:rsidRPr="00D327DD" w:rsidTr="0048618E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446C63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693B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6412,9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4672,1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</w:t>
            </w:r>
          </w:p>
        </w:tc>
      </w:tr>
      <w:tr w:rsidR="007B0B74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446C63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25225,3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21654,2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20543,7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-1110,5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</w:t>
            </w:r>
          </w:p>
        </w:tc>
      </w:tr>
      <w:tr w:rsidR="007B0B74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446C63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2552,0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132,7</w:t>
            </w:r>
          </w:p>
        </w:tc>
      </w:tr>
      <w:tr w:rsidR="007B0B74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446C63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2205,5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1917,0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163,5</w:t>
            </w:r>
          </w:p>
        </w:tc>
      </w:tr>
      <w:tr w:rsidR="007B0B74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446C63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23347,2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18126,2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15941,5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-2184,7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</w:tr>
      <w:tr w:rsidR="007B0B74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446C63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D327DD" w:rsidRDefault="007B0B7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1188,2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8474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74" w:rsidRPr="003A531A" w:rsidRDefault="007B0B74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</w:tr>
      <w:tr w:rsidR="00AB73B9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446C63" w:rsidRDefault="00AB73B9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D327DD" w:rsidRDefault="00AB73B9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D327DD" w:rsidRDefault="00AB73B9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45768,6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45575,4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23689,8</w:t>
            </w:r>
          </w:p>
        </w:tc>
      </w:tr>
      <w:tr w:rsidR="00AB73B9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446C63" w:rsidRDefault="00AB73B9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D327DD" w:rsidRDefault="00AB73B9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D327DD" w:rsidRDefault="00AB73B9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71102,7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8474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45463,9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45463,9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4546390,0</w:t>
            </w:r>
          </w:p>
        </w:tc>
      </w:tr>
      <w:tr w:rsidR="00AB73B9" w:rsidRPr="00D327DD" w:rsidTr="0048618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446C63" w:rsidRDefault="00AB73B9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D327DD" w:rsidRDefault="00AB73B9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D327DD" w:rsidRDefault="00AB73B9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B9" w:rsidRPr="003A531A" w:rsidRDefault="00AB73B9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157,7</w:t>
            </w:r>
          </w:p>
        </w:tc>
      </w:tr>
      <w:tr w:rsidR="00A00BA8" w:rsidRPr="00D327DD" w:rsidTr="0048618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446C63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РФ И МУНИЦИ</w:t>
            </w:r>
          </w:p>
          <w:p w:rsidR="00A00BA8" w:rsidRPr="00446C63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D327DD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D327DD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11282,3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8282,5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2073,5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-6209,0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4861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A00BA8" w:rsidRPr="00D327DD" w:rsidTr="0048618E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446C63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D327DD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D327DD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5466,0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673,5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A00BA8" w:rsidRPr="00D327DD" w:rsidTr="0048618E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446C63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D327DD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D327DD" w:rsidRDefault="00A00BA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D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sz w:val="18"/>
                <w:szCs w:val="18"/>
              </w:rPr>
              <w:t>8848,0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5816,3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C70B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7607,5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-6207,5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A8" w:rsidRPr="003A531A" w:rsidRDefault="00A00BA8" w:rsidP="004861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</w:tbl>
    <w:p w:rsidR="00145A11" w:rsidRPr="00117497" w:rsidRDefault="00145A11" w:rsidP="00145A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145A11" w:rsidRPr="00117497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данному разделу исполнение составило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23618,6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70,3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7,6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>%. Исполнение за 9 месяцев</w:t>
      </w:r>
      <w:r w:rsidRPr="001174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100,1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0,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117497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145A11" w:rsidRPr="00117497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831,4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66,7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94,1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7BC3" w:rsidRPr="00117497">
        <w:rPr>
          <w:rFonts w:ascii="Times New Roman" w:eastAsia="Times New Roman" w:hAnsi="Times New Roman" w:cs="Times New Roman"/>
          <w:sz w:val="24"/>
          <w:szCs w:val="24"/>
        </w:rPr>
        <w:t>10,2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  производилось на содержание Главы Суражского района.</w:t>
      </w:r>
    </w:p>
    <w:p w:rsidR="00145A11" w:rsidRPr="00117497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145A11" w:rsidRPr="00117497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1C1C31" w:rsidRPr="00117497">
        <w:rPr>
          <w:rFonts w:ascii="Times New Roman" w:eastAsia="Times New Roman" w:hAnsi="Times New Roman" w:cs="Times New Roman"/>
          <w:sz w:val="24"/>
          <w:szCs w:val="24"/>
        </w:rPr>
        <w:t>840,2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C1C31" w:rsidRPr="00117497">
        <w:rPr>
          <w:rFonts w:ascii="Times New Roman" w:eastAsia="Times New Roman" w:hAnsi="Times New Roman" w:cs="Times New Roman"/>
          <w:sz w:val="24"/>
          <w:szCs w:val="24"/>
        </w:rPr>
        <w:t>72,1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1C1C31" w:rsidRPr="00117497">
        <w:rPr>
          <w:rFonts w:ascii="Times New Roman" w:eastAsia="Times New Roman" w:hAnsi="Times New Roman" w:cs="Times New Roman"/>
          <w:sz w:val="24"/>
          <w:szCs w:val="24"/>
        </w:rPr>
        <w:t>80,7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C1C31" w:rsidRPr="00117497">
        <w:rPr>
          <w:rFonts w:ascii="Times New Roman" w:eastAsia="Times New Roman" w:hAnsi="Times New Roman" w:cs="Times New Roman"/>
          <w:sz w:val="24"/>
          <w:szCs w:val="24"/>
        </w:rPr>
        <w:t>8,8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>%. Вышеуказанные  расходы были</w:t>
      </w:r>
      <w:r w:rsidRPr="001174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функционирование аппарата Суражского районного Совета народных депутатов: технического обеспечения своей деятельности и содержание технического аппарата в количестве 3-х человек. </w:t>
      </w:r>
      <w:proofErr w:type="gramEnd"/>
    </w:p>
    <w:p w:rsidR="00145A11" w:rsidRPr="00117497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145A11" w:rsidRPr="00117497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A0C92" w:rsidRPr="00117497">
        <w:rPr>
          <w:rFonts w:ascii="Times New Roman" w:eastAsia="Times New Roman" w:hAnsi="Times New Roman" w:cs="Times New Roman"/>
          <w:sz w:val="24"/>
          <w:szCs w:val="24"/>
        </w:rPr>
        <w:t>12507,5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A0C92" w:rsidRPr="00117497">
        <w:rPr>
          <w:rFonts w:ascii="Times New Roman" w:eastAsia="Times New Roman" w:hAnsi="Times New Roman" w:cs="Times New Roman"/>
          <w:sz w:val="24"/>
          <w:szCs w:val="24"/>
        </w:rPr>
        <w:t>65,8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CA0C92" w:rsidRPr="00117497">
        <w:rPr>
          <w:rFonts w:ascii="Times New Roman" w:eastAsia="Times New Roman" w:hAnsi="Times New Roman" w:cs="Times New Roman"/>
          <w:sz w:val="24"/>
          <w:szCs w:val="24"/>
        </w:rPr>
        <w:t>855,3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A0C92" w:rsidRPr="00117497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>%. Данные расходы были</w:t>
      </w:r>
      <w:r w:rsidRPr="001174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>направлены на функционирование аппарата администрации Суражского района.</w:t>
      </w:r>
    </w:p>
    <w:p w:rsidR="00145A11" w:rsidRPr="00117497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sz w:val="24"/>
          <w:szCs w:val="24"/>
        </w:rPr>
        <w:t>Таблица №7, тыс. рублей</w:t>
      </w:r>
    </w:p>
    <w:tbl>
      <w:tblPr>
        <w:tblW w:w="966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160"/>
        <w:gridCol w:w="1000"/>
        <w:gridCol w:w="996"/>
        <w:gridCol w:w="1121"/>
        <w:gridCol w:w="1121"/>
      </w:tblGrid>
      <w:tr w:rsidR="00BD4BE7" w:rsidRPr="00117497" w:rsidTr="00145A11">
        <w:trPr>
          <w:trHeight w:val="15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8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8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BD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BD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мес.2017г. к 9 мес. 2017г., (+,-)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BD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мес.2018г. к 9 мес. 2017г., %</w:t>
            </w:r>
          </w:p>
        </w:tc>
      </w:tr>
      <w:tr w:rsidR="00BD4BE7" w:rsidRPr="00117497" w:rsidTr="00145A1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1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администрации Суражского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8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8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97321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66545A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66545A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BD4BE7" w:rsidRPr="00117497" w:rsidTr="00145A1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1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администрации Суражского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8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8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97321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66545A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66545A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</w:tr>
      <w:tr w:rsidR="00BD4BE7" w:rsidRPr="00117497" w:rsidTr="00145A11">
        <w:trPr>
          <w:trHeight w:val="24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8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D4BE7" w:rsidP="0088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B97321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12507,5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66545A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E7" w:rsidRPr="00117497" w:rsidRDefault="0066545A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</w:tbl>
    <w:p w:rsidR="00117497" w:rsidRPr="00117497" w:rsidRDefault="00117497" w:rsidP="00145A11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0105 «Судебная система»</w:t>
      </w:r>
    </w:p>
    <w:p w:rsidR="00117497" w:rsidRPr="00117497" w:rsidRDefault="00117497" w:rsidP="0011749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58,7 тыс. рублей, или 100,0% от уточненной бюджетной росписи. Финансовое обеспечение расходов производилось на осуществление переданных полномочий по составлению списков </w:t>
      </w:r>
      <w:r w:rsidR="000C4CE8">
        <w:rPr>
          <w:rFonts w:ascii="Times New Roman" w:eastAsia="Times New Roman" w:hAnsi="Times New Roman" w:cs="Times New Roman"/>
          <w:sz w:val="24"/>
          <w:szCs w:val="24"/>
        </w:rPr>
        <w:t xml:space="preserve">кандидатов в 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>присяжны</w:t>
      </w:r>
      <w:r w:rsidR="000C4C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 xml:space="preserve"> заседател</w:t>
      </w:r>
      <w:r w:rsidR="000C4CE8">
        <w:rPr>
          <w:rFonts w:ascii="Times New Roman" w:eastAsia="Times New Roman" w:hAnsi="Times New Roman" w:cs="Times New Roman"/>
          <w:sz w:val="24"/>
          <w:szCs w:val="24"/>
        </w:rPr>
        <w:t>и федеральных судов общей юрисдикции в РФ</w:t>
      </w:r>
      <w:r w:rsidRPr="001174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A11" w:rsidRPr="00A86CF2" w:rsidRDefault="00145A11" w:rsidP="00145A11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C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145A11" w:rsidRPr="00A86CF2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CF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20FA1" w:rsidRPr="00A86CF2">
        <w:rPr>
          <w:rFonts w:ascii="Times New Roman" w:eastAsia="Times New Roman" w:hAnsi="Times New Roman" w:cs="Times New Roman"/>
          <w:sz w:val="24"/>
          <w:szCs w:val="24"/>
        </w:rPr>
        <w:t>4245,9</w:t>
      </w:r>
      <w:r w:rsidRPr="00A86CF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20FA1" w:rsidRPr="00A86C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6CF2">
        <w:rPr>
          <w:rFonts w:ascii="Times New Roman" w:eastAsia="Times New Roman" w:hAnsi="Times New Roman" w:cs="Times New Roman"/>
          <w:sz w:val="24"/>
          <w:szCs w:val="24"/>
        </w:rPr>
        <w:t>7</w:t>
      </w:r>
      <w:r w:rsidR="00720FA1" w:rsidRPr="00A86CF2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A86CF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720FA1" w:rsidRPr="00A86CF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86CF2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720FA1" w:rsidRPr="00A86CF2">
        <w:rPr>
          <w:rFonts w:ascii="Times New Roman" w:eastAsia="Times New Roman" w:hAnsi="Times New Roman" w:cs="Times New Roman"/>
          <w:sz w:val="24"/>
          <w:szCs w:val="24"/>
        </w:rPr>
        <w:t>342,6</w:t>
      </w:r>
      <w:r w:rsidRPr="00A86CF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20FA1" w:rsidRPr="00A86CF2">
        <w:rPr>
          <w:rFonts w:ascii="Times New Roman" w:eastAsia="Times New Roman" w:hAnsi="Times New Roman" w:cs="Times New Roman"/>
          <w:sz w:val="24"/>
          <w:szCs w:val="24"/>
        </w:rPr>
        <w:t>8,8</w:t>
      </w:r>
      <w:r w:rsidRPr="00A86CF2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функционирование:</w:t>
      </w:r>
    </w:p>
    <w:p w:rsidR="00145A11" w:rsidRPr="00A86CF2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CF2">
        <w:rPr>
          <w:rFonts w:ascii="Times New Roman" w:eastAsia="Times New Roman" w:hAnsi="Times New Roman" w:cs="Times New Roman"/>
          <w:sz w:val="24"/>
          <w:szCs w:val="24"/>
        </w:rPr>
        <w:t>Таблица №8, тыс. рублей</w:t>
      </w:r>
    </w:p>
    <w:tbl>
      <w:tblPr>
        <w:tblW w:w="964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851"/>
        <w:gridCol w:w="850"/>
        <w:gridCol w:w="851"/>
        <w:gridCol w:w="1013"/>
        <w:gridCol w:w="1121"/>
      </w:tblGrid>
      <w:tr w:rsidR="00813460" w:rsidRPr="006F2AFF" w:rsidTr="00813460">
        <w:trPr>
          <w:trHeight w:val="1530"/>
        </w:trPr>
        <w:tc>
          <w:tcPr>
            <w:tcW w:w="4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134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</w:t>
            </w:r>
          </w:p>
          <w:p w:rsidR="00813460" w:rsidRPr="006F2AFF" w:rsidRDefault="0081346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134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13460" w:rsidRPr="006F2AFF" w:rsidTr="00813460">
        <w:trPr>
          <w:trHeight w:val="630"/>
        </w:trPr>
        <w:tc>
          <w:tcPr>
            <w:tcW w:w="4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финансового отдела администрации Суражского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2D0964" w:rsidP="002D09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2D096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2D096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813460" w:rsidRPr="006F2AFF" w:rsidTr="00813460">
        <w:trPr>
          <w:trHeight w:val="630"/>
        </w:trPr>
        <w:tc>
          <w:tcPr>
            <w:tcW w:w="4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Суражского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2D096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2D096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2D096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813460" w:rsidRPr="006F2AFF" w:rsidTr="00813460">
        <w:trPr>
          <w:trHeight w:val="315"/>
        </w:trPr>
        <w:tc>
          <w:tcPr>
            <w:tcW w:w="4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81346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0C4CE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0C4CE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60" w:rsidRPr="006F2AFF" w:rsidRDefault="000C4CE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</w:tbl>
    <w:p w:rsidR="00145A11" w:rsidRPr="00B03757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0113 «Другие общегосударственные вопросы»</w:t>
      </w:r>
    </w:p>
    <w:p w:rsidR="00145A11" w:rsidRPr="00B03757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757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562B31" w:rsidRPr="00B03757">
        <w:rPr>
          <w:rFonts w:ascii="Times New Roman" w:eastAsia="Times New Roman" w:hAnsi="Times New Roman" w:cs="Times New Roman"/>
          <w:sz w:val="24"/>
          <w:szCs w:val="24"/>
        </w:rPr>
        <w:t>5134,8</w:t>
      </w:r>
      <w:r w:rsidRPr="00B037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62B31" w:rsidRPr="00B03757">
        <w:rPr>
          <w:rFonts w:ascii="Times New Roman" w:eastAsia="Times New Roman" w:hAnsi="Times New Roman" w:cs="Times New Roman"/>
          <w:sz w:val="24"/>
          <w:szCs w:val="24"/>
        </w:rPr>
        <w:t>77,4</w:t>
      </w:r>
      <w:r w:rsidRPr="00B03757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562B31" w:rsidRPr="00B0375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B03757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562B31" w:rsidRPr="00B03757">
        <w:rPr>
          <w:rFonts w:ascii="Times New Roman" w:eastAsia="Times New Roman" w:hAnsi="Times New Roman" w:cs="Times New Roman"/>
          <w:sz w:val="24"/>
          <w:szCs w:val="24"/>
        </w:rPr>
        <w:t>528,6</w:t>
      </w:r>
      <w:r w:rsidRPr="00B037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62B31" w:rsidRPr="00B03757">
        <w:rPr>
          <w:rFonts w:ascii="Times New Roman" w:eastAsia="Times New Roman" w:hAnsi="Times New Roman" w:cs="Times New Roman"/>
          <w:sz w:val="24"/>
          <w:szCs w:val="24"/>
        </w:rPr>
        <w:t>11,5</w:t>
      </w:r>
      <w:r w:rsidRPr="00B03757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по следующим направлениям:</w:t>
      </w:r>
    </w:p>
    <w:p w:rsidR="00145A11" w:rsidRPr="00B03757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757">
        <w:rPr>
          <w:rFonts w:ascii="Times New Roman" w:eastAsia="Times New Roman" w:hAnsi="Times New Roman" w:cs="Times New Roman"/>
          <w:sz w:val="24"/>
          <w:szCs w:val="24"/>
        </w:rPr>
        <w:t>Таблица №9, тыс. рублей</w:t>
      </w:r>
    </w:p>
    <w:tbl>
      <w:tblPr>
        <w:tblW w:w="963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869"/>
        <w:gridCol w:w="869"/>
        <w:gridCol w:w="869"/>
        <w:gridCol w:w="1040"/>
        <w:gridCol w:w="1040"/>
      </w:tblGrid>
      <w:tr w:rsidR="00834534" w:rsidRPr="003A1E1B" w:rsidTr="00834534">
        <w:trPr>
          <w:trHeight w:val="1530"/>
        </w:trPr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3453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34534" w:rsidRPr="003A1E1B" w:rsidRDefault="00834534" w:rsidP="0083453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мес.2018г. к 9 мес. 2017г</w:t>
            </w:r>
            <w:proofErr w:type="gramStart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3453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мес.2018г. к 9 мес. 2017г., %</w:t>
            </w:r>
          </w:p>
        </w:tc>
      </w:tr>
      <w:tr w:rsidR="00834534" w:rsidRPr="003A1E1B" w:rsidTr="00834534">
        <w:trPr>
          <w:trHeight w:val="788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администрации Суражского района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A452C1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834534" w:rsidRPr="003A1E1B" w:rsidTr="00834534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МФЦ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512E55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</w:tr>
      <w:tr w:rsidR="00834534" w:rsidRPr="003A1E1B" w:rsidTr="00834534">
        <w:trPr>
          <w:trHeight w:val="63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административной комиссии администрации Суражского района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512E55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834534" w:rsidRPr="003A1E1B" w:rsidTr="00834534">
        <w:trPr>
          <w:trHeight w:val="63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4534" w:rsidRPr="003A1E1B" w:rsidTr="00834534">
        <w:trPr>
          <w:trHeight w:val="766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Выполненные работы по изданию "Муниципального вестника" и изготовления вид</w:t>
            </w:r>
            <w:r w:rsidR="0088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опродукции на телеканале "Брянская губерния"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512E55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A452C1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34534"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4534" w:rsidRPr="003A1E1B" w:rsidTr="00834534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834534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4606,2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D82046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D82046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34" w:rsidRPr="003A1E1B" w:rsidRDefault="00D82046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</w:tr>
    </w:tbl>
    <w:p w:rsidR="00145A11" w:rsidRPr="000501E6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0200 «Национальная оборона»</w:t>
      </w:r>
    </w:p>
    <w:p w:rsidR="00145A11" w:rsidRPr="000501E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1218D6" w:rsidRPr="000501E6">
        <w:rPr>
          <w:rFonts w:ascii="Times New Roman" w:eastAsia="Times New Roman" w:hAnsi="Times New Roman" w:cs="Times New Roman"/>
          <w:sz w:val="24"/>
          <w:szCs w:val="24"/>
        </w:rPr>
        <w:t>408,0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75,0% от годовой уточненной бюджетной росписи, удельный вес в общей сумме расходов бюджета составляет 0,1%. Исполнение за 9 месяцев 201</w:t>
      </w:r>
      <w:r w:rsidR="001218D6" w:rsidRPr="000501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1218D6" w:rsidRPr="000501E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1218D6" w:rsidRPr="000501E6">
        <w:rPr>
          <w:rFonts w:ascii="Times New Roman" w:eastAsia="Times New Roman" w:hAnsi="Times New Roman" w:cs="Times New Roman"/>
          <w:sz w:val="24"/>
          <w:szCs w:val="24"/>
        </w:rPr>
        <w:t>30,2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218D6" w:rsidRPr="000501E6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>%. Средства направлены поселениям в виде субвенций на осуществление отдельных государственных полномочий по первичному воинскому</w:t>
      </w:r>
      <w:proofErr w:type="gramEnd"/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учету. </w:t>
      </w:r>
    </w:p>
    <w:p w:rsidR="00145A11" w:rsidRPr="000501E6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0300 «Национальная безопасность и правоохранительная деятельность»</w:t>
      </w:r>
    </w:p>
    <w:p w:rsidR="00145A11" w:rsidRPr="000501E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DC0D45" w:rsidRPr="000501E6">
        <w:rPr>
          <w:rFonts w:ascii="Times New Roman" w:eastAsia="Times New Roman" w:hAnsi="Times New Roman" w:cs="Times New Roman"/>
          <w:sz w:val="24"/>
          <w:szCs w:val="24"/>
        </w:rPr>
        <w:t>1252,1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C0D45" w:rsidRPr="000501E6">
        <w:rPr>
          <w:rFonts w:ascii="Times New Roman" w:eastAsia="Times New Roman" w:hAnsi="Times New Roman" w:cs="Times New Roman"/>
          <w:sz w:val="24"/>
          <w:szCs w:val="24"/>
        </w:rPr>
        <w:t>61,1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>% от годовой уточненной бюджетной росписи, удельный вес в общей сумме расходов бюджета составляет 0,4%. Исполнение за 9 месяцев 201</w:t>
      </w:r>
      <w:r w:rsidR="00DC0D45" w:rsidRPr="000501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DC0D45" w:rsidRPr="000501E6">
        <w:rPr>
          <w:rFonts w:ascii="Times New Roman" w:eastAsia="Times New Roman" w:hAnsi="Times New Roman" w:cs="Times New Roman"/>
          <w:sz w:val="24"/>
          <w:szCs w:val="24"/>
        </w:rPr>
        <w:t>196,3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C0D45" w:rsidRPr="000501E6">
        <w:rPr>
          <w:rFonts w:ascii="Times New Roman" w:eastAsia="Times New Roman" w:hAnsi="Times New Roman" w:cs="Times New Roman"/>
          <w:sz w:val="24"/>
          <w:szCs w:val="24"/>
        </w:rPr>
        <w:t>18,6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%. Финансовое обеспечение расходов производилось на текущее содержание единой диспетчерской службы (ЕДДС). </w:t>
      </w:r>
      <w:proofErr w:type="gramEnd"/>
    </w:p>
    <w:p w:rsidR="00145A11" w:rsidRPr="000501E6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5A11" w:rsidRPr="000501E6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Раздел 0400 «Национальная экономика»</w:t>
      </w:r>
    </w:p>
    <w:p w:rsidR="00145A11" w:rsidRPr="000501E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6544,7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18,9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составил 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>%. Исполнение за 9 месяцев 201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3162,3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93,5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0501E6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0405 «Сельское хозяйство и рыболовство»</w:t>
      </w:r>
    </w:p>
    <w:p w:rsidR="00145A11" w:rsidRPr="000501E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9 месяцев 201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  12,5 тыс. рублей или 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,0% от годовой уточненной бюджетной росписи. </w:t>
      </w:r>
      <w:proofErr w:type="gramStart"/>
      <w:r w:rsidRPr="000501E6">
        <w:rPr>
          <w:rFonts w:ascii="Times New Roman" w:eastAsia="Times New Roman" w:hAnsi="Times New Roman" w:cs="Times New Roman"/>
          <w:sz w:val="24"/>
          <w:szCs w:val="24"/>
        </w:rPr>
        <w:t>Уточненный план на 201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год на финансовое обеспечение расходов  на субсидирование продукции животноводства (молоко) в соответствии с постановлением администрации Суражского района от 31.12.2014г. №897 «Об утверждении Порядка предоставления субсидий на возмещение части затрат сельскохозяйственным товаропроизводителям Суражского района на 1 килограмм реализованного товарного молока из средств бюджета Суражского муниципального района» утвержден в сумме 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>,5 тыс. рублей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 xml:space="preserve"> (на уровне 2017 года</w:t>
      </w:r>
      <w:proofErr w:type="gramEnd"/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>, тогда как:</w:t>
      </w:r>
    </w:p>
    <w:p w:rsidR="00145A11" w:rsidRPr="000501E6" w:rsidRDefault="00145A11" w:rsidP="0014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sz w:val="24"/>
          <w:szCs w:val="24"/>
        </w:rPr>
        <w:t>- за 9 месяцев 201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года фактические расходы составили 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215,0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45A11" w:rsidRPr="000501E6" w:rsidRDefault="00145A11" w:rsidP="0014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sz w:val="24"/>
          <w:szCs w:val="24"/>
        </w:rPr>
        <w:t>- за 9 месяцев 201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года фактические расходы составили </w:t>
      </w:r>
      <w:r w:rsidR="00A269CD" w:rsidRPr="000501E6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45A11" w:rsidRPr="000501E6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0408 «Транспорт»</w:t>
      </w:r>
    </w:p>
    <w:p w:rsidR="00145A11" w:rsidRPr="000501E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5E672C" w:rsidRPr="000501E6">
        <w:rPr>
          <w:rFonts w:ascii="Times New Roman" w:eastAsia="Times New Roman" w:hAnsi="Times New Roman" w:cs="Times New Roman"/>
          <w:sz w:val="24"/>
          <w:szCs w:val="24"/>
        </w:rPr>
        <w:t>2655,7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E672C" w:rsidRPr="000501E6">
        <w:rPr>
          <w:rFonts w:ascii="Times New Roman" w:eastAsia="Times New Roman" w:hAnsi="Times New Roman" w:cs="Times New Roman"/>
          <w:sz w:val="24"/>
          <w:szCs w:val="24"/>
        </w:rPr>
        <w:t>77,3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5E672C" w:rsidRPr="000501E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5E672C" w:rsidRPr="000501E6">
        <w:rPr>
          <w:rFonts w:ascii="Times New Roman" w:eastAsia="Times New Roman" w:hAnsi="Times New Roman" w:cs="Times New Roman"/>
          <w:sz w:val="24"/>
          <w:szCs w:val="24"/>
        </w:rPr>
        <w:t>548,7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E672C" w:rsidRPr="000501E6">
        <w:rPr>
          <w:rFonts w:ascii="Times New Roman" w:eastAsia="Times New Roman" w:hAnsi="Times New Roman" w:cs="Times New Roman"/>
          <w:sz w:val="24"/>
          <w:szCs w:val="24"/>
        </w:rPr>
        <w:t>26,0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>%. 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  <w:proofErr w:type="gramEnd"/>
    </w:p>
    <w:p w:rsidR="00145A11" w:rsidRPr="000501E6" w:rsidRDefault="00145A11" w:rsidP="00145A1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0501E6">
        <w:rPr>
          <w:rFonts w:ascii="Times New Roman" w:hAnsi="Times New Roman"/>
          <w:b/>
          <w:bCs/>
          <w:i/>
          <w:iCs/>
          <w:sz w:val="24"/>
          <w:szCs w:val="24"/>
        </w:rPr>
        <w:t>Подраздел 0409 «Дорожное хозяйство»</w:t>
      </w:r>
    </w:p>
    <w:p w:rsidR="00145A11" w:rsidRPr="000501E6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C34CC" w:rsidRPr="000501E6">
        <w:rPr>
          <w:rFonts w:ascii="Times New Roman" w:eastAsia="Times New Roman" w:hAnsi="Times New Roman" w:cs="Times New Roman"/>
          <w:sz w:val="24"/>
          <w:szCs w:val="24"/>
        </w:rPr>
        <w:t>2991,1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C34CC" w:rsidRPr="000501E6">
        <w:rPr>
          <w:rFonts w:ascii="Times New Roman" w:eastAsia="Times New Roman" w:hAnsi="Times New Roman" w:cs="Times New Roman"/>
          <w:sz w:val="24"/>
          <w:szCs w:val="24"/>
        </w:rPr>
        <w:t>10,1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CC34CC" w:rsidRPr="000501E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CC34CC" w:rsidRPr="000501E6">
        <w:rPr>
          <w:rFonts w:ascii="Times New Roman" w:eastAsia="Times New Roman" w:hAnsi="Times New Roman" w:cs="Times New Roman"/>
          <w:sz w:val="24"/>
          <w:szCs w:val="24"/>
        </w:rPr>
        <w:t>2509,8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C34CC" w:rsidRPr="000501E6">
        <w:rPr>
          <w:rFonts w:ascii="Times New Roman" w:eastAsia="Times New Roman" w:hAnsi="Times New Roman" w:cs="Times New Roman"/>
          <w:sz w:val="24"/>
          <w:szCs w:val="24"/>
        </w:rPr>
        <w:t>в 16,9 раза</w:t>
      </w:r>
      <w:r w:rsidRPr="000501E6">
        <w:rPr>
          <w:rFonts w:ascii="Times New Roman" w:eastAsia="Times New Roman" w:hAnsi="Times New Roman" w:cs="Times New Roman"/>
          <w:sz w:val="24"/>
          <w:szCs w:val="24"/>
        </w:rPr>
        <w:t>. В рамках произведенных расходов осуществлялось финансирование следующих мероприятий:</w:t>
      </w:r>
    </w:p>
    <w:p w:rsidR="00145A11" w:rsidRPr="000622FF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2FF">
        <w:rPr>
          <w:rFonts w:ascii="Times New Roman" w:eastAsia="Times New Roman" w:hAnsi="Times New Roman" w:cs="Times New Roman"/>
          <w:sz w:val="24"/>
          <w:szCs w:val="24"/>
        </w:rPr>
        <w:t>Таблица №10,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668"/>
        <w:gridCol w:w="850"/>
        <w:gridCol w:w="888"/>
        <w:gridCol w:w="849"/>
        <w:gridCol w:w="1013"/>
        <w:gridCol w:w="1013"/>
      </w:tblGrid>
      <w:tr w:rsidR="00622A0A" w:rsidRPr="000622FF" w:rsidTr="00622A0A">
        <w:trPr>
          <w:trHeight w:val="1530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Подрядчик, исполнитель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22A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мес.2018г. к 9 мес. 2017г., </w:t>
            </w:r>
          </w:p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22A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мес.2018г. к 9 мес. 2017г., %</w:t>
            </w:r>
          </w:p>
        </w:tc>
      </w:tr>
      <w:tr w:rsidR="00622A0A" w:rsidRPr="000622FF" w:rsidTr="000622FF">
        <w:trPr>
          <w:trHeight w:val="34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Расчистка дорог поселений от снега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«Полигон»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2A0A" w:rsidRPr="000622FF" w:rsidTr="00622A0A">
        <w:trPr>
          <w:trHeight w:val="630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9917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сельских поселений</w:t>
            </w:r>
            <w:r w:rsidR="00991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(ремонт, </w:t>
            </w:r>
            <w:proofErr w:type="spellStart"/>
            <w:r w:rsidR="00991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="00991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расчистка снега)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sz w:val="20"/>
                <w:szCs w:val="20"/>
              </w:rPr>
              <w:t>МУП "Благо</w:t>
            </w:r>
          </w:p>
          <w:p w:rsidR="00622A0A" w:rsidRPr="000622FF" w:rsidRDefault="00622A0A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4866,5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869,8</w:t>
            </w:r>
          </w:p>
        </w:tc>
      </w:tr>
      <w:tr w:rsidR="00622A0A" w:rsidRPr="000622FF" w:rsidTr="000622FF">
        <w:trPr>
          <w:trHeight w:val="1044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проектной документации – строительство автомобильной дороги по ул. </w:t>
            </w:r>
            <w:proofErr w:type="gramStart"/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Влазовичи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БО «</w:t>
            </w:r>
            <w:proofErr w:type="spellStart"/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proofErr w:type="spellEnd"/>
          </w:p>
          <w:p w:rsidR="00622A0A" w:rsidRPr="000622FF" w:rsidRDefault="00622A0A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экспертиза проектов Брянской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22A0A"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22A0A" w:rsidRPr="000622FF" w:rsidTr="00622A0A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автомобильных дорог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2A0A" w:rsidRPr="000622FF" w:rsidTr="00622A0A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тротуаров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2A0A" w:rsidRPr="000622FF" w:rsidTr="00622A0A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15620,3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622A0A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0A" w:rsidRPr="000622FF" w:rsidRDefault="00A72B3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621,5</w:t>
            </w:r>
          </w:p>
        </w:tc>
      </w:tr>
    </w:tbl>
    <w:p w:rsidR="00145A11" w:rsidRPr="00A31366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0412 «Другие вопросы в области национальной экономики»</w:t>
      </w:r>
    </w:p>
    <w:p w:rsidR="00145A11" w:rsidRPr="00A3136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6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24CFD" w:rsidRPr="00A31366">
        <w:rPr>
          <w:rFonts w:ascii="Times New Roman" w:eastAsia="Times New Roman" w:hAnsi="Times New Roman" w:cs="Times New Roman"/>
          <w:sz w:val="24"/>
          <w:szCs w:val="24"/>
        </w:rPr>
        <w:t>885,3</w:t>
      </w:r>
      <w:r w:rsidRPr="00A3136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24CFD" w:rsidRPr="00A31366">
        <w:rPr>
          <w:rFonts w:ascii="Times New Roman" w:eastAsia="Times New Roman" w:hAnsi="Times New Roman" w:cs="Times New Roman"/>
          <w:sz w:val="24"/>
          <w:szCs w:val="24"/>
        </w:rPr>
        <w:t>53,7</w:t>
      </w:r>
      <w:r w:rsidRPr="00A3136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</w:t>
      </w:r>
      <w:r w:rsidRPr="00A313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="00924CFD" w:rsidRPr="00A31366">
        <w:rPr>
          <w:rFonts w:ascii="Times New Roman" w:eastAsia="Times New Roman" w:hAnsi="Times New Roman" w:cs="Times New Roman"/>
          <w:sz w:val="24"/>
          <w:szCs w:val="24"/>
        </w:rPr>
        <w:t>103,7</w:t>
      </w:r>
      <w:r w:rsidRPr="00A3136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24CFD" w:rsidRPr="00A31366">
        <w:rPr>
          <w:rFonts w:ascii="Times New Roman" w:eastAsia="Times New Roman" w:hAnsi="Times New Roman" w:cs="Times New Roman"/>
          <w:sz w:val="24"/>
          <w:szCs w:val="24"/>
        </w:rPr>
        <w:t>13,3</w:t>
      </w:r>
      <w:r w:rsidRPr="00A31366">
        <w:rPr>
          <w:rFonts w:ascii="Times New Roman" w:eastAsia="Times New Roman" w:hAnsi="Times New Roman" w:cs="Times New Roman"/>
          <w:sz w:val="24"/>
          <w:szCs w:val="24"/>
        </w:rPr>
        <w:t>%.  Финансовое обеспечение расходов  производилось по следующим направлениям:</w:t>
      </w:r>
    </w:p>
    <w:p w:rsidR="00145A11" w:rsidRPr="00A31366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366">
        <w:rPr>
          <w:rFonts w:ascii="Times New Roman" w:eastAsia="Times New Roman" w:hAnsi="Times New Roman" w:cs="Times New Roman"/>
          <w:sz w:val="24"/>
          <w:szCs w:val="24"/>
        </w:rPr>
        <w:t>Таблица №11, тыс. рублей</w:t>
      </w:r>
    </w:p>
    <w:tbl>
      <w:tblPr>
        <w:tblW w:w="963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869"/>
        <w:gridCol w:w="869"/>
        <w:gridCol w:w="869"/>
        <w:gridCol w:w="1040"/>
        <w:gridCol w:w="1040"/>
      </w:tblGrid>
      <w:tr w:rsidR="00924CFD" w:rsidRPr="00A31366" w:rsidTr="0035598D">
        <w:trPr>
          <w:trHeight w:val="1430"/>
        </w:trPr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924CF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мес.2017г. к 9 мес. 2016г., (+,-)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мес.2017г. к 9 мес. 2016г., %</w:t>
            </w:r>
          </w:p>
        </w:tc>
      </w:tr>
      <w:tr w:rsidR="00924CFD" w:rsidRPr="00A31366" w:rsidTr="0035598D">
        <w:trPr>
          <w:trHeight w:val="446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аппарата в области охраны труда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924CFD" w:rsidRPr="00A31366" w:rsidTr="0035598D">
        <w:trPr>
          <w:trHeight w:val="79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для муниципальных нужд КУМИ: межевание земельных участков, услуги оценки, кадастровые работы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D76313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D76313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D76313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D76313" w:rsidRPr="00A31366" w:rsidTr="00D76313">
        <w:trPr>
          <w:trHeight w:val="533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13" w:rsidRPr="00A31366" w:rsidRDefault="00D76313" w:rsidP="00D7631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разработке проекта изменений в правила землепользования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13" w:rsidRPr="00A31366" w:rsidRDefault="00D76313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13" w:rsidRPr="00A31366" w:rsidRDefault="00D76313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13" w:rsidRPr="00A31366" w:rsidRDefault="00D76313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13" w:rsidRPr="00A31366" w:rsidRDefault="00D76313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13" w:rsidRPr="00A31366" w:rsidRDefault="00D76313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24CFD" w:rsidRPr="00A31366" w:rsidTr="00924CFD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8827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781,6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FD" w:rsidRPr="00A31366" w:rsidRDefault="00924CFD" w:rsidP="00145A1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113,3</w:t>
            </w:r>
          </w:p>
        </w:tc>
      </w:tr>
    </w:tbl>
    <w:p w:rsidR="00145A11" w:rsidRPr="00772E24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0500 «Жилищно-коммунальное хозяйство»</w:t>
      </w:r>
    </w:p>
    <w:p w:rsidR="00145A11" w:rsidRPr="00772E24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E24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702DF8" w:rsidRPr="00772E24">
        <w:rPr>
          <w:rFonts w:ascii="Times New Roman" w:eastAsia="Times New Roman" w:hAnsi="Times New Roman" w:cs="Times New Roman"/>
          <w:sz w:val="24"/>
          <w:szCs w:val="24"/>
        </w:rPr>
        <w:t>23627,7</w:t>
      </w:r>
      <w:r w:rsidRPr="00772E2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02DF8" w:rsidRPr="00772E24">
        <w:rPr>
          <w:rFonts w:ascii="Times New Roman" w:eastAsia="Times New Roman" w:hAnsi="Times New Roman" w:cs="Times New Roman"/>
          <w:sz w:val="24"/>
          <w:szCs w:val="24"/>
        </w:rPr>
        <w:t>86,6</w:t>
      </w:r>
      <w:r w:rsidRPr="00772E24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составил </w:t>
      </w:r>
      <w:r w:rsidR="00702DF8" w:rsidRPr="00772E24">
        <w:rPr>
          <w:rFonts w:ascii="Times New Roman" w:eastAsia="Times New Roman" w:hAnsi="Times New Roman" w:cs="Times New Roman"/>
          <w:sz w:val="24"/>
          <w:szCs w:val="24"/>
        </w:rPr>
        <w:t>7,6</w:t>
      </w:r>
      <w:r w:rsidRPr="00772E24">
        <w:rPr>
          <w:rFonts w:ascii="Times New Roman" w:eastAsia="Times New Roman" w:hAnsi="Times New Roman" w:cs="Times New Roman"/>
          <w:sz w:val="24"/>
          <w:szCs w:val="24"/>
        </w:rPr>
        <w:t>%. Исполнение за 9 месяцев 201</w:t>
      </w:r>
      <w:r w:rsidR="00702DF8" w:rsidRPr="00772E2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72E24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702DF8" w:rsidRPr="00772E24">
        <w:rPr>
          <w:rFonts w:ascii="Times New Roman" w:eastAsia="Times New Roman" w:hAnsi="Times New Roman" w:cs="Times New Roman"/>
          <w:sz w:val="24"/>
          <w:szCs w:val="24"/>
        </w:rPr>
        <w:t>641,8</w:t>
      </w:r>
      <w:r w:rsidRPr="00772E2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в </w:t>
      </w:r>
      <w:r w:rsidR="00702DF8" w:rsidRPr="00772E24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772E24">
        <w:rPr>
          <w:rFonts w:ascii="Times New Roman" w:eastAsia="Times New Roman" w:hAnsi="Times New Roman" w:cs="Times New Roman"/>
          <w:sz w:val="24"/>
          <w:szCs w:val="24"/>
        </w:rPr>
        <w:t xml:space="preserve"> раза.</w:t>
      </w:r>
    </w:p>
    <w:p w:rsidR="00145A11" w:rsidRPr="00A31F40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0502 «Коммунальное  хозяйство»</w:t>
      </w:r>
    </w:p>
    <w:p w:rsidR="00145A11" w:rsidRPr="00A31F40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02DF8" w:rsidRPr="00A31F40">
        <w:rPr>
          <w:rFonts w:ascii="Times New Roman" w:eastAsia="Times New Roman" w:hAnsi="Times New Roman" w:cs="Times New Roman"/>
          <w:sz w:val="24"/>
          <w:szCs w:val="24"/>
        </w:rPr>
        <w:t>23627,7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02DF8" w:rsidRPr="00A31F40">
        <w:rPr>
          <w:rFonts w:ascii="Times New Roman" w:eastAsia="Times New Roman" w:hAnsi="Times New Roman" w:cs="Times New Roman"/>
          <w:sz w:val="24"/>
          <w:szCs w:val="24"/>
        </w:rPr>
        <w:t>88,1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702DF8" w:rsidRPr="00A31F40">
        <w:rPr>
          <w:rFonts w:ascii="Times New Roman" w:eastAsia="Times New Roman" w:hAnsi="Times New Roman" w:cs="Times New Roman"/>
          <w:sz w:val="24"/>
          <w:szCs w:val="24"/>
        </w:rPr>
        <w:t>9641,8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02DF8" w:rsidRPr="00A31F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DF8" w:rsidRPr="00A31F40">
        <w:rPr>
          <w:rFonts w:ascii="Times New Roman" w:eastAsia="Times New Roman" w:hAnsi="Times New Roman" w:cs="Times New Roman"/>
          <w:sz w:val="24"/>
          <w:szCs w:val="24"/>
        </w:rPr>
        <w:t>68,9%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>. Средства направлены на  финансирование федеральной целевой программы «Устойчивое развитие сельских территорий»:</w:t>
      </w:r>
    </w:p>
    <w:p w:rsidR="0088272D" w:rsidRPr="00A31F40" w:rsidRDefault="0088272D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>- проведение гос. экспертизы проектной документации-35,8 тыс. рублей;</w:t>
      </w:r>
    </w:p>
    <w:p w:rsidR="0088272D" w:rsidRPr="00A31F40" w:rsidRDefault="0088272D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>- проверка достоверности сметной стоимости 20,0 тыс. рублей;</w:t>
      </w:r>
    </w:p>
    <w:p w:rsidR="00145A11" w:rsidRPr="00A31F40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31F40">
        <w:rPr>
          <w:rFonts w:ascii="Times New Roman" w:eastAsia="Times New Roman" w:hAnsi="Times New Roman" w:cs="Times New Roman"/>
          <w:sz w:val="24"/>
          <w:szCs w:val="24"/>
        </w:rPr>
        <w:t>строитель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>но- монтажные</w:t>
      </w:r>
      <w:proofErr w:type="gramEnd"/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 xml:space="preserve"> работы по реконструкции 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водоснабжения </w:t>
      </w:r>
      <w:proofErr w:type="spellStart"/>
      <w:r w:rsidRPr="00A31F40">
        <w:rPr>
          <w:rFonts w:ascii="Times New Roman" w:eastAsia="Times New Roman" w:hAnsi="Times New Roman" w:cs="Times New Roman"/>
          <w:sz w:val="24"/>
          <w:szCs w:val="24"/>
        </w:rPr>
        <w:t>н.п</w:t>
      </w:r>
      <w:proofErr w:type="spellEnd"/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>Косичи</w:t>
      </w:r>
      <w:proofErr w:type="spellEnd"/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>, н. п. Андреевка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>10576,6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45A11" w:rsidRPr="00A31F40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для 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>водоснабжени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F40">
        <w:rPr>
          <w:rFonts w:ascii="Times New Roman" w:eastAsia="Times New Roman" w:hAnsi="Times New Roman" w:cs="Times New Roman"/>
          <w:sz w:val="24"/>
          <w:szCs w:val="24"/>
        </w:rPr>
        <w:t>н.п</w:t>
      </w:r>
      <w:proofErr w:type="spellEnd"/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31F40">
        <w:rPr>
          <w:rFonts w:ascii="Times New Roman" w:eastAsia="Times New Roman" w:hAnsi="Times New Roman" w:cs="Times New Roman"/>
          <w:sz w:val="24"/>
          <w:szCs w:val="24"/>
        </w:rPr>
        <w:t>Влазовичи</w:t>
      </w:r>
      <w:proofErr w:type="spellEnd"/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>(местный бюджет)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>65,4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D188B" w:rsidRPr="00A31F40" w:rsidRDefault="00145A11" w:rsidP="008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- строительно-монтажные работы по 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водоснабжению н. п. </w:t>
      </w:r>
      <w:proofErr w:type="spellStart"/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>Влазовичи</w:t>
      </w:r>
      <w:proofErr w:type="spellEnd"/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 xml:space="preserve"> 79</w:t>
      </w:r>
      <w:r w:rsidR="00AD188B" w:rsidRPr="00A31F40">
        <w:rPr>
          <w:rFonts w:ascii="Times New Roman" w:eastAsia="Times New Roman" w:hAnsi="Times New Roman" w:cs="Times New Roman"/>
          <w:sz w:val="24"/>
          <w:szCs w:val="24"/>
        </w:rPr>
        <w:t>74,8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 xml:space="preserve"> тыс. рублей;    </w:t>
      </w:r>
    </w:p>
    <w:p w:rsidR="00AD188B" w:rsidRPr="00A31F40" w:rsidRDefault="00AD188B" w:rsidP="008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F40">
        <w:rPr>
          <w:rFonts w:ascii="Times New Roman" w:eastAsia="Times New Roman" w:hAnsi="Times New Roman" w:cs="Times New Roman"/>
          <w:sz w:val="24"/>
          <w:szCs w:val="24"/>
        </w:rPr>
        <w:t>строительно- монтажные</w:t>
      </w:r>
      <w:proofErr w:type="gramEnd"/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работы по реконструкции водоснабжения н. п. Андреевка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>(местный бюджет) 187,6 тыс. рублей;</w:t>
      </w:r>
    </w:p>
    <w:p w:rsidR="00AD188B" w:rsidRPr="00A31F40" w:rsidRDefault="00AD188B" w:rsidP="008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- корректировка проектно-сметной 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>документации 94,0 тыс. рублей;</w:t>
      </w:r>
    </w:p>
    <w:p w:rsidR="00AD188B" w:rsidRPr="00A31F40" w:rsidRDefault="00AD188B" w:rsidP="00AD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272D" w:rsidRPr="00A3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F40">
        <w:rPr>
          <w:rFonts w:ascii="Times New Roman" w:eastAsia="Times New Roman" w:hAnsi="Times New Roman" w:cs="Times New Roman"/>
          <w:sz w:val="24"/>
          <w:szCs w:val="24"/>
        </w:rPr>
        <w:t>строительно- монтажные</w:t>
      </w:r>
      <w:proofErr w:type="gramEnd"/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работы по реконструкции водоснабжения н. п. </w:t>
      </w:r>
      <w:proofErr w:type="spellStart"/>
      <w:r w:rsidRPr="00A31F40">
        <w:rPr>
          <w:rFonts w:ascii="Times New Roman" w:eastAsia="Times New Roman" w:hAnsi="Times New Roman" w:cs="Times New Roman"/>
          <w:sz w:val="24"/>
          <w:szCs w:val="24"/>
        </w:rPr>
        <w:t>Косичи</w:t>
      </w:r>
      <w:proofErr w:type="spellEnd"/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 (местный бюджет) 369,0 тыс. рублей;</w:t>
      </w:r>
    </w:p>
    <w:p w:rsidR="00AD188B" w:rsidRPr="00A31F40" w:rsidRDefault="00AD188B" w:rsidP="00AD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>-газификация н. п. Садовая 4304,5 тыс. рублей;</w:t>
      </w:r>
    </w:p>
    <w:p w:rsidR="00145A11" w:rsidRPr="00A31F40" w:rsidRDefault="0088272D" w:rsidP="00A31F40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31F40" w:rsidRPr="00A31F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45A11" w:rsidRPr="00A31F40">
        <w:rPr>
          <w:rFonts w:ascii="Times New Roman" w:hAnsi="Times New Roman"/>
          <w:b/>
          <w:bCs/>
          <w:i/>
          <w:iCs/>
          <w:sz w:val="24"/>
          <w:szCs w:val="24"/>
        </w:rPr>
        <w:t>Подраздел 0503 «Благоустройство»</w:t>
      </w:r>
    </w:p>
    <w:p w:rsidR="006F04CC" w:rsidRPr="00A31F40" w:rsidRDefault="006F04CC" w:rsidP="006F04C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bCs/>
          <w:sz w:val="24"/>
          <w:szCs w:val="24"/>
        </w:rPr>
        <w:t>Исполнения по данному подразделу за 9 месяцев 2018 года не производилось.</w:t>
      </w:r>
    </w:p>
    <w:p w:rsidR="00A31F40" w:rsidRDefault="00A31F40" w:rsidP="00145A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45A11" w:rsidRPr="00A31F40" w:rsidRDefault="00145A11" w:rsidP="00145A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07 00 «Образование»</w:t>
      </w:r>
    </w:p>
    <w:p w:rsidR="00145A11" w:rsidRPr="00A31F40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772E24" w:rsidRPr="00A31F40">
        <w:rPr>
          <w:rFonts w:ascii="Times New Roman" w:eastAsia="Times New Roman" w:hAnsi="Times New Roman" w:cs="Times New Roman"/>
          <w:sz w:val="24"/>
          <w:szCs w:val="24"/>
        </w:rPr>
        <w:t>168786,3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72E24" w:rsidRPr="00A31F40">
        <w:rPr>
          <w:rFonts w:ascii="Times New Roman" w:eastAsia="Times New Roman" w:hAnsi="Times New Roman" w:cs="Times New Roman"/>
          <w:sz w:val="24"/>
          <w:szCs w:val="24"/>
        </w:rPr>
        <w:t>60,1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% от годовой  бюджетной росписи, удельный вес в общей сумме расходов составил </w:t>
      </w:r>
      <w:r w:rsidR="00772E24" w:rsidRPr="00A31F40">
        <w:rPr>
          <w:rFonts w:ascii="Times New Roman" w:eastAsia="Times New Roman" w:hAnsi="Times New Roman" w:cs="Times New Roman"/>
          <w:sz w:val="24"/>
          <w:szCs w:val="24"/>
        </w:rPr>
        <w:t>54,0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>%. Исполнение за 9 месяцев 201</w:t>
      </w:r>
      <w:r w:rsidR="00772E24" w:rsidRPr="00A31F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772E24" w:rsidRPr="00A31F4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772E24" w:rsidRPr="00A31F40">
        <w:rPr>
          <w:rFonts w:ascii="Times New Roman" w:eastAsia="Times New Roman" w:hAnsi="Times New Roman" w:cs="Times New Roman"/>
          <w:sz w:val="24"/>
          <w:szCs w:val="24"/>
        </w:rPr>
        <w:t>10613,4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72E24" w:rsidRPr="00A31F40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A31F4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B76EEE" w:rsidRDefault="00145A11" w:rsidP="00145A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0701 «Дошкольное образование»</w:t>
      </w:r>
    </w:p>
    <w:p w:rsidR="00145A11" w:rsidRPr="00B76EEE" w:rsidRDefault="00145A11" w:rsidP="00145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EE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72E24" w:rsidRPr="00B76EEE">
        <w:rPr>
          <w:rFonts w:ascii="Times New Roman" w:eastAsia="Times New Roman" w:hAnsi="Times New Roman" w:cs="Times New Roman"/>
          <w:sz w:val="24"/>
          <w:szCs w:val="24"/>
        </w:rPr>
        <w:t>37883,3</w:t>
      </w:r>
      <w:r w:rsidRPr="00B76EE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72E24" w:rsidRPr="00B76EEE">
        <w:rPr>
          <w:rFonts w:ascii="Times New Roman" w:eastAsia="Times New Roman" w:hAnsi="Times New Roman" w:cs="Times New Roman"/>
          <w:sz w:val="24"/>
          <w:szCs w:val="24"/>
        </w:rPr>
        <w:t>34,1</w:t>
      </w:r>
      <w:r w:rsidRPr="00B76EE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772E24" w:rsidRPr="00B76EEE">
        <w:rPr>
          <w:rFonts w:ascii="Times New Roman" w:eastAsia="Times New Roman" w:hAnsi="Times New Roman" w:cs="Times New Roman"/>
          <w:sz w:val="24"/>
          <w:szCs w:val="24"/>
        </w:rPr>
        <w:t>835,5</w:t>
      </w:r>
      <w:r w:rsidRPr="00B76EE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72E24" w:rsidRPr="00B76EEE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B76EEE">
        <w:rPr>
          <w:rFonts w:ascii="Times New Roman" w:eastAsia="Times New Roman" w:hAnsi="Times New Roman" w:cs="Times New Roman"/>
          <w:sz w:val="24"/>
          <w:szCs w:val="24"/>
        </w:rPr>
        <w:t xml:space="preserve">%. Финансовое обеспечение расходов производилось на </w:t>
      </w:r>
      <w:r w:rsidRPr="00B76EEE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функционирование 4 муниципальных бюджетных дошкольных образовательных учреждений.</w:t>
      </w:r>
    </w:p>
    <w:p w:rsidR="00145A11" w:rsidRPr="00BB2576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0702 «Общее образование»</w:t>
      </w:r>
    </w:p>
    <w:p w:rsidR="00145A11" w:rsidRPr="00BB257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7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FF7CF2" w:rsidRPr="00BB2576">
        <w:rPr>
          <w:rFonts w:ascii="Times New Roman" w:eastAsia="Times New Roman" w:hAnsi="Times New Roman" w:cs="Times New Roman"/>
          <w:sz w:val="24"/>
          <w:szCs w:val="24"/>
        </w:rPr>
        <w:t>114387,9</w:t>
      </w:r>
      <w:r w:rsidRPr="00BB257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FF7CF2" w:rsidRPr="00BB2576">
        <w:rPr>
          <w:rFonts w:ascii="Times New Roman" w:eastAsia="Times New Roman" w:hAnsi="Times New Roman" w:cs="Times New Roman"/>
          <w:sz w:val="24"/>
          <w:szCs w:val="24"/>
        </w:rPr>
        <w:t>78,3</w:t>
      </w:r>
      <w:r w:rsidRPr="00BB257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FF7CF2" w:rsidRPr="00BB2576">
        <w:rPr>
          <w:rFonts w:ascii="Times New Roman" w:eastAsia="Times New Roman" w:hAnsi="Times New Roman" w:cs="Times New Roman"/>
          <w:sz w:val="24"/>
          <w:szCs w:val="24"/>
        </w:rPr>
        <w:t>12967,4</w:t>
      </w:r>
      <w:r w:rsidRPr="00BB257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F7CF2" w:rsidRPr="00BB2576">
        <w:rPr>
          <w:rFonts w:ascii="Times New Roman" w:eastAsia="Times New Roman" w:hAnsi="Times New Roman" w:cs="Times New Roman"/>
          <w:sz w:val="24"/>
          <w:szCs w:val="24"/>
        </w:rPr>
        <w:t>10,1</w:t>
      </w:r>
      <w:r w:rsidRPr="00BB2576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текущее содержание учреждений общего образования.</w:t>
      </w:r>
    </w:p>
    <w:p w:rsidR="00145A11" w:rsidRPr="00C951DD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51DD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A31F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51D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008"/>
        <w:gridCol w:w="1008"/>
        <w:gridCol w:w="1008"/>
        <w:gridCol w:w="1013"/>
        <w:gridCol w:w="1013"/>
      </w:tblGrid>
      <w:tr w:rsidR="00233FA0" w:rsidRPr="00C951DD" w:rsidTr="00FF6EE2">
        <w:trPr>
          <w:trHeight w:val="1318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233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D166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</w:t>
            </w:r>
            <w:r w:rsidR="00D1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мес. 201</w:t>
            </w:r>
            <w:r w:rsidR="00D1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D166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</w:t>
            </w:r>
            <w:r w:rsidR="00D1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мес. 201</w:t>
            </w:r>
            <w:r w:rsidR="00D1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233FA0" w:rsidRPr="00C951DD" w:rsidTr="00FF6EE2">
        <w:trPr>
          <w:trHeight w:val="47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общеобразовательных школ Суражского района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123104,4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7E3326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125583,1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580C01" w:rsidP="00580C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112558,4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B02FE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-13024,7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233FA0" w:rsidRPr="00C951DD" w:rsidTr="00FF6EE2">
        <w:trPr>
          <w:trHeight w:val="399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льгот по коммунальным услугам педагогическим работникам образования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B02FE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B02FE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</w:tr>
      <w:tr w:rsidR="00233FA0" w:rsidRPr="00C951DD" w:rsidTr="00233FA0">
        <w:trPr>
          <w:trHeight w:val="31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питания школьников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B02FE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3FA0" w:rsidRPr="00C951DD" w:rsidTr="00233FA0">
        <w:trPr>
          <w:trHeight w:val="31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126367,9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882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127355,3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233FA0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114387,9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B02FE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12967,4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FA0" w:rsidRPr="00C951DD" w:rsidRDefault="00B02FE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</w:tbl>
    <w:p w:rsidR="00145A11" w:rsidRPr="00540430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4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0703 «Дополнительное образование»</w:t>
      </w:r>
    </w:p>
    <w:p w:rsidR="00145A11" w:rsidRPr="00540430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30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A31F40" w:rsidRPr="005404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2481" w:rsidRPr="00540430">
        <w:rPr>
          <w:rFonts w:ascii="Times New Roman" w:eastAsia="Times New Roman" w:hAnsi="Times New Roman" w:cs="Times New Roman"/>
          <w:sz w:val="24"/>
          <w:szCs w:val="24"/>
        </w:rPr>
        <w:t>53</w:t>
      </w:r>
      <w:r w:rsidR="00A31F40" w:rsidRPr="00540430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5404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31F40" w:rsidRPr="00540430">
        <w:rPr>
          <w:rFonts w:ascii="Times New Roman" w:eastAsia="Times New Roman" w:hAnsi="Times New Roman" w:cs="Times New Roman"/>
          <w:sz w:val="24"/>
          <w:szCs w:val="24"/>
        </w:rPr>
        <w:t>60,8</w:t>
      </w:r>
      <w:r w:rsidRPr="00540430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</w:t>
      </w:r>
      <w:r w:rsidR="00540430" w:rsidRPr="00540430">
        <w:rPr>
          <w:rFonts w:ascii="Times New Roman" w:eastAsia="Times New Roman" w:hAnsi="Times New Roman" w:cs="Times New Roman"/>
          <w:sz w:val="24"/>
          <w:szCs w:val="24"/>
        </w:rPr>
        <w:t>, что выше уровня аналогичного периода прошлого года на 879,7 тыс. рублей, или на 13,2%.</w:t>
      </w:r>
      <w:r w:rsidRPr="00540430">
        <w:rPr>
          <w:rFonts w:ascii="Times New Roman" w:eastAsia="Times New Roman" w:hAnsi="Times New Roman" w:cs="Times New Roman"/>
          <w:sz w:val="24"/>
          <w:szCs w:val="24"/>
        </w:rPr>
        <w:t xml:space="preserve"> Финансовое обеспечение расходов производилось на текущее содержание учреждений дополнительного образования.</w:t>
      </w:r>
    </w:p>
    <w:p w:rsidR="00145A11" w:rsidRPr="00540430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430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A31F40" w:rsidRPr="005404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04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9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950"/>
        <w:gridCol w:w="950"/>
        <w:gridCol w:w="950"/>
        <w:gridCol w:w="1121"/>
        <w:gridCol w:w="1121"/>
      </w:tblGrid>
      <w:tr w:rsidR="00A31F40" w:rsidRPr="009601B5" w:rsidTr="00FF6EE2">
        <w:trPr>
          <w:trHeight w:val="1377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6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6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D1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</w:t>
            </w:r>
            <w:r w:rsidR="00D16661"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мес. 201</w:t>
            </w:r>
            <w:r w:rsidR="00D16661"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D1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</w:t>
            </w:r>
            <w:r w:rsidR="00D16661"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мес. 201</w:t>
            </w:r>
            <w:r w:rsidR="00D16661"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31F40" w:rsidRPr="009601B5" w:rsidTr="00FF6EE2">
        <w:trPr>
          <w:trHeight w:val="54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1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МБУ ДО "</w:t>
            </w:r>
            <w:proofErr w:type="spellStart"/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Суражская</w:t>
            </w:r>
            <w:proofErr w:type="spellEnd"/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 им. А.П. Ковалевского"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6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6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6D2481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5F06B5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5F06B5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</w:tr>
      <w:tr w:rsidR="00A31F40" w:rsidRPr="009601B5" w:rsidTr="00FF6EE2">
        <w:trPr>
          <w:trHeight w:val="50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1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МБУ ДО ЦДТ, МБУ ДО ДЮСШ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6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3978,1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6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4078,1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6D2481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5F06B5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5F06B5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</w:tr>
      <w:tr w:rsidR="00A31F40" w:rsidRPr="009601B5" w:rsidTr="00A31F40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6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A31F40" w:rsidP="006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6658,2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CF6064" w:rsidP="006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D2481"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5F06B5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40" w:rsidRPr="009601B5" w:rsidRDefault="005F06B5" w:rsidP="001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113,2</w:t>
            </w:r>
          </w:p>
        </w:tc>
      </w:tr>
    </w:tbl>
    <w:p w:rsidR="00145A11" w:rsidRPr="007A0786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0707 «Молодежная политика»</w:t>
      </w:r>
    </w:p>
    <w:p w:rsidR="00145A11" w:rsidRPr="007A078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F43CB" w:rsidRPr="007A0786">
        <w:rPr>
          <w:rFonts w:ascii="Times New Roman" w:eastAsia="Times New Roman" w:hAnsi="Times New Roman" w:cs="Times New Roman"/>
          <w:sz w:val="24"/>
          <w:szCs w:val="24"/>
        </w:rPr>
        <w:t>816,6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F43CB" w:rsidRPr="007A0786">
        <w:rPr>
          <w:rFonts w:ascii="Times New Roman" w:eastAsia="Times New Roman" w:hAnsi="Times New Roman" w:cs="Times New Roman"/>
          <w:sz w:val="24"/>
          <w:szCs w:val="24"/>
        </w:rPr>
        <w:t>90,9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DF43CB" w:rsidRPr="007A078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DF43CB" w:rsidRPr="007A0786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F43CB" w:rsidRPr="007A07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CB" w:rsidRPr="007A0786">
        <w:rPr>
          <w:rFonts w:ascii="Times New Roman" w:eastAsia="Times New Roman" w:hAnsi="Times New Roman" w:cs="Times New Roman"/>
          <w:sz w:val="24"/>
          <w:szCs w:val="24"/>
        </w:rPr>
        <w:t>0,2%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 производилось на приобретение сувениров:</w:t>
      </w:r>
    </w:p>
    <w:p w:rsidR="00145A11" w:rsidRPr="007A078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- ветеранам ВОВ и тружеников тыла, отмечающих 90 и более лет в сумме </w:t>
      </w:r>
      <w:r w:rsidR="00BF5494" w:rsidRPr="007A0786">
        <w:rPr>
          <w:rFonts w:ascii="Times New Roman" w:eastAsia="Times New Roman" w:hAnsi="Times New Roman" w:cs="Times New Roman"/>
          <w:sz w:val="24"/>
          <w:szCs w:val="24"/>
        </w:rPr>
        <w:t>23,6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45A11" w:rsidRPr="007A078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- призывникам в ряды Российской армии в сумме </w:t>
      </w:r>
      <w:r w:rsidR="00BF5494" w:rsidRPr="007A0786">
        <w:rPr>
          <w:rFonts w:ascii="Times New Roman" w:eastAsia="Times New Roman" w:hAnsi="Times New Roman" w:cs="Times New Roman"/>
          <w:sz w:val="24"/>
          <w:szCs w:val="24"/>
        </w:rPr>
        <w:t>16,3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45A11" w:rsidRPr="007A0786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Так же была </w:t>
      </w:r>
      <w:proofErr w:type="gramStart"/>
      <w:r w:rsidR="00BF5494" w:rsidRPr="007A0786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выделена 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>субсидия на организацию отдыха детей в лагерях с дневным пребыванием в сумме</w:t>
      </w:r>
      <w:proofErr w:type="gramEnd"/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494" w:rsidRPr="007A0786">
        <w:rPr>
          <w:rFonts w:ascii="Times New Roman" w:eastAsia="Times New Roman" w:hAnsi="Times New Roman" w:cs="Times New Roman"/>
          <w:sz w:val="24"/>
          <w:szCs w:val="24"/>
        </w:rPr>
        <w:t>776,7</w:t>
      </w:r>
      <w:r w:rsidRPr="007A078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45A11" w:rsidRPr="006315B3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0709 «Другие вопросы в области образования»</w:t>
      </w:r>
    </w:p>
    <w:p w:rsidR="00145A11" w:rsidRPr="006315B3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B3">
        <w:rPr>
          <w:rFonts w:ascii="Times New Roman" w:eastAsia="Times New Roman" w:hAnsi="Times New Roman" w:cs="Times New Roman"/>
          <w:sz w:val="24"/>
          <w:szCs w:val="24"/>
        </w:rPr>
        <w:t xml:space="preserve"> Исполнение по данному подразделу составило </w:t>
      </w:r>
      <w:r w:rsidR="000D6F83" w:rsidRPr="006315B3">
        <w:rPr>
          <w:rFonts w:ascii="Times New Roman" w:eastAsia="Times New Roman" w:hAnsi="Times New Roman" w:cs="Times New Roman"/>
          <w:sz w:val="24"/>
          <w:szCs w:val="24"/>
        </w:rPr>
        <w:t>8160,4</w:t>
      </w:r>
      <w:r w:rsidRPr="006315B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D6F83" w:rsidRPr="006315B3">
        <w:rPr>
          <w:rFonts w:ascii="Times New Roman" w:eastAsia="Times New Roman" w:hAnsi="Times New Roman" w:cs="Times New Roman"/>
          <w:sz w:val="24"/>
          <w:szCs w:val="24"/>
        </w:rPr>
        <w:t>77,4</w:t>
      </w:r>
      <w:r w:rsidRPr="006315B3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0D6F83" w:rsidRPr="006315B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6315B3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0D6F83" w:rsidRPr="006315B3">
        <w:rPr>
          <w:rFonts w:ascii="Times New Roman" w:eastAsia="Times New Roman" w:hAnsi="Times New Roman" w:cs="Times New Roman"/>
          <w:sz w:val="24"/>
          <w:szCs w:val="24"/>
        </w:rPr>
        <w:t>640,1</w:t>
      </w:r>
      <w:r w:rsidRPr="006315B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D6F83" w:rsidRPr="006315B3">
        <w:rPr>
          <w:rFonts w:ascii="Times New Roman" w:eastAsia="Times New Roman" w:hAnsi="Times New Roman" w:cs="Times New Roman"/>
          <w:sz w:val="24"/>
          <w:szCs w:val="24"/>
        </w:rPr>
        <w:t>8,5</w:t>
      </w:r>
      <w:r w:rsidRPr="006315B3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производилось:</w:t>
      </w:r>
    </w:p>
    <w:p w:rsidR="00145A11" w:rsidRPr="00552BCC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BCC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FF6E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2BCC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9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890"/>
        <w:gridCol w:w="842"/>
        <w:gridCol w:w="842"/>
        <w:gridCol w:w="1013"/>
        <w:gridCol w:w="708"/>
      </w:tblGrid>
      <w:tr w:rsidR="006315B3" w:rsidRPr="00552BCC" w:rsidTr="006315B3">
        <w:trPr>
          <w:trHeight w:val="1530"/>
        </w:trPr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145A1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9 месяцев 2017 года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315B3" w:rsidRPr="00552BCC" w:rsidRDefault="006315B3" w:rsidP="006315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9 месяцев 2018 года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315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мес.2018г. к 9 мес. 2017г., (+,-)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</w:t>
            </w:r>
          </w:p>
          <w:p w:rsidR="006315B3" w:rsidRPr="00552BCC" w:rsidRDefault="006315B3" w:rsidP="006315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2018г. к 9 мес. 2017г., %</w:t>
            </w:r>
          </w:p>
        </w:tc>
      </w:tr>
      <w:tr w:rsidR="006315B3" w:rsidRPr="00552BCC" w:rsidTr="006315B3">
        <w:trPr>
          <w:trHeight w:val="480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145A1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аппарата отдела образования администрации</w:t>
            </w:r>
            <w:proofErr w:type="gramEnd"/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Суражского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F86F0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755BC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755BC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6315B3" w:rsidRPr="00552BCC" w:rsidTr="00552BCC">
        <w:trPr>
          <w:trHeight w:val="481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145A1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централизованной бухгалтерии отдела образования администрации</w:t>
            </w:r>
            <w:proofErr w:type="gramEnd"/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Суражского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6649,6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5620,4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F86F0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755BC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755BC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</w:tr>
      <w:tr w:rsidR="006315B3" w:rsidRPr="00552BCC" w:rsidTr="00552BCC">
        <w:trPr>
          <w:trHeight w:val="974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F86F06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на компенсацию расходов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F86F0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755BC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755BC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</w:tr>
      <w:tr w:rsidR="006315B3" w:rsidRPr="00552BCC" w:rsidTr="006315B3">
        <w:trPr>
          <w:trHeight w:val="630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145A1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отдыха детей в лагерях с дневным пребыванием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755BC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315B3" w:rsidRPr="00552BCC" w:rsidTr="006315B3">
        <w:trPr>
          <w:trHeight w:val="315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145A1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9330,6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6315B3" w:rsidP="00644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F86F0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755BC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B3" w:rsidRPr="00552BCC" w:rsidRDefault="00755BC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108,5</w:t>
            </w:r>
          </w:p>
        </w:tc>
      </w:tr>
    </w:tbl>
    <w:p w:rsidR="00145A11" w:rsidRPr="00876603" w:rsidRDefault="00145A11" w:rsidP="00145A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6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08 00 «Культура, кинематография»</w:t>
      </w:r>
    </w:p>
    <w:p w:rsidR="00145A11" w:rsidRPr="00876603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03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C125F5" w:rsidRPr="00876603">
        <w:rPr>
          <w:rFonts w:ascii="Times New Roman" w:eastAsia="Times New Roman" w:hAnsi="Times New Roman" w:cs="Times New Roman"/>
          <w:sz w:val="24"/>
          <w:szCs w:val="24"/>
        </w:rPr>
        <w:t>20202,4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125F5" w:rsidRPr="00876603">
        <w:rPr>
          <w:rFonts w:ascii="Times New Roman" w:eastAsia="Times New Roman" w:hAnsi="Times New Roman" w:cs="Times New Roman"/>
          <w:sz w:val="24"/>
          <w:szCs w:val="24"/>
        </w:rPr>
        <w:t>64,7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бюджета составил </w:t>
      </w:r>
      <w:r w:rsidR="00C125F5" w:rsidRPr="00876603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>%. Исполнение за 9 месяцев 201</w:t>
      </w:r>
      <w:r w:rsidR="00C125F5" w:rsidRPr="0087660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C125F5" w:rsidRPr="00876603">
        <w:rPr>
          <w:rFonts w:ascii="Times New Roman" w:eastAsia="Times New Roman" w:hAnsi="Times New Roman" w:cs="Times New Roman"/>
          <w:sz w:val="24"/>
          <w:szCs w:val="24"/>
        </w:rPr>
        <w:t>5231,6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125F5" w:rsidRPr="00876603">
        <w:rPr>
          <w:rFonts w:ascii="Times New Roman" w:eastAsia="Times New Roman" w:hAnsi="Times New Roman" w:cs="Times New Roman"/>
          <w:sz w:val="24"/>
          <w:szCs w:val="24"/>
        </w:rPr>
        <w:t>34,9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876603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08 01 «Культура»</w:t>
      </w:r>
    </w:p>
    <w:p w:rsidR="00145A11" w:rsidRPr="00876603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603">
        <w:rPr>
          <w:rFonts w:ascii="Times New Roman" w:eastAsia="Times New Roman" w:hAnsi="Times New Roman" w:cs="Times New Roman"/>
          <w:sz w:val="24"/>
          <w:szCs w:val="24"/>
        </w:rPr>
        <w:t xml:space="preserve">Исполнение  по данному подразделу составило </w:t>
      </w:r>
      <w:r w:rsidR="00876603" w:rsidRPr="00876603">
        <w:rPr>
          <w:rFonts w:ascii="Times New Roman" w:eastAsia="Times New Roman" w:hAnsi="Times New Roman" w:cs="Times New Roman"/>
          <w:sz w:val="24"/>
          <w:szCs w:val="24"/>
        </w:rPr>
        <w:t>15530,3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 xml:space="preserve">  тыс. рублей, или </w:t>
      </w:r>
      <w:r w:rsidR="00876603" w:rsidRPr="00876603">
        <w:rPr>
          <w:rFonts w:ascii="Times New Roman" w:eastAsia="Times New Roman" w:hAnsi="Times New Roman" w:cs="Times New Roman"/>
          <w:sz w:val="24"/>
          <w:szCs w:val="24"/>
        </w:rPr>
        <w:t>62,6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876603" w:rsidRPr="00876603">
        <w:rPr>
          <w:rFonts w:ascii="Times New Roman" w:eastAsia="Times New Roman" w:hAnsi="Times New Roman" w:cs="Times New Roman"/>
          <w:sz w:val="24"/>
          <w:szCs w:val="24"/>
        </w:rPr>
        <w:t>3549,6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76603" w:rsidRPr="00876603">
        <w:rPr>
          <w:rFonts w:ascii="Times New Roman" w:eastAsia="Times New Roman" w:hAnsi="Times New Roman" w:cs="Times New Roman"/>
          <w:sz w:val="24"/>
          <w:szCs w:val="24"/>
        </w:rPr>
        <w:t>29,6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>%.  Финансовое обеспечение расходов  производилось на текущие расходы по содержанию:</w:t>
      </w:r>
    </w:p>
    <w:p w:rsidR="00145A11" w:rsidRPr="00876603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6603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8766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60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7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134"/>
        <w:gridCol w:w="993"/>
        <w:gridCol w:w="1014"/>
        <w:gridCol w:w="1014"/>
        <w:gridCol w:w="1014"/>
      </w:tblGrid>
      <w:tr w:rsidR="00BE0EA4" w:rsidRPr="00D833A6" w:rsidTr="00890D72">
        <w:trPr>
          <w:trHeight w:val="129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0EA4" w:rsidRPr="00D833A6" w:rsidRDefault="00BE0EA4" w:rsidP="00BE0EA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</w:t>
            </w:r>
            <w:r w:rsidR="00B63CE5"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мес. 201</w:t>
            </w:r>
            <w:r w:rsidR="00B63CE5"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</w:t>
            </w:r>
          </w:p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(+,-)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B63CE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</w:t>
            </w:r>
            <w:r w:rsidR="00B63CE5"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мес. 201</w:t>
            </w:r>
            <w:r w:rsidR="00B63CE5"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BE0EA4" w:rsidRPr="00D833A6" w:rsidTr="00890D72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МБУК «Районный культурно-досуговый центр»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6815,1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</w:tcPr>
          <w:p w:rsidR="00BE0EA4" w:rsidRPr="00D833A6" w:rsidRDefault="00644C06" w:rsidP="00644C0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7798,7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F2210E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F2210E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</w:t>
            </w:r>
          </w:p>
        </w:tc>
      </w:tr>
      <w:tr w:rsidR="00BE0EA4" w:rsidRPr="00D833A6" w:rsidTr="00890D72">
        <w:trPr>
          <w:trHeight w:val="4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МБУК «</w:t>
            </w:r>
            <w:proofErr w:type="spellStart"/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Ляличский</w:t>
            </w:r>
            <w:proofErr w:type="spellEnd"/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социально-культурный центр»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1294,7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</w:tcPr>
          <w:p w:rsidR="00BE0EA4" w:rsidRPr="00D833A6" w:rsidRDefault="00644C06" w:rsidP="00BE0EA4">
            <w:pPr>
              <w:spacing w:after="0" w:line="240" w:lineRule="auto"/>
              <w:ind w:left="245" w:right="-107" w:hanging="2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F2210E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F2210E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124,9</w:t>
            </w:r>
          </w:p>
        </w:tc>
      </w:tr>
      <w:tr w:rsidR="00BE0EA4" w:rsidRPr="00D833A6" w:rsidTr="00890D72">
        <w:trPr>
          <w:trHeight w:val="4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МБУК «</w:t>
            </w:r>
            <w:proofErr w:type="spellStart"/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Суражская</w:t>
            </w:r>
            <w:proofErr w:type="spellEnd"/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районная </w:t>
            </w:r>
            <w:proofErr w:type="spellStart"/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библиотека»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3737,6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</w:tcPr>
          <w:p w:rsidR="00BE0EA4" w:rsidRPr="00D833A6" w:rsidRDefault="002F401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5293,4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F2210E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F2210E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</w:tr>
      <w:tr w:rsidR="00BE0EA4" w:rsidRPr="00D833A6" w:rsidTr="00890D72">
        <w:trPr>
          <w:trHeight w:val="54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муниципальных библиотек к телекоммуникационной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</w:tcPr>
          <w:p w:rsidR="00BE0EA4" w:rsidRPr="00D833A6" w:rsidRDefault="00BF5F4D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F2210E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F2210E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  <w:r w:rsidR="00BE0EA4"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4016" w:rsidRPr="00D833A6" w:rsidTr="00890D72">
        <w:trPr>
          <w:trHeight w:val="26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2F4016" w:rsidP="00145A1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Калинковского</w:t>
            </w:r>
            <w:proofErr w:type="spellEnd"/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2F401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2F401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</w:tcPr>
          <w:p w:rsidR="002F4016" w:rsidRPr="00D833A6" w:rsidRDefault="002F401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644C0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644C0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F4016" w:rsidRPr="00D833A6" w:rsidTr="00890D72">
        <w:trPr>
          <w:trHeight w:val="54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BF5F4D" w:rsidP="00145A1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2F401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2F401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</w:tcPr>
          <w:p w:rsidR="002F4016" w:rsidRPr="00D833A6" w:rsidRDefault="00BF5F4D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644C0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016" w:rsidRPr="00D833A6" w:rsidRDefault="00644C06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E0EA4" w:rsidRPr="00D833A6" w:rsidTr="00BE0EA4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BE0EA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11980,7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</w:tcPr>
          <w:p w:rsidR="00BE0EA4" w:rsidRPr="00D833A6" w:rsidRDefault="00C3249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15530,3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C3249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A4" w:rsidRPr="00D833A6" w:rsidRDefault="00C32494" w:rsidP="00145A1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129,6</w:t>
            </w:r>
          </w:p>
        </w:tc>
      </w:tr>
    </w:tbl>
    <w:p w:rsidR="00145A11" w:rsidRPr="00F50703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7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08 04 «Другие вопросы в области культуры, кинематографии»</w:t>
      </w:r>
    </w:p>
    <w:p w:rsidR="00145A11" w:rsidRPr="00F50703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703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150F89" w:rsidRPr="00F50703">
        <w:rPr>
          <w:rFonts w:ascii="Times New Roman" w:eastAsia="Times New Roman" w:hAnsi="Times New Roman" w:cs="Times New Roman"/>
          <w:sz w:val="24"/>
          <w:szCs w:val="24"/>
        </w:rPr>
        <w:t>4672,1</w:t>
      </w:r>
      <w:r w:rsidRPr="00F5070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50F89" w:rsidRPr="00F50703">
        <w:rPr>
          <w:rFonts w:ascii="Times New Roman" w:eastAsia="Times New Roman" w:hAnsi="Times New Roman" w:cs="Times New Roman"/>
          <w:sz w:val="24"/>
          <w:szCs w:val="24"/>
        </w:rPr>
        <w:t>72,9</w:t>
      </w:r>
      <w:r w:rsidRPr="00F50703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150F89" w:rsidRPr="00F50703">
        <w:rPr>
          <w:rFonts w:ascii="Times New Roman" w:eastAsia="Times New Roman" w:hAnsi="Times New Roman" w:cs="Times New Roman"/>
          <w:sz w:val="24"/>
          <w:szCs w:val="24"/>
        </w:rPr>
        <w:t xml:space="preserve">1682,0 </w:t>
      </w:r>
      <w:r w:rsidRPr="00F50703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150F89" w:rsidRPr="00F50703">
        <w:rPr>
          <w:rFonts w:ascii="Times New Roman" w:eastAsia="Times New Roman" w:hAnsi="Times New Roman" w:cs="Times New Roman"/>
          <w:sz w:val="24"/>
          <w:szCs w:val="24"/>
        </w:rPr>
        <w:t>56,3</w:t>
      </w:r>
      <w:r w:rsidRPr="00F50703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  производилось:</w:t>
      </w:r>
    </w:p>
    <w:p w:rsidR="00145A11" w:rsidRPr="00F50703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703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F556EC" w:rsidRPr="00F507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070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836"/>
        <w:gridCol w:w="836"/>
        <w:gridCol w:w="843"/>
        <w:gridCol w:w="851"/>
        <w:gridCol w:w="850"/>
      </w:tblGrid>
      <w:tr w:rsidR="00F556EC" w:rsidRPr="00466F51" w:rsidTr="00F556EC">
        <w:trPr>
          <w:trHeight w:val="1530"/>
        </w:trPr>
        <w:tc>
          <w:tcPr>
            <w:tcW w:w="5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145A1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9 месяцев 2017 года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556EC" w:rsidRPr="00466F51" w:rsidRDefault="00F556EC" w:rsidP="00F556E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9 месяцев 2018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</w:p>
          <w:p w:rsidR="00F556EC" w:rsidRPr="00466F51" w:rsidRDefault="00F556EC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 мес.</w:t>
            </w:r>
          </w:p>
          <w:p w:rsidR="00F556EC" w:rsidRPr="00466F51" w:rsidRDefault="00F556EC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2018г. к </w:t>
            </w:r>
          </w:p>
          <w:p w:rsidR="00F556EC" w:rsidRPr="00466F51" w:rsidRDefault="00F556EC" w:rsidP="00F556E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 2017г</w:t>
            </w:r>
            <w:proofErr w:type="gramStart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556EC" w:rsidRPr="00466F51" w:rsidRDefault="00F556EC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</w:p>
          <w:p w:rsidR="00F556EC" w:rsidRPr="00466F51" w:rsidRDefault="00F556EC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2018г. к </w:t>
            </w:r>
          </w:p>
          <w:p w:rsidR="00F556EC" w:rsidRPr="00466F51" w:rsidRDefault="00F556EC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мес. 2017г., </w:t>
            </w:r>
          </w:p>
          <w:p w:rsidR="00F556EC" w:rsidRPr="00466F51" w:rsidRDefault="00F556EC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556EC" w:rsidRPr="00466F51" w:rsidTr="00F556EC">
        <w:trPr>
          <w:trHeight w:val="568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145A1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аппарата управления отдела культуры администрации</w:t>
            </w:r>
            <w:proofErr w:type="gramEnd"/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Суражского района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0247DA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233EC0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233EC0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</w:tr>
      <w:tr w:rsidR="00F556EC" w:rsidRPr="00466F51" w:rsidTr="00333F9C">
        <w:trPr>
          <w:trHeight w:val="449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145A1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централизованной бухгалтерии отдела культуры администрации</w:t>
            </w:r>
            <w:proofErr w:type="gramEnd"/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Суражского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1801,1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0247DA" w:rsidP="000247D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233EC0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233EC0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199,7</w:t>
            </w:r>
          </w:p>
        </w:tc>
      </w:tr>
      <w:tr w:rsidR="00F556EC" w:rsidRPr="00466F51" w:rsidTr="00F556EC">
        <w:trPr>
          <w:trHeight w:val="1000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145A1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0247DA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233EC0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233EC0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F556EC" w:rsidRPr="00466F51" w:rsidTr="00F556EC">
        <w:trPr>
          <w:trHeight w:val="315"/>
        </w:trPr>
        <w:tc>
          <w:tcPr>
            <w:tcW w:w="5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145A1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F556EC" w:rsidP="0097171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364219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364219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EC" w:rsidRPr="00466F51" w:rsidRDefault="00364219" w:rsidP="00145A1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156,3</w:t>
            </w:r>
          </w:p>
        </w:tc>
      </w:tr>
    </w:tbl>
    <w:p w:rsidR="00145A11" w:rsidRPr="00CE7492" w:rsidRDefault="00145A11" w:rsidP="00145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145A11" w:rsidRPr="00CE7492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92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333F9C" w:rsidRPr="00CE7492">
        <w:rPr>
          <w:rFonts w:ascii="Times New Roman" w:eastAsia="Times New Roman" w:hAnsi="Times New Roman" w:cs="Times New Roman"/>
          <w:sz w:val="24"/>
          <w:szCs w:val="24"/>
        </w:rPr>
        <w:t>20543,7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33F9C" w:rsidRPr="00CE7492">
        <w:rPr>
          <w:rFonts w:ascii="Times New Roman" w:eastAsia="Times New Roman" w:hAnsi="Times New Roman" w:cs="Times New Roman"/>
          <w:sz w:val="24"/>
          <w:szCs w:val="24"/>
        </w:rPr>
        <w:t>70,1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бюджета составил </w:t>
      </w:r>
      <w:r w:rsidR="00333F9C" w:rsidRPr="00CE7492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>%. Исполнение за 9 месяцев 201</w:t>
      </w:r>
      <w:r w:rsidR="00333F9C" w:rsidRPr="00CE749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333F9C" w:rsidRPr="00CE7492">
        <w:rPr>
          <w:rFonts w:ascii="Times New Roman" w:eastAsia="Times New Roman" w:hAnsi="Times New Roman" w:cs="Times New Roman"/>
          <w:sz w:val="24"/>
          <w:szCs w:val="24"/>
        </w:rPr>
        <w:t>1110,5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33F9C" w:rsidRPr="00CE7492">
        <w:rPr>
          <w:rFonts w:ascii="Times New Roman" w:eastAsia="Times New Roman" w:hAnsi="Times New Roman" w:cs="Times New Roman"/>
          <w:sz w:val="24"/>
          <w:szCs w:val="24"/>
        </w:rPr>
        <w:t>5,1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CE7492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01 «Пенсионное обеспечение»</w:t>
      </w:r>
    </w:p>
    <w:p w:rsidR="00145A11" w:rsidRPr="00CE7492" w:rsidRDefault="00145A11" w:rsidP="00196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9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446C0C" w:rsidRPr="00CE7492">
        <w:rPr>
          <w:rFonts w:ascii="Times New Roman" w:eastAsia="Times New Roman" w:hAnsi="Times New Roman" w:cs="Times New Roman"/>
          <w:sz w:val="24"/>
          <w:szCs w:val="24"/>
        </w:rPr>
        <w:t>1923,0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46C0C" w:rsidRPr="00CE7492">
        <w:rPr>
          <w:rFonts w:ascii="Times New Roman" w:eastAsia="Times New Roman" w:hAnsi="Times New Roman" w:cs="Times New Roman"/>
          <w:sz w:val="24"/>
          <w:szCs w:val="24"/>
        </w:rPr>
        <w:t>75,4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446C0C" w:rsidRPr="00CE7492">
        <w:rPr>
          <w:rFonts w:ascii="Times New Roman" w:eastAsia="Times New Roman" w:hAnsi="Times New Roman" w:cs="Times New Roman"/>
          <w:sz w:val="24"/>
          <w:szCs w:val="24"/>
        </w:rPr>
        <w:t>474,2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46C0C" w:rsidRPr="00CE7492">
        <w:rPr>
          <w:rFonts w:ascii="Times New Roman" w:eastAsia="Times New Roman" w:hAnsi="Times New Roman" w:cs="Times New Roman"/>
          <w:sz w:val="24"/>
          <w:szCs w:val="24"/>
        </w:rPr>
        <w:t>на 32,7%</w:t>
      </w:r>
      <w:r w:rsidRPr="00CE7492">
        <w:rPr>
          <w:rFonts w:ascii="Times New Roman" w:eastAsia="Times New Roman" w:hAnsi="Times New Roman" w:cs="Times New Roman"/>
          <w:sz w:val="24"/>
          <w:szCs w:val="24"/>
        </w:rPr>
        <w:t>. Данные расходы предусмотрены на ежемесячную доплату к пенсии муниципальным служащим</w:t>
      </w:r>
      <w:r w:rsidR="00196856" w:rsidRPr="00CE7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A11" w:rsidRPr="006E1EB3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03 «Социальное обеспечение населения»</w:t>
      </w:r>
    </w:p>
    <w:p w:rsidR="00145A11" w:rsidRPr="006E1EB3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B3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EF0497" w:rsidRPr="006E1EB3">
        <w:rPr>
          <w:rFonts w:ascii="Times New Roman" w:eastAsia="Times New Roman" w:hAnsi="Times New Roman" w:cs="Times New Roman"/>
          <w:sz w:val="24"/>
          <w:szCs w:val="24"/>
        </w:rPr>
        <w:t>1917,0</w:t>
      </w:r>
      <w:r w:rsidRPr="006E1EB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F0497" w:rsidRPr="006E1EB3">
        <w:rPr>
          <w:rFonts w:ascii="Times New Roman" w:eastAsia="Times New Roman" w:hAnsi="Times New Roman" w:cs="Times New Roman"/>
          <w:sz w:val="24"/>
          <w:szCs w:val="24"/>
        </w:rPr>
        <w:t>86,9</w:t>
      </w:r>
      <w:r w:rsidRPr="006E1EB3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EF0497" w:rsidRPr="006E1EB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6E1EB3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EF0497" w:rsidRPr="006E1EB3">
        <w:rPr>
          <w:rFonts w:ascii="Times New Roman" w:eastAsia="Times New Roman" w:hAnsi="Times New Roman" w:cs="Times New Roman"/>
          <w:sz w:val="24"/>
          <w:szCs w:val="24"/>
        </w:rPr>
        <w:t>744,2</w:t>
      </w:r>
      <w:r w:rsidRPr="006E1EB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F0497" w:rsidRPr="006E1EB3">
        <w:rPr>
          <w:rFonts w:ascii="Times New Roman" w:eastAsia="Times New Roman" w:hAnsi="Times New Roman" w:cs="Times New Roman"/>
          <w:sz w:val="24"/>
          <w:szCs w:val="24"/>
        </w:rPr>
        <w:t>63,5</w:t>
      </w:r>
      <w:r w:rsidRPr="006E1EB3">
        <w:rPr>
          <w:rFonts w:ascii="Times New Roman" w:eastAsia="Times New Roman" w:hAnsi="Times New Roman" w:cs="Times New Roman"/>
          <w:sz w:val="24"/>
          <w:szCs w:val="24"/>
        </w:rPr>
        <w:t xml:space="preserve">%. Финансовое обеспечение расходов  производилось на выплаты: </w:t>
      </w:r>
    </w:p>
    <w:p w:rsidR="00145A11" w:rsidRPr="006E1EB3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1E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6E1EB3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EF0497" w:rsidRPr="006E1E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1EB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6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835"/>
        <w:gridCol w:w="850"/>
        <w:gridCol w:w="851"/>
        <w:gridCol w:w="1006"/>
        <w:gridCol w:w="1006"/>
      </w:tblGrid>
      <w:tr w:rsidR="00EF0497" w:rsidRPr="006E1EB3" w:rsidTr="006E1EB3">
        <w:trPr>
          <w:trHeight w:val="1563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9 месяцев 2016</w:t>
            </w:r>
          </w:p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9 месяцев 2017 </w:t>
            </w:r>
          </w:p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F0497" w:rsidRPr="006E1EB3" w:rsidRDefault="00EF0497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9 месяцев 2018 </w:t>
            </w:r>
          </w:p>
          <w:p w:rsidR="00EF0497" w:rsidRPr="006E1EB3" w:rsidRDefault="00EF0497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</w:p>
          <w:p w:rsidR="00EF0497" w:rsidRPr="006E1EB3" w:rsidRDefault="00EF0497" w:rsidP="00EF049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 мес.2018г. к 9 мес. 2017г</w:t>
            </w:r>
            <w:proofErr w:type="gramStart"/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</w:p>
          <w:p w:rsidR="00EF0497" w:rsidRPr="006E1EB3" w:rsidRDefault="00EF0497" w:rsidP="00EF049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 мес.2018г. к 9 мес. 2017г., %</w:t>
            </w:r>
          </w:p>
        </w:tc>
      </w:tr>
      <w:tr w:rsidR="00EF0497" w:rsidRPr="006E1EB3" w:rsidTr="00EF0497">
        <w:trPr>
          <w:trHeight w:val="701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целевая программа "Жилище", подпрограмма "Обеспечение жильем молодых семей 2014-2020гг."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091454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A316B1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A316B1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188,7</w:t>
            </w:r>
          </w:p>
        </w:tc>
      </w:tr>
      <w:tr w:rsidR="00EF0497" w:rsidRPr="006E1EB3" w:rsidTr="00EF0497">
        <w:trPr>
          <w:trHeight w:val="701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по обеспечению сохранности жилых помещений, закрепленных за детьми – сиротами и детьми, оставшихся без попечения родителей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091454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A316B1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A316B1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EF0497" w:rsidRPr="006E1EB3" w:rsidTr="00EF0497">
        <w:trPr>
          <w:trHeight w:val="31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из резервного фонда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A316B1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A316B1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EF0497" w:rsidRPr="006E1EB3" w:rsidTr="00EF0497">
        <w:trPr>
          <w:trHeight w:val="315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97171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7" w:rsidRPr="006E1EB3" w:rsidRDefault="00EF0497" w:rsidP="00145A1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163,5</w:t>
            </w:r>
          </w:p>
        </w:tc>
      </w:tr>
    </w:tbl>
    <w:p w:rsidR="00145A11" w:rsidRPr="00712F0E" w:rsidRDefault="00145A11" w:rsidP="00145A1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712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04 «Охрана семьи и детства»</w:t>
      </w:r>
    </w:p>
    <w:p w:rsidR="00145A11" w:rsidRPr="00712F0E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0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Pr="00712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712F0E" w:rsidRPr="00712F0E">
        <w:rPr>
          <w:rFonts w:ascii="Times New Roman" w:eastAsia="Times New Roman" w:hAnsi="Times New Roman" w:cs="Times New Roman"/>
          <w:bCs/>
          <w:iCs/>
          <w:sz w:val="24"/>
          <w:szCs w:val="24"/>
        </w:rPr>
        <w:t>15941,5</w:t>
      </w:r>
      <w:r w:rsidRPr="00712F0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12F0E" w:rsidRPr="00712F0E">
        <w:rPr>
          <w:rFonts w:ascii="Times New Roman" w:eastAsia="Times New Roman" w:hAnsi="Times New Roman" w:cs="Times New Roman"/>
          <w:sz w:val="24"/>
          <w:szCs w:val="24"/>
        </w:rPr>
        <w:t>68,3</w:t>
      </w:r>
      <w:r w:rsidRPr="00712F0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712F0E" w:rsidRPr="00712F0E">
        <w:rPr>
          <w:rFonts w:ascii="Times New Roman" w:eastAsia="Times New Roman" w:hAnsi="Times New Roman" w:cs="Times New Roman"/>
          <w:sz w:val="24"/>
          <w:szCs w:val="24"/>
        </w:rPr>
        <w:t>2184,7</w:t>
      </w:r>
      <w:r w:rsidRPr="00712F0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12F0E" w:rsidRPr="00712F0E">
        <w:rPr>
          <w:rFonts w:ascii="Times New Roman" w:eastAsia="Times New Roman" w:hAnsi="Times New Roman" w:cs="Times New Roman"/>
          <w:sz w:val="24"/>
          <w:szCs w:val="24"/>
        </w:rPr>
        <w:t>12,1</w:t>
      </w:r>
      <w:r w:rsidRPr="00712F0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производилось:</w:t>
      </w:r>
    </w:p>
    <w:p w:rsidR="00145A11" w:rsidRPr="00712F0E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F0E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712F0E" w:rsidRPr="00712F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12F0E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3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910"/>
        <w:gridCol w:w="910"/>
        <w:gridCol w:w="910"/>
        <w:gridCol w:w="1035"/>
        <w:gridCol w:w="1035"/>
      </w:tblGrid>
      <w:tr w:rsidR="000618AD" w:rsidRPr="001C0789" w:rsidTr="000618AD">
        <w:trPr>
          <w:trHeight w:val="1530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2016 года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0618A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618AD" w:rsidRPr="001C0789" w:rsidRDefault="000618AD" w:rsidP="000618A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мес.2018г. к 9 мес. 2017г</w:t>
            </w:r>
            <w:proofErr w:type="gramStart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0618A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мес.2018г. к 9 мес. 2017г., %</w:t>
            </w:r>
          </w:p>
        </w:tc>
      </w:tr>
      <w:tr w:rsidR="000618AD" w:rsidRPr="001C0789" w:rsidTr="001C0789">
        <w:trPr>
          <w:trHeight w:val="14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145A1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реализацию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10706,1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9E74CB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ED17CC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-3962,5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ED17CC" w:rsidP="00ED17C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0618AD" w:rsidRPr="001C0789" w:rsidTr="000618AD">
        <w:trPr>
          <w:trHeight w:val="7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145A1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части родительской платы за содержание ребенка в муниципальных дошкольных учреждениях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1208,2</w:t>
            </w:r>
          </w:p>
        </w:tc>
        <w:tc>
          <w:tcPr>
            <w:tcW w:w="9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107426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ED17CC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ED17CC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</w:tr>
      <w:tr w:rsidR="000618AD" w:rsidRPr="001C0789" w:rsidTr="000618AD">
        <w:trPr>
          <w:trHeight w:val="7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145A1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11371,3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9E74CB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4094,6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ED17CC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-2186,5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ED17CC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9E74CB" w:rsidRPr="001C0789" w:rsidTr="00ED17CC">
        <w:trPr>
          <w:trHeight w:val="37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5A050A" w:rsidP="005A050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жилья для детей-сирот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9E74CB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9E74CB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9E74CB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ED17CC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ED17CC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E74CB" w:rsidRPr="001C0789" w:rsidTr="000618AD">
        <w:trPr>
          <w:trHeight w:val="7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5A050A" w:rsidP="005A050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9E74CB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9E74CB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9E74CB" w:rsidP="009E74C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ED17CC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4CB" w:rsidRPr="001C0789" w:rsidRDefault="00ED17CC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618AD" w:rsidRPr="001C0789" w:rsidTr="000618AD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22245,4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97171F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18126,2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15941,5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-2184,7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8AD" w:rsidRPr="001C0789" w:rsidRDefault="000618AD" w:rsidP="00145A11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</w:tbl>
    <w:p w:rsidR="00145A11" w:rsidRPr="0002221B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06 «Другие вопросы в области социальной политики»</w:t>
      </w:r>
    </w:p>
    <w:p w:rsidR="00145A11" w:rsidRPr="0002221B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1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8D39ED" w:rsidRPr="0002221B">
        <w:rPr>
          <w:rFonts w:ascii="Times New Roman" w:eastAsia="Times New Roman" w:hAnsi="Times New Roman" w:cs="Times New Roman"/>
          <w:sz w:val="24"/>
          <w:szCs w:val="24"/>
        </w:rPr>
        <w:t>762,2</w:t>
      </w:r>
      <w:r w:rsidRPr="0002221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D39ED" w:rsidRPr="0002221B">
        <w:rPr>
          <w:rFonts w:ascii="Times New Roman" w:eastAsia="Times New Roman" w:hAnsi="Times New Roman" w:cs="Times New Roman"/>
          <w:sz w:val="24"/>
          <w:szCs w:val="24"/>
        </w:rPr>
        <w:t>64,1</w:t>
      </w:r>
      <w:r w:rsidRPr="0002221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8D39ED" w:rsidRPr="0002221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2221B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8D39ED" w:rsidRPr="0002221B">
        <w:rPr>
          <w:rFonts w:ascii="Times New Roman" w:eastAsia="Times New Roman" w:hAnsi="Times New Roman" w:cs="Times New Roman"/>
          <w:sz w:val="24"/>
          <w:szCs w:val="24"/>
        </w:rPr>
        <w:t>144,2</w:t>
      </w:r>
      <w:r w:rsidRPr="0002221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D39ED" w:rsidRPr="0002221B">
        <w:rPr>
          <w:rFonts w:ascii="Times New Roman" w:eastAsia="Times New Roman" w:hAnsi="Times New Roman" w:cs="Times New Roman"/>
          <w:sz w:val="24"/>
          <w:szCs w:val="24"/>
        </w:rPr>
        <w:t>15,9</w:t>
      </w:r>
      <w:r w:rsidRPr="0002221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45A11" w:rsidRPr="0002221B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1B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145A11" w:rsidRPr="00145A11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A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5A11" w:rsidRPr="00C35749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11 00 «Физическая культура и спорт»</w:t>
      </w:r>
    </w:p>
    <w:p w:rsidR="00145A11" w:rsidRPr="00C35749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99177C" w:rsidRPr="00C35749">
        <w:rPr>
          <w:rFonts w:ascii="Times New Roman" w:eastAsia="Times New Roman" w:hAnsi="Times New Roman" w:cs="Times New Roman"/>
          <w:sz w:val="24"/>
          <w:szCs w:val="24"/>
        </w:rPr>
        <w:t>47768,6</w:t>
      </w: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9177C" w:rsidRPr="00C35749">
        <w:rPr>
          <w:rFonts w:ascii="Times New Roman" w:eastAsia="Times New Roman" w:hAnsi="Times New Roman" w:cs="Times New Roman"/>
          <w:sz w:val="24"/>
          <w:szCs w:val="24"/>
        </w:rPr>
        <w:t>64,1</w:t>
      </w: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99177C" w:rsidRPr="00C35749">
        <w:rPr>
          <w:rFonts w:ascii="Times New Roman" w:eastAsia="Times New Roman" w:hAnsi="Times New Roman" w:cs="Times New Roman"/>
          <w:sz w:val="24"/>
          <w:szCs w:val="24"/>
        </w:rPr>
        <w:t>14,6</w:t>
      </w:r>
      <w:r w:rsidRPr="00C35749">
        <w:rPr>
          <w:rFonts w:ascii="Times New Roman" w:eastAsia="Times New Roman" w:hAnsi="Times New Roman" w:cs="Times New Roman"/>
          <w:sz w:val="24"/>
          <w:szCs w:val="24"/>
        </w:rPr>
        <w:t>%. Исполнение за 9 месяцев 201</w:t>
      </w:r>
      <w:r w:rsidR="0099177C" w:rsidRPr="00C3574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99177C" w:rsidRPr="00C35749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99177C" w:rsidRPr="00C35749">
        <w:rPr>
          <w:rFonts w:ascii="Times New Roman" w:eastAsia="Times New Roman" w:hAnsi="Times New Roman" w:cs="Times New Roman"/>
          <w:sz w:val="24"/>
          <w:szCs w:val="24"/>
        </w:rPr>
        <w:t>45575,4</w:t>
      </w: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9177C" w:rsidRPr="00C35749">
        <w:rPr>
          <w:rFonts w:ascii="Times New Roman" w:eastAsia="Times New Roman" w:hAnsi="Times New Roman" w:cs="Times New Roman"/>
          <w:sz w:val="24"/>
          <w:szCs w:val="24"/>
        </w:rPr>
        <w:t>в 237 раз</w:t>
      </w:r>
      <w:r w:rsidRPr="00C357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77C" w:rsidRPr="00C35749">
        <w:rPr>
          <w:rFonts w:ascii="Times New Roman" w:eastAsia="Times New Roman" w:hAnsi="Times New Roman" w:cs="Times New Roman"/>
          <w:sz w:val="24"/>
          <w:szCs w:val="24"/>
        </w:rPr>
        <w:t xml:space="preserve"> Данное увеличение обусловлено строительством ФОК. </w:t>
      </w:r>
    </w:p>
    <w:p w:rsidR="00145A11" w:rsidRPr="00C35749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7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11 01 «Физическая культура»</w:t>
      </w:r>
    </w:p>
    <w:p w:rsidR="00C35749" w:rsidRPr="00C35749" w:rsidRDefault="0099177C" w:rsidP="00C3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45463,9 тыс. рублей, или 63,9% от уточненной бюджетной росписи, что выше уровня аналогичного периода прошлого года на 45463,9 тыс. рублей, или </w:t>
      </w:r>
      <w:r w:rsidR="0069513E" w:rsidRPr="00C3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9513E" w:rsidRPr="00C35749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C35749" w:rsidRPr="00C35749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расходов производилось </w:t>
      </w:r>
      <w:proofErr w:type="gramStart"/>
      <w:r w:rsidR="00C35749" w:rsidRPr="00C357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35749" w:rsidRPr="00C357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5749" w:rsidRPr="00C35749" w:rsidRDefault="00C35749" w:rsidP="00C3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- строительно-монтажные работы по </w:t>
      </w:r>
      <w:proofErr w:type="spellStart"/>
      <w:r w:rsidRPr="00C35749">
        <w:rPr>
          <w:rFonts w:ascii="Times New Roman" w:eastAsia="Times New Roman" w:hAnsi="Times New Roman" w:cs="Times New Roman"/>
          <w:sz w:val="24"/>
          <w:szCs w:val="24"/>
        </w:rPr>
        <w:t>ФОКв</w:t>
      </w:r>
      <w:proofErr w:type="spellEnd"/>
      <w:r w:rsidRPr="00C35749">
        <w:rPr>
          <w:rFonts w:ascii="Times New Roman" w:eastAsia="Times New Roman" w:hAnsi="Times New Roman" w:cs="Times New Roman"/>
          <w:sz w:val="24"/>
          <w:szCs w:val="24"/>
        </w:rPr>
        <w:t xml:space="preserve"> сумме 45438,1 тыс. рублей;</w:t>
      </w:r>
    </w:p>
    <w:p w:rsidR="00C35749" w:rsidRPr="00C35749" w:rsidRDefault="00C35749" w:rsidP="00C3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49">
        <w:rPr>
          <w:rFonts w:ascii="Times New Roman" w:eastAsia="Times New Roman" w:hAnsi="Times New Roman" w:cs="Times New Roman"/>
          <w:sz w:val="24"/>
          <w:szCs w:val="24"/>
        </w:rPr>
        <w:t>- технологическое присоединение к электросетям ФОК в сумме 25,8 тыс. рублей.</w:t>
      </w:r>
    </w:p>
    <w:p w:rsidR="0099177C" w:rsidRPr="0002221B" w:rsidRDefault="0099177C" w:rsidP="00991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A11" w:rsidRPr="00A97773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11 05 «Другие вопросы в области физической культуры и спорта»</w:t>
      </w:r>
    </w:p>
    <w:p w:rsidR="00145A11" w:rsidRPr="00A97773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35749" w:rsidRPr="00A97773">
        <w:rPr>
          <w:rFonts w:ascii="Times New Roman" w:eastAsia="Times New Roman" w:hAnsi="Times New Roman" w:cs="Times New Roman"/>
          <w:sz w:val="24"/>
          <w:szCs w:val="24"/>
        </w:rPr>
        <w:t>304,7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87,</w:t>
      </w:r>
      <w:r w:rsidR="00C35749" w:rsidRPr="00A977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A97773" w:rsidRPr="00A9777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A97773" w:rsidRPr="00A97773">
        <w:rPr>
          <w:rFonts w:ascii="Times New Roman" w:eastAsia="Times New Roman" w:hAnsi="Times New Roman" w:cs="Times New Roman"/>
          <w:sz w:val="24"/>
          <w:szCs w:val="24"/>
        </w:rPr>
        <w:t>115,5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97773" w:rsidRPr="00A97773">
        <w:rPr>
          <w:rFonts w:ascii="Times New Roman" w:eastAsia="Times New Roman" w:hAnsi="Times New Roman" w:cs="Times New Roman"/>
          <w:sz w:val="24"/>
          <w:szCs w:val="24"/>
        </w:rPr>
        <w:t>57,7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мероприятия по спорту:</w:t>
      </w:r>
    </w:p>
    <w:p w:rsidR="00145A11" w:rsidRPr="00A97773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питание спортсменов при направлении на спортивные соревнования в сумме </w:t>
      </w:r>
      <w:r w:rsidR="00A97773" w:rsidRPr="00A97773">
        <w:rPr>
          <w:rFonts w:ascii="Times New Roman" w:eastAsia="Times New Roman" w:hAnsi="Times New Roman" w:cs="Times New Roman"/>
          <w:sz w:val="24"/>
          <w:szCs w:val="24"/>
        </w:rPr>
        <w:t>97,8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45A11" w:rsidRPr="00A97773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- вступительный взнос для участия в областных соревнованиях в сумме </w:t>
      </w:r>
      <w:r w:rsidR="00A97773" w:rsidRPr="00A9777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45A11" w:rsidRPr="00A97773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сувенирной продукции в сумме </w:t>
      </w:r>
      <w:r w:rsidR="00A97773" w:rsidRPr="00A97773">
        <w:rPr>
          <w:rFonts w:ascii="Times New Roman" w:eastAsia="Times New Roman" w:hAnsi="Times New Roman" w:cs="Times New Roman"/>
          <w:sz w:val="24"/>
          <w:szCs w:val="24"/>
        </w:rPr>
        <w:t>206,9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45A11" w:rsidRPr="00A97773" w:rsidRDefault="00145A11" w:rsidP="00145A1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5A11" w:rsidRPr="007B5C8E" w:rsidRDefault="00145A11" w:rsidP="00145A1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C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145A11" w:rsidRPr="007B5C8E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8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денежные средства освоены на </w:t>
      </w:r>
      <w:r w:rsidR="00034D3F" w:rsidRPr="007B5C8E">
        <w:rPr>
          <w:rFonts w:ascii="Times New Roman" w:eastAsia="Times New Roman" w:hAnsi="Times New Roman" w:cs="Times New Roman"/>
          <w:sz w:val="24"/>
          <w:szCs w:val="24"/>
        </w:rPr>
        <w:t>21,3</w:t>
      </w:r>
      <w:r w:rsidRPr="007B5C8E">
        <w:rPr>
          <w:rFonts w:ascii="Times New Roman" w:eastAsia="Times New Roman" w:hAnsi="Times New Roman" w:cs="Times New Roman"/>
          <w:sz w:val="24"/>
          <w:szCs w:val="24"/>
        </w:rPr>
        <w:t xml:space="preserve">%, при уточненной бюджетной росписи </w:t>
      </w:r>
      <w:r w:rsidR="00034D3F" w:rsidRPr="007B5C8E">
        <w:rPr>
          <w:rFonts w:ascii="Times New Roman" w:eastAsia="Times New Roman" w:hAnsi="Times New Roman" w:cs="Times New Roman"/>
          <w:sz w:val="24"/>
          <w:szCs w:val="24"/>
        </w:rPr>
        <w:t>9746,0</w:t>
      </w:r>
      <w:r w:rsidRPr="007B5C8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034D3F" w:rsidRPr="007B5C8E">
        <w:rPr>
          <w:rFonts w:ascii="Times New Roman" w:eastAsia="Times New Roman" w:hAnsi="Times New Roman" w:cs="Times New Roman"/>
          <w:sz w:val="24"/>
          <w:szCs w:val="24"/>
        </w:rPr>
        <w:t>2073,5</w:t>
      </w:r>
      <w:r w:rsidRPr="007B5C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Удельный вес расходов раздела– </w:t>
      </w:r>
      <w:r w:rsidR="00034D3F" w:rsidRPr="007B5C8E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7B5C8E">
        <w:rPr>
          <w:rFonts w:ascii="Times New Roman" w:eastAsia="Times New Roman" w:hAnsi="Times New Roman" w:cs="Times New Roman"/>
          <w:sz w:val="24"/>
          <w:szCs w:val="24"/>
        </w:rPr>
        <w:t>% в общих расходах района. Исполнение за 9 месяцев 201</w:t>
      </w:r>
      <w:r w:rsidR="00034D3F" w:rsidRPr="007B5C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5C8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034D3F" w:rsidRPr="007B5C8E">
        <w:rPr>
          <w:rFonts w:ascii="Times New Roman" w:eastAsia="Times New Roman" w:hAnsi="Times New Roman" w:cs="Times New Roman"/>
          <w:sz w:val="24"/>
          <w:szCs w:val="24"/>
        </w:rPr>
        <w:t>6209,0</w:t>
      </w:r>
      <w:r w:rsidRPr="007B5C8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34D3F" w:rsidRPr="007B5C8E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7B5C8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BC7895" w:rsidRDefault="00145A11" w:rsidP="00145A11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BC7895">
        <w:rPr>
          <w:rFonts w:ascii="Times New Roman" w:hAnsi="Times New Roman"/>
          <w:b/>
          <w:bCs/>
          <w:i/>
          <w:iCs/>
          <w:sz w:val="24"/>
          <w:szCs w:val="24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145A11" w:rsidRPr="00BC7895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95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расходы исполнены в сумме </w:t>
      </w:r>
      <w:r w:rsidR="00DD0094" w:rsidRPr="00BC7895">
        <w:rPr>
          <w:rFonts w:ascii="Times New Roman" w:eastAsia="Times New Roman" w:hAnsi="Times New Roman" w:cs="Times New Roman"/>
          <w:sz w:val="24"/>
          <w:szCs w:val="24"/>
        </w:rPr>
        <w:t>673,5</w:t>
      </w:r>
      <w:r w:rsidRPr="00BC78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(75,0% от уточненной бюджетной росписи), что ниже уровня аналогичного периода прошлого года на </w:t>
      </w:r>
      <w:r w:rsidR="00DD0094" w:rsidRPr="00BC7895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BC78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D0094" w:rsidRPr="00BC7895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BC7895">
        <w:rPr>
          <w:rFonts w:ascii="Times New Roman" w:eastAsia="Times New Roman" w:hAnsi="Times New Roman" w:cs="Times New Roman"/>
          <w:sz w:val="24"/>
          <w:szCs w:val="24"/>
        </w:rPr>
        <w:t>%.   Данные дотации направлены на выравнивание бюджетной обеспеченности поселений Суражского района.</w:t>
      </w:r>
    </w:p>
    <w:p w:rsidR="00145A11" w:rsidRPr="00BC7895" w:rsidRDefault="00145A11" w:rsidP="00145A11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BC7895">
        <w:rPr>
          <w:rFonts w:ascii="Times New Roman" w:hAnsi="Times New Roman"/>
          <w:b/>
          <w:bCs/>
          <w:i/>
          <w:iCs/>
          <w:sz w:val="24"/>
          <w:szCs w:val="24"/>
        </w:rPr>
        <w:t>Подраздел 14 02  «Иные дотации»</w:t>
      </w:r>
    </w:p>
    <w:p w:rsidR="00145A11" w:rsidRPr="00BC7895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95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расходы исполнены в сумме </w:t>
      </w:r>
      <w:r w:rsidR="00DD0094" w:rsidRPr="00BC7895">
        <w:rPr>
          <w:rFonts w:ascii="Times New Roman" w:eastAsia="Times New Roman" w:hAnsi="Times New Roman" w:cs="Times New Roman"/>
          <w:sz w:val="24"/>
          <w:szCs w:val="24"/>
        </w:rPr>
        <w:t>1400,0</w:t>
      </w:r>
      <w:r w:rsidRPr="00BC789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D0094" w:rsidRPr="00BC7895">
        <w:rPr>
          <w:rFonts w:ascii="Times New Roman" w:eastAsia="Times New Roman" w:hAnsi="Times New Roman" w:cs="Times New Roman"/>
          <w:sz w:val="24"/>
          <w:szCs w:val="24"/>
        </w:rPr>
        <w:t>15,8</w:t>
      </w:r>
      <w:r w:rsidRPr="00BC7895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росписи), что </w:t>
      </w:r>
      <w:r w:rsidR="00DD0094" w:rsidRPr="00BC789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C7895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DD0094" w:rsidRPr="00BC7895">
        <w:rPr>
          <w:rFonts w:ascii="Times New Roman" w:eastAsia="Times New Roman" w:hAnsi="Times New Roman" w:cs="Times New Roman"/>
          <w:sz w:val="24"/>
          <w:szCs w:val="24"/>
        </w:rPr>
        <w:t>6207,5</w:t>
      </w:r>
      <w:r w:rsidRPr="00BC78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D0094" w:rsidRPr="00BC7895">
        <w:rPr>
          <w:rFonts w:ascii="Times New Roman" w:eastAsia="Times New Roman" w:hAnsi="Times New Roman" w:cs="Times New Roman"/>
          <w:sz w:val="24"/>
          <w:szCs w:val="24"/>
        </w:rPr>
        <w:t>81,6</w:t>
      </w:r>
      <w:r w:rsidRPr="00BC7895">
        <w:rPr>
          <w:rFonts w:ascii="Times New Roman" w:eastAsia="Times New Roman" w:hAnsi="Times New Roman" w:cs="Times New Roman"/>
          <w:sz w:val="24"/>
          <w:szCs w:val="24"/>
        </w:rPr>
        <w:t>%. Данные дотации направлены на поддержку мер по обеспечению сбалансированности бюджетов поселений Суражского района.</w:t>
      </w:r>
    </w:p>
    <w:p w:rsidR="00145A11" w:rsidRDefault="00145A11" w:rsidP="0014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DA6" w:rsidRPr="005B1DA6" w:rsidRDefault="005B1DA6" w:rsidP="005B1D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DA6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финансирования </w:t>
      </w:r>
      <w:r w:rsidRPr="005B1DA6">
        <w:rPr>
          <w:rFonts w:ascii="Times New Roman" w:eastAsia="Times New Roman" w:hAnsi="Times New Roman" w:cs="Times New Roman"/>
          <w:b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фицита бюджета</w:t>
      </w:r>
    </w:p>
    <w:p w:rsidR="0013007C" w:rsidRPr="00062AB1" w:rsidRDefault="0013007C" w:rsidP="001300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26.12.2017г. № 286 «О бюджете Суражского муниципального района</w:t>
      </w:r>
      <w:r w:rsidRPr="00062AB1">
        <w:rPr>
          <w:rFonts w:ascii="Calibri" w:hAnsi="Calibri"/>
          <w:sz w:val="24"/>
          <w:szCs w:val="24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бюджет утвержден бездефицитным. </w:t>
      </w:r>
    </w:p>
    <w:p w:rsidR="0013007C" w:rsidRPr="00062AB1" w:rsidRDefault="0013007C" w:rsidP="00130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AB1">
        <w:rPr>
          <w:rFonts w:ascii="Times New Roman" w:hAnsi="Times New Roman"/>
          <w:sz w:val="24"/>
          <w:szCs w:val="24"/>
        </w:rPr>
        <w:t xml:space="preserve">В течение первого полугодия 2018 года </w:t>
      </w:r>
      <w:r>
        <w:rPr>
          <w:rFonts w:ascii="Times New Roman" w:hAnsi="Times New Roman"/>
          <w:sz w:val="24"/>
          <w:szCs w:val="24"/>
        </w:rPr>
        <w:t>3</w:t>
      </w:r>
      <w:r w:rsidRPr="00062AB1">
        <w:rPr>
          <w:rFonts w:ascii="Times New Roman" w:hAnsi="Times New Roman"/>
          <w:sz w:val="24"/>
          <w:szCs w:val="24"/>
        </w:rPr>
        <w:t xml:space="preserve"> раза были внесены изменения </w:t>
      </w:r>
      <w:r w:rsidR="007C65E3" w:rsidRPr="00794489">
        <w:rPr>
          <w:rFonts w:ascii="Times New Roman" w:hAnsi="Times New Roman"/>
          <w:sz w:val="24"/>
          <w:szCs w:val="24"/>
        </w:rPr>
        <w:t>(Решением Суражского районного Совета народных депутатов от 31.01.2018 года №294, от 25.05.2018 года №319, от 26.09.2018года №337)</w:t>
      </w:r>
      <w:r w:rsidR="007C65E3">
        <w:rPr>
          <w:rFonts w:ascii="Times New Roman" w:hAnsi="Times New Roman"/>
          <w:sz w:val="24"/>
          <w:szCs w:val="24"/>
        </w:rPr>
        <w:t xml:space="preserve">, </w:t>
      </w:r>
      <w:r w:rsidRPr="00062AB1">
        <w:rPr>
          <w:rFonts w:ascii="Times New Roman" w:hAnsi="Times New Roman"/>
          <w:sz w:val="24"/>
          <w:szCs w:val="24"/>
        </w:rPr>
        <w:t xml:space="preserve">в результате чего утвержден дефицит в сумме 2270,3 тыс. рублей,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при этом утвержден перечень главных администраторов источников финансирования дефицита бюджета-финансовый отдел администрации Суражского района и источники финансирования дефицита бюджета – изменение остатков</w:t>
      </w:r>
      <w:proofErr w:type="gramEnd"/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на счетах по учету средств бюджета </w:t>
      </w:r>
      <w:proofErr w:type="gramStart"/>
      <w:r w:rsidRPr="00062AB1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. Размер дефицита бюджета при его утверждении в решении о бюджете соответствует параметру, установленному бюджетным законодательством. </w:t>
      </w:r>
    </w:p>
    <w:p w:rsidR="0013007C" w:rsidRPr="00062AB1" w:rsidRDefault="0013007C" w:rsidP="00130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отчётом об исполнении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2018г. бюджет исполнен с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фицитом в объёме </w:t>
      </w:r>
      <w:r>
        <w:rPr>
          <w:rFonts w:ascii="Times New Roman" w:eastAsia="Times New Roman" w:hAnsi="Times New Roman" w:cs="Times New Roman"/>
          <w:sz w:val="24"/>
          <w:szCs w:val="24"/>
        </w:rPr>
        <w:t>2687,1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45A11" w:rsidRPr="00F32935" w:rsidRDefault="00145A11" w:rsidP="00CD1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3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F3293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формирования и расходования средств дорожного фонда</w:t>
      </w:r>
    </w:p>
    <w:p w:rsidR="00145A11" w:rsidRPr="00F32935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179.4 Бюджетного кодекса РФ в </w:t>
      </w:r>
      <w:proofErr w:type="spellStart"/>
      <w:r w:rsidRPr="00F32935">
        <w:rPr>
          <w:rFonts w:ascii="Times New Roman" w:eastAsia="Times New Roman" w:hAnsi="Times New Roman" w:cs="Times New Roman"/>
          <w:sz w:val="24"/>
          <w:szCs w:val="24"/>
        </w:rPr>
        <w:t>Суражском</w:t>
      </w:r>
      <w:proofErr w:type="spellEnd"/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создан дорожный фонд, объем которого на 201</w:t>
      </w:r>
      <w:r w:rsidR="00914AC8" w:rsidRPr="00F329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 год с учетом изменений составил </w:t>
      </w:r>
      <w:r w:rsidR="00780FDA" w:rsidRPr="00F32935">
        <w:rPr>
          <w:rFonts w:ascii="Times New Roman" w:eastAsia="Times New Roman" w:hAnsi="Times New Roman" w:cs="Times New Roman"/>
          <w:sz w:val="24"/>
          <w:szCs w:val="24"/>
        </w:rPr>
        <w:t>29607,7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145A11" w:rsidRPr="00F32935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35">
        <w:rPr>
          <w:rFonts w:ascii="Times New Roman" w:eastAsia="Times New Roman" w:hAnsi="Times New Roman" w:cs="Times New Roman"/>
          <w:sz w:val="24"/>
          <w:szCs w:val="24"/>
        </w:rPr>
        <w:t>Порядок формирования и использования бюджетных ассигнований дорожного фонда Суражского муниципального района утвержден решением Суражского районного Совета народных депутатов от 28.10.2014 г. №37.</w:t>
      </w:r>
    </w:p>
    <w:p w:rsidR="00145A11" w:rsidRPr="00F32935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35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647638" w:rsidRPr="00F329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доходов на формирование дорожного фонда 11</w:t>
      </w:r>
      <w:r w:rsidR="00647638" w:rsidRPr="00F32935">
        <w:rPr>
          <w:rFonts w:ascii="Times New Roman" w:eastAsia="Times New Roman" w:hAnsi="Times New Roman" w:cs="Times New Roman"/>
          <w:sz w:val="24"/>
          <w:szCs w:val="24"/>
        </w:rPr>
        <w:t>658,2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80FDA" w:rsidRPr="00F32935">
        <w:rPr>
          <w:rFonts w:ascii="Times New Roman" w:eastAsia="Times New Roman" w:hAnsi="Times New Roman" w:cs="Times New Roman"/>
          <w:sz w:val="24"/>
          <w:szCs w:val="24"/>
        </w:rPr>
        <w:t>39,4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% от утвержденного его объема, что </w:t>
      </w:r>
      <w:r w:rsidR="00647638" w:rsidRPr="00F3293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 уровня за 9 месяцев 201</w:t>
      </w:r>
      <w:r w:rsidR="00647638" w:rsidRPr="00F329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47638" w:rsidRPr="00F32935">
        <w:rPr>
          <w:rFonts w:ascii="Times New Roman" w:eastAsia="Times New Roman" w:hAnsi="Times New Roman" w:cs="Times New Roman"/>
          <w:sz w:val="24"/>
          <w:szCs w:val="24"/>
        </w:rPr>
        <w:t>645,7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47638" w:rsidRPr="00F32935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F32935" w:rsidRDefault="00145A11" w:rsidP="00145A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9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Использование дорожного фонда за 9 месяцев 201</w:t>
      </w:r>
      <w:r w:rsidR="00297D5E" w:rsidRPr="00F329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3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45A11" w:rsidRPr="00F32935" w:rsidRDefault="00145A11" w:rsidP="00145A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293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97D5E" w:rsidRPr="00F3293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3293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2126"/>
      </w:tblGrid>
      <w:tr w:rsidR="00145A11" w:rsidRPr="00F32935" w:rsidTr="00145A11">
        <w:trPr>
          <w:trHeight w:val="31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Период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145A11" w:rsidRPr="00F32935" w:rsidTr="00145A11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9 месяцев 2015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145A11" w:rsidRPr="00F32935" w:rsidTr="00145A11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9 месяцев 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145A11" w:rsidRPr="00F32935" w:rsidTr="00691BDC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9 месяцев 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F32935" w:rsidRDefault="00145A11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691BDC" w:rsidRPr="00F32935" w:rsidTr="00691BDC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DC" w:rsidRPr="00F32935" w:rsidRDefault="00691BDC" w:rsidP="00691BD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9 месяцев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DC" w:rsidRPr="00F32935" w:rsidRDefault="00647638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DC" w:rsidRPr="00F32935" w:rsidRDefault="00691BDC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BDC" w:rsidRPr="00F32935" w:rsidRDefault="00A55BF3" w:rsidP="00145A1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</w:tbl>
    <w:p w:rsidR="00145A11" w:rsidRPr="00F32935" w:rsidRDefault="00145A11" w:rsidP="00145A1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32935">
        <w:rPr>
          <w:rFonts w:ascii="Times New Roman" w:hAnsi="Times New Roman"/>
          <w:color w:val="FF0000"/>
          <w:sz w:val="24"/>
          <w:szCs w:val="24"/>
        </w:rPr>
        <w:t xml:space="preserve">         </w:t>
      </w:r>
      <w:r w:rsidRPr="00F32935">
        <w:rPr>
          <w:rFonts w:ascii="Times New Roman" w:hAnsi="Times New Roman"/>
          <w:sz w:val="24"/>
          <w:szCs w:val="24"/>
        </w:rPr>
        <w:t xml:space="preserve">В отчетном периоде на содержание автомобильных дорог общего пользования местного значения было освоено средств дорожного фонда в сумме </w:t>
      </w:r>
      <w:r w:rsidR="00691BDC" w:rsidRPr="00F32935">
        <w:rPr>
          <w:rFonts w:ascii="Times New Roman" w:hAnsi="Times New Roman"/>
          <w:sz w:val="24"/>
          <w:szCs w:val="24"/>
        </w:rPr>
        <w:t>2991,1</w:t>
      </w:r>
      <w:r w:rsidRPr="00F32935">
        <w:rPr>
          <w:rFonts w:ascii="Times New Roman" w:hAnsi="Times New Roman"/>
          <w:sz w:val="24"/>
          <w:szCs w:val="24"/>
        </w:rPr>
        <w:t xml:space="preserve"> тыс. рублей, или </w:t>
      </w:r>
      <w:r w:rsidR="00D97C48" w:rsidRPr="00F32935">
        <w:rPr>
          <w:rFonts w:ascii="Times New Roman" w:hAnsi="Times New Roman"/>
          <w:sz w:val="24"/>
          <w:szCs w:val="24"/>
        </w:rPr>
        <w:t>25,7</w:t>
      </w:r>
      <w:r w:rsidRPr="00F32935">
        <w:rPr>
          <w:rFonts w:ascii="Times New Roman" w:hAnsi="Times New Roman"/>
          <w:sz w:val="24"/>
          <w:szCs w:val="24"/>
        </w:rPr>
        <w:t xml:space="preserve">% от поступивших, что </w:t>
      </w:r>
      <w:r w:rsidR="00691BDC" w:rsidRPr="00F32935">
        <w:rPr>
          <w:rFonts w:ascii="Times New Roman" w:hAnsi="Times New Roman"/>
          <w:sz w:val="24"/>
          <w:szCs w:val="24"/>
        </w:rPr>
        <w:t>выше</w:t>
      </w:r>
      <w:r w:rsidRPr="00F32935">
        <w:rPr>
          <w:rFonts w:ascii="Times New Roman" w:hAnsi="Times New Roman"/>
          <w:sz w:val="24"/>
          <w:szCs w:val="24"/>
        </w:rPr>
        <w:t xml:space="preserve"> уровня 9 месяцев 201</w:t>
      </w:r>
      <w:r w:rsidR="00691BDC" w:rsidRPr="00F32935">
        <w:rPr>
          <w:rFonts w:ascii="Times New Roman" w:hAnsi="Times New Roman"/>
          <w:sz w:val="24"/>
          <w:szCs w:val="24"/>
        </w:rPr>
        <w:t>7</w:t>
      </w:r>
      <w:r w:rsidRPr="00F32935">
        <w:rPr>
          <w:rFonts w:ascii="Times New Roman" w:hAnsi="Times New Roman"/>
          <w:sz w:val="24"/>
          <w:szCs w:val="24"/>
        </w:rPr>
        <w:t xml:space="preserve"> года на </w:t>
      </w:r>
      <w:r w:rsidR="00691BDC" w:rsidRPr="00F32935">
        <w:rPr>
          <w:rFonts w:ascii="Times New Roman" w:hAnsi="Times New Roman"/>
          <w:sz w:val="24"/>
          <w:szCs w:val="24"/>
        </w:rPr>
        <w:t>2509,8</w:t>
      </w:r>
      <w:r w:rsidRPr="00F32935">
        <w:rPr>
          <w:rFonts w:ascii="Times New Roman" w:hAnsi="Times New Roman"/>
          <w:sz w:val="24"/>
          <w:szCs w:val="24"/>
        </w:rPr>
        <w:t xml:space="preserve"> тыс. рублей, или </w:t>
      </w:r>
      <w:r w:rsidR="00691BDC" w:rsidRPr="00F32935">
        <w:rPr>
          <w:rFonts w:ascii="Times New Roman" w:hAnsi="Times New Roman"/>
          <w:sz w:val="24"/>
          <w:szCs w:val="24"/>
        </w:rPr>
        <w:t>в 6,2 раза</w:t>
      </w:r>
      <w:r w:rsidRPr="00F32935">
        <w:rPr>
          <w:rFonts w:ascii="Times New Roman" w:hAnsi="Times New Roman"/>
          <w:sz w:val="24"/>
          <w:szCs w:val="24"/>
        </w:rPr>
        <w:t>.</w:t>
      </w:r>
    </w:p>
    <w:p w:rsidR="00145A11" w:rsidRPr="00A76B2E" w:rsidRDefault="00145A11" w:rsidP="00145A1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76B2E">
        <w:rPr>
          <w:rFonts w:ascii="Times New Roman" w:hAnsi="Times New Roman"/>
          <w:b/>
          <w:bCs/>
          <w:sz w:val="24"/>
          <w:szCs w:val="24"/>
        </w:rPr>
        <w:t>Анализ использования средств резервного фонда</w:t>
      </w:r>
    </w:p>
    <w:p w:rsidR="00A8083E" w:rsidRPr="00A76B2E" w:rsidRDefault="00A8083E" w:rsidP="00A8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6B2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Федерации, </w:t>
      </w:r>
      <w:r w:rsidRPr="00A76B2E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26.12.2017г. № 286 «О бюджете Суражского муниципального района</w:t>
      </w:r>
      <w:r w:rsidRPr="00A76B2E">
        <w:rPr>
          <w:rFonts w:ascii="Calibri" w:hAnsi="Calibri"/>
          <w:sz w:val="24"/>
          <w:szCs w:val="24"/>
        </w:rPr>
        <w:t xml:space="preserve"> </w:t>
      </w:r>
      <w:r w:rsidRPr="00A76B2E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Pr="00A76B2E">
        <w:rPr>
          <w:rFonts w:ascii="Times New Roman" w:eastAsia="Times New Roman" w:hAnsi="Times New Roman" w:cs="Times New Roman"/>
          <w:sz w:val="24"/>
          <w:szCs w:val="24"/>
        </w:rPr>
        <w:t xml:space="preserve"> установлен размер резервного фонда Суражского района на 2018 год в сумме 200,0 тыс. рублей, что составляет 0,06% от общего объема расходов бюджета Суражского района (334671,3</w:t>
      </w:r>
      <w:proofErr w:type="gramEnd"/>
      <w:r w:rsidRPr="00A76B2E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145A11" w:rsidRPr="00A76B2E" w:rsidRDefault="00145A11" w:rsidP="00A76B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76B2E">
        <w:rPr>
          <w:rFonts w:ascii="Times New Roman" w:eastAsia="Times New Roman" w:hAnsi="Times New Roman" w:cs="Times New Roman"/>
          <w:sz w:val="24"/>
          <w:szCs w:val="24"/>
        </w:rPr>
        <w:t>В соответствии с отчетом об использовании резервного фонда за 9 месяцев 201</w:t>
      </w:r>
      <w:r w:rsidR="00A8083E" w:rsidRPr="00A76B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6B2E">
        <w:rPr>
          <w:rFonts w:ascii="Times New Roman" w:eastAsia="Times New Roman" w:hAnsi="Times New Roman" w:cs="Times New Roman"/>
          <w:sz w:val="24"/>
          <w:szCs w:val="24"/>
        </w:rPr>
        <w:t xml:space="preserve"> года, средства </w:t>
      </w:r>
      <w:r w:rsidR="00A8083E" w:rsidRPr="00A76B2E">
        <w:rPr>
          <w:rFonts w:ascii="Times New Roman" w:eastAsia="Times New Roman" w:hAnsi="Times New Roman" w:cs="Times New Roman"/>
          <w:sz w:val="24"/>
          <w:szCs w:val="24"/>
        </w:rPr>
        <w:t xml:space="preserve">отражены по подразделу 10 03 «Социальное обеспечение населения» и </w:t>
      </w:r>
      <w:r w:rsidRPr="00A76B2E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на основании распоряжений администрации района на оказание материальной помощи жителям </w:t>
      </w:r>
      <w:r w:rsidR="00FB4165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A76B2E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A8083E" w:rsidRPr="00A76B2E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A76B2E">
        <w:rPr>
          <w:rFonts w:ascii="Times New Roman" w:eastAsia="Times New Roman" w:hAnsi="Times New Roman" w:cs="Times New Roman"/>
          <w:sz w:val="24"/>
          <w:szCs w:val="24"/>
        </w:rPr>
        <w:t>,0 тыс. рублей</w:t>
      </w:r>
      <w:r w:rsidR="00A8083E" w:rsidRPr="00A76B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A11" w:rsidRPr="00145A11" w:rsidRDefault="00145A11" w:rsidP="00145A11">
      <w:pPr>
        <w:spacing w:line="240" w:lineRule="auto"/>
        <w:jc w:val="both"/>
        <w:rPr>
          <w:rFonts w:ascii="Calibri" w:hAnsi="Calibri"/>
        </w:rPr>
      </w:pPr>
      <w:r w:rsidRPr="00145A11">
        <w:rPr>
          <w:rFonts w:ascii="Times New Roman" w:hAnsi="Times New Roman"/>
          <w:color w:val="FF0000"/>
          <w:sz w:val="28"/>
          <w:szCs w:val="28"/>
        </w:rPr>
        <w:t> </w:t>
      </w:r>
    </w:p>
    <w:p w:rsidR="00145A11" w:rsidRPr="003A6DEC" w:rsidRDefault="00145A11" w:rsidP="00145A1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3A6DEC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1036DC" w:rsidRPr="003A6DEC" w:rsidRDefault="001036DC" w:rsidP="004730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EC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26.12.2017г. № 286 «О бюджете Суражского муниципального района</w:t>
      </w:r>
      <w:r w:rsidRPr="003A6DEC">
        <w:rPr>
          <w:rFonts w:ascii="Calibri" w:hAnsi="Calibri"/>
          <w:sz w:val="24"/>
          <w:szCs w:val="24"/>
        </w:rPr>
        <w:t xml:space="preserve"> </w:t>
      </w:r>
      <w:r w:rsidRPr="003A6DEC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Pr="003A6DEC">
        <w:rPr>
          <w:rFonts w:ascii="Times New Roman" w:eastAsia="Times New Roman" w:hAnsi="Times New Roman" w:cs="Times New Roman"/>
          <w:sz w:val="24"/>
          <w:szCs w:val="24"/>
        </w:rPr>
        <w:t xml:space="preserve"> были запланированы бюджетные ассигнования на реализацию 4 муниципальных целевых программ:</w:t>
      </w:r>
    </w:p>
    <w:p w:rsidR="001036DC" w:rsidRPr="003A6DEC" w:rsidRDefault="001036DC" w:rsidP="0010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EC">
        <w:rPr>
          <w:rFonts w:ascii="Times New Roman" w:eastAsia="Times New Roman" w:hAnsi="Times New Roman" w:cs="Times New Roman"/>
          <w:sz w:val="24"/>
          <w:szCs w:val="24"/>
        </w:rPr>
        <w:t>- «Развитие образования Суражского района на 2018-2020 годы»;</w:t>
      </w:r>
    </w:p>
    <w:p w:rsidR="001036DC" w:rsidRPr="003A6DEC" w:rsidRDefault="001036DC" w:rsidP="0010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EC">
        <w:rPr>
          <w:rFonts w:ascii="Times New Roman" w:eastAsia="Times New Roman" w:hAnsi="Times New Roman" w:cs="Times New Roman"/>
          <w:sz w:val="24"/>
          <w:szCs w:val="24"/>
        </w:rPr>
        <w:t>- «Реализация полномочий администрации Суражского района на 2018-2020 годы»;</w:t>
      </w:r>
    </w:p>
    <w:p w:rsidR="001036DC" w:rsidRPr="003A6DEC" w:rsidRDefault="001036DC" w:rsidP="0010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EC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муниципальными финансами Суражского района на 2018-2020 годы».</w:t>
      </w:r>
    </w:p>
    <w:p w:rsidR="001036DC" w:rsidRPr="003A6DEC" w:rsidRDefault="001036DC" w:rsidP="0010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EC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муниципальной собственностью Суражского района на 2018-2020 годы»</w:t>
      </w:r>
    </w:p>
    <w:p w:rsidR="001036DC" w:rsidRPr="003A6DEC" w:rsidRDefault="001036DC" w:rsidP="0010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EC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с учетом изменений в размере </w:t>
      </w:r>
      <w:r w:rsidR="00D558DE" w:rsidRPr="003A6DEC">
        <w:rPr>
          <w:rFonts w:ascii="Times New Roman" w:eastAsia="Times New Roman" w:hAnsi="Times New Roman" w:cs="Times New Roman"/>
          <w:sz w:val="24"/>
          <w:szCs w:val="24"/>
        </w:rPr>
        <w:t>517445,4</w:t>
      </w:r>
      <w:r w:rsidRPr="003A6D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99,</w:t>
      </w:r>
      <w:r w:rsidR="00D558DE" w:rsidRPr="003A6D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6DEC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2018 год.</w:t>
      </w:r>
    </w:p>
    <w:p w:rsidR="00145A11" w:rsidRPr="00145A11" w:rsidRDefault="00145A11" w:rsidP="00145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6DEC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1036DC" w:rsidRPr="003A6D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6DEC">
        <w:rPr>
          <w:rFonts w:ascii="Times New Roman" w:eastAsia="Times New Roman" w:hAnsi="Times New Roman" w:cs="Times New Roman"/>
          <w:sz w:val="24"/>
          <w:szCs w:val="24"/>
        </w:rPr>
        <w:t xml:space="preserve"> (тыс. рублей</w:t>
      </w:r>
      <w:r w:rsidRPr="00145A11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0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996"/>
        <w:gridCol w:w="996"/>
        <w:gridCol w:w="996"/>
        <w:gridCol w:w="1113"/>
        <w:gridCol w:w="1144"/>
        <w:gridCol w:w="850"/>
      </w:tblGrid>
      <w:tr w:rsidR="00145A11" w:rsidRPr="00145A11" w:rsidTr="0059563F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A434B0" w:rsidRDefault="00145A11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A434B0" w:rsidRDefault="00145A11" w:rsidP="00C35C2E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бюджет-</w:t>
            </w:r>
            <w:proofErr w:type="spellStart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9 месяцев 201</w:t>
            </w:r>
            <w:r w:rsidR="00C35C2E"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A11" w:rsidRPr="00A434B0" w:rsidRDefault="00145A11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A434B0" w:rsidRDefault="00145A11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уточнен-ной бюджетной росписи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A434B0" w:rsidRDefault="00145A11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5A11" w:rsidRPr="00A434B0" w:rsidRDefault="00145A11" w:rsidP="00C35C2E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 201</w:t>
            </w:r>
            <w:r w:rsidR="00C35C2E"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  9 месяцев 201</w:t>
            </w:r>
            <w:r w:rsidR="00C35C2E"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A434B0" w:rsidRDefault="00145A11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5A11" w:rsidRPr="00A434B0" w:rsidRDefault="00145A11" w:rsidP="00C35C2E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 201</w:t>
            </w:r>
            <w:r w:rsidR="00C35C2E"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 9 месяцев 201</w:t>
            </w:r>
            <w:r w:rsidR="00C35C2E"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145A11" w:rsidRPr="00145A11" w:rsidTr="0059563F">
        <w:trPr>
          <w:trHeight w:val="175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A434B0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A434B0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A434B0" w:rsidRDefault="00145A11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за </w:t>
            </w:r>
          </w:p>
          <w:p w:rsidR="00145A11" w:rsidRPr="00A434B0" w:rsidRDefault="00145A11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  <w:p w:rsidR="00145A11" w:rsidRPr="00A434B0" w:rsidRDefault="00145A11" w:rsidP="00A06A5A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месяцев 201</w:t>
            </w:r>
            <w:r w:rsidR="00A06A5A"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A11" w:rsidRPr="00A434B0" w:rsidRDefault="00145A11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за </w:t>
            </w:r>
          </w:p>
          <w:p w:rsidR="00145A11" w:rsidRPr="00A434B0" w:rsidRDefault="00145A11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  <w:p w:rsidR="00145A11" w:rsidRPr="00A434B0" w:rsidRDefault="00145A11" w:rsidP="00C35C2E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месяцев 201</w:t>
            </w:r>
            <w:r w:rsidR="00C35C2E"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A434B0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A434B0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11" w:rsidRPr="00A434B0" w:rsidRDefault="00145A11" w:rsidP="00145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A5A" w:rsidRPr="00145A11" w:rsidTr="003F1993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3A6DE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«Реализация полномочий администрации Суражского района на 2018-2020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279284,7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97171F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750BA3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136519,5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EE1C70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055402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055402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</w:tr>
      <w:tr w:rsidR="00A06A5A" w:rsidRPr="00145A11" w:rsidTr="003F1993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3A6DE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 «Управление муниципальными финансами Суражского района на 2018-2020 годы»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5131F3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14353,3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97171F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750BA3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5519,2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EE1C70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055402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-6365,1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055402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A06A5A" w:rsidRPr="00145A11" w:rsidTr="0059563F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3A6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«Развитие образования Суражского района на 2018-2020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97171F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177887,3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750BA3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166406,9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EE1C70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055402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055402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</w:tr>
      <w:tr w:rsidR="00A06A5A" w:rsidRPr="00145A11" w:rsidTr="0059563F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145A11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«Управление муниципальной собственностью Суражского района на 2018-2020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97171F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750BA3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EE1C70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055402" w:rsidP="0005540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055402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06A5A" w:rsidRPr="00145A11" w:rsidTr="0059563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145A11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программам: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517445,4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A06A5A" w:rsidP="0097171F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273474,7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750BA3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310317,7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9D018C" w:rsidP="009D018C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9D018C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5A" w:rsidRPr="00A434B0" w:rsidRDefault="009D018C" w:rsidP="00145A1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113,5</w:t>
            </w:r>
          </w:p>
        </w:tc>
      </w:tr>
    </w:tbl>
    <w:p w:rsidR="00145A11" w:rsidRPr="005F4BCD" w:rsidRDefault="00145A11" w:rsidP="00145A11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5F4BCD">
        <w:rPr>
          <w:rFonts w:ascii="Times New Roman" w:hAnsi="Times New Roman"/>
          <w:sz w:val="24"/>
          <w:szCs w:val="24"/>
        </w:rPr>
        <w:t>За 9 месяцев 201</w:t>
      </w:r>
      <w:r w:rsidR="009D018C" w:rsidRPr="005F4BCD">
        <w:rPr>
          <w:rFonts w:ascii="Times New Roman" w:hAnsi="Times New Roman"/>
          <w:sz w:val="24"/>
          <w:szCs w:val="24"/>
        </w:rPr>
        <w:t>8</w:t>
      </w:r>
      <w:r w:rsidRPr="005F4BCD">
        <w:rPr>
          <w:rFonts w:ascii="Times New Roman" w:hAnsi="Times New Roman"/>
          <w:sz w:val="24"/>
          <w:szCs w:val="24"/>
        </w:rPr>
        <w:t xml:space="preserve"> года </w:t>
      </w:r>
      <w:r w:rsidR="009D018C" w:rsidRPr="005F4BCD">
        <w:rPr>
          <w:rFonts w:ascii="Times New Roman" w:hAnsi="Times New Roman"/>
          <w:sz w:val="24"/>
          <w:szCs w:val="24"/>
        </w:rPr>
        <w:t>к</w:t>
      </w:r>
      <w:r w:rsidRPr="005F4BCD">
        <w:rPr>
          <w:rFonts w:ascii="Times New Roman" w:hAnsi="Times New Roman"/>
          <w:sz w:val="24"/>
          <w:szCs w:val="24"/>
        </w:rPr>
        <w:t xml:space="preserve">ассовое исполнение по программам составило </w:t>
      </w:r>
      <w:r w:rsidR="009D018C" w:rsidRPr="005F4BCD">
        <w:rPr>
          <w:rFonts w:ascii="Times New Roman" w:hAnsi="Times New Roman"/>
          <w:sz w:val="24"/>
          <w:szCs w:val="24"/>
        </w:rPr>
        <w:t>310317,7</w:t>
      </w:r>
      <w:r w:rsidRPr="005F4BCD">
        <w:rPr>
          <w:rFonts w:ascii="Times New Roman" w:hAnsi="Times New Roman"/>
          <w:sz w:val="24"/>
          <w:szCs w:val="24"/>
        </w:rPr>
        <w:t xml:space="preserve"> тыс. рублей, или </w:t>
      </w:r>
      <w:r w:rsidR="009D018C" w:rsidRPr="005F4BCD">
        <w:rPr>
          <w:rFonts w:ascii="Times New Roman" w:hAnsi="Times New Roman"/>
          <w:sz w:val="24"/>
          <w:szCs w:val="24"/>
        </w:rPr>
        <w:t>60,0</w:t>
      </w:r>
      <w:r w:rsidRPr="005F4BCD">
        <w:rPr>
          <w:rFonts w:ascii="Times New Roman" w:hAnsi="Times New Roman"/>
          <w:sz w:val="24"/>
          <w:szCs w:val="24"/>
        </w:rPr>
        <w:t xml:space="preserve"> от уточненной бюджетной росписи, что </w:t>
      </w:r>
      <w:r w:rsidR="009D018C" w:rsidRPr="005F4BCD">
        <w:rPr>
          <w:rFonts w:ascii="Times New Roman" w:hAnsi="Times New Roman"/>
          <w:sz w:val="24"/>
          <w:szCs w:val="24"/>
        </w:rPr>
        <w:t>выше</w:t>
      </w:r>
      <w:r w:rsidRPr="005F4BCD">
        <w:rPr>
          <w:rFonts w:ascii="Times New Roman" w:hAnsi="Times New Roman"/>
          <w:sz w:val="24"/>
          <w:szCs w:val="24"/>
        </w:rPr>
        <w:t xml:space="preserve"> аналогичного периода прошлого года на </w:t>
      </w:r>
      <w:r w:rsidR="009D018C" w:rsidRPr="005F4BCD">
        <w:rPr>
          <w:rFonts w:ascii="Times New Roman" w:hAnsi="Times New Roman"/>
          <w:sz w:val="24"/>
          <w:szCs w:val="24"/>
        </w:rPr>
        <w:t>36843,0</w:t>
      </w:r>
      <w:r w:rsidRPr="005F4BCD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9D018C" w:rsidRPr="005F4BCD">
        <w:rPr>
          <w:rFonts w:ascii="Times New Roman" w:hAnsi="Times New Roman"/>
          <w:sz w:val="24"/>
          <w:szCs w:val="24"/>
        </w:rPr>
        <w:t>13,5</w:t>
      </w:r>
      <w:r w:rsidRPr="005F4BCD">
        <w:rPr>
          <w:rFonts w:ascii="Times New Roman" w:hAnsi="Times New Roman"/>
          <w:sz w:val="24"/>
          <w:szCs w:val="24"/>
        </w:rPr>
        <w:t>%.</w:t>
      </w:r>
    </w:p>
    <w:p w:rsidR="00145A11" w:rsidRPr="005F4BCD" w:rsidRDefault="00145A11" w:rsidP="00145A11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5F4BCD">
        <w:rPr>
          <w:rFonts w:ascii="Times New Roman" w:hAnsi="Times New Roman"/>
          <w:sz w:val="24"/>
          <w:szCs w:val="24"/>
        </w:rPr>
        <w:t>Расходы, не отнесенные к муниципальным программам (непрограммные расходы) за 9 месяцев 201</w:t>
      </w:r>
      <w:r w:rsidR="00C9059D" w:rsidRPr="005F4BCD">
        <w:rPr>
          <w:rFonts w:ascii="Times New Roman" w:hAnsi="Times New Roman"/>
          <w:sz w:val="24"/>
          <w:szCs w:val="24"/>
        </w:rPr>
        <w:t>8</w:t>
      </w:r>
      <w:r w:rsidRPr="005F4BCD">
        <w:rPr>
          <w:rFonts w:ascii="Times New Roman" w:hAnsi="Times New Roman"/>
          <w:sz w:val="24"/>
          <w:szCs w:val="24"/>
        </w:rPr>
        <w:t xml:space="preserve"> года, составили </w:t>
      </w:r>
      <w:r w:rsidR="00C9059D" w:rsidRPr="005F4BCD">
        <w:rPr>
          <w:rFonts w:ascii="Times New Roman" w:hAnsi="Times New Roman"/>
          <w:sz w:val="24"/>
          <w:szCs w:val="24"/>
        </w:rPr>
        <w:t>2507,9</w:t>
      </w:r>
      <w:r w:rsidRPr="005F4BCD">
        <w:rPr>
          <w:rFonts w:ascii="Times New Roman" w:hAnsi="Times New Roman"/>
          <w:sz w:val="24"/>
          <w:szCs w:val="24"/>
        </w:rPr>
        <w:t xml:space="preserve"> тыс. рублей или 0,</w:t>
      </w:r>
      <w:r w:rsidR="00C9059D" w:rsidRPr="005F4BCD">
        <w:rPr>
          <w:rFonts w:ascii="Times New Roman" w:hAnsi="Times New Roman"/>
          <w:sz w:val="24"/>
          <w:szCs w:val="24"/>
        </w:rPr>
        <w:t>8</w:t>
      </w:r>
      <w:r w:rsidRPr="005F4BCD">
        <w:rPr>
          <w:rFonts w:ascii="Times New Roman" w:hAnsi="Times New Roman"/>
          <w:sz w:val="24"/>
          <w:szCs w:val="24"/>
        </w:rPr>
        <w:t>% от общих расходов.</w:t>
      </w:r>
    </w:p>
    <w:p w:rsidR="00145A11" w:rsidRPr="00145A11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A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5A11" w:rsidRPr="00CA560F" w:rsidRDefault="00145A11" w:rsidP="0014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60F">
        <w:rPr>
          <w:rFonts w:ascii="Times New Roman" w:eastAsia="Times New Roman" w:hAnsi="Times New Roman" w:cs="Times New Roman"/>
          <w:b/>
          <w:bCs/>
          <w:sz w:val="24"/>
          <w:szCs w:val="24"/>
        </w:rPr>
        <w:t>Бухгалтерская отчетность бюджетных учреждений Суражского муниципального района за 9 месяцев 201</w:t>
      </w:r>
      <w:r w:rsidR="00CA560F" w:rsidRPr="00CA56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A5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45A11" w:rsidRPr="00CA560F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0F">
        <w:rPr>
          <w:rFonts w:ascii="Times New Roman" w:eastAsia="Times New Roman" w:hAnsi="Times New Roman" w:cs="Times New Roman"/>
          <w:sz w:val="24"/>
          <w:szCs w:val="24"/>
        </w:rPr>
        <w:t>По состоянию на 01 октября 201</w:t>
      </w:r>
      <w:r w:rsidR="00CA560F" w:rsidRPr="00CA56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560F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proofErr w:type="spellStart"/>
      <w:r w:rsidRPr="00CA560F">
        <w:rPr>
          <w:rFonts w:ascii="Times New Roman" w:eastAsia="Times New Roman" w:hAnsi="Times New Roman" w:cs="Times New Roman"/>
          <w:sz w:val="24"/>
          <w:szCs w:val="24"/>
        </w:rPr>
        <w:t>Суражском</w:t>
      </w:r>
      <w:proofErr w:type="spellEnd"/>
      <w:r w:rsidRPr="00CA560F">
        <w:rPr>
          <w:rFonts w:ascii="Times New Roman" w:eastAsia="Times New Roman" w:hAnsi="Times New Roman" w:cs="Times New Roman"/>
          <w:sz w:val="24"/>
          <w:szCs w:val="24"/>
        </w:rPr>
        <w:t xml:space="preserve"> районе зарегистрировано 2</w:t>
      </w:r>
      <w:r w:rsidR="00CA560F" w:rsidRPr="00CA56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560F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 w:rsidR="00CA560F" w:rsidRPr="00CA560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A560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CA560F" w:rsidRPr="00CA560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560F">
        <w:rPr>
          <w:rFonts w:ascii="Times New Roman" w:eastAsia="Times New Roman" w:hAnsi="Times New Roman" w:cs="Times New Roman"/>
          <w:sz w:val="24"/>
          <w:szCs w:val="24"/>
        </w:rPr>
        <w:t xml:space="preserve"> (получатели субсидий</w:t>
      </w:r>
      <w:r w:rsidR="00CA560F" w:rsidRPr="00CA56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5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5A11" w:rsidRPr="00CA560F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0F">
        <w:rPr>
          <w:rFonts w:ascii="Times New Roman" w:eastAsia="Times New Roman" w:hAnsi="Times New Roman" w:cs="Times New Roman"/>
          <w:sz w:val="24"/>
          <w:szCs w:val="24"/>
        </w:rPr>
        <w:t>-2</w:t>
      </w:r>
      <w:r w:rsidR="00CF5F9F" w:rsidRPr="00CA56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560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CF5F9F" w:rsidRPr="00CA560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560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CA560F" w:rsidRPr="00CA560F">
        <w:rPr>
          <w:rFonts w:ascii="Times New Roman" w:eastAsia="Times New Roman" w:hAnsi="Times New Roman" w:cs="Times New Roman"/>
          <w:sz w:val="24"/>
          <w:szCs w:val="24"/>
        </w:rPr>
        <w:t xml:space="preserve"> (16 - муниципальных бюджетных общеобразовательных учреждений, 4 - муниципальных бюджетных учреждений дошкольного образования, 3 – бюджетных учреждения дополнительного образования)</w:t>
      </w:r>
      <w:r w:rsidRPr="00CA5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5A11" w:rsidRPr="00CA560F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0F">
        <w:rPr>
          <w:rFonts w:ascii="Times New Roman" w:eastAsia="Times New Roman" w:hAnsi="Times New Roman" w:cs="Times New Roman"/>
          <w:sz w:val="24"/>
          <w:szCs w:val="24"/>
        </w:rPr>
        <w:t>-3 учреждения культуры;</w:t>
      </w:r>
    </w:p>
    <w:p w:rsidR="00145A11" w:rsidRPr="00CA560F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0F">
        <w:rPr>
          <w:rFonts w:ascii="Times New Roman" w:eastAsia="Times New Roman" w:hAnsi="Times New Roman" w:cs="Times New Roman"/>
          <w:sz w:val="24"/>
          <w:szCs w:val="24"/>
        </w:rPr>
        <w:t>-1 МФЦ.</w:t>
      </w:r>
    </w:p>
    <w:p w:rsidR="00145A11" w:rsidRPr="00CA560F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0F">
        <w:rPr>
          <w:rFonts w:ascii="Times New Roman" w:eastAsia="Times New Roman" w:hAnsi="Times New Roman" w:cs="Times New Roman"/>
          <w:sz w:val="24"/>
          <w:szCs w:val="24"/>
        </w:rPr>
        <w:t>В течение 9 месяцев 201</w:t>
      </w:r>
      <w:r w:rsidR="00CA560F" w:rsidRPr="00CA56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560F">
        <w:rPr>
          <w:rFonts w:ascii="Times New Roman" w:eastAsia="Times New Roman" w:hAnsi="Times New Roman" w:cs="Times New Roman"/>
          <w:sz w:val="24"/>
          <w:szCs w:val="24"/>
        </w:rPr>
        <w:t xml:space="preserve"> года бюджетные учреждения получали финансовое обеспечение в виде: </w:t>
      </w:r>
    </w:p>
    <w:p w:rsidR="00145A11" w:rsidRPr="00CA560F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0F">
        <w:rPr>
          <w:rFonts w:ascii="Times New Roman" w:eastAsia="Times New Roman" w:hAnsi="Times New Roman" w:cs="Times New Roman"/>
          <w:sz w:val="24"/>
          <w:szCs w:val="24"/>
        </w:rPr>
        <w:t>- субсидии на выполнение муниципального задания;</w:t>
      </w:r>
    </w:p>
    <w:p w:rsidR="00145A11" w:rsidRPr="00CA560F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0F">
        <w:rPr>
          <w:rFonts w:ascii="Times New Roman" w:eastAsia="Times New Roman" w:hAnsi="Times New Roman" w:cs="Times New Roman"/>
          <w:sz w:val="24"/>
          <w:szCs w:val="24"/>
        </w:rPr>
        <w:t>- субсидий на иные цели;</w:t>
      </w:r>
    </w:p>
    <w:p w:rsidR="00145A11" w:rsidRPr="00CA560F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0F">
        <w:rPr>
          <w:rFonts w:ascii="Times New Roman" w:eastAsia="Times New Roman" w:hAnsi="Times New Roman" w:cs="Times New Roman"/>
          <w:sz w:val="24"/>
          <w:szCs w:val="24"/>
        </w:rPr>
        <w:t>- собственные доходы учреждения.</w:t>
      </w:r>
    </w:p>
    <w:p w:rsidR="00145A11" w:rsidRPr="003C5C8B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C8B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CA560F" w:rsidRPr="003C5C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5C8B">
        <w:rPr>
          <w:rFonts w:ascii="Times New Roman" w:eastAsia="Times New Roman" w:hAnsi="Times New Roman" w:cs="Times New Roman"/>
          <w:sz w:val="24"/>
          <w:szCs w:val="24"/>
        </w:rPr>
        <w:t xml:space="preserve"> года финансовое обеспечение бюджетных учреждений Суражского района составило </w:t>
      </w:r>
      <w:r w:rsidR="003C5C8B" w:rsidRPr="003C5C8B">
        <w:rPr>
          <w:rFonts w:ascii="Times New Roman" w:eastAsia="Times New Roman" w:hAnsi="Times New Roman" w:cs="Times New Roman"/>
          <w:sz w:val="24"/>
          <w:szCs w:val="24"/>
        </w:rPr>
        <w:t>186308,8</w:t>
      </w:r>
      <w:r w:rsidRPr="003C5C8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C5C8B" w:rsidRPr="003C5C8B">
        <w:rPr>
          <w:rFonts w:ascii="Times New Roman" w:eastAsia="Times New Roman" w:hAnsi="Times New Roman" w:cs="Times New Roman"/>
          <w:sz w:val="24"/>
          <w:szCs w:val="24"/>
        </w:rPr>
        <w:t>73,6</w:t>
      </w:r>
      <w:r w:rsidRPr="003C5C8B">
        <w:rPr>
          <w:rFonts w:ascii="Times New Roman" w:eastAsia="Times New Roman" w:hAnsi="Times New Roman" w:cs="Times New Roman"/>
          <w:sz w:val="24"/>
          <w:szCs w:val="24"/>
        </w:rPr>
        <w:t xml:space="preserve">% к утвержденным плановым назначениям, что </w:t>
      </w:r>
      <w:r w:rsidR="003C5C8B" w:rsidRPr="003C5C8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C5C8B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3C5C8B" w:rsidRPr="003C5C8B">
        <w:rPr>
          <w:rFonts w:ascii="Times New Roman" w:eastAsia="Times New Roman" w:hAnsi="Times New Roman" w:cs="Times New Roman"/>
          <w:sz w:val="24"/>
          <w:szCs w:val="24"/>
        </w:rPr>
        <w:t>7890,6</w:t>
      </w:r>
      <w:r w:rsidRPr="003C5C8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C5C8B" w:rsidRPr="003C5C8B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3C5C8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3C5C8B" w:rsidRDefault="00145A11" w:rsidP="00145A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5C8B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2B6ABA" w:rsidRPr="003C5C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5C8B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015"/>
        <w:gridCol w:w="1008"/>
        <w:gridCol w:w="1008"/>
        <w:gridCol w:w="709"/>
        <w:gridCol w:w="1154"/>
        <w:gridCol w:w="1275"/>
      </w:tblGrid>
      <w:tr w:rsidR="004D62B8" w:rsidRPr="004D62B8" w:rsidTr="004D62B8">
        <w:trPr>
          <w:trHeight w:val="1275"/>
        </w:trPr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плановых </w:t>
            </w:r>
            <w:proofErr w:type="spellStart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</w:t>
            </w:r>
            <w:proofErr w:type="spellEnd"/>
          </w:p>
          <w:p w:rsidR="004D62B8" w:rsidRPr="004D62B8" w:rsidRDefault="004D62B8" w:rsidP="004D62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  <w:proofErr w:type="spellEnd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год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62B8" w:rsidRPr="004D62B8" w:rsidRDefault="004D62B8" w:rsidP="00F97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62B8">
              <w:rPr>
                <w:rFonts w:ascii="Times New Roman" w:hAnsi="Times New Roman" w:cs="Times New Roman"/>
                <w:b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D6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4D62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C776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Отношение 9 месяцев 201</w:t>
            </w:r>
            <w:r w:rsidR="00C7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месяцам 201</w:t>
            </w:r>
            <w:r w:rsidR="00C7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</w:t>
            </w:r>
          </w:p>
          <w:p w:rsidR="004D62B8" w:rsidRPr="004D62B8" w:rsidRDefault="004D62B8" w:rsidP="00C776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 201</w:t>
            </w:r>
            <w:r w:rsidR="00C7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9 месяцам 201</w:t>
            </w:r>
            <w:r w:rsidR="00C7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4D62B8" w:rsidRPr="004D62B8" w:rsidTr="004D62B8">
        <w:trPr>
          <w:trHeight w:val="535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FA1A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240080,5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62B8" w:rsidRPr="004D62B8" w:rsidRDefault="004D62B8" w:rsidP="00F9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hAnsi="Times New Roman" w:cs="Times New Roman"/>
                <w:sz w:val="20"/>
                <w:szCs w:val="20"/>
              </w:rPr>
              <w:t>182906,3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FA1A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FA1A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014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014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4D62B8" w:rsidRPr="004D62B8" w:rsidTr="004D62B8">
        <w:trPr>
          <w:trHeight w:val="401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на иные цели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7960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62B8" w:rsidRPr="004D62B8" w:rsidRDefault="004D62B8" w:rsidP="00F9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hAnsi="Times New Roman" w:cs="Times New Roman"/>
                <w:sz w:val="20"/>
                <w:szCs w:val="20"/>
              </w:rPr>
              <w:t>3568,0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7960A7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014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014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4D62B8" w:rsidRPr="004D62B8" w:rsidTr="004D62B8">
        <w:trPr>
          <w:trHeight w:val="315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FA1A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11660,4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62B8" w:rsidRPr="004D62B8" w:rsidRDefault="004D62B8" w:rsidP="00F9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hAnsi="Times New Roman" w:cs="Times New Roman"/>
                <w:sz w:val="20"/>
                <w:szCs w:val="20"/>
              </w:rPr>
              <w:t>7725,1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FA1A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FA1A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014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014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D62B8" w:rsidRPr="004D62B8" w:rsidTr="004D62B8">
        <w:trPr>
          <w:trHeight w:val="315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D62B8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FA1A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253151,4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4D62B8" w:rsidRPr="004D62B8" w:rsidRDefault="004D62B8" w:rsidP="00F97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B8">
              <w:rPr>
                <w:rFonts w:ascii="Times New Roman" w:hAnsi="Times New Roman" w:cs="Times New Roman"/>
                <w:b/>
                <w:sz w:val="20"/>
                <w:szCs w:val="20"/>
              </w:rPr>
              <w:t>194199,4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FA1A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186308,8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FA1A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40149E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B8" w:rsidRPr="004D62B8" w:rsidRDefault="003C5C8B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</w:tbl>
    <w:p w:rsidR="00145A11" w:rsidRPr="007C1E89" w:rsidRDefault="00145A11" w:rsidP="0014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E89">
        <w:rPr>
          <w:rFonts w:ascii="Times New Roman" w:eastAsia="Times New Roman" w:hAnsi="Times New Roman" w:cs="Times New Roman"/>
          <w:sz w:val="24"/>
          <w:szCs w:val="24"/>
        </w:rPr>
        <w:t>Расходы бюджетных учреждений Суражского района за 9 месяцев 201</w:t>
      </w:r>
      <w:r w:rsidR="00770733" w:rsidRPr="007C1E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1E89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770733" w:rsidRPr="007C1E89">
        <w:rPr>
          <w:rFonts w:ascii="Times New Roman" w:eastAsia="Times New Roman" w:hAnsi="Times New Roman" w:cs="Times New Roman"/>
          <w:sz w:val="24"/>
          <w:szCs w:val="24"/>
        </w:rPr>
        <w:t>185649,3</w:t>
      </w:r>
      <w:r w:rsidRPr="007C1E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70733" w:rsidRPr="007C1E89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7C1E89">
        <w:rPr>
          <w:rFonts w:ascii="Times New Roman" w:eastAsia="Times New Roman" w:hAnsi="Times New Roman" w:cs="Times New Roman"/>
          <w:sz w:val="24"/>
          <w:szCs w:val="24"/>
        </w:rPr>
        <w:t xml:space="preserve">% к утвержденным плановым назначениям, что </w:t>
      </w:r>
      <w:r w:rsidR="00770733" w:rsidRPr="007C1E8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C1E89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770733" w:rsidRPr="007C1E89">
        <w:rPr>
          <w:rFonts w:ascii="Times New Roman" w:eastAsia="Times New Roman" w:hAnsi="Times New Roman" w:cs="Times New Roman"/>
          <w:sz w:val="24"/>
          <w:szCs w:val="24"/>
        </w:rPr>
        <w:t>5704,8</w:t>
      </w:r>
      <w:r w:rsidRPr="007C1E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70733" w:rsidRPr="007C1E89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7C1E8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7C1E89" w:rsidRDefault="00145A11" w:rsidP="00145A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E89">
        <w:rPr>
          <w:rFonts w:ascii="Times New Roman" w:eastAsia="Times New Roman" w:hAnsi="Times New Roman" w:cs="Times New Roman"/>
          <w:sz w:val="24"/>
          <w:szCs w:val="24"/>
        </w:rPr>
        <w:t> Таблица №2</w:t>
      </w:r>
      <w:r w:rsidR="002B6ABA" w:rsidRPr="007C1E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1E89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70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167"/>
        <w:gridCol w:w="1057"/>
        <w:gridCol w:w="1057"/>
        <w:gridCol w:w="708"/>
        <w:gridCol w:w="1130"/>
        <w:gridCol w:w="1134"/>
      </w:tblGrid>
      <w:tr w:rsidR="000F3AA6" w:rsidRPr="008038AB" w:rsidTr="000F3AA6">
        <w:trPr>
          <w:trHeight w:val="1053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A6" w:rsidRPr="008038AB" w:rsidRDefault="000F3AA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Финансовое обеспечение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A6" w:rsidRPr="008038AB" w:rsidRDefault="000F3AA6" w:rsidP="004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плановых назначений 2018 год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3AA6" w:rsidRPr="008038AB" w:rsidRDefault="000F3AA6" w:rsidP="005F5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038AB">
              <w:rPr>
                <w:rFonts w:ascii="Times New Roman" w:hAnsi="Times New Roman" w:cs="Times New Roman"/>
                <w:b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03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месяцев 2017 года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A6" w:rsidRPr="008038AB" w:rsidRDefault="000F3AA6" w:rsidP="006F49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A6" w:rsidRPr="008038AB" w:rsidRDefault="000F3AA6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A6" w:rsidRPr="008038AB" w:rsidRDefault="000F3AA6" w:rsidP="004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 2018г. к 9 </w:t>
            </w:r>
            <w:proofErr w:type="spellStart"/>
            <w:proofErr w:type="gramStart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A6" w:rsidRPr="008038AB" w:rsidRDefault="000F3AA6" w:rsidP="004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мес. 2018г. к 9 </w:t>
            </w:r>
            <w:proofErr w:type="spellStart"/>
            <w:proofErr w:type="gramStart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2017г., %</w:t>
            </w:r>
          </w:p>
        </w:tc>
      </w:tr>
      <w:tr w:rsidR="00227E84" w:rsidRPr="008038AB" w:rsidTr="008038AB">
        <w:trPr>
          <w:trHeight w:val="502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227E8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4D62B8" w:rsidRDefault="00227E84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240080,5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7E84" w:rsidRPr="008038AB" w:rsidRDefault="00227E84" w:rsidP="005F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hAnsi="Times New Roman" w:cs="Times New Roman"/>
                <w:sz w:val="20"/>
                <w:szCs w:val="20"/>
              </w:rPr>
              <w:t>180665,3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227E8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</w:tr>
      <w:tr w:rsidR="00227E84" w:rsidRPr="008038AB" w:rsidTr="000F3AA6">
        <w:trPr>
          <w:trHeight w:val="3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227E8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на иные цели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4D62B8" w:rsidRDefault="00227E84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1410,5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7E84" w:rsidRPr="008038AB" w:rsidRDefault="00227E84" w:rsidP="005F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hAnsi="Times New Roman" w:cs="Times New Roman"/>
                <w:sz w:val="20"/>
                <w:szCs w:val="20"/>
              </w:rPr>
              <w:t>3547,0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227E8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227E84" w:rsidRPr="008038AB" w:rsidTr="000F3AA6">
        <w:trPr>
          <w:trHeight w:val="3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227E8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4D62B8" w:rsidRDefault="00227E84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11660,4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7E84" w:rsidRPr="008038AB" w:rsidRDefault="00227E84" w:rsidP="005F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hAnsi="Times New Roman" w:cs="Times New Roman"/>
                <w:sz w:val="20"/>
                <w:szCs w:val="20"/>
              </w:rPr>
              <w:t>7141,8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227E8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107,8</w:t>
            </w:r>
          </w:p>
        </w:tc>
      </w:tr>
      <w:tr w:rsidR="00227E84" w:rsidRPr="008038AB" w:rsidTr="000F3AA6">
        <w:trPr>
          <w:trHeight w:val="3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227E84" w:rsidP="00145A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4D62B8" w:rsidRDefault="00227E84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253151,4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227E84" w:rsidRPr="008038AB" w:rsidRDefault="00227E84" w:rsidP="005F5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8AB">
              <w:rPr>
                <w:rFonts w:ascii="Times New Roman" w:hAnsi="Times New Roman" w:cs="Times New Roman"/>
                <w:b/>
                <w:sz w:val="20"/>
                <w:szCs w:val="20"/>
              </w:rPr>
              <w:t>191354,1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227E84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185649,3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84" w:rsidRPr="008038AB" w:rsidRDefault="00770733" w:rsidP="00145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</w:tbl>
    <w:p w:rsidR="00145A11" w:rsidRPr="008F0EE8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8">
        <w:rPr>
          <w:rFonts w:ascii="Times New Roman" w:eastAsia="Times New Roman" w:hAnsi="Times New Roman" w:cs="Times New Roman"/>
          <w:sz w:val="24"/>
          <w:szCs w:val="24"/>
        </w:rPr>
        <w:t>На 01.10.201</w:t>
      </w:r>
      <w:r w:rsidR="00FB636F" w:rsidRPr="008F0E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0EE8">
        <w:rPr>
          <w:rFonts w:ascii="Times New Roman" w:eastAsia="Times New Roman" w:hAnsi="Times New Roman" w:cs="Times New Roman"/>
          <w:sz w:val="24"/>
          <w:szCs w:val="24"/>
        </w:rPr>
        <w:t xml:space="preserve"> года остатки денежных средств на счетах учреждений составили </w:t>
      </w:r>
      <w:r w:rsidR="007C7D49" w:rsidRPr="008F0EE8">
        <w:rPr>
          <w:rFonts w:ascii="Times New Roman" w:eastAsia="Times New Roman" w:hAnsi="Times New Roman" w:cs="Times New Roman"/>
          <w:sz w:val="24"/>
          <w:szCs w:val="24"/>
        </w:rPr>
        <w:t>1041,8</w:t>
      </w:r>
      <w:r w:rsidRPr="008F0EE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45A11" w:rsidRPr="00145A11" w:rsidRDefault="00145A11" w:rsidP="00145A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A11"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2B6A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5A1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1095"/>
        <w:gridCol w:w="1104"/>
        <w:gridCol w:w="1259"/>
        <w:gridCol w:w="1259"/>
      </w:tblGrid>
      <w:tr w:rsidR="00E15FAD" w:rsidRPr="008038AB" w:rsidTr="00E15FAD">
        <w:trPr>
          <w:trHeight w:val="1263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145A1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5FAD" w:rsidRPr="008038AB" w:rsidRDefault="00907E03" w:rsidP="00907E0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Остатки денежных средств учреждений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.18 года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B524E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</w:t>
            </w:r>
            <w:proofErr w:type="spellStart"/>
            <w:proofErr w:type="gramStart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учреж-дений</w:t>
            </w:r>
            <w:proofErr w:type="spellEnd"/>
            <w:proofErr w:type="gramEnd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B524E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proofErr w:type="gramStart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учреж-дений</w:t>
            </w:r>
            <w:proofErr w:type="spellEnd"/>
            <w:proofErr w:type="gramEnd"/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месяцев2018 года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FB636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Остатки денежных средств учреждений на 01.10.2018 года</w:t>
            </w:r>
          </w:p>
        </w:tc>
      </w:tr>
      <w:tr w:rsidR="00E15FAD" w:rsidRPr="008038AB" w:rsidTr="00E15FAD">
        <w:trPr>
          <w:trHeight w:val="398"/>
        </w:trPr>
        <w:tc>
          <w:tcPr>
            <w:tcW w:w="4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145A11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E15FAD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4D62B8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176785,7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176537,2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145A1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248,6</w:t>
            </w:r>
          </w:p>
        </w:tc>
      </w:tr>
      <w:tr w:rsidR="00E15FAD" w:rsidRPr="008038AB" w:rsidTr="00E15FAD">
        <w:trPr>
          <w:trHeight w:val="315"/>
        </w:trPr>
        <w:tc>
          <w:tcPr>
            <w:tcW w:w="4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145A11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на иные цели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E15FAD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4D62B8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145A1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5FAD" w:rsidRPr="008038AB" w:rsidTr="00E15FAD">
        <w:trPr>
          <w:trHeight w:val="315"/>
        </w:trPr>
        <w:tc>
          <w:tcPr>
            <w:tcW w:w="4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145A11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E15FAD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4D62B8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145A1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793,2</w:t>
            </w:r>
          </w:p>
        </w:tc>
      </w:tr>
      <w:tr w:rsidR="00E15FAD" w:rsidRPr="008038AB" w:rsidTr="00E15FAD">
        <w:trPr>
          <w:trHeight w:val="315"/>
        </w:trPr>
        <w:tc>
          <w:tcPr>
            <w:tcW w:w="4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145A11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E15FAD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4D62B8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186308,8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CF59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185649,3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AD" w:rsidRPr="008038AB" w:rsidRDefault="00E15FAD" w:rsidP="00145A1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1041,8</w:t>
            </w:r>
          </w:p>
        </w:tc>
      </w:tr>
    </w:tbl>
    <w:p w:rsidR="00145A11" w:rsidRPr="000948B1" w:rsidRDefault="00145A11" w:rsidP="0014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B1">
        <w:rPr>
          <w:rFonts w:ascii="Times New Roman" w:eastAsia="Times New Roman" w:hAnsi="Times New Roman" w:cs="Times New Roman"/>
          <w:sz w:val="24"/>
          <w:szCs w:val="24"/>
        </w:rPr>
        <w:t xml:space="preserve">Кредиторская задолженность по </w:t>
      </w:r>
      <w:r w:rsidR="00644195" w:rsidRPr="000948B1">
        <w:rPr>
          <w:rFonts w:ascii="Times New Roman" w:eastAsia="Times New Roman" w:hAnsi="Times New Roman" w:cs="Times New Roman"/>
          <w:sz w:val="24"/>
          <w:szCs w:val="24"/>
        </w:rPr>
        <w:t xml:space="preserve">бюджетным учреждениям района 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>состоянию на 01.10.201</w:t>
      </w:r>
      <w:r w:rsidR="00644195" w:rsidRPr="000948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 xml:space="preserve">г. составила </w:t>
      </w:r>
      <w:r w:rsidR="00644195" w:rsidRPr="000948B1">
        <w:rPr>
          <w:rFonts w:ascii="Times New Roman" w:eastAsia="Times New Roman" w:hAnsi="Times New Roman" w:cs="Times New Roman"/>
          <w:sz w:val="24"/>
          <w:szCs w:val="24"/>
        </w:rPr>
        <w:t>4374,3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уменьшившись к аналогичному периоду прошлого года на </w:t>
      </w:r>
      <w:r w:rsidR="003B21A9" w:rsidRPr="000948B1">
        <w:rPr>
          <w:rFonts w:ascii="Times New Roman" w:eastAsia="Times New Roman" w:hAnsi="Times New Roman" w:cs="Times New Roman"/>
          <w:sz w:val="24"/>
          <w:szCs w:val="24"/>
        </w:rPr>
        <w:t>2000,4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B21A9" w:rsidRPr="000948B1">
        <w:rPr>
          <w:rFonts w:ascii="Times New Roman" w:eastAsia="Times New Roman" w:hAnsi="Times New Roman" w:cs="Times New Roman"/>
          <w:sz w:val="24"/>
          <w:szCs w:val="24"/>
        </w:rPr>
        <w:t>31,4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5A11" w:rsidRPr="000948B1" w:rsidRDefault="00145A11" w:rsidP="00145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B1">
        <w:rPr>
          <w:rFonts w:ascii="Times New Roman" w:eastAsia="Times New Roman" w:hAnsi="Times New Roman" w:cs="Times New Roman"/>
          <w:sz w:val="24"/>
          <w:szCs w:val="24"/>
        </w:rPr>
        <w:t xml:space="preserve">Кредиторская задолженность </w:t>
      </w:r>
      <w:r w:rsidR="003132DE" w:rsidRPr="000948B1">
        <w:rPr>
          <w:rFonts w:ascii="Times New Roman" w:eastAsia="Times New Roman" w:hAnsi="Times New Roman" w:cs="Times New Roman"/>
          <w:sz w:val="24"/>
          <w:szCs w:val="24"/>
        </w:rPr>
        <w:t>сложилась по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учреждениям образования </w:t>
      </w:r>
      <w:r w:rsidR="003132DE" w:rsidRPr="000948B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>составля</w:t>
      </w:r>
      <w:r w:rsidR="003132DE" w:rsidRPr="000948B1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1A9" w:rsidRPr="000948B1" w:rsidRDefault="003B21A9" w:rsidP="003B21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B1">
        <w:rPr>
          <w:rFonts w:ascii="Times New Roman" w:eastAsia="Times New Roman" w:hAnsi="Times New Roman" w:cs="Times New Roman"/>
          <w:sz w:val="24"/>
          <w:szCs w:val="24"/>
        </w:rPr>
        <w:t>по состоянию на 01.01.2018 года – 6374,7 тыс. рублей.</w:t>
      </w:r>
    </w:p>
    <w:p w:rsidR="00145A11" w:rsidRPr="000948B1" w:rsidRDefault="00145A11" w:rsidP="00145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B1">
        <w:rPr>
          <w:rFonts w:ascii="Times New Roman" w:eastAsia="Times New Roman" w:hAnsi="Times New Roman" w:cs="Times New Roman"/>
          <w:sz w:val="24"/>
          <w:szCs w:val="24"/>
        </w:rPr>
        <w:t>по состоянию на 01.10.201</w:t>
      </w:r>
      <w:r w:rsidR="00644195" w:rsidRPr="000948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 xml:space="preserve"> года – </w:t>
      </w:r>
      <w:r w:rsidR="00644195" w:rsidRPr="000948B1">
        <w:rPr>
          <w:rFonts w:ascii="Times New Roman" w:eastAsia="Times New Roman" w:hAnsi="Times New Roman" w:cs="Times New Roman"/>
          <w:sz w:val="24"/>
          <w:szCs w:val="24"/>
        </w:rPr>
        <w:t>4374,3</w:t>
      </w:r>
      <w:r w:rsidRPr="000948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948B1" w:rsidRDefault="000948B1" w:rsidP="00145A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A11" w:rsidRPr="00907A2F" w:rsidRDefault="00145A11" w:rsidP="00145A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A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907A2F" w:rsidRPr="00062AB1" w:rsidRDefault="00907A2F" w:rsidP="0090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062A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907A2F" w:rsidRPr="00062AB1" w:rsidRDefault="00907A2F" w:rsidP="0090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Состав представленной бюджетной отчетности бюджетных учреждений </w:t>
      </w:r>
      <w:r w:rsidRPr="00062AB1">
        <w:rPr>
          <w:rFonts w:ascii="Times New Roman" w:eastAsia="Times New Roman" w:hAnsi="Times New Roman" w:cs="Times New Roman"/>
          <w:bCs/>
          <w:sz w:val="24"/>
          <w:szCs w:val="24"/>
        </w:rPr>
        <w:t>содержит</w:t>
      </w:r>
      <w:r w:rsidRPr="00062AB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62AB1">
        <w:rPr>
          <w:rFonts w:ascii="Times New Roman" w:eastAsia="Times New Roman" w:hAnsi="Times New Roman" w:cs="Times New Roman"/>
          <w:bCs/>
          <w:sz w:val="24"/>
          <w:szCs w:val="24"/>
        </w:rPr>
        <w:t>полный объем форм бюджетной отчетности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, установленный Инструкцией № 33н, утвержденной приказом Минфина России от 25.03.2011 года.</w:t>
      </w:r>
    </w:p>
    <w:p w:rsidR="00907A2F" w:rsidRPr="00062AB1" w:rsidRDefault="00907A2F" w:rsidP="0090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062A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и Инструкцией № 33н  порядком взаимосвязанных показателей по позициям консолидируемых форм.     </w:t>
      </w:r>
    </w:p>
    <w:p w:rsidR="00907A2F" w:rsidRPr="00062AB1" w:rsidRDefault="00907A2F" w:rsidP="0090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бюджетной отчётности, проанализирована полнота и правильность заполнения форм бюджетной отчетности. </w:t>
      </w:r>
    </w:p>
    <w:p w:rsidR="00B11C34" w:rsidRPr="00062AB1" w:rsidRDefault="00145A11" w:rsidP="00B11C34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45A11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="00B11C34" w:rsidRPr="00062AB1">
        <w:rPr>
          <w:rFonts w:ascii="Times New Roman" w:hAnsi="Times New Roman"/>
          <w:b/>
          <w:bCs/>
          <w:sz w:val="24"/>
          <w:szCs w:val="24"/>
        </w:rPr>
        <w:t xml:space="preserve">Проведенным экспертно-аналитическим мероприятием «Экспертиза исполнения бюджета </w:t>
      </w:r>
      <w:r w:rsidR="00B11C34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B11C34" w:rsidRPr="00062AB1">
        <w:rPr>
          <w:rFonts w:ascii="Times New Roman" w:hAnsi="Times New Roman"/>
          <w:b/>
          <w:bCs/>
          <w:sz w:val="24"/>
          <w:szCs w:val="24"/>
        </w:rPr>
        <w:t>Суражск</w:t>
      </w:r>
      <w:r w:rsidR="00B11C34">
        <w:rPr>
          <w:rFonts w:ascii="Times New Roman" w:hAnsi="Times New Roman"/>
          <w:b/>
          <w:bCs/>
          <w:sz w:val="24"/>
          <w:szCs w:val="24"/>
        </w:rPr>
        <w:t>ий</w:t>
      </w:r>
      <w:proofErr w:type="spellEnd"/>
      <w:r w:rsidR="00B11C34" w:rsidRPr="00062AB1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B11C34">
        <w:rPr>
          <w:rFonts w:ascii="Times New Roman" w:hAnsi="Times New Roman"/>
          <w:b/>
          <w:bCs/>
          <w:sz w:val="24"/>
          <w:szCs w:val="24"/>
        </w:rPr>
        <w:t>ый</w:t>
      </w:r>
      <w:r w:rsidR="00B11C34" w:rsidRPr="00062AB1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B11C34">
        <w:rPr>
          <w:rFonts w:ascii="Times New Roman" w:hAnsi="Times New Roman"/>
          <w:b/>
          <w:bCs/>
          <w:sz w:val="24"/>
          <w:szCs w:val="24"/>
        </w:rPr>
        <w:t>»</w:t>
      </w:r>
      <w:r w:rsidR="00B11C34" w:rsidRPr="00062AB1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2F3C28">
        <w:rPr>
          <w:rFonts w:ascii="Times New Roman" w:hAnsi="Times New Roman"/>
          <w:b/>
          <w:bCs/>
          <w:sz w:val="24"/>
          <w:szCs w:val="24"/>
        </w:rPr>
        <w:t>9 месяцев</w:t>
      </w:r>
      <w:r w:rsidR="00B11C34" w:rsidRPr="00062AB1">
        <w:rPr>
          <w:rFonts w:ascii="Times New Roman" w:hAnsi="Times New Roman"/>
          <w:b/>
          <w:bCs/>
          <w:sz w:val="24"/>
          <w:szCs w:val="24"/>
        </w:rPr>
        <w:t xml:space="preserve"> 2018 года» позволяет сделать следующие выводы: </w:t>
      </w:r>
    </w:p>
    <w:p w:rsidR="00B11C34" w:rsidRPr="00062AB1" w:rsidRDefault="00B11C34" w:rsidP="00B11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1. В отчетном периоде плановый бюджет </w:t>
      </w:r>
      <w:r w:rsidRPr="00062AB1">
        <w:rPr>
          <w:rFonts w:ascii="Times New Roman" w:hAnsi="Times New Roman"/>
          <w:bCs/>
          <w:sz w:val="24"/>
          <w:szCs w:val="24"/>
        </w:rPr>
        <w:t>Суражского муниципального района</w:t>
      </w:r>
      <w:r w:rsidRPr="0006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увеличен по доходам на </w:t>
      </w:r>
      <w:r w:rsidR="002812DD">
        <w:rPr>
          <w:rFonts w:ascii="Times New Roman" w:eastAsia="Times New Roman" w:hAnsi="Times New Roman" w:cs="Times New Roman"/>
          <w:sz w:val="24"/>
          <w:szCs w:val="24"/>
        </w:rPr>
        <w:t>64912,0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2812DD">
        <w:rPr>
          <w:rFonts w:ascii="Times New Roman" w:eastAsia="Times New Roman" w:hAnsi="Times New Roman" w:cs="Times New Roman"/>
          <w:sz w:val="24"/>
          <w:szCs w:val="24"/>
        </w:rPr>
        <w:t>518212,9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2812DD">
        <w:rPr>
          <w:rFonts w:ascii="Times New Roman" w:eastAsia="Times New Roman" w:hAnsi="Times New Roman" w:cs="Times New Roman"/>
          <w:sz w:val="24"/>
          <w:szCs w:val="24"/>
        </w:rPr>
        <w:t>64912,0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2812DD">
        <w:rPr>
          <w:rFonts w:ascii="Times New Roman" w:eastAsia="Times New Roman" w:hAnsi="Times New Roman" w:cs="Times New Roman"/>
          <w:sz w:val="24"/>
          <w:szCs w:val="24"/>
        </w:rPr>
        <w:t>520483,2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11C34" w:rsidRPr="00062AB1" w:rsidRDefault="00B11C34" w:rsidP="00B11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2.Уточненным бюджетом </w:t>
      </w:r>
      <w:r w:rsidRPr="00062AB1">
        <w:rPr>
          <w:rFonts w:ascii="Times New Roman" w:hAnsi="Times New Roman"/>
          <w:bCs/>
          <w:sz w:val="24"/>
          <w:szCs w:val="24"/>
        </w:rPr>
        <w:t>Суражского муниципального района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утвержден дефицит бюджета в сумме 2270,3 тыс. рублей.</w:t>
      </w:r>
    </w:p>
    <w:p w:rsidR="00B11C34" w:rsidRPr="00062AB1" w:rsidRDefault="00B11C34" w:rsidP="00B1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3. Результаты исполнения бюджета </w:t>
      </w:r>
      <w:r w:rsidRPr="00062AB1">
        <w:rPr>
          <w:rFonts w:ascii="Times New Roman" w:hAnsi="Times New Roman"/>
          <w:bCs/>
          <w:sz w:val="24"/>
          <w:szCs w:val="24"/>
        </w:rPr>
        <w:t>Суражского муниципального района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A171C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2018 года по доходам составил </w:t>
      </w:r>
      <w:r w:rsidR="0030377E">
        <w:rPr>
          <w:rFonts w:ascii="Times New Roman" w:eastAsia="Times New Roman" w:hAnsi="Times New Roman" w:cs="Times New Roman"/>
          <w:sz w:val="24"/>
          <w:szCs w:val="24"/>
        </w:rPr>
        <w:t>315512,6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0377E">
        <w:rPr>
          <w:rFonts w:ascii="Times New Roman" w:eastAsia="Times New Roman" w:hAnsi="Times New Roman" w:cs="Times New Roman"/>
          <w:sz w:val="24"/>
          <w:szCs w:val="24"/>
        </w:rPr>
        <w:t>60,8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%, по расходам </w:t>
      </w:r>
      <w:r w:rsidR="0030377E">
        <w:rPr>
          <w:rFonts w:ascii="Times New Roman" w:eastAsia="Times New Roman" w:hAnsi="Times New Roman" w:cs="Times New Roman"/>
          <w:sz w:val="24"/>
          <w:szCs w:val="24"/>
        </w:rPr>
        <w:t>612825,5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0377E"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11C34" w:rsidRPr="00062AB1" w:rsidRDefault="00B11C34" w:rsidP="00B11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1">
        <w:rPr>
          <w:rFonts w:ascii="Times New Roman" w:eastAsia="Times New Roman" w:hAnsi="Times New Roman" w:cs="Times New Roman"/>
          <w:sz w:val="24"/>
          <w:szCs w:val="24"/>
        </w:rPr>
        <w:t>4.  </w:t>
      </w:r>
      <w:r w:rsidR="0097171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по итогам исполнения бюджета за </w:t>
      </w:r>
      <w:r w:rsidR="0097171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A1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71F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2018 года составил </w:t>
      </w:r>
      <w:r w:rsidR="0097171F">
        <w:rPr>
          <w:rFonts w:ascii="Times New Roman" w:eastAsia="Times New Roman" w:hAnsi="Times New Roman" w:cs="Times New Roman"/>
          <w:sz w:val="24"/>
          <w:szCs w:val="24"/>
        </w:rPr>
        <w:t>2687,1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11C34" w:rsidRPr="00062AB1" w:rsidRDefault="00B11C34" w:rsidP="00B11C3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Отчет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D26F14" w:rsidRPr="00062AB1" w:rsidRDefault="00145A11" w:rsidP="00D26F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A11">
        <w:rPr>
          <w:rFonts w:ascii="Times New Roman" w:hAnsi="Times New Roman"/>
          <w:sz w:val="28"/>
          <w:szCs w:val="28"/>
        </w:rPr>
        <w:t> </w:t>
      </w:r>
      <w:r w:rsidR="00D26F14" w:rsidRPr="004A7DEC">
        <w:rPr>
          <w:rFonts w:ascii="Times New Roman" w:hAnsi="Times New Roman"/>
          <w:b/>
          <w:bCs/>
          <w:sz w:val="28"/>
          <w:szCs w:val="28"/>
        </w:rPr>
        <w:t> </w:t>
      </w:r>
      <w:r w:rsidR="00D26F14" w:rsidRPr="00062AB1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D26F14" w:rsidRPr="00062AB1" w:rsidRDefault="00D26F14" w:rsidP="00D26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D26F14" w:rsidRPr="00062AB1" w:rsidRDefault="00D26F14" w:rsidP="00D26F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Формирование и исполнение бюджета  осуществлять с соблюдением требований Бюджетного кодекса российской Федерации.</w:t>
      </w:r>
    </w:p>
    <w:p w:rsidR="00D26F14" w:rsidRPr="00062AB1" w:rsidRDefault="00D26F14" w:rsidP="00D26F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D26F14" w:rsidRPr="00062AB1" w:rsidRDefault="00D26F14" w:rsidP="00D26F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  <w:r w:rsidRPr="00062AB1">
        <w:rPr>
          <w:rFonts w:ascii="Times New Roman" w:eastAsia="Times New Roman" w:hAnsi="Times New Roman" w:cs="Times New Roman"/>
          <w:sz w:val="24"/>
          <w:szCs w:val="24"/>
        </w:rPr>
        <w:t xml:space="preserve"> Принимать меры к погашению и недопущению увеличения кредиторской задолженности.</w:t>
      </w:r>
    </w:p>
    <w:p w:rsidR="00D26F14" w:rsidRPr="00062AB1" w:rsidRDefault="00D26F14" w:rsidP="00D26F14">
      <w:p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62AB1">
        <w:rPr>
          <w:rFonts w:ascii="Times New Roman" w:hAnsi="Times New Roman"/>
          <w:sz w:val="24"/>
          <w:szCs w:val="24"/>
        </w:rPr>
        <w:t xml:space="preserve">Направить  заключение Контрольно-счетной палаты Суражского муниципального района главе Суражского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>В.П.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AB1">
        <w:rPr>
          <w:rFonts w:ascii="Times New Roman" w:hAnsi="Times New Roman"/>
          <w:sz w:val="24"/>
          <w:szCs w:val="24"/>
        </w:rPr>
        <w:t>Риваненко</w:t>
      </w:r>
      <w:proofErr w:type="spellEnd"/>
      <w:r w:rsidRPr="00062AB1">
        <w:rPr>
          <w:rFonts w:ascii="Times New Roman" w:hAnsi="Times New Roman"/>
          <w:sz w:val="24"/>
          <w:szCs w:val="24"/>
        </w:rPr>
        <w:t>.</w:t>
      </w:r>
    </w:p>
    <w:p w:rsidR="00145A11" w:rsidRPr="00145A11" w:rsidRDefault="00145A11" w:rsidP="00145A11">
      <w:pPr>
        <w:spacing w:line="240" w:lineRule="auto"/>
        <w:ind w:left="900"/>
        <w:jc w:val="both"/>
        <w:rPr>
          <w:rFonts w:ascii="Calibri" w:hAnsi="Calibri"/>
        </w:rPr>
      </w:pPr>
    </w:p>
    <w:p w:rsidR="00145A11" w:rsidRPr="00145A11" w:rsidRDefault="00145A11" w:rsidP="00145A11">
      <w:pPr>
        <w:spacing w:line="240" w:lineRule="auto"/>
        <w:ind w:left="900"/>
        <w:jc w:val="both"/>
        <w:rPr>
          <w:rFonts w:ascii="Calibri" w:hAnsi="Calibri"/>
        </w:rPr>
      </w:pPr>
      <w:r w:rsidRPr="00145A11">
        <w:rPr>
          <w:rFonts w:ascii="Times New Roman" w:hAnsi="Times New Roman"/>
          <w:sz w:val="28"/>
          <w:szCs w:val="28"/>
        </w:rPr>
        <w:t> </w:t>
      </w:r>
    </w:p>
    <w:p w:rsidR="00145A11" w:rsidRPr="000E2942" w:rsidRDefault="00145A11" w:rsidP="00145A1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0E2942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145A11" w:rsidRPr="000E2942" w:rsidRDefault="00145A11" w:rsidP="00145A1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0E2942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145A11" w:rsidRPr="000E2942" w:rsidRDefault="00145A11" w:rsidP="00145A1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0E2942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          </w:t>
      </w:r>
      <w:r w:rsidR="000E2942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bookmarkStart w:id="0" w:name="_GoBack"/>
      <w:bookmarkEnd w:id="0"/>
      <w:r w:rsidRPr="000E2942">
        <w:rPr>
          <w:rFonts w:ascii="Times New Roman" w:hAnsi="Times New Roman"/>
          <w:b/>
          <w:bCs/>
          <w:sz w:val="24"/>
          <w:szCs w:val="24"/>
        </w:rPr>
        <w:t xml:space="preserve">              </w:t>
      </w:r>
      <w:r w:rsidR="006802B6" w:rsidRPr="000E2942">
        <w:rPr>
          <w:rFonts w:ascii="Times New Roman" w:hAnsi="Times New Roman"/>
          <w:b/>
          <w:bCs/>
          <w:sz w:val="24"/>
          <w:szCs w:val="24"/>
        </w:rPr>
        <w:t>Н</w:t>
      </w:r>
      <w:r w:rsidRPr="000E2942">
        <w:rPr>
          <w:rFonts w:ascii="Times New Roman" w:hAnsi="Times New Roman"/>
          <w:b/>
          <w:bCs/>
          <w:sz w:val="24"/>
          <w:szCs w:val="24"/>
        </w:rPr>
        <w:t>.</w:t>
      </w:r>
      <w:r w:rsidR="006802B6" w:rsidRPr="000E2942">
        <w:rPr>
          <w:rFonts w:ascii="Times New Roman" w:hAnsi="Times New Roman"/>
          <w:b/>
          <w:bCs/>
          <w:sz w:val="24"/>
          <w:szCs w:val="24"/>
        </w:rPr>
        <w:t>В</w:t>
      </w:r>
      <w:r w:rsidRPr="000E29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02B6" w:rsidRPr="000E2942">
        <w:rPr>
          <w:rFonts w:ascii="Times New Roman" w:hAnsi="Times New Roman"/>
          <w:b/>
          <w:bCs/>
          <w:sz w:val="24"/>
          <w:szCs w:val="24"/>
        </w:rPr>
        <w:t>Жидкова</w:t>
      </w:r>
    </w:p>
    <w:sectPr w:rsidR="00145A11" w:rsidRPr="000E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CFA206E8"/>
    <w:lvl w:ilvl="0" w:tplc="5E567E5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A11"/>
    <w:rsid w:val="000001E5"/>
    <w:rsid w:val="00000779"/>
    <w:rsid w:val="0002221B"/>
    <w:rsid w:val="000247DA"/>
    <w:rsid w:val="00025108"/>
    <w:rsid w:val="000256B3"/>
    <w:rsid w:val="00034D3F"/>
    <w:rsid w:val="00041CA7"/>
    <w:rsid w:val="000501E6"/>
    <w:rsid w:val="000532B8"/>
    <w:rsid w:val="00055402"/>
    <w:rsid w:val="000618AD"/>
    <w:rsid w:val="000622FF"/>
    <w:rsid w:val="000775C6"/>
    <w:rsid w:val="00090279"/>
    <w:rsid w:val="00091454"/>
    <w:rsid w:val="000948B1"/>
    <w:rsid w:val="000C4CE8"/>
    <w:rsid w:val="000D37EA"/>
    <w:rsid w:val="000D575D"/>
    <w:rsid w:val="000D6F83"/>
    <w:rsid w:val="000E2389"/>
    <w:rsid w:val="000E2942"/>
    <w:rsid w:val="000F3AA6"/>
    <w:rsid w:val="000F3EE9"/>
    <w:rsid w:val="0010245B"/>
    <w:rsid w:val="001036DC"/>
    <w:rsid w:val="00107426"/>
    <w:rsid w:val="001130B7"/>
    <w:rsid w:val="00117497"/>
    <w:rsid w:val="001218D6"/>
    <w:rsid w:val="001267C7"/>
    <w:rsid w:val="0013007C"/>
    <w:rsid w:val="00145A11"/>
    <w:rsid w:val="00150F89"/>
    <w:rsid w:val="00161361"/>
    <w:rsid w:val="00196856"/>
    <w:rsid w:val="001A33B1"/>
    <w:rsid w:val="001A768E"/>
    <w:rsid w:val="001C0789"/>
    <w:rsid w:val="001C1C31"/>
    <w:rsid w:val="001D4A99"/>
    <w:rsid w:val="0021275F"/>
    <w:rsid w:val="00227E84"/>
    <w:rsid w:val="00233EC0"/>
    <w:rsid w:val="00233FA0"/>
    <w:rsid w:val="002379E1"/>
    <w:rsid w:val="00256C44"/>
    <w:rsid w:val="002812DD"/>
    <w:rsid w:val="00291B2B"/>
    <w:rsid w:val="00297D5E"/>
    <w:rsid w:val="002A2B61"/>
    <w:rsid w:val="002A6C41"/>
    <w:rsid w:val="002B6ABA"/>
    <w:rsid w:val="002D0964"/>
    <w:rsid w:val="002E2E2F"/>
    <w:rsid w:val="002F3C28"/>
    <w:rsid w:val="002F4016"/>
    <w:rsid w:val="0030377E"/>
    <w:rsid w:val="003132DE"/>
    <w:rsid w:val="0031501E"/>
    <w:rsid w:val="003265F7"/>
    <w:rsid w:val="00333F9C"/>
    <w:rsid w:val="00346B0B"/>
    <w:rsid w:val="0035598D"/>
    <w:rsid w:val="00364219"/>
    <w:rsid w:val="00396ECC"/>
    <w:rsid w:val="003A1E1B"/>
    <w:rsid w:val="003A531A"/>
    <w:rsid w:val="003A6DEC"/>
    <w:rsid w:val="003B21A9"/>
    <w:rsid w:val="003B2FB0"/>
    <w:rsid w:val="003C3F59"/>
    <w:rsid w:val="003C5C8B"/>
    <w:rsid w:val="003C65DA"/>
    <w:rsid w:val="003D0622"/>
    <w:rsid w:val="003F1993"/>
    <w:rsid w:val="003F44EC"/>
    <w:rsid w:val="0040149E"/>
    <w:rsid w:val="004429CD"/>
    <w:rsid w:val="004464A9"/>
    <w:rsid w:val="00446618"/>
    <w:rsid w:val="00446C0C"/>
    <w:rsid w:val="00446C63"/>
    <w:rsid w:val="004608C2"/>
    <w:rsid w:val="00466F51"/>
    <w:rsid w:val="00473071"/>
    <w:rsid w:val="00474AAD"/>
    <w:rsid w:val="0047532D"/>
    <w:rsid w:val="0048618E"/>
    <w:rsid w:val="00490CAA"/>
    <w:rsid w:val="00495CC1"/>
    <w:rsid w:val="004A404D"/>
    <w:rsid w:val="004C43C1"/>
    <w:rsid w:val="004D2D40"/>
    <w:rsid w:val="004D44EA"/>
    <w:rsid w:val="004D62B8"/>
    <w:rsid w:val="004F7ACF"/>
    <w:rsid w:val="00506D40"/>
    <w:rsid w:val="00512E55"/>
    <w:rsid w:val="005131F3"/>
    <w:rsid w:val="00540430"/>
    <w:rsid w:val="00541025"/>
    <w:rsid w:val="00552BCC"/>
    <w:rsid w:val="00562B31"/>
    <w:rsid w:val="00574F45"/>
    <w:rsid w:val="00580C01"/>
    <w:rsid w:val="00583392"/>
    <w:rsid w:val="0059563F"/>
    <w:rsid w:val="005A050A"/>
    <w:rsid w:val="005B1DA6"/>
    <w:rsid w:val="005C74E8"/>
    <w:rsid w:val="005E3078"/>
    <w:rsid w:val="005E672C"/>
    <w:rsid w:val="005F06B5"/>
    <w:rsid w:val="005F0DF6"/>
    <w:rsid w:val="005F4BCD"/>
    <w:rsid w:val="00622A0A"/>
    <w:rsid w:val="006233AF"/>
    <w:rsid w:val="006315B3"/>
    <w:rsid w:val="00644195"/>
    <w:rsid w:val="00644C06"/>
    <w:rsid w:val="00647638"/>
    <w:rsid w:val="0066545A"/>
    <w:rsid w:val="006802B6"/>
    <w:rsid w:val="00691BDC"/>
    <w:rsid w:val="0069236E"/>
    <w:rsid w:val="00693777"/>
    <w:rsid w:val="00693B86"/>
    <w:rsid w:val="0069513E"/>
    <w:rsid w:val="006A171C"/>
    <w:rsid w:val="006D2481"/>
    <w:rsid w:val="006E1EB3"/>
    <w:rsid w:val="006F04CC"/>
    <w:rsid w:val="006F2AFF"/>
    <w:rsid w:val="006F49AF"/>
    <w:rsid w:val="007029B0"/>
    <w:rsid w:val="00702DF8"/>
    <w:rsid w:val="00712F0E"/>
    <w:rsid w:val="00720FA1"/>
    <w:rsid w:val="007218CC"/>
    <w:rsid w:val="00730F43"/>
    <w:rsid w:val="00741A3C"/>
    <w:rsid w:val="00745A50"/>
    <w:rsid w:val="00747310"/>
    <w:rsid w:val="00750BA3"/>
    <w:rsid w:val="00755BC8"/>
    <w:rsid w:val="00770733"/>
    <w:rsid w:val="00772E24"/>
    <w:rsid w:val="007740A6"/>
    <w:rsid w:val="00775074"/>
    <w:rsid w:val="007767B9"/>
    <w:rsid w:val="00776FCD"/>
    <w:rsid w:val="00780FDA"/>
    <w:rsid w:val="00794489"/>
    <w:rsid w:val="007960A7"/>
    <w:rsid w:val="007A0786"/>
    <w:rsid w:val="007A1E5E"/>
    <w:rsid w:val="007A79B9"/>
    <w:rsid w:val="007B0B74"/>
    <w:rsid w:val="007B5C8E"/>
    <w:rsid w:val="007C1E89"/>
    <w:rsid w:val="007C65E3"/>
    <w:rsid w:val="007C7D49"/>
    <w:rsid w:val="007D0008"/>
    <w:rsid w:val="007D7590"/>
    <w:rsid w:val="007E3326"/>
    <w:rsid w:val="007E535A"/>
    <w:rsid w:val="007F16EE"/>
    <w:rsid w:val="008038AB"/>
    <w:rsid w:val="00812A17"/>
    <w:rsid w:val="00813460"/>
    <w:rsid w:val="00821E1D"/>
    <w:rsid w:val="00834534"/>
    <w:rsid w:val="008345E8"/>
    <w:rsid w:val="00847445"/>
    <w:rsid w:val="00861A5D"/>
    <w:rsid w:val="0086237D"/>
    <w:rsid w:val="00863A12"/>
    <w:rsid w:val="00876603"/>
    <w:rsid w:val="00880453"/>
    <w:rsid w:val="00881A0F"/>
    <w:rsid w:val="0088272D"/>
    <w:rsid w:val="00890D72"/>
    <w:rsid w:val="00893E5D"/>
    <w:rsid w:val="008A7944"/>
    <w:rsid w:val="008D39ED"/>
    <w:rsid w:val="008F0EE8"/>
    <w:rsid w:val="00907A2F"/>
    <w:rsid w:val="00907E03"/>
    <w:rsid w:val="00914AC8"/>
    <w:rsid w:val="00924CFD"/>
    <w:rsid w:val="00936E27"/>
    <w:rsid w:val="00945A7E"/>
    <w:rsid w:val="009601B5"/>
    <w:rsid w:val="0097171F"/>
    <w:rsid w:val="0099177C"/>
    <w:rsid w:val="009A40C3"/>
    <w:rsid w:val="009D018C"/>
    <w:rsid w:val="009D52BF"/>
    <w:rsid w:val="009E4012"/>
    <w:rsid w:val="009E5B3A"/>
    <w:rsid w:val="009E74CB"/>
    <w:rsid w:val="00A00BA8"/>
    <w:rsid w:val="00A0160A"/>
    <w:rsid w:val="00A01DDE"/>
    <w:rsid w:val="00A06A5A"/>
    <w:rsid w:val="00A15B88"/>
    <w:rsid w:val="00A172DB"/>
    <w:rsid w:val="00A269CD"/>
    <w:rsid w:val="00A26BCE"/>
    <w:rsid w:val="00A26E4B"/>
    <w:rsid w:val="00A31366"/>
    <w:rsid w:val="00A316B1"/>
    <w:rsid w:val="00A31F40"/>
    <w:rsid w:val="00A434B0"/>
    <w:rsid w:val="00A43F55"/>
    <w:rsid w:val="00A452C1"/>
    <w:rsid w:val="00A55BF3"/>
    <w:rsid w:val="00A636FB"/>
    <w:rsid w:val="00A72B37"/>
    <w:rsid w:val="00A76B2E"/>
    <w:rsid w:val="00A8083E"/>
    <w:rsid w:val="00A85594"/>
    <w:rsid w:val="00A86CF2"/>
    <w:rsid w:val="00A942BE"/>
    <w:rsid w:val="00A97773"/>
    <w:rsid w:val="00AB73B9"/>
    <w:rsid w:val="00AC665A"/>
    <w:rsid w:val="00AC7604"/>
    <w:rsid w:val="00AD188B"/>
    <w:rsid w:val="00AD4CE6"/>
    <w:rsid w:val="00B02FE6"/>
    <w:rsid w:val="00B03757"/>
    <w:rsid w:val="00B11C34"/>
    <w:rsid w:val="00B414EE"/>
    <w:rsid w:val="00B43848"/>
    <w:rsid w:val="00B524E3"/>
    <w:rsid w:val="00B53B9D"/>
    <w:rsid w:val="00B577A8"/>
    <w:rsid w:val="00B63CE5"/>
    <w:rsid w:val="00B76EEE"/>
    <w:rsid w:val="00B932A5"/>
    <w:rsid w:val="00B97321"/>
    <w:rsid w:val="00BA41DF"/>
    <w:rsid w:val="00BB2576"/>
    <w:rsid w:val="00BC28AE"/>
    <w:rsid w:val="00BC7895"/>
    <w:rsid w:val="00BD4BE7"/>
    <w:rsid w:val="00BD53F0"/>
    <w:rsid w:val="00BE0EA4"/>
    <w:rsid w:val="00BE53B3"/>
    <w:rsid w:val="00BE7AB8"/>
    <w:rsid w:val="00BE7D81"/>
    <w:rsid w:val="00BF5494"/>
    <w:rsid w:val="00BF5F4D"/>
    <w:rsid w:val="00C125F5"/>
    <w:rsid w:val="00C32494"/>
    <w:rsid w:val="00C35749"/>
    <w:rsid w:val="00C35C2E"/>
    <w:rsid w:val="00C42A16"/>
    <w:rsid w:val="00C67041"/>
    <w:rsid w:val="00C70BC5"/>
    <w:rsid w:val="00C7761B"/>
    <w:rsid w:val="00C83BB3"/>
    <w:rsid w:val="00C9059D"/>
    <w:rsid w:val="00C951DD"/>
    <w:rsid w:val="00CA0C92"/>
    <w:rsid w:val="00CA46D8"/>
    <w:rsid w:val="00CA560F"/>
    <w:rsid w:val="00CC34CC"/>
    <w:rsid w:val="00CD1006"/>
    <w:rsid w:val="00CE68F2"/>
    <w:rsid w:val="00CE7492"/>
    <w:rsid w:val="00CF5F9F"/>
    <w:rsid w:val="00CF6064"/>
    <w:rsid w:val="00D16661"/>
    <w:rsid w:val="00D17BC3"/>
    <w:rsid w:val="00D204D9"/>
    <w:rsid w:val="00D25F02"/>
    <w:rsid w:val="00D26F14"/>
    <w:rsid w:val="00D327DD"/>
    <w:rsid w:val="00D4161A"/>
    <w:rsid w:val="00D450A1"/>
    <w:rsid w:val="00D558DE"/>
    <w:rsid w:val="00D60E57"/>
    <w:rsid w:val="00D76313"/>
    <w:rsid w:val="00D82046"/>
    <w:rsid w:val="00D82053"/>
    <w:rsid w:val="00D832D0"/>
    <w:rsid w:val="00D833A6"/>
    <w:rsid w:val="00D97C48"/>
    <w:rsid w:val="00DC033B"/>
    <w:rsid w:val="00DC0D45"/>
    <w:rsid w:val="00DD0094"/>
    <w:rsid w:val="00DD3845"/>
    <w:rsid w:val="00DF0F54"/>
    <w:rsid w:val="00DF43CB"/>
    <w:rsid w:val="00DF64DE"/>
    <w:rsid w:val="00E15FAD"/>
    <w:rsid w:val="00E325BB"/>
    <w:rsid w:val="00E64544"/>
    <w:rsid w:val="00EB3D08"/>
    <w:rsid w:val="00EC19EF"/>
    <w:rsid w:val="00ED17CC"/>
    <w:rsid w:val="00ED72C0"/>
    <w:rsid w:val="00EE1C70"/>
    <w:rsid w:val="00EF0497"/>
    <w:rsid w:val="00EF3402"/>
    <w:rsid w:val="00EF3CF2"/>
    <w:rsid w:val="00F2210E"/>
    <w:rsid w:val="00F27272"/>
    <w:rsid w:val="00F32935"/>
    <w:rsid w:val="00F50703"/>
    <w:rsid w:val="00F556EC"/>
    <w:rsid w:val="00F74A4A"/>
    <w:rsid w:val="00F82E2D"/>
    <w:rsid w:val="00F85383"/>
    <w:rsid w:val="00F86F06"/>
    <w:rsid w:val="00F93369"/>
    <w:rsid w:val="00FA1A9E"/>
    <w:rsid w:val="00FA1C48"/>
    <w:rsid w:val="00FA4895"/>
    <w:rsid w:val="00FB4165"/>
    <w:rsid w:val="00FB636F"/>
    <w:rsid w:val="00FF6920"/>
    <w:rsid w:val="00FF6EE2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A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A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4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5A1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4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45A1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45A1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145A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145A11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e">
    <w:name w:val="Body Text"/>
    <w:basedOn w:val="a"/>
    <w:link w:val="af"/>
    <w:uiPriority w:val="99"/>
    <w:semiHidden/>
    <w:unhideWhenUsed/>
    <w:rsid w:val="00145A11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145A11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145A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45A1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45A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5A1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145A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5A11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45A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5A11"/>
    <w:rPr>
      <w:rFonts w:ascii="Tahoma" w:eastAsia="Times New Roman" w:hAnsi="Tahoma" w:cs="Tahoma"/>
      <w:sz w:val="16"/>
      <w:szCs w:val="16"/>
    </w:rPr>
  </w:style>
  <w:style w:type="character" w:customStyle="1" w:styleId="af4">
    <w:name w:val="Абзац списка Знак"/>
    <w:basedOn w:val="a0"/>
    <w:link w:val="af5"/>
    <w:rsid w:val="00145A11"/>
    <w:rPr>
      <w:rFonts w:ascii="Calibri" w:hAnsi="Calibri"/>
    </w:rPr>
  </w:style>
  <w:style w:type="paragraph" w:styleId="af5">
    <w:name w:val="List Paragraph"/>
    <w:basedOn w:val="a"/>
    <w:link w:val="af4"/>
    <w:qFormat/>
    <w:rsid w:val="00145A11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145A1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145A1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145A11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6">
    <w:name w:val="Таблицы (моноширинный)"/>
    <w:basedOn w:val="a"/>
    <w:rsid w:val="00145A11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14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145A1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145A11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145A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Без интервала Знак"/>
    <w:basedOn w:val="a0"/>
    <w:link w:val="1"/>
    <w:rsid w:val="00145A11"/>
    <w:rPr>
      <w:rFonts w:ascii="Calibri" w:hAnsi="Calibri"/>
    </w:rPr>
  </w:style>
  <w:style w:type="paragraph" w:customStyle="1" w:styleId="1">
    <w:name w:val="Без интервала1"/>
    <w:basedOn w:val="a"/>
    <w:link w:val="af7"/>
    <w:rsid w:val="00145A11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145A11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145A11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14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22</Pages>
  <Words>8601</Words>
  <Characters>49031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337</cp:revision>
  <dcterms:created xsi:type="dcterms:W3CDTF">2018-04-16T14:55:00Z</dcterms:created>
  <dcterms:modified xsi:type="dcterms:W3CDTF">2018-11-07T07:59:00Z</dcterms:modified>
</cp:coreProperties>
</file>