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B" w:rsidRPr="0005115B" w:rsidRDefault="0005115B" w:rsidP="0005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5B" w:rsidRPr="0005115B" w:rsidRDefault="0005115B" w:rsidP="0005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05115B" w:rsidRPr="0005115B" w:rsidRDefault="0005115B" w:rsidP="0005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0511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05115B" w:rsidRPr="0005115B" w:rsidRDefault="0005115B" w:rsidP="0005115B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5115B" w:rsidRPr="0005115B" w:rsidRDefault="0005115B" w:rsidP="0005115B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F18CB" w:rsidRPr="00E90075" w:rsidRDefault="0005115B" w:rsidP="00CF18CB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F18CB">
        <w:rPr>
          <w:rFonts w:ascii="Times New Roman" w:eastAsia="Times New Roman" w:hAnsi="Times New Roman" w:cs="Times New Roman"/>
          <w:b/>
          <w:bCs/>
          <w:sz w:val="28"/>
          <w:szCs w:val="28"/>
        </w:rPr>
        <w:t>и подготовка заключения на отчет об исполнении бюджета</w:t>
      </w:r>
      <w:r w:rsidR="00CF18CB"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F18CB" w:rsidRPr="00E90075" w:rsidRDefault="00CF18CB" w:rsidP="00CF18CB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за 9 месяцев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05115B" w:rsidRPr="0005115B" w:rsidRDefault="0005115B" w:rsidP="0005115B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15B" w:rsidRPr="0005115B" w:rsidRDefault="0005115B" w:rsidP="0005115B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115B" w:rsidRPr="0005115B" w:rsidRDefault="0005115B" w:rsidP="000511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</w:t>
      </w:r>
      <w:r w:rsidR="00DA2E6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2E6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>  ноября 201</w:t>
      </w:r>
      <w:r w:rsidR="00CF18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5115B" w:rsidRPr="0005115B" w:rsidRDefault="0005115B" w:rsidP="000511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05115B" w:rsidRPr="0005115B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05115B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 </w:t>
      </w: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экспертизы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1.4.4 плана работы Контрольно-счетной палаты на 201</w:t>
      </w:r>
      <w:r w:rsidR="001E24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115B" w:rsidRPr="0005115B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05115B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 </w:t>
      </w: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экспертизы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05115B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9 месяцев  201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115B" w:rsidRPr="0005115B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Pr="0005115B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9 месяцев 201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</w:t>
      </w:r>
      <w:proofErr w:type="spellStart"/>
      <w:r w:rsidRPr="0005115B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51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5D83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5B" w:rsidRPr="0005115B" w:rsidRDefault="0005115B" w:rsidP="0005115B">
      <w:pPr>
        <w:spacing w:line="240" w:lineRule="auto"/>
        <w:ind w:firstLine="708"/>
        <w:jc w:val="both"/>
        <w:rPr>
          <w:rFonts w:ascii="Calibri" w:hAnsi="Calibri"/>
        </w:rPr>
      </w:pPr>
      <w:r w:rsidRPr="0005115B">
        <w:rPr>
          <w:rFonts w:ascii="Times New Roman" w:hAnsi="Times New Roman"/>
          <w:sz w:val="28"/>
          <w:szCs w:val="28"/>
        </w:rPr>
        <w:t> </w:t>
      </w:r>
    </w:p>
    <w:p w:rsidR="0096514A" w:rsidRPr="0096514A" w:rsidRDefault="0096514A" w:rsidP="0096514A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27.12.2017г. №128«О бюджете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651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6514A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96514A" w:rsidRPr="0096514A" w:rsidRDefault="0096514A" w:rsidP="0096514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6514A">
        <w:rPr>
          <w:rFonts w:ascii="Times New Roman" w:eastAsia="Times New Roman" w:hAnsi="Times New Roman" w:cs="Times New Roman"/>
          <w:sz w:val="24"/>
          <w:szCs w:val="24"/>
        </w:rPr>
        <w:t>- общий объем доходов в сумме 1929,9 тыс. руб.;</w:t>
      </w:r>
    </w:p>
    <w:p w:rsidR="0096514A" w:rsidRPr="0096514A" w:rsidRDefault="0096514A" w:rsidP="0096514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6514A">
        <w:rPr>
          <w:rFonts w:ascii="Times New Roman" w:eastAsia="Times New Roman" w:hAnsi="Times New Roman" w:cs="Times New Roman"/>
          <w:sz w:val="24"/>
          <w:szCs w:val="24"/>
        </w:rPr>
        <w:t>- общий объем расходов в сумме 2331,8 тыс. руб</w:t>
      </w:r>
      <w:r w:rsidR="00E302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51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14A" w:rsidRPr="0096514A" w:rsidRDefault="0096514A" w:rsidP="0096514A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6514A">
        <w:rPr>
          <w:rFonts w:ascii="Times New Roman" w:eastAsia="Times New Roman" w:hAnsi="Times New Roman" w:cs="Times New Roman"/>
          <w:sz w:val="24"/>
          <w:szCs w:val="24"/>
        </w:rPr>
        <w:t>- дефицит бюджета утвержден в сумме 401,8 тыс. рублей.</w:t>
      </w:r>
    </w:p>
    <w:p w:rsidR="0096514A" w:rsidRPr="0096514A" w:rsidRDefault="0096514A" w:rsidP="009651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В течение 1 полугодия 2018 года в бюджет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A52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раз были внесены изменения (решениями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07.02.2018 года №134, от 23.03.2018 года №136, от 26.06.2018 года №142</w:t>
      </w:r>
      <w:r w:rsidR="00DA023B">
        <w:rPr>
          <w:rFonts w:ascii="Times New Roman" w:eastAsia="Times New Roman" w:hAnsi="Times New Roman" w:cs="Times New Roman"/>
          <w:sz w:val="24"/>
          <w:szCs w:val="24"/>
        </w:rPr>
        <w:t>, от 01.08.2018 года № 149, от 27.09.2018 года № 150</w:t>
      </w:r>
      <w:r w:rsidRPr="0096514A">
        <w:rPr>
          <w:rFonts w:ascii="Times New Roman" w:eastAsia="Times New Roman" w:hAnsi="Times New Roman" w:cs="Times New Roman"/>
          <w:sz w:val="24"/>
          <w:szCs w:val="24"/>
        </w:rPr>
        <w:t>), где были утверждены основные характеристики бюджета:</w:t>
      </w:r>
    </w:p>
    <w:p w:rsidR="0005115B" w:rsidRPr="006C4170" w:rsidRDefault="0005115B" w:rsidP="0005115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C4170">
        <w:rPr>
          <w:rFonts w:ascii="Times New Roman" w:hAnsi="Times New Roman"/>
          <w:sz w:val="24"/>
          <w:szCs w:val="24"/>
        </w:rPr>
        <w:lastRenderedPageBreak/>
        <w:t xml:space="preserve">- общий объем доходов в сумме </w:t>
      </w:r>
      <w:r w:rsidR="00092D5A" w:rsidRPr="006C4170">
        <w:rPr>
          <w:rFonts w:ascii="Times New Roman" w:hAnsi="Times New Roman"/>
          <w:sz w:val="24"/>
          <w:szCs w:val="24"/>
        </w:rPr>
        <w:t>3800,5</w:t>
      </w:r>
      <w:r w:rsidRPr="006C4170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092D5A" w:rsidRPr="006C4170">
        <w:rPr>
          <w:rFonts w:ascii="Times New Roman" w:hAnsi="Times New Roman"/>
          <w:sz w:val="24"/>
          <w:szCs w:val="24"/>
        </w:rPr>
        <w:t>1870,6</w:t>
      </w:r>
      <w:r w:rsidRPr="006C4170">
        <w:rPr>
          <w:rFonts w:ascii="Times New Roman" w:hAnsi="Times New Roman"/>
          <w:sz w:val="24"/>
          <w:szCs w:val="24"/>
        </w:rPr>
        <w:t xml:space="preserve"> тыс. рублей, или 1</w:t>
      </w:r>
      <w:r w:rsidR="00092D5A" w:rsidRPr="006C4170">
        <w:rPr>
          <w:rFonts w:ascii="Times New Roman" w:hAnsi="Times New Roman"/>
          <w:sz w:val="24"/>
          <w:szCs w:val="24"/>
        </w:rPr>
        <w:t>96,9</w:t>
      </w:r>
      <w:r w:rsidRPr="006C4170">
        <w:rPr>
          <w:rFonts w:ascii="Times New Roman" w:hAnsi="Times New Roman"/>
          <w:sz w:val="24"/>
          <w:szCs w:val="24"/>
        </w:rPr>
        <w:t>%;</w:t>
      </w:r>
    </w:p>
    <w:p w:rsidR="0005115B" w:rsidRPr="006C4170" w:rsidRDefault="0005115B" w:rsidP="0005115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C4170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092D5A" w:rsidRPr="006C4170">
        <w:rPr>
          <w:rFonts w:ascii="Times New Roman" w:hAnsi="Times New Roman"/>
          <w:sz w:val="24"/>
          <w:szCs w:val="24"/>
        </w:rPr>
        <w:t>4503,8</w:t>
      </w:r>
      <w:r w:rsidRPr="006C4170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092D5A" w:rsidRPr="006C4170">
        <w:rPr>
          <w:rFonts w:ascii="Times New Roman" w:hAnsi="Times New Roman"/>
          <w:sz w:val="24"/>
          <w:szCs w:val="24"/>
        </w:rPr>
        <w:t>2172,0</w:t>
      </w:r>
      <w:r w:rsidRPr="006C4170">
        <w:rPr>
          <w:rFonts w:ascii="Times New Roman" w:hAnsi="Times New Roman"/>
          <w:sz w:val="24"/>
          <w:szCs w:val="24"/>
        </w:rPr>
        <w:t xml:space="preserve"> тыс. рублей, или 1</w:t>
      </w:r>
      <w:r w:rsidR="00092D5A" w:rsidRPr="006C4170">
        <w:rPr>
          <w:rFonts w:ascii="Times New Roman" w:hAnsi="Times New Roman"/>
          <w:sz w:val="24"/>
          <w:szCs w:val="24"/>
        </w:rPr>
        <w:t>93,1</w:t>
      </w:r>
      <w:r w:rsidRPr="006C4170">
        <w:rPr>
          <w:rFonts w:ascii="Times New Roman" w:hAnsi="Times New Roman"/>
          <w:sz w:val="24"/>
          <w:szCs w:val="24"/>
        </w:rPr>
        <w:t>%;</w:t>
      </w:r>
    </w:p>
    <w:p w:rsidR="0005115B" w:rsidRPr="006C4170" w:rsidRDefault="0005115B" w:rsidP="0005115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C4170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092D5A" w:rsidRPr="006C4170">
        <w:rPr>
          <w:rFonts w:ascii="Times New Roman" w:hAnsi="Times New Roman"/>
          <w:sz w:val="24"/>
          <w:szCs w:val="24"/>
        </w:rPr>
        <w:t>703,3</w:t>
      </w:r>
      <w:r w:rsidRPr="006C4170">
        <w:rPr>
          <w:rFonts w:ascii="Times New Roman" w:hAnsi="Times New Roman"/>
          <w:sz w:val="24"/>
          <w:szCs w:val="24"/>
        </w:rPr>
        <w:t xml:space="preserve"> тыс. рублей, у</w:t>
      </w:r>
      <w:r w:rsidR="00092D5A" w:rsidRPr="006C4170">
        <w:rPr>
          <w:rFonts w:ascii="Times New Roman" w:hAnsi="Times New Roman"/>
          <w:sz w:val="24"/>
          <w:szCs w:val="24"/>
        </w:rPr>
        <w:t>величение</w:t>
      </w:r>
      <w:r w:rsidRPr="006C4170">
        <w:rPr>
          <w:rFonts w:ascii="Times New Roman" w:hAnsi="Times New Roman"/>
          <w:sz w:val="24"/>
          <w:szCs w:val="24"/>
        </w:rPr>
        <w:t xml:space="preserve"> к первоначально утвержденному бюджету составило </w:t>
      </w:r>
      <w:r w:rsidR="00092D5A" w:rsidRPr="006C4170">
        <w:rPr>
          <w:rFonts w:ascii="Times New Roman" w:hAnsi="Times New Roman"/>
          <w:sz w:val="24"/>
          <w:szCs w:val="24"/>
        </w:rPr>
        <w:t>301,5</w:t>
      </w:r>
      <w:r w:rsidRPr="006C4170">
        <w:rPr>
          <w:rFonts w:ascii="Times New Roman" w:hAnsi="Times New Roman"/>
          <w:sz w:val="24"/>
          <w:szCs w:val="24"/>
        </w:rPr>
        <w:t xml:space="preserve"> тыс. рублей, или </w:t>
      </w:r>
      <w:r w:rsidR="00092D5A" w:rsidRPr="006C4170">
        <w:rPr>
          <w:rFonts w:ascii="Times New Roman" w:hAnsi="Times New Roman"/>
          <w:sz w:val="24"/>
          <w:szCs w:val="24"/>
        </w:rPr>
        <w:t>175,0</w:t>
      </w:r>
      <w:r w:rsidRPr="006C4170">
        <w:rPr>
          <w:rFonts w:ascii="Times New Roman" w:hAnsi="Times New Roman"/>
          <w:sz w:val="24"/>
          <w:szCs w:val="24"/>
        </w:rPr>
        <w:t>%.</w:t>
      </w:r>
    </w:p>
    <w:p w:rsidR="0005115B" w:rsidRPr="006C4170" w:rsidRDefault="0005115B" w:rsidP="0005115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C4170">
        <w:rPr>
          <w:rFonts w:ascii="Times New Roman" w:hAnsi="Times New Roman"/>
          <w:sz w:val="24"/>
          <w:szCs w:val="24"/>
        </w:rPr>
        <w:t>Исполнение за 9 месяцев 201</w:t>
      </w:r>
      <w:r w:rsidR="00334DB8" w:rsidRPr="006C4170">
        <w:rPr>
          <w:rFonts w:ascii="Times New Roman" w:hAnsi="Times New Roman"/>
          <w:sz w:val="24"/>
          <w:szCs w:val="24"/>
        </w:rPr>
        <w:t>8</w:t>
      </w:r>
      <w:r w:rsidRPr="006C4170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6C4170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6C4170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6C4170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6C4170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05115B" w:rsidRPr="006C4170" w:rsidRDefault="0005115B" w:rsidP="0005115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C4170">
        <w:rPr>
          <w:rFonts w:ascii="Times New Roman" w:hAnsi="Times New Roman"/>
          <w:sz w:val="24"/>
          <w:szCs w:val="24"/>
        </w:rPr>
        <w:t xml:space="preserve">- по доходам </w:t>
      </w:r>
      <w:r w:rsidR="00334DB8" w:rsidRPr="006C4170">
        <w:rPr>
          <w:rFonts w:ascii="Times New Roman" w:hAnsi="Times New Roman"/>
          <w:sz w:val="24"/>
          <w:szCs w:val="24"/>
        </w:rPr>
        <w:t>2733,5</w:t>
      </w:r>
      <w:r w:rsidRPr="006C4170">
        <w:rPr>
          <w:rFonts w:ascii="Times New Roman" w:hAnsi="Times New Roman"/>
          <w:sz w:val="24"/>
          <w:szCs w:val="24"/>
        </w:rPr>
        <w:t xml:space="preserve"> тыс. рублей;</w:t>
      </w:r>
    </w:p>
    <w:p w:rsidR="0005115B" w:rsidRPr="006C4170" w:rsidRDefault="0005115B" w:rsidP="0005115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C4170">
        <w:rPr>
          <w:rFonts w:ascii="Times New Roman" w:hAnsi="Times New Roman"/>
          <w:sz w:val="24"/>
          <w:szCs w:val="24"/>
        </w:rPr>
        <w:t xml:space="preserve">- по расходам </w:t>
      </w:r>
      <w:r w:rsidR="00334DB8" w:rsidRPr="006C4170">
        <w:rPr>
          <w:rFonts w:ascii="Times New Roman" w:hAnsi="Times New Roman"/>
          <w:sz w:val="24"/>
          <w:szCs w:val="24"/>
        </w:rPr>
        <w:t>2930,1</w:t>
      </w:r>
      <w:r w:rsidRPr="006C4170">
        <w:rPr>
          <w:rFonts w:ascii="Times New Roman" w:hAnsi="Times New Roman"/>
          <w:sz w:val="24"/>
          <w:szCs w:val="24"/>
        </w:rPr>
        <w:t xml:space="preserve"> тыс. рублей; </w:t>
      </w:r>
    </w:p>
    <w:p w:rsidR="0005115B" w:rsidRPr="006C4170" w:rsidRDefault="0005115B" w:rsidP="0005115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6C4170">
        <w:rPr>
          <w:rFonts w:ascii="Times New Roman" w:hAnsi="Times New Roman"/>
          <w:sz w:val="24"/>
          <w:szCs w:val="24"/>
        </w:rPr>
        <w:t xml:space="preserve">- </w:t>
      </w:r>
      <w:r w:rsidR="00334DB8" w:rsidRPr="006C4170">
        <w:rPr>
          <w:rFonts w:ascii="Times New Roman" w:hAnsi="Times New Roman"/>
          <w:sz w:val="24"/>
          <w:szCs w:val="24"/>
        </w:rPr>
        <w:t>де</w:t>
      </w:r>
      <w:r w:rsidRPr="006C4170">
        <w:rPr>
          <w:rFonts w:ascii="Times New Roman" w:hAnsi="Times New Roman"/>
          <w:sz w:val="24"/>
          <w:szCs w:val="24"/>
        </w:rPr>
        <w:t xml:space="preserve">фицит бюджета составил в сумме </w:t>
      </w:r>
      <w:r w:rsidR="00334DB8" w:rsidRPr="006C4170">
        <w:rPr>
          <w:rFonts w:ascii="Times New Roman" w:hAnsi="Times New Roman"/>
          <w:sz w:val="24"/>
          <w:szCs w:val="24"/>
        </w:rPr>
        <w:t>196,6</w:t>
      </w:r>
      <w:r w:rsidRPr="006C4170">
        <w:rPr>
          <w:rFonts w:ascii="Times New Roman" w:hAnsi="Times New Roman"/>
          <w:sz w:val="24"/>
          <w:szCs w:val="24"/>
        </w:rPr>
        <w:t xml:space="preserve"> тыс. рублей.</w:t>
      </w:r>
    </w:p>
    <w:p w:rsidR="0005115B" w:rsidRPr="00FB5FF4" w:rsidRDefault="0005115B" w:rsidP="0005115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B5FF4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FB5FF4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FB5FF4">
        <w:rPr>
          <w:rFonts w:ascii="Times New Roman" w:hAnsi="Times New Roman"/>
          <w:sz w:val="24"/>
          <w:szCs w:val="24"/>
        </w:rPr>
        <w:t xml:space="preserve"> сельского поселения за 9 месяцев 201</w:t>
      </w:r>
      <w:r w:rsidR="00EE27BA" w:rsidRPr="00FB5FF4">
        <w:rPr>
          <w:rFonts w:ascii="Times New Roman" w:hAnsi="Times New Roman"/>
          <w:sz w:val="24"/>
          <w:szCs w:val="24"/>
        </w:rPr>
        <w:t>8</w:t>
      </w:r>
      <w:r w:rsidRPr="00FB5FF4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05115B" w:rsidRPr="00FB5FF4" w:rsidRDefault="0005115B" w:rsidP="0005115B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FB5FF4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1417"/>
        <w:gridCol w:w="1375"/>
        <w:gridCol w:w="1271"/>
        <w:gridCol w:w="1679"/>
      </w:tblGrid>
      <w:tr w:rsidR="0005115B" w:rsidRPr="00FB5FF4" w:rsidTr="0085163C">
        <w:trPr>
          <w:trHeight w:val="1155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B5FF4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B5FF4" w:rsidRDefault="0005115B" w:rsidP="00E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EE27BA"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B5FF4" w:rsidRDefault="0005115B" w:rsidP="00E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9 месяцев 201</w:t>
            </w:r>
            <w:r w:rsidR="00EE27BA"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B5FF4" w:rsidRDefault="0005115B" w:rsidP="00E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9 месяцев 201</w:t>
            </w:r>
            <w:r w:rsidR="00EE27BA"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B5FF4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85163C" w:rsidRPr="00FB5FF4" w:rsidTr="0085163C">
        <w:trPr>
          <w:trHeight w:val="195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BB605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1D1281" w:rsidP="0005115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2733,5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5B765B" w:rsidP="0005115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71,9</w:t>
            </w:r>
          </w:p>
        </w:tc>
      </w:tr>
      <w:tr w:rsidR="0085163C" w:rsidRPr="00FB5FF4" w:rsidTr="0085163C">
        <w:trPr>
          <w:trHeight w:val="185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3499,5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BB605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1D1281" w:rsidP="0005115B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5B765B" w:rsidP="005B765B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</w:tr>
      <w:tr w:rsidR="0085163C" w:rsidRPr="00FB5FF4" w:rsidTr="0085163C">
        <w:trPr>
          <w:trHeight w:val="189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BB605D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1D1281" w:rsidP="0005115B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5B765B" w:rsidP="0005115B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85163C" w:rsidRPr="00FB5FF4" w:rsidTr="0085163C">
        <w:trPr>
          <w:trHeight w:val="315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4503,8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1D1281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2930,1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5B76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</w:tr>
      <w:tr w:rsidR="0085163C" w:rsidRPr="00FB5FF4" w:rsidTr="0085163C">
        <w:trPr>
          <w:trHeight w:val="283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-703,3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85163C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-703,3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1D1281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-196,6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3C" w:rsidRPr="00FB5FF4" w:rsidRDefault="00D13616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-27,9</w:t>
            </w:r>
          </w:p>
        </w:tc>
      </w:tr>
    </w:tbl>
    <w:p w:rsidR="0005115B" w:rsidRPr="000A6947" w:rsidRDefault="0005115B" w:rsidP="0005115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0A6947">
        <w:rPr>
          <w:rFonts w:ascii="Times New Roman" w:hAnsi="Times New Roman"/>
          <w:sz w:val="24"/>
          <w:szCs w:val="24"/>
        </w:rPr>
        <w:t>Исполнение за 9 месяцев 201</w:t>
      </w:r>
      <w:r w:rsidR="000A6947" w:rsidRPr="000A6947">
        <w:rPr>
          <w:rFonts w:ascii="Times New Roman" w:hAnsi="Times New Roman"/>
          <w:sz w:val="24"/>
          <w:szCs w:val="24"/>
        </w:rPr>
        <w:t>8</w:t>
      </w:r>
      <w:r w:rsidRPr="000A6947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0A6947" w:rsidRPr="000A6947">
        <w:rPr>
          <w:rFonts w:ascii="Times New Roman" w:hAnsi="Times New Roman"/>
          <w:sz w:val="24"/>
          <w:szCs w:val="24"/>
        </w:rPr>
        <w:t>71,9</w:t>
      </w:r>
      <w:r w:rsidRPr="000A6947">
        <w:rPr>
          <w:rFonts w:ascii="Times New Roman" w:hAnsi="Times New Roman"/>
          <w:sz w:val="24"/>
          <w:szCs w:val="24"/>
        </w:rPr>
        <w:t xml:space="preserve">%, по расходам – </w:t>
      </w:r>
      <w:r w:rsidR="000A6947" w:rsidRPr="000A6947">
        <w:rPr>
          <w:rFonts w:ascii="Times New Roman" w:hAnsi="Times New Roman"/>
          <w:sz w:val="24"/>
          <w:szCs w:val="24"/>
        </w:rPr>
        <w:t>65,1</w:t>
      </w:r>
      <w:r w:rsidRPr="000A6947">
        <w:rPr>
          <w:rFonts w:ascii="Times New Roman" w:hAnsi="Times New Roman"/>
          <w:sz w:val="24"/>
          <w:szCs w:val="24"/>
        </w:rPr>
        <w:t>%.</w:t>
      </w:r>
      <w:r w:rsidRPr="000A694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5115B" w:rsidRPr="006D1AC7" w:rsidRDefault="0005115B" w:rsidP="000511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AC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9 месяцев 201</w:t>
      </w:r>
      <w:r w:rsidR="00AF6E8D" w:rsidRPr="006D1AC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D1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05115B" w:rsidRPr="006D1AC7" w:rsidRDefault="0005115B" w:rsidP="000511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D1A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9 месяцев 201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2507,7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6D1A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91,7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6D1A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225,8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> тыс. рублей,</w:t>
      </w:r>
      <w:r w:rsidRPr="006D1A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8,3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05115B" w:rsidRPr="006D1AC7" w:rsidRDefault="0005115B" w:rsidP="0005115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6D1AC7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9 месяцев 201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доходов бюджета занимает земельный налог– 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26,6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667,2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9 месяцев 201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67,0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1680,3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05115B" w:rsidRPr="006D1AC7" w:rsidRDefault="0005115B" w:rsidP="0005115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6D1AC7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9 месяцев 201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Субвенции  бюджетам  субъектов РФ  муниципальных образований</w:t>
      </w:r>
      <w:r w:rsidRPr="006D1A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53,1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30D98" w:rsidRPr="006D1AC7">
        <w:rPr>
          <w:rFonts w:ascii="Times New Roman" w:eastAsia="Times New Roman" w:hAnsi="Times New Roman" w:cs="Times New Roman"/>
          <w:sz w:val="24"/>
          <w:szCs w:val="24"/>
        </w:rPr>
        <w:t>120,0</w:t>
      </w:r>
      <w:r w:rsidRPr="006D1AC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05115B" w:rsidRPr="006D1AC7" w:rsidRDefault="0005115B" w:rsidP="0005115B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AC7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319"/>
        <w:gridCol w:w="1090"/>
      </w:tblGrid>
      <w:tr w:rsidR="0005115B" w:rsidRPr="006D1AC7" w:rsidTr="0005115B">
        <w:trPr>
          <w:trHeight w:val="76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6D1A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6D1AC7" w:rsidRDefault="0005115B" w:rsidP="00C8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 201</w:t>
            </w:r>
            <w:r w:rsidR="00C84F31"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6D1A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2507,7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667,2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14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4C4CDC" w:rsidRPr="006D1AC7" w:rsidTr="00D67352">
        <w:trPr>
          <w:trHeight w:val="27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1656,5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C4CDC" w:rsidRPr="006D1AC7" w:rsidTr="00D67352">
        <w:trPr>
          <w:trHeight w:val="19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</w:tr>
      <w:tr w:rsidR="004C4CDC" w:rsidRPr="006D1AC7" w:rsidTr="00D67352">
        <w:trPr>
          <w:trHeight w:val="18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18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4C4CDC" w:rsidRPr="006D1AC7" w:rsidTr="00D67352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DC" w:rsidRPr="006D1AC7" w:rsidRDefault="004C4CDC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CDC" w:rsidRPr="006D1AC7" w:rsidRDefault="004C4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5115B" w:rsidRPr="00630D98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98">
        <w:rPr>
          <w:rFonts w:ascii="Times New Roman" w:eastAsia="Times New Roman" w:hAnsi="Times New Roman" w:cs="Times New Roman"/>
          <w:sz w:val="24"/>
          <w:szCs w:val="24"/>
        </w:rPr>
        <w:t>Доходы бюджета за 9 месяцев 201</w:t>
      </w:r>
      <w:r w:rsidR="00630D98" w:rsidRPr="00630D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0D98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630D98" w:rsidRPr="00630D98">
        <w:rPr>
          <w:rFonts w:ascii="Times New Roman" w:eastAsia="Times New Roman" w:hAnsi="Times New Roman" w:cs="Times New Roman"/>
          <w:sz w:val="24"/>
          <w:szCs w:val="24"/>
        </w:rPr>
        <w:t>3800,5</w:t>
      </w:r>
      <w:r w:rsidRPr="00630D98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630D98" w:rsidRPr="00630D98">
        <w:rPr>
          <w:rFonts w:ascii="Times New Roman" w:eastAsia="Times New Roman" w:hAnsi="Times New Roman" w:cs="Times New Roman"/>
          <w:sz w:val="24"/>
          <w:szCs w:val="24"/>
        </w:rPr>
        <w:t>2733,5</w:t>
      </w:r>
      <w:r w:rsidRPr="00630D9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30D98" w:rsidRPr="00630D98">
        <w:rPr>
          <w:rFonts w:ascii="Times New Roman" w:eastAsia="Times New Roman" w:hAnsi="Times New Roman" w:cs="Times New Roman"/>
          <w:sz w:val="24"/>
          <w:szCs w:val="24"/>
        </w:rPr>
        <w:t>71,9</w:t>
      </w:r>
      <w:r w:rsidRPr="00630D98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05115B" w:rsidRPr="00DD1A99" w:rsidRDefault="0005115B" w:rsidP="0005115B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DD1A99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9 месяцев 201</w:t>
      </w:r>
      <w:r w:rsidR="006D1AC7" w:rsidRPr="00DD1A9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D1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05115B" w:rsidRPr="00DD1A99" w:rsidRDefault="0005115B" w:rsidP="0005115B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DD1A99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7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859"/>
        <w:gridCol w:w="1140"/>
        <w:gridCol w:w="992"/>
        <w:gridCol w:w="1191"/>
      </w:tblGrid>
      <w:tr w:rsidR="0005115B" w:rsidRPr="00DD1A99" w:rsidTr="000E7969">
        <w:trPr>
          <w:trHeight w:val="1110"/>
        </w:trPr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DD1A99" w:rsidRDefault="0005115B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DD1A99" w:rsidRDefault="0005115B" w:rsidP="006D1AC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6D1AC7"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DD1A99" w:rsidRDefault="0005115B" w:rsidP="006D1AC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6D1AC7"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DD1A99" w:rsidRDefault="0005115B" w:rsidP="006D1AC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6D1AC7"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DD1A99" w:rsidRDefault="0005115B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0E7969" w:rsidRPr="00DD1A99" w:rsidTr="000E7969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</w:tr>
      <w:tr w:rsidR="000E7969" w:rsidRPr="00DD1A99" w:rsidTr="000E7969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45,7</w:t>
            </w:r>
          </w:p>
        </w:tc>
      </w:tr>
      <w:tr w:rsidR="000E7969" w:rsidRPr="00DD1A99" w:rsidTr="000E7969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0E7969" w:rsidRPr="00DD1A99" w:rsidTr="000E7969">
        <w:trPr>
          <w:trHeight w:val="19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195" w:lineRule="atLeast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195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195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195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0E7969" w:rsidRPr="00DD1A99" w:rsidTr="000E7969">
        <w:trPr>
          <w:trHeight w:val="18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185" w:lineRule="atLeast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185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185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5244BC">
            <w:pPr>
              <w:spacing w:after="0" w:line="185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0E7969" w:rsidRPr="00DD1A99" w:rsidTr="000E7969">
        <w:trPr>
          <w:trHeight w:val="28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5244B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0E7969" w:rsidRPr="00DD1A99" w:rsidTr="000E7969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E7969" w:rsidRPr="00DD1A99" w:rsidTr="000E7969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0E7969" w:rsidRPr="00DD1A99" w:rsidTr="000E7969">
        <w:trPr>
          <w:trHeight w:val="401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</w:tr>
      <w:tr w:rsidR="000E7969" w:rsidRPr="00DD1A99" w:rsidTr="000E7969">
        <w:trPr>
          <w:trHeight w:val="223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23" w:lineRule="atLeast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23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23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23" w:lineRule="atLeast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7969" w:rsidRPr="00DD1A99" w:rsidTr="000E7969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0E7969" w:rsidRPr="00DD1A99" w:rsidTr="000E7969">
        <w:trPr>
          <w:trHeight w:val="51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0E7969" w:rsidRPr="00DD1A99" w:rsidTr="000E7969">
        <w:trPr>
          <w:trHeight w:val="366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0E7969" w:rsidRPr="00DD1A99" w:rsidTr="000E7969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BB605D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69" w:rsidRPr="00DD1A99" w:rsidRDefault="000E7969" w:rsidP="000511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969" w:rsidRPr="00DD1A99" w:rsidRDefault="000E7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71,9</w:t>
            </w:r>
          </w:p>
        </w:tc>
      </w:tr>
    </w:tbl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Налог на доходы физических лиц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 за 9 месяцев 201</w:t>
      </w:r>
      <w:r w:rsidR="0008475B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08475B" w:rsidRPr="00626C5F">
        <w:rPr>
          <w:rFonts w:ascii="Times New Roman" w:eastAsia="Times New Roman" w:hAnsi="Times New Roman" w:cs="Times New Roman"/>
          <w:sz w:val="24"/>
          <w:szCs w:val="24"/>
        </w:rPr>
        <w:t>42,7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8475B" w:rsidRPr="00626C5F">
        <w:rPr>
          <w:rFonts w:ascii="Times New Roman" w:eastAsia="Times New Roman" w:hAnsi="Times New Roman" w:cs="Times New Roman"/>
          <w:sz w:val="24"/>
          <w:szCs w:val="24"/>
        </w:rPr>
        <w:t>55,5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</w:t>
      </w:r>
      <w:r w:rsidR="0008475B" w:rsidRPr="00626C5F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08475B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08475B" w:rsidRPr="00626C5F">
        <w:rPr>
          <w:rFonts w:ascii="Times New Roman" w:eastAsia="Times New Roman" w:hAnsi="Times New Roman" w:cs="Times New Roman"/>
          <w:sz w:val="24"/>
          <w:szCs w:val="24"/>
        </w:rPr>
        <w:t>36,9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8475B" w:rsidRPr="00626C5F">
        <w:rPr>
          <w:rFonts w:ascii="Times New Roman" w:eastAsia="Times New Roman" w:hAnsi="Times New Roman" w:cs="Times New Roman"/>
          <w:sz w:val="24"/>
          <w:szCs w:val="24"/>
        </w:rPr>
        <w:t>41,0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составляет 1,</w:t>
      </w:r>
      <w:r w:rsidR="0008475B" w:rsidRPr="00626C5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BD1E42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BD1E42" w:rsidRPr="00626C5F">
        <w:rPr>
          <w:rFonts w:ascii="Times New Roman" w:eastAsia="Times New Roman" w:hAnsi="Times New Roman" w:cs="Times New Roman"/>
          <w:sz w:val="24"/>
          <w:szCs w:val="24"/>
        </w:rPr>
        <w:t>667,2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BD1E42" w:rsidRPr="00626C5F">
        <w:rPr>
          <w:rFonts w:ascii="Times New Roman" w:eastAsia="Times New Roman" w:hAnsi="Times New Roman" w:cs="Times New Roman"/>
          <w:sz w:val="24"/>
          <w:szCs w:val="24"/>
        </w:rPr>
        <w:t>44,5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BD1E42" w:rsidRPr="00626C5F">
        <w:rPr>
          <w:rFonts w:ascii="Times New Roman" w:eastAsia="Times New Roman" w:hAnsi="Times New Roman" w:cs="Times New Roman"/>
          <w:sz w:val="24"/>
          <w:szCs w:val="24"/>
        </w:rPr>
        <w:t>26,6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9F00F2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9F00F2" w:rsidRPr="00626C5F">
        <w:rPr>
          <w:rFonts w:ascii="Times New Roman" w:eastAsia="Times New Roman" w:hAnsi="Times New Roman" w:cs="Times New Roman"/>
          <w:sz w:val="24"/>
          <w:szCs w:val="24"/>
        </w:rPr>
        <w:t>76,6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F00F2" w:rsidRPr="00626C5F">
        <w:rPr>
          <w:rFonts w:ascii="Times New Roman" w:eastAsia="Times New Roman" w:hAnsi="Times New Roman" w:cs="Times New Roman"/>
          <w:sz w:val="24"/>
          <w:szCs w:val="24"/>
        </w:rPr>
        <w:t>55,6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9F00F2" w:rsidRPr="00626C5F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9F00F2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9F00F2" w:rsidRPr="00626C5F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F00F2" w:rsidRPr="00626C5F">
        <w:rPr>
          <w:rFonts w:ascii="Times New Roman" w:eastAsia="Times New Roman" w:hAnsi="Times New Roman" w:cs="Times New Roman"/>
          <w:sz w:val="24"/>
          <w:szCs w:val="24"/>
        </w:rPr>
        <w:t>80,0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налоговых и неналоговых доходов государственная пошлина составляет 0,1%.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23,8 тыс. рублей (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72,0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="009F00F2" w:rsidRPr="00626C5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1656,5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(100,0% к уточненной бюджетной росписи). В структуре налоговых и неналоговых доходов составляют 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66,1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105,8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46,9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120,0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(75,0% к уточненной бюджетной росписи). В структуре безвозмездных поступлений субвенции составляют </w:t>
      </w:r>
      <w:r w:rsidR="00773198" w:rsidRPr="00626C5F">
        <w:rPr>
          <w:rFonts w:ascii="Times New Roman" w:eastAsia="Times New Roman" w:hAnsi="Times New Roman" w:cs="Times New Roman"/>
          <w:sz w:val="24"/>
          <w:szCs w:val="24"/>
        </w:rPr>
        <w:t>53,1</w:t>
      </w: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05115B" w:rsidRPr="00626C5F" w:rsidRDefault="0005115B" w:rsidP="0005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9 месяцев 2017 года</w:t>
      </w:r>
    </w:p>
    <w:p w:rsidR="0005115B" w:rsidRPr="00626C5F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9 месяцев 2017 года приходится на раздел 01 «Общегосударственные вопросы»– 60,7%. Наименьший удельный вес в расходах бюджета приходится на раздел 04 «Национальная экономика» – 0,4%.</w:t>
      </w:r>
    </w:p>
    <w:p w:rsidR="0005115B" w:rsidRPr="00626C5F" w:rsidRDefault="0005115B" w:rsidP="000511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9 месяцев 201</w:t>
      </w:r>
      <w:r w:rsid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26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05115B" w:rsidRPr="00626C5F" w:rsidRDefault="0005115B" w:rsidP="0005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C5F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626C5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626C5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26C5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696"/>
        <w:gridCol w:w="1984"/>
        <w:gridCol w:w="1406"/>
      </w:tblGrid>
      <w:tr w:rsidR="0005115B" w:rsidRPr="00F06CC7" w:rsidTr="0005115B">
        <w:trPr>
          <w:trHeight w:val="403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6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9 месяцев 201</w:t>
            </w:r>
            <w:r w:rsidR="00626C5F"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%</w:t>
            </w:r>
          </w:p>
        </w:tc>
      </w:tr>
      <w:tr w:rsidR="0005115B" w:rsidRPr="00F06CC7" w:rsidTr="0005115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626C5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2237,2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9521A5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05115B" w:rsidRPr="00F06CC7" w:rsidTr="0005115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626C5F" w:rsidP="006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9521A5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626C5F" w:rsidRPr="00F06CC7" w:rsidTr="0005115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C5F" w:rsidRPr="00F06CC7" w:rsidRDefault="00626C5F" w:rsidP="0062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C5F" w:rsidRPr="00F06CC7" w:rsidRDefault="00626C5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C5F" w:rsidRPr="00F06CC7" w:rsidRDefault="00626C5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C5F" w:rsidRPr="00F06CC7" w:rsidRDefault="009521A5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5115B" w:rsidRPr="00F06CC7" w:rsidTr="0005115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626C5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9521A5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5115B" w:rsidRPr="00F06CC7" w:rsidTr="0005115B">
        <w:trPr>
          <w:trHeight w:val="25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626C5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487,9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9521A5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5115B" w:rsidRPr="00F06CC7" w:rsidTr="0005115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626C5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9521A5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5115B" w:rsidRPr="00F06CC7" w:rsidTr="0005115B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626C5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F06CC7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05115B" w:rsidRPr="00F97150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50">
        <w:rPr>
          <w:rFonts w:ascii="Times New Roman" w:eastAsia="Times New Roman" w:hAnsi="Times New Roman" w:cs="Times New Roman"/>
          <w:sz w:val="24"/>
          <w:szCs w:val="24"/>
        </w:rPr>
        <w:t>Расходы бюджета за 9 месяцев 201</w:t>
      </w:r>
      <w:r w:rsidR="00F06CC7" w:rsidRPr="00F9715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50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F06CC7" w:rsidRPr="00F97150">
        <w:rPr>
          <w:rFonts w:ascii="Times New Roman" w:eastAsia="Times New Roman" w:hAnsi="Times New Roman" w:cs="Times New Roman"/>
          <w:sz w:val="24"/>
          <w:szCs w:val="24"/>
        </w:rPr>
        <w:t>4503,8</w:t>
      </w:r>
      <w:r w:rsidRPr="00F971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F06CC7" w:rsidRPr="00F97150">
        <w:rPr>
          <w:rFonts w:ascii="Times New Roman" w:eastAsia="Times New Roman" w:hAnsi="Times New Roman" w:cs="Times New Roman"/>
          <w:sz w:val="24"/>
          <w:szCs w:val="24"/>
        </w:rPr>
        <w:t>2930,1</w:t>
      </w:r>
      <w:r w:rsidRPr="00F971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06CC7" w:rsidRPr="00F97150">
        <w:rPr>
          <w:rFonts w:ascii="Times New Roman" w:eastAsia="Times New Roman" w:hAnsi="Times New Roman" w:cs="Times New Roman"/>
          <w:sz w:val="24"/>
          <w:szCs w:val="24"/>
        </w:rPr>
        <w:t>65,1</w:t>
      </w:r>
      <w:r w:rsidRPr="00F97150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05115B" w:rsidRPr="00F97150" w:rsidRDefault="0005115B" w:rsidP="0005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15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9 месяцев 201</w:t>
      </w:r>
      <w:r w:rsidR="00F97150" w:rsidRPr="00F9715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97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05115B" w:rsidRPr="00F97150" w:rsidRDefault="0005115B" w:rsidP="0005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150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F9715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9715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97150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0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742"/>
        <w:gridCol w:w="1088"/>
        <w:gridCol w:w="866"/>
        <w:gridCol w:w="1147"/>
        <w:gridCol w:w="968"/>
        <w:gridCol w:w="1198"/>
      </w:tblGrid>
      <w:tr w:rsidR="0005115B" w:rsidRPr="00067303" w:rsidTr="002431FD">
        <w:trPr>
          <w:trHeight w:val="1275"/>
        </w:trPr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67303" w:rsidRDefault="0005115B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15B" w:rsidRPr="00067303" w:rsidRDefault="0005115B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15B" w:rsidRPr="00067303" w:rsidRDefault="0005115B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67303" w:rsidRDefault="0005115B" w:rsidP="00647EF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647EF6"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67303" w:rsidRDefault="0005115B" w:rsidP="00647EF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647EF6"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67303" w:rsidRDefault="0005115B" w:rsidP="00647EF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647EF6"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67303" w:rsidRDefault="0005115B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4503,8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59,2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647EF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</w:tr>
      <w:tr w:rsidR="002431FD" w:rsidRPr="00067303" w:rsidTr="002431FD">
        <w:trPr>
          <w:trHeight w:val="510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2431FD" w:rsidRPr="00067303" w:rsidTr="002431FD">
        <w:trPr>
          <w:trHeight w:val="76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2431FD" w:rsidRPr="00067303" w:rsidTr="002431FD">
        <w:trPr>
          <w:trHeight w:val="76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2431FD" w:rsidRPr="00067303" w:rsidTr="002431FD">
        <w:trPr>
          <w:trHeight w:val="510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2431FD" w:rsidRPr="00067303" w:rsidTr="002431FD">
        <w:trPr>
          <w:trHeight w:val="510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647EF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647EF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2431FD" w:rsidRPr="00067303" w:rsidTr="002431FD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BB605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1FD" w:rsidRPr="00067303" w:rsidRDefault="002431FD" w:rsidP="0005115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</w:tbl>
    <w:p w:rsidR="0005115B" w:rsidRPr="000E1BEF" w:rsidRDefault="0005115B" w:rsidP="000511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B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05115B" w:rsidRPr="000E1BEF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BEF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0E1BEF" w:rsidRPr="000E1BE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0E1BEF" w:rsidRPr="000E1BEF">
        <w:rPr>
          <w:rFonts w:ascii="Times New Roman" w:eastAsia="Times New Roman" w:hAnsi="Times New Roman" w:cs="Times New Roman"/>
          <w:sz w:val="24"/>
          <w:szCs w:val="24"/>
        </w:rPr>
        <w:t>2237,2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E1BEF" w:rsidRPr="000E1BEF">
        <w:rPr>
          <w:rFonts w:ascii="Times New Roman" w:eastAsia="Times New Roman" w:hAnsi="Times New Roman" w:cs="Times New Roman"/>
          <w:sz w:val="24"/>
          <w:szCs w:val="24"/>
        </w:rPr>
        <w:t>69,4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0E1BEF" w:rsidRPr="000E1BEF">
        <w:rPr>
          <w:rFonts w:ascii="Times New Roman" w:eastAsia="Times New Roman" w:hAnsi="Times New Roman" w:cs="Times New Roman"/>
          <w:sz w:val="24"/>
          <w:szCs w:val="24"/>
        </w:rPr>
        <w:t>76,4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05115B" w:rsidRPr="000E1BEF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0E1BEF" w:rsidRPr="000E1BEF">
        <w:rPr>
          <w:rFonts w:ascii="Times New Roman" w:eastAsia="Times New Roman" w:hAnsi="Times New Roman" w:cs="Times New Roman"/>
          <w:sz w:val="24"/>
          <w:szCs w:val="24"/>
        </w:rPr>
        <w:t>319,1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E1BEF" w:rsidRPr="000E1BEF">
        <w:rPr>
          <w:rFonts w:ascii="Times New Roman" w:eastAsia="Times New Roman" w:hAnsi="Times New Roman" w:cs="Times New Roman"/>
          <w:sz w:val="24"/>
          <w:szCs w:val="24"/>
        </w:rPr>
        <w:t>74,0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05115B" w:rsidRPr="000E1BEF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0E1BEF" w:rsidRPr="000E1BEF">
        <w:rPr>
          <w:rFonts w:ascii="Times New Roman" w:eastAsia="Times New Roman" w:hAnsi="Times New Roman" w:cs="Times New Roman"/>
          <w:sz w:val="24"/>
          <w:szCs w:val="24"/>
        </w:rPr>
        <w:t>717,6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E1BEF" w:rsidRPr="000E1BEF">
        <w:rPr>
          <w:rFonts w:ascii="Times New Roman" w:eastAsia="Times New Roman" w:hAnsi="Times New Roman" w:cs="Times New Roman"/>
          <w:sz w:val="24"/>
          <w:szCs w:val="24"/>
        </w:rPr>
        <w:t>69,5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</w:t>
      </w:r>
      <w:r w:rsidRPr="0005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BE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производилось на обеспечение деятельности сельской администрации.</w:t>
      </w:r>
      <w:r w:rsidRPr="000E1B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5115B" w:rsidRPr="000E1BEF" w:rsidRDefault="0005115B" w:rsidP="0005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1BEF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0E1BE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E1BE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1BE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76"/>
        <w:gridCol w:w="3119"/>
      </w:tblGrid>
      <w:tr w:rsidR="0005115B" w:rsidRPr="000E1BEF" w:rsidTr="0005115B">
        <w:trPr>
          <w:trHeight w:val="4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0E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КОСГУ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E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</w:t>
            </w:r>
            <w:r w:rsidR="000E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E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года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E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487,6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E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115B" w:rsidRPr="000E1BEF" w:rsidTr="0005115B">
        <w:trPr>
          <w:trHeight w:val="1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Увеличение стоимости материальных запасов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511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05115B" w:rsidRPr="000E1BEF" w:rsidTr="000511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5115B" w:rsidP="0005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5B" w:rsidRPr="000E1BEF" w:rsidRDefault="000E1BEF" w:rsidP="0005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717,6</w:t>
            </w:r>
          </w:p>
        </w:tc>
      </w:tr>
    </w:tbl>
    <w:p w:rsidR="0005115B" w:rsidRPr="00A45B49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B63FF" w:rsidRPr="00A45B49">
        <w:rPr>
          <w:rFonts w:ascii="Times New Roman" w:eastAsia="Times New Roman" w:hAnsi="Times New Roman" w:cs="Times New Roman"/>
          <w:sz w:val="24"/>
          <w:szCs w:val="24"/>
        </w:rPr>
        <w:t>1200,6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B63FF" w:rsidRPr="00A45B49">
        <w:rPr>
          <w:rFonts w:ascii="Times New Roman" w:eastAsia="Times New Roman" w:hAnsi="Times New Roman" w:cs="Times New Roman"/>
          <w:sz w:val="24"/>
          <w:szCs w:val="24"/>
        </w:rPr>
        <w:t>68,2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9B63FF" w:rsidRPr="00A45B49" w:rsidRDefault="009B63FF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15B" w:rsidRPr="00A45B49" w:rsidRDefault="0005115B" w:rsidP="0005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B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A4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05115B" w:rsidRPr="00A45B49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B49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A45B49" w:rsidRPr="00A45B4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A45B49" w:rsidRPr="00A45B49">
        <w:rPr>
          <w:rFonts w:ascii="Times New Roman" w:eastAsia="Times New Roman" w:hAnsi="Times New Roman" w:cs="Times New Roman"/>
          <w:sz w:val="24"/>
          <w:szCs w:val="24"/>
        </w:rPr>
        <w:t>106,8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45B49" w:rsidRPr="00A45B49">
        <w:rPr>
          <w:rFonts w:ascii="Times New Roman" w:eastAsia="Times New Roman" w:hAnsi="Times New Roman" w:cs="Times New Roman"/>
          <w:sz w:val="24"/>
          <w:szCs w:val="24"/>
        </w:rPr>
        <w:t>66,8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A45B49" w:rsidRPr="00A45B49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05115B" w:rsidRPr="006B5946" w:rsidRDefault="0005115B" w:rsidP="0005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9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05115B" w:rsidRPr="00A45B49" w:rsidRDefault="00A45B49" w:rsidP="00A45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B5946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2018 года исполнение составило 18,9 тыс. рублей или 63,0% от уточненной бюджетной росписи, удельный вес в общей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 сумме расходов бюджета составляет 0,6%.</w:t>
      </w:r>
      <w:r w:rsidR="0005115B" w:rsidRPr="00A45B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>Средства использованы на опашку населенных пунктов.</w:t>
      </w:r>
    </w:p>
    <w:p w:rsidR="0005115B" w:rsidRPr="00735AA8" w:rsidRDefault="0005115B" w:rsidP="0005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35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05115B" w:rsidRPr="00735AA8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A8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A45B49" w:rsidRPr="00735A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5AA8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A45B49" w:rsidRPr="00735AA8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735AA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45B49" w:rsidRPr="00735AA8">
        <w:rPr>
          <w:rFonts w:ascii="Times New Roman" w:eastAsia="Times New Roman" w:hAnsi="Times New Roman" w:cs="Times New Roman"/>
          <w:sz w:val="24"/>
          <w:szCs w:val="24"/>
        </w:rPr>
        <w:t>54,5</w:t>
      </w:r>
      <w:r w:rsidRPr="00735AA8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0,4%. Средства использованы </w:t>
      </w:r>
      <w:r w:rsidR="00A45B49" w:rsidRPr="00735AA8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04 12 </w:t>
      </w:r>
      <w:r w:rsidRPr="00735AA8">
        <w:rPr>
          <w:rFonts w:ascii="Times New Roman" w:eastAsia="Times New Roman" w:hAnsi="Times New Roman" w:cs="Times New Roman"/>
          <w:sz w:val="24"/>
          <w:szCs w:val="24"/>
        </w:rPr>
        <w:t>на оплату услуг по межеванию земельных участков.</w:t>
      </w:r>
    </w:p>
    <w:bookmarkEnd w:id="0"/>
    <w:p w:rsidR="0005115B" w:rsidRPr="00683ABF" w:rsidRDefault="0005115B" w:rsidP="0068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3AB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83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05115B" w:rsidRPr="00683ABF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BF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735AA8" w:rsidRPr="00683AB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83A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735AA8" w:rsidRPr="00683ABF">
        <w:rPr>
          <w:rFonts w:ascii="Times New Roman" w:eastAsia="Times New Roman" w:hAnsi="Times New Roman" w:cs="Times New Roman"/>
          <w:sz w:val="24"/>
          <w:szCs w:val="24"/>
        </w:rPr>
        <w:t>487,9</w:t>
      </w: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35AA8" w:rsidRPr="00683ABF">
        <w:rPr>
          <w:rFonts w:ascii="Times New Roman" w:eastAsia="Times New Roman" w:hAnsi="Times New Roman" w:cs="Times New Roman"/>
          <w:sz w:val="24"/>
          <w:szCs w:val="24"/>
        </w:rPr>
        <w:t>50,5</w:t>
      </w: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735AA8" w:rsidRPr="00683ABF">
        <w:rPr>
          <w:rFonts w:ascii="Times New Roman" w:eastAsia="Times New Roman" w:hAnsi="Times New Roman" w:cs="Times New Roman"/>
          <w:sz w:val="24"/>
          <w:szCs w:val="24"/>
        </w:rPr>
        <w:t>16,7</w:t>
      </w: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683A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83A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115B" w:rsidRPr="00683ABF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735AA8" w:rsidRPr="00683ABF">
        <w:rPr>
          <w:rFonts w:ascii="Times New Roman" w:eastAsia="Times New Roman" w:hAnsi="Times New Roman" w:cs="Times New Roman"/>
          <w:sz w:val="24"/>
          <w:szCs w:val="24"/>
        </w:rPr>
        <w:t>193,2</w:t>
      </w: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5115B" w:rsidRPr="00683ABF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735AA8" w:rsidRPr="00683ABF">
        <w:rPr>
          <w:rFonts w:ascii="Times New Roman" w:eastAsia="Times New Roman" w:hAnsi="Times New Roman" w:cs="Times New Roman"/>
          <w:sz w:val="24"/>
          <w:szCs w:val="24"/>
        </w:rPr>
        <w:t>244,0</w:t>
      </w: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5115B" w:rsidRPr="00683ABF" w:rsidRDefault="0005115B" w:rsidP="0005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735AA8" w:rsidRPr="00683ABF">
        <w:rPr>
          <w:rFonts w:ascii="Times New Roman" w:eastAsia="Times New Roman" w:hAnsi="Times New Roman" w:cs="Times New Roman"/>
          <w:sz w:val="24"/>
          <w:szCs w:val="24"/>
        </w:rPr>
        <w:t>50,7</w:t>
      </w:r>
      <w:r w:rsidRPr="00683AB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5115B" w:rsidRPr="00C128E0" w:rsidRDefault="0005115B" w:rsidP="000511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05115B" w:rsidRPr="00C128E0" w:rsidRDefault="0005115B" w:rsidP="00051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E0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4B4214" w:rsidRPr="00C128E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128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4B4214" w:rsidRPr="00C128E0">
        <w:rPr>
          <w:rFonts w:ascii="Times New Roman" w:eastAsia="Times New Roman" w:hAnsi="Times New Roman" w:cs="Times New Roman"/>
          <w:sz w:val="24"/>
          <w:szCs w:val="24"/>
        </w:rPr>
        <w:t>67,2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4B4214" w:rsidRPr="00C128E0">
        <w:rPr>
          <w:rFonts w:ascii="Times New Roman" w:eastAsia="Times New Roman" w:hAnsi="Times New Roman" w:cs="Times New Roman"/>
          <w:sz w:val="24"/>
          <w:szCs w:val="24"/>
        </w:rPr>
        <w:t>66,3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4B4214" w:rsidRPr="00C128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>,3%. Расходование сре</w:t>
      </w:r>
      <w:proofErr w:type="gramStart"/>
      <w:r w:rsidRPr="00C128E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128E0">
        <w:rPr>
          <w:rFonts w:ascii="Times New Roman" w:eastAsia="Times New Roman" w:hAnsi="Times New Roman" w:cs="Times New Roman"/>
          <w:sz w:val="24"/>
          <w:szCs w:val="24"/>
        </w:rPr>
        <w:t>оизводилось по подразделам:</w:t>
      </w:r>
    </w:p>
    <w:p w:rsidR="0005115B" w:rsidRPr="00C128E0" w:rsidRDefault="0005115B" w:rsidP="000511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B4214" w:rsidRPr="00C128E0">
        <w:rPr>
          <w:rFonts w:ascii="Times New Roman" w:eastAsia="Times New Roman" w:hAnsi="Times New Roman" w:cs="Times New Roman"/>
          <w:sz w:val="24"/>
          <w:szCs w:val="24"/>
        </w:rPr>
        <w:t>31,2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B4214" w:rsidRPr="00C128E0">
        <w:rPr>
          <w:rFonts w:ascii="Times New Roman" w:eastAsia="Times New Roman" w:hAnsi="Times New Roman" w:cs="Times New Roman"/>
          <w:sz w:val="24"/>
          <w:szCs w:val="24"/>
        </w:rPr>
        <w:t>61,9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Данные расходы предусмотрены на ежемесячную доплату к пенсии муниципальным служащим</w:t>
      </w:r>
      <w:r w:rsidR="004B4214" w:rsidRPr="00C128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6323" w:rsidRPr="00C128E0" w:rsidRDefault="00286323" w:rsidP="00286323">
      <w:pPr>
        <w:spacing w:after="0" w:line="240" w:lineRule="auto"/>
        <w:ind w:right="-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03 «Социальное обеспечение населения»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128E0" w:rsidRPr="00C128E0">
        <w:rPr>
          <w:rFonts w:ascii="Times New Roman" w:eastAsia="Times New Roman" w:hAnsi="Times New Roman" w:cs="Times New Roman"/>
          <w:sz w:val="24"/>
          <w:szCs w:val="24"/>
        </w:rPr>
        <w:t>36,0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128E0" w:rsidRPr="00C128E0">
        <w:rPr>
          <w:rFonts w:ascii="Times New Roman" w:eastAsia="Times New Roman" w:hAnsi="Times New Roman" w:cs="Times New Roman"/>
          <w:sz w:val="24"/>
          <w:szCs w:val="24"/>
        </w:rPr>
        <w:t>70,6</w:t>
      </w:r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Данные расходы предусмотрены на выплаты из резервного фонда на оказание помощи, </w:t>
      </w:r>
      <w:proofErr w:type="gramStart"/>
      <w:r w:rsidRPr="00C128E0">
        <w:rPr>
          <w:rFonts w:ascii="Times New Roman" w:eastAsia="Times New Roman" w:hAnsi="Times New Roman" w:cs="Times New Roman"/>
          <w:sz w:val="24"/>
          <w:szCs w:val="24"/>
        </w:rPr>
        <w:t>согласно заявлений</w:t>
      </w:r>
      <w:proofErr w:type="gramEnd"/>
      <w:r w:rsidRPr="00C128E0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286323" w:rsidRDefault="00286323" w:rsidP="0028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6323" w:rsidRPr="005A529D" w:rsidRDefault="00286323" w:rsidP="00286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9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05115B" w:rsidRPr="005A529D" w:rsidRDefault="00FC64B9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27.12.2017г. №128«О бюджете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651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6514A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 годов»</w:t>
      </w:r>
      <w:r w:rsidRPr="005A529D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r w:rsidR="0005115B" w:rsidRPr="005A529D">
        <w:rPr>
          <w:rFonts w:ascii="Times New Roman" w:eastAsia="Times New Roman" w:hAnsi="Times New Roman" w:cs="Times New Roman"/>
          <w:sz w:val="24"/>
          <w:szCs w:val="24"/>
        </w:rPr>
        <w:t xml:space="preserve"> утвержден с дефицитом в сумме </w:t>
      </w:r>
      <w:r w:rsidRPr="005A529D">
        <w:rPr>
          <w:rFonts w:ascii="Times New Roman" w:eastAsia="Times New Roman" w:hAnsi="Times New Roman" w:cs="Times New Roman"/>
          <w:sz w:val="24"/>
          <w:szCs w:val="24"/>
        </w:rPr>
        <w:t>401,8</w:t>
      </w:r>
      <w:r w:rsidR="0005115B" w:rsidRPr="005A529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 и перечень главных администраторов источников финансирования дефицита бюджета.</w:t>
      </w:r>
      <w:proofErr w:type="gramEnd"/>
    </w:p>
    <w:p w:rsidR="005A529D" w:rsidRPr="005A529D" w:rsidRDefault="005A529D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В течение 1 полугодия 2018 года в бюджет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5A52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раз были внесены изменения</w:t>
      </w:r>
      <w:r w:rsidRPr="005A529D">
        <w:rPr>
          <w:rFonts w:ascii="Times New Roman" w:eastAsia="Times New Roman" w:hAnsi="Times New Roman" w:cs="Times New Roman"/>
          <w:sz w:val="24"/>
          <w:szCs w:val="24"/>
        </w:rPr>
        <w:t>, в результате дефицит бюджета утвержден в сумме – 703,3 тыс. рублей.</w:t>
      </w:r>
    </w:p>
    <w:p w:rsidR="0005115B" w:rsidRPr="005A529D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9D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05115B" w:rsidRPr="005A529D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9D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9 месяцев 201</w:t>
      </w:r>
      <w:r w:rsidR="005A529D" w:rsidRPr="005A52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529D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5A529D" w:rsidRPr="005A529D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5A529D">
        <w:rPr>
          <w:rFonts w:ascii="Times New Roman" w:eastAsia="Times New Roman" w:hAnsi="Times New Roman" w:cs="Times New Roman"/>
          <w:sz w:val="24"/>
          <w:szCs w:val="24"/>
        </w:rPr>
        <w:t xml:space="preserve">фицитом в </w:t>
      </w:r>
      <w:r w:rsidR="005A529D" w:rsidRPr="005A529D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Pr="005A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29D" w:rsidRPr="005A529D">
        <w:rPr>
          <w:rFonts w:ascii="Times New Roman" w:eastAsia="Times New Roman" w:hAnsi="Times New Roman" w:cs="Times New Roman"/>
          <w:sz w:val="24"/>
          <w:szCs w:val="24"/>
        </w:rPr>
        <w:t>196,6</w:t>
      </w:r>
      <w:r w:rsidRPr="005A529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37AE" w:rsidRDefault="0005115B" w:rsidP="00B937AE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115B">
        <w:rPr>
          <w:rFonts w:ascii="Times New Roman" w:hAnsi="Times New Roman"/>
          <w:color w:val="FF0000"/>
          <w:sz w:val="28"/>
          <w:szCs w:val="28"/>
        </w:rPr>
        <w:t> </w:t>
      </w:r>
      <w:r w:rsidR="00B937AE">
        <w:rPr>
          <w:rFonts w:ascii="Times New Roman" w:hAnsi="Times New Roman"/>
          <w:color w:val="FF0000"/>
          <w:sz w:val="28"/>
          <w:szCs w:val="28"/>
        </w:rPr>
        <w:t xml:space="preserve">                                 </w:t>
      </w:r>
    </w:p>
    <w:p w:rsidR="00B937AE" w:rsidRPr="00726B42" w:rsidRDefault="00B937AE" w:rsidP="00B937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6B42"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  <w:r w:rsidR="0005115B" w:rsidRPr="00726B42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05115B" w:rsidRPr="00726B42" w:rsidRDefault="00C978AE" w:rsidP="00B9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27.12.2017г. №128«О бюджете </w:t>
      </w:r>
      <w:proofErr w:type="spellStart"/>
      <w:r w:rsidRPr="0096514A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9651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651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6514A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 годов»</w:t>
      </w:r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15B" w:rsidRPr="00726B42">
        <w:rPr>
          <w:rFonts w:ascii="Times New Roman" w:eastAsia="Times New Roman" w:hAnsi="Times New Roman" w:cs="Times New Roman"/>
          <w:sz w:val="24"/>
          <w:szCs w:val="24"/>
        </w:rPr>
        <w:t>были запланированы бюджетные ассигнования на реализацию 2 муниципальных целевых программ:</w:t>
      </w:r>
    </w:p>
    <w:p w:rsidR="005958B1" w:rsidRPr="00726B42" w:rsidRDefault="005958B1" w:rsidP="00595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726B42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годы»;</w:t>
      </w:r>
    </w:p>
    <w:p w:rsidR="005958B1" w:rsidRPr="00726B42" w:rsidRDefault="005958B1" w:rsidP="00595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726B42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2018-2020годы». </w:t>
      </w:r>
    </w:p>
    <w:p w:rsidR="005958B1" w:rsidRPr="00726B42" w:rsidRDefault="005958B1" w:rsidP="00595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- «Развитие малого и среднего предпринимательства на территории </w:t>
      </w:r>
      <w:proofErr w:type="spellStart"/>
      <w:r w:rsidRPr="00726B42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годы».</w:t>
      </w:r>
    </w:p>
    <w:p w:rsidR="0005115B" w:rsidRPr="00726B42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D2266D">
        <w:rPr>
          <w:rFonts w:ascii="Times New Roman" w:eastAsia="Times New Roman" w:hAnsi="Times New Roman" w:cs="Times New Roman"/>
          <w:sz w:val="24"/>
          <w:szCs w:val="24"/>
        </w:rPr>
        <w:t>4019,3</w:t>
      </w:r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D2266D">
        <w:rPr>
          <w:rFonts w:ascii="Times New Roman" w:eastAsia="Times New Roman" w:hAnsi="Times New Roman" w:cs="Times New Roman"/>
          <w:sz w:val="24"/>
          <w:szCs w:val="24"/>
        </w:rPr>
        <w:t>89,2</w:t>
      </w:r>
      <w:r w:rsidRPr="00726B42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8C45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6B4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5115B" w:rsidRPr="00D2266D" w:rsidRDefault="0005115B" w:rsidP="00051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66D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952"/>
        <w:gridCol w:w="1032"/>
        <w:gridCol w:w="1134"/>
        <w:gridCol w:w="1169"/>
      </w:tblGrid>
      <w:tr w:rsidR="002B39F1" w:rsidRPr="00557988" w:rsidTr="00BB605D">
        <w:trPr>
          <w:trHeight w:val="1890"/>
        </w:trPr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Уточнен-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2018г.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</w:t>
            </w:r>
            <w:r w:rsidR="00A90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мес.</w:t>
            </w:r>
          </w:p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уточненной бюджет-ной росписи</w:t>
            </w:r>
          </w:p>
        </w:tc>
      </w:tr>
      <w:tr w:rsidR="002B39F1" w:rsidRPr="00557988" w:rsidTr="00BB605D">
        <w:trPr>
          <w:trHeight w:val="63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B32DA2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3859,3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B32DA2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B32DA2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</w:tr>
      <w:tr w:rsidR="002B39F1" w:rsidRPr="00557988" w:rsidTr="00BB605D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B32DA2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B32DA2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B32DA2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</w:tr>
      <w:tr w:rsidR="002B39F1" w:rsidRPr="00557988" w:rsidTr="00BB605D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9F1" w:rsidRPr="00557988" w:rsidRDefault="002B39F1" w:rsidP="00BB60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Овчинского</w:t>
            </w:r>
            <w:proofErr w:type="spellEnd"/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9F1" w:rsidRPr="00557988" w:rsidRDefault="002B39F1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9F1" w:rsidRPr="00557988" w:rsidRDefault="002B39F1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9F1" w:rsidRPr="00557988" w:rsidRDefault="002B39F1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B39F1" w:rsidRPr="00557988" w:rsidTr="00BB605D">
        <w:trPr>
          <w:trHeight w:val="315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D2266D" w:rsidP="00BB6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2B39F1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D2266D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F1" w:rsidRPr="00557988" w:rsidRDefault="00D2266D" w:rsidP="00BB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</w:tbl>
    <w:p w:rsidR="002B39F1" w:rsidRPr="0005115B" w:rsidRDefault="002B39F1" w:rsidP="00051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66D" w:rsidRDefault="0005115B" w:rsidP="00051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66D">
        <w:rPr>
          <w:rFonts w:ascii="Times New Roman" w:hAnsi="Times New Roman"/>
          <w:sz w:val="24"/>
          <w:szCs w:val="24"/>
        </w:rPr>
        <w:t>За 9 месяцев 201</w:t>
      </w:r>
      <w:r w:rsidR="00D2266D" w:rsidRPr="00D2266D">
        <w:rPr>
          <w:rFonts w:ascii="Times New Roman" w:hAnsi="Times New Roman"/>
          <w:sz w:val="24"/>
          <w:szCs w:val="24"/>
        </w:rPr>
        <w:t>8</w:t>
      </w:r>
      <w:r w:rsidRPr="00D2266D">
        <w:rPr>
          <w:rFonts w:ascii="Times New Roman" w:hAnsi="Times New Roman"/>
          <w:sz w:val="24"/>
          <w:szCs w:val="24"/>
        </w:rPr>
        <w:t xml:space="preserve"> года </w:t>
      </w:r>
      <w:r w:rsidR="00D2266D" w:rsidRPr="00D2266D">
        <w:rPr>
          <w:rFonts w:ascii="Times New Roman" w:hAnsi="Times New Roman"/>
          <w:sz w:val="24"/>
          <w:szCs w:val="24"/>
        </w:rPr>
        <w:t>89,2</w:t>
      </w:r>
      <w:r w:rsidRPr="00D2266D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D2266D" w:rsidRPr="00D2266D">
        <w:rPr>
          <w:rFonts w:ascii="Times New Roman" w:hAnsi="Times New Roman"/>
          <w:sz w:val="24"/>
          <w:szCs w:val="24"/>
        </w:rPr>
        <w:t>2575,0</w:t>
      </w:r>
      <w:r w:rsidRPr="00D2266D">
        <w:rPr>
          <w:rFonts w:ascii="Times New Roman" w:hAnsi="Times New Roman"/>
          <w:sz w:val="24"/>
          <w:szCs w:val="24"/>
        </w:rPr>
        <w:t xml:space="preserve"> тыс. рублей, или </w:t>
      </w:r>
      <w:r w:rsidR="00D2266D" w:rsidRPr="00D2266D">
        <w:rPr>
          <w:rFonts w:ascii="Times New Roman" w:hAnsi="Times New Roman"/>
          <w:sz w:val="24"/>
          <w:szCs w:val="24"/>
        </w:rPr>
        <w:t>64,0</w:t>
      </w:r>
      <w:r w:rsidRPr="00D2266D">
        <w:rPr>
          <w:rFonts w:ascii="Times New Roman" w:hAnsi="Times New Roman"/>
          <w:sz w:val="24"/>
          <w:szCs w:val="24"/>
        </w:rPr>
        <w:t>% от уточненной бюджетной росписи.</w:t>
      </w:r>
      <w:r w:rsidRPr="0005115B">
        <w:rPr>
          <w:rFonts w:ascii="Times New Roman" w:hAnsi="Times New Roman"/>
          <w:sz w:val="28"/>
          <w:szCs w:val="28"/>
        </w:rPr>
        <w:t xml:space="preserve"> </w:t>
      </w:r>
    </w:p>
    <w:p w:rsidR="0005115B" w:rsidRPr="00135F88" w:rsidRDefault="0005115B" w:rsidP="0005115B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35F88">
        <w:rPr>
          <w:rFonts w:ascii="Times New Roman" w:hAnsi="Times New Roman"/>
          <w:sz w:val="24"/>
          <w:szCs w:val="24"/>
        </w:rPr>
        <w:t>Расходы, не отнесенные к муниципальным программам (непрограммные расходы) за 9 месяцев 201</w:t>
      </w:r>
      <w:r w:rsidR="008C4579" w:rsidRPr="00135F88">
        <w:rPr>
          <w:rFonts w:ascii="Times New Roman" w:hAnsi="Times New Roman"/>
          <w:sz w:val="24"/>
          <w:szCs w:val="24"/>
        </w:rPr>
        <w:t>8</w:t>
      </w:r>
      <w:r w:rsidRPr="00135F88">
        <w:rPr>
          <w:rFonts w:ascii="Times New Roman" w:hAnsi="Times New Roman"/>
          <w:sz w:val="24"/>
          <w:szCs w:val="24"/>
        </w:rPr>
        <w:t xml:space="preserve"> года, </w:t>
      </w:r>
      <w:r w:rsidR="008C4579" w:rsidRPr="00135F88">
        <w:rPr>
          <w:rFonts w:ascii="Times New Roman" w:hAnsi="Times New Roman"/>
          <w:sz w:val="24"/>
          <w:szCs w:val="24"/>
        </w:rPr>
        <w:t xml:space="preserve">запланированы в сумме – 482,6 тыс. рублей (10,7% от общего </w:t>
      </w:r>
      <w:r w:rsidR="008C4579" w:rsidRPr="00135F88">
        <w:rPr>
          <w:rFonts w:ascii="Times New Roman" w:hAnsi="Times New Roman"/>
          <w:sz w:val="24"/>
          <w:szCs w:val="24"/>
        </w:rPr>
        <w:lastRenderedPageBreak/>
        <w:t>объема расходов), исполнены в сумме – 355,1</w:t>
      </w:r>
      <w:r w:rsidRPr="00135F88">
        <w:rPr>
          <w:rFonts w:ascii="Times New Roman" w:hAnsi="Times New Roman"/>
          <w:sz w:val="24"/>
          <w:szCs w:val="24"/>
        </w:rPr>
        <w:t xml:space="preserve">тыс. рублей </w:t>
      </w:r>
      <w:r w:rsidR="008C4579" w:rsidRPr="00135F88">
        <w:rPr>
          <w:rFonts w:ascii="Times New Roman" w:hAnsi="Times New Roman"/>
          <w:sz w:val="24"/>
          <w:szCs w:val="24"/>
        </w:rPr>
        <w:t xml:space="preserve">(12,1% от общего объема расходов) </w:t>
      </w:r>
      <w:r w:rsidRPr="00135F88">
        <w:rPr>
          <w:rFonts w:ascii="Times New Roman" w:hAnsi="Times New Roman"/>
          <w:sz w:val="24"/>
          <w:szCs w:val="24"/>
        </w:rPr>
        <w:t xml:space="preserve">или </w:t>
      </w:r>
      <w:r w:rsidR="008C4579" w:rsidRPr="00135F88">
        <w:rPr>
          <w:rFonts w:ascii="Times New Roman" w:hAnsi="Times New Roman"/>
          <w:sz w:val="24"/>
          <w:szCs w:val="24"/>
        </w:rPr>
        <w:t>73,6%от плановых назначений.</w:t>
      </w:r>
    </w:p>
    <w:p w:rsidR="00D70A52" w:rsidRPr="00BB7495" w:rsidRDefault="00D70A52" w:rsidP="00D70A5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74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 w:rsidRPr="00BB74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Анализ дебиторской и кредиторской задолженности.</w:t>
      </w:r>
    </w:p>
    <w:p w:rsidR="00D70A52" w:rsidRPr="00BB7495" w:rsidRDefault="00D70A52" w:rsidP="00D70A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495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5B70BE">
        <w:rPr>
          <w:rFonts w:ascii="Times New Roman" w:hAnsi="Times New Roman"/>
          <w:sz w:val="24"/>
          <w:szCs w:val="24"/>
        </w:rPr>
        <w:t>418,8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="005B70B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том числе </w:t>
      </w:r>
      <w:r w:rsidR="005B70BE">
        <w:rPr>
          <w:rFonts w:ascii="Times New Roman" w:hAnsi="Times New Roman"/>
          <w:sz w:val="24"/>
          <w:szCs w:val="24"/>
        </w:rPr>
        <w:t xml:space="preserve">долгосрочная – 158,4 тыс. рублей, </w:t>
      </w:r>
      <w:r>
        <w:rPr>
          <w:rFonts w:ascii="Times New Roman" w:hAnsi="Times New Roman"/>
          <w:sz w:val="24"/>
          <w:szCs w:val="24"/>
        </w:rPr>
        <w:t>просроченная-</w:t>
      </w:r>
      <w:r w:rsidR="005B70BE">
        <w:rPr>
          <w:rFonts w:ascii="Times New Roman" w:hAnsi="Times New Roman"/>
          <w:sz w:val="24"/>
          <w:szCs w:val="24"/>
        </w:rPr>
        <w:t xml:space="preserve"> 260,4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.18г. – </w:t>
      </w:r>
      <w:r w:rsidR="0061527E">
        <w:rPr>
          <w:rFonts w:ascii="Times New Roman" w:hAnsi="Times New Roman"/>
          <w:sz w:val="24"/>
          <w:szCs w:val="24"/>
        </w:rPr>
        <w:t xml:space="preserve">286,4 </w:t>
      </w:r>
      <w:r w:rsidRPr="00BB7495">
        <w:rPr>
          <w:rFonts w:ascii="Times New Roman" w:hAnsi="Times New Roman"/>
          <w:sz w:val="24"/>
          <w:szCs w:val="24"/>
        </w:rPr>
        <w:t xml:space="preserve">тыс. рублей, в том числе </w:t>
      </w:r>
      <w:r w:rsidR="0061527E">
        <w:rPr>
          <w:rFonts w:ascii="Times New Roman" w:hAnsi="Times New Roman"/>
          <w:sz w:val="24"/>
          <w:szCs w:val="24"/>
        </w:rPr>
        <w:t xml:space="preserve">долгосрочная – 134,7 тыс. рублей, </w:t>
      </w:r>
      <w:r w:rsidRPr="00BB7495">
        <w:rPr>
          <w:rFonts w:ascii="Times New Roman" w:hAnsi="Times New Roman"/>
          <w:sz w:val="24"/>
          <w:szCs w:val="24"/>
        </w:rPr>
        <w:t xml:space="preserve">просроченная – </w:t>
      </w:r>
      <w:r w:rsidR="0061527E">
        <w:rPr>
          <w:rFonts w:ascii="Times New Roman" w:hAnsi="Times New Roman"/>
          <w:sz w:val="24"/>
          <w:szCs w:val="24"/>
        </w:rPr>
        <w:t>151,7</w:t>
      </w:r>
      <w:r w:rsidRPr="00BB7495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 w:rsidR="0061527E">
        <w:rPr>
          <w:rFonts w:ascii="Times New Roman" w:hAnsi="Times New Roman"/>
          <w:sz w:val="24"/>
          <w:szCs w:val="24"/>
        </w:rPr>
        <w:t>132,4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61527E">
        <w:rPr>
          <w:rFonts w:ascii="Times New Roman" w:hAnsi="Times New Roman"/>
          <w:sz w:val="24"/>
          <w:szCs w:val="24"/>
        </w:rPr>
        <w:t>68,4</w:t>
      </w:r>
      <w:r w:rsidRPr="00BB7495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D70A52" w:rsidRPr="00BB7495" w:rsidRDefault="00D70A52" w:rsidP="00D70A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61527E">
        <w:rPr>
          <w:rFonts w:ascii="Times New Roman" w:hAnsi="Times New Roman"/>
          <w:sz w:val="24"/>
          <w:szCs w:val="24"/>
        </w:rPr>
        <w:t>939,8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.2018г. – </w:t>
      </w:r>
      <w:r w:rsidR="0061527E">
        <w:rPr>
          <w:rFonts w:ascii="Times New Roman" w:hAnsi="Times New Roman"/>
          <w:sz w:val="24"/>
          <w:szCs w:val="24"/>
        </w:rPr>
        <w:t>414,6</w:t>
      </w:r>
      <w:r w:rsidRPr="00BB7495">
        <w:rPr>
          <w:rFonts w:ascii="Times New Roman" w:hAnsi="Times New Roman"/>
          <w:sz w:val="24"/>
          <w:szCs w:val="24"/>
        </w:rPr>
        <w:t xml:space="preserve"> тыс. рублей. Уменьшение составило </w:t>
      </w:r>
      <w:r w:rsidR="0061527E">
        <w:rPr>
          <w:rFonts w:ascii="Times New Roman" w:hAnsi="Times New Roman"/>
          <w:sz w:val="24"/>
          <w:szCs w:val="24"/>
        </w:rPr>
        <w:t>525,2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61527E">
        <w:rPr>
          <w:rFonts w:ascii="Times New Roman" w:hAnsi="Times New Roman"/>
          <w:sz w:val="24"/>
          <w:szCs w:val="24"/>
        </w:rPr>
        <w:t>44,1</w:t>
      </w:r>
      <w:r w:rsidRPr="00BB7495">
        <w:rPr>
          <w:rFonts w:ascii="Times New Roman" w:hAnsi="Times New Roman"/>
          <w:sz w:val="24"/>
          <w:szCs w:val="24"/>
        </w:rPr>
        <w:t>%.</w:t>
      </w:r>
    </w:p>
    <w:p w:rsidR="00D70A52" w:rsidRPr="00BB7495" w:rsidRDefault="00D70A52" w:rsidP="00D70A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05115B" w:rsidRPr="00B14A2D" w:rsidRDefault="0005115B" w:rsidP="000511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A2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B14A2D" w:rsidRPr="00557988" w:rsidRDefault="00B14A2D" w:rsidP="00B1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5579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988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B14A2D" w:rsidRPr="00557988" w:rsidRDefault="00B14A2D" w:rsidP="00B1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55798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B14A2D" w:rsidRPr="00557988" w:rsidRDefault="00B14A2D" w:rsidP="00B14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05115B" w:rsidRPr="0005115B" w:rsidRDefault="0005115B" w:rsidP="0005115B">
      <w:pPr>
        <w:spacing w:line="240" w:lineRule="auto"/>
        <w:ind w:firstLine="567"/>
        <w:jc w:val="both"/>
        <w:rPr>
          <w:rFonts w:ascii="Calibri" w:hAnsi="Calibri"/>
        </w:rPr>
      </w:pPr>
      <w:r w:rsidRPr="0005115B">
        <w:rPr>
          <w:rFonts w:ascii="Times New Roman" w:hAnsi="Times New Roman"/>
          <w:color w:val="FF0000"/>
          <w:sz w:val="28"/>
          <w:szCs w:val="28"/>
        </w:rPr>
        <w:t> </w:t>
      </w:r>
    </w:p>
    <w:p w:rsidR="0005115B" w:rsidRPr="00E53974" w:rsidRDefault="0005115B" w:rsidP="0005115B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E53974">
        <w:rPr>
          <w:rFonts w:ascii="Times New Roman" w:hAnsi="Times New Roman"/>
          <w:b/>
          <w:bCs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E53974">
        <w:rPr>
          <w:rFonts w:ascii="Times New Roman" w:hAnsi="Times New Roman"/>
          <w:b/>
          <w:bCs/>
          <w:sz w:val="24"/>
          <w:szCs w:val="24"/>
        </w:rPr>
        <w:t>Овчинского</w:t>
      </w:r>
      <w:proofErr w:type="spellEnd"/>
      <w:r w:rsidRPr="00E53974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за 9 месяцев 201</w:t>
      </w:r>
      <w:r w:rsidR="00C96D49" w:rsidRPr="00E53974">
        <w:rPr>
          <w:rFonts w:ascii="Times New Roman" w:hAnsi="Times New Roman"/>
          <w:b/>
          <w:bCs/>
          <w:sz w:val="24"/>
          <w:szCs w:val="24"/>
        </w:rPr>
        <w:t>8</w:t>
      </w:r>
      <w:r w:rsidRPr="00E53974">
        <w:rPr>
          <w:rFonts w:ascii="Times New Roman" w:hAnsi="Times New Roman"/>
          <w:b/>
          <w:bCs/>
          <w:sz w:val="24"/>
          <w:szCs w:val="24"/>
        </w:rPr>
        <w:t xml:space="preserve"> года» позволяет сделать следующие выводы:</w:t>
      </w:r>
    </w:p>
    <w:p w:rsidR="0005115B" w:rsidRPr="00E53974" w:rsidRDefault="0005115B" w:rsidP="000511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1.   В отчетном периоде плановый бюджет </w:t>
      </w:r>
      <w:proofErr w:type="spellStart"/>
      <w:r w:rsidRPr="00E53974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увеличен по доходам на </w:t>
      </w:r>
      <w:r w:rsidR="00C96D49" w:rsidRPr="00E53974">
        <w:rPr>
          <w:rFonts w:ascii="Times New Roman" w:eastAsia="Times New Roman" w:hAnsi="Times New Roman" w:cs="Times New Roman"/>
          <w:sz w:val="24"/>
          <w:szCs w:val="24"/>
        </w:rPr>
        <w:t>1870,6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C96D49" w:rsidRPr="00E53974">
        <w:rPr>
          <w:rFonts w:ascii="Times New Roman" w:eastAsia="Times New Roman" w:hAnsi="Times New Roman" w:cs="Times New Roman"/>
          <w:sz w:val="24"/>
          <w:szCs w:val="24"/>
        </w:rPr>
        <w:t>3800,5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C96D49" w:rsidRPr="00E53974">
        <w:rPr>
          <w:rFonts w:ascii="Times New Roman" w:eastAsia="Times New Roman" w:hAnsi="Times New Roman" w:cs="Times New Roman"/>
          <w:sz w:val="24"/>
          <w:szCs w:val="24"/>
        </w:rPr>
        <w:t>2172,0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C96D49" w:rsidRPr="00E53974">
        <w:rPr>
          <w:rFonts w:ascii="Times New Roman" w:eastAsia="Times New Roman" w:hAnsi="Times New Roman" w:cs="Times New Roman"/>
          <w:sz w:val="24"/>
          <w:szCs w:val="24"/>
        </w:rPr>
        <w:t>4503,8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5115B" w:rsidRPr="00E53974" w:rsidRDefault="0005115B" w:rsidP="000511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2.   Уточненным бюджетом </w:t>
      </w:r>
      <w:proofErr w:type="spellStart"/>
      <w:r w:rsidRPr="00E53974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дефицит бюджета в сумме </w:t>
      </w:r>
      <w:r w:rsidR="00CF671A" w:rsidRPr="00E53974">
        <w:rPr>
          <w:rFonts w:ascii="Times New Roman" w:eastAsia="Times New Roman" w:hAnsi="Times New Roman" w:cs="Times New Roman"/>
          <w:sz w:val="24"/>
          <w:szCs w:val="24"/>
        </w:rPr>
        <w:t>703,3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5115B" w:rsidRPr="00E53974" w:rsidRDefault="0005115B" w:rsidP="00051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74">
        <w:rPr>
          <w:rFonts w:ascii="Times New Roman" w:eastAsia="Times New Roman" w:hAnsi="Times New Roman" w:cs="Times New Roman"/>
          <w:sz w:val="24"/>
          <w:szCs w:val="24"/>
        </w:rPr>
        <w:t>3.    Результаты исполнения бюджета за 9 месяцев 201</w:t>
      </w:r>
      <w:r w:rsidR="00CF671A" w:rsidRPr="00E539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</w:t>
      </w:r>
      <w:r w:rsidR="00CF671A" w:rsidRPr="00E53974">
        <w:rPr>
          <w:rFonts w:ascii="Times New Roman" w:eastAsia="Times New Roman" w:hAnsi="Times New Roman" w:cs="Times New Roman"/>
          <w:sz w:val="24"/>
          <w:szCs w:val="24"/>
        </w:rPr>
        <w:t>2733,5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r w:rsidR="00CF671A" w:rsidRPr="00E53974">
        <w:rPr>
          <w:rFonts w:ascii="Times New Roman" w:eastAsia="Times New Roman" w:hAnsi="Times New Roman" w:cs="Times New Roman"/>
          <w:sz w:val="24"/>
          <w:szCs w:val="24"/>
        </w:rPr>
        <w:t>2930,1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5115B" w:rsidRPr="00E53974" w:rsidRDefault="0005115B" w:rsidP="000511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74">
        <w:rPr>
          <w:rFonts w:ascii="Times New Roman" w:eastAsia="Times New Roman" w:hAnsi="Times New Roman" w:cs="Times New Roman"/>
          <w:sz w:val="24"/>
          <w:szCs w:val="24"/>
        </w:rPr>
        <w:t>4.   </w:t>
      </w:r>
      <w:r w:rsidR="00CF671A" w:rsidRPr="00E53974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>фицит бюджета по итогам исполнения бюджета за 9 месяцев 201</w:t>
      </w:r>
      <w:r w:rsidR="00E539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CF671A" w:rsidRPr="00E53974">
        <w:rPr>
          <w:rFonts w:ascii="Times New Roman" w:eastAsia="Times New Roman" w:hAnsi="Times New Roman" w:cs="Times New Roman"/>
          <w:sz w:val="24"/>
          <w:szCs w:val="24"/>
        </w:rPr>
        <w:t>196,6</w:t>
      </w:r>
      <w:r w:rsidRPr="00E5397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5115B" w:rsidRPr="00E53974" w:rsidRDefault="0005115B" w:rsidP="0005115B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E53974">
        <w:rPr>
          <w:rFonts w:ascii="Times New Roman" w:hAnsi="Times New Roman"/>
          <w:sz w:val="24"/>
          <w:szCs w:val="24"/>
        </w:rPr>
        <w:t xml:space="preserve">Отчет подготовлен в рамках полномочий </w:t>
      </w:r>
      <w:proofErr w:type="spellStart"/>
      <w:r w:rsidRPr="00E53974">
        <w:rPr>
          <w:rFonts w:ascii="Times New Roman" w:hAnsi="Times New Roman"/>
          <w:sz w:val="24"/>
          <w:szCs w:val="24"/>
        </w:rPr>
        <w:t>Овчинской</w:t>
      </w:r>
      <w:proofErr w:type="spellEnd"/>
      <w:r w:rsidRPr="00E53974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441F02" w:rsidRPr="00557988" w:rsidRDefault="0005115B" w:rsidP="00441F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15B">
        <w:rPr>
          <w:rFonts w:ascii="Times New Roman" w:hAnsi="Times New Roman"/>
          <w:b/>
          <w:bCs/>
          <w:sz w:val="28"/>
          <w:szCs w:val="28"/>
        </w:rPr>
        <w:t> </w:t>
      </w:r>
      <w:r w:rsidR="00441F02" w:rsidRPr="00557988">
        <w:rPr>
          <w:rFonts w:ascii="Times New Roman" w:hAnsi="Times New Roman"/>
          <w:b/>
          <w:bCs/>
          <w:sz w:val="24"/>
          <w:szCs w:val="24"/>
        </w:rPr>
        <w:t>  </w:t>
      </w:r>
    </w:p>
    <w:p w:rsidR="00441F02" w:rsidRPr="00557988" w:rsidRDefault="00441F02" w:rsidP="00441F02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7988">
        <w:rPr>
          <w:rFonts w:ascii="Times New Roman" w:hAnsi="Times New Roman"/>
          <w:b/>
          <w:sz w:val="24"/>
          <w:szCs w:val="24"/>
        </w:rPr>
        <w:t>Предложения:</w:t>
      </w:r>
    </w:p>
    <w:p w:rsidR="00441F02" w:rsidRPr="00557988" w:rsidRDefault="00441F02" w:rsidP="00441F02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441F02" w:rsidRPr="00557988" w:rsidRDefault="00441F02" w:rsidP="00441F02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441F02" w:rsidRPr="00557988" w:rsidRDefault="00441F02" w:rsidP="00441F02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441F02" w:rsidRPr="00557988" w:rsidRDefault="00441F02" w:rsidP="00441F02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441F02" w:rsidRPr="002313A1" w:rsidRDefault="00441F02" w:rsidP="002313A1">
      <w:pPr>
        <w:spacing w:after="0"/>
        <w:ind w:left="709"/>
        <w:jc w:val="both"/>
        <w:rPr>
          <w:sz w:val="24"/>
          <w:szCs w:val="24"/>
        </w:rPr>
      </w:pPr>
      <w:r w:rsidRPr="002313A1">
        <w:rPr>
          <w:rFonts w:ascii="Times New Roman" w:hAnsi="Times New Roman"/>
          <w:sz w:val="24"/>
          <w:szCs w:val="24"/>
        </w:rPr>
        <w:t>Направить  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Pr="002313A1">
        <w:rPr>
          <w:rFonts w:ascii="Times New Roman" w:eastAsia="Times New Roman" w:hAnsi="Times New Roman" w:cs="Times New Roman"/>
          <w:sz w:val="24"/>
          <w:szCs w:val="24"/>
        </w:rPr>
        <w:t>Овчинского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313A1">
        <w:rPr>
          <w:rFonts w:ascii="Times New Roman" w:eastAsia="Times New Roman" w:hAnsi="Times New Roman" w:cs="Times New Roman"/>
          <w:sz w:val="24"/>
          <w:szCs w:val="24"/>
        </w:rPr>
        <w:t>Н.Ф.Черепкову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F02" w:rsidRPr="00557988" w:rsidRDefault="00441F02" w:rsidP="00441F0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441F02" w:rsidRPr="00557988" w:rsidRDefault="00441F02" w:rsidP="00441F0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441F02" w:rsidRPr="00557988" w:rsidRDefault="00441F02" w:rsidP="00441F0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441F02" w:rsidRPr="00557988" w:rsidRDefault="00441F02" w:rsidP="00441F0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04129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557988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 Н.В. Жидкова</w:t>
      </w:r>
    </w:p>
    <w:p w:rsidR="00441F02" w:rsidRPr="00557988" w:rsidRDefault="00441F02" w:rsidP="00441F02">
      <w:pPr>
        <w:rPr>
          <w:sz w:val="24"/>
          <w:szCs w:val="24"/>
        </w:rPr>
      </w:pPr>
    </w:p>
    <w:p w:rsidR="0005115B" w:rsidRPr="0005115B" w:rsidRDefault="0005115B" w:rsidP="0005115B">
      <w:pPr>
        <w:spacing w:line="240" w:lineRule="auto"/>
        <w:jc w:val="both"/>
        <w:rPr>
          <w:rFonts w:ascii="Calibri" w:hAnsi="Calibri"/>
        </w:rPr>
      </w:pPr>
    </w:p>
    <w:p w:rsidR="0005115B" w:rsidRPr="0005115B" w:rsidRDefault="0005115B" w:rsidP="0005115B">
      <w:pPr>
        <w:spacing w:line="240" w:lineRule="auto"/>
        <w:jc w:val="both"/>
        <w:rPr>
          <w:rFonts w:ascii="Calibri" w:hAnsi="Calibri"/>
        </w:rPr>
      </w:pPr>
      <w:r w:rsidRPr="0005115B">
        <w:rPr>
          <w:rFonts w:ascii="Times New Roman" w:hAnsi="Times New Roman"/>
          <w:b/>
          <w:bCs/>
          <w:sz w:val="28"/>
          <w:szCs w:val="28"/>
        </w:rPr>
        <w:t> </w:t>
      </w:r>
    </w:p>
    <w:p w:rsidR="0005115B" w:rsidRPr="0005115B" w:rsidRDefault="0005115B" w:rsidP="0005115B">
      <w:pPr>
        <w:spacing w:line="240" w:lineRule="auto"/>
        <w:jc w:val="both"/>
        <w:rPr>
          <w:rFonts w:ascii="Calibri" w:hAnsi="Calibri"/>
        </w:rPr>
      </w:pPr>
      <w:r w:rsidRPr="0005115B">
        <w:rPr>
          <w:rFonts w:ascii="Times New Roman" w:hAnsi="Times New Roman"/>
          <w:b/>
          <w:bCs/>
          <w:sz w:val="28"/>
          <w:szCs w:val="28"/>
        </w:rPr>
        <w:t> </w:t>
      </w:r>
    </w:p>
    <w:p w:rsidR="0016659C" w:rsidRDefault="0016659C"/>
    <w:sectPr w:rsidR="0016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9E7"/>
    <w:multiLevelType w:val="hybridMultilevel"/>
    <w:tmpl w:val="5C464E9C"/>
    <w:lvl w:ilvl="0" w:tplc="1234BE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15B"/>
    <w:rsid w:val="0002053E"/>
    <w:rsid w:val="00022198"/>
    <w:rsid w:val="0004129B"/>
    <w:rsid w:val="0005115B"/>
    <w:rsid w:val="00067303"/>
    <w:rsid w:val="0008475B"/>
    <w:rsid w:val="00092D5A"/>
    <w:rsid w:val="000A6947"/>
    <w:rsid w:val="000E1BEF"/>
    <w:rsid w:val="000E7969"/>
    <w:rsid w:val="00135F88"/>
    <w:rsid w:val="00142D87"/>
    <w:rsid w:val="0016659C"/>
    <w:rsid w:val="001D1281"/>
    <w:rsid w:val="001E2446"/>
    <w:rsid w:val="002313A1"/>
    <w:rsid w:val="002431FD"/>
    <w:rsid w:val="00245225"/>
    <w:rsid w:val="00271C79"/>
    <w:rsid w:val="00286323"/>
    <w:rsid w:val="002B39F1"/>
    <w:rsid w:val="002D5135"/>
    <w:rsid w:val="00334DB8"/>
    <w:rsid w:val="00395D83"/>
    <w:rsid w:val="003D2598"/>
    <w:rsid w:val="00441F02"/>
    <w:rsid w:val="004B4214"/>
    <w:rsid w:val="004C4CDC"/>
    <w:rsid w:val="005244BC"/>
    <w:rsid w:val="005958B1"/>
    <w:rsid w:val="005A529D"/>
    <w:rsid w:val="005B70BE"/>
    <w:rsid w:val="005B765B"/>
    <w:rsid w:val="005D3E74"/>
    <w:rsid w:val="0061527E"/>
    <w:rsid w:val="00626C5F"/>
    <w:rsid w:val="00630D98"/>
    <w:rsid w:val="00647EF6"/>
    <w:rsid w:val="00683ABF"/>
    <w:rsid w:val="006B5946"/>
    <w:rsid w:val="006C4170"/>
    <w:rsid w:val="006D1AC7"/>
    <w:rsid w:val="006F461C"/>
    <w:rsid w:val="00726B42"/>
    <w:rsid w:val="00735AA8"/>
    <w:rsid w:val="00773198"/>
    <w:rsid w:val="0085163C"/>
    <w:rsid w:val="008C4579"/>
    <w:rsid w:val="009521A5"/>
    <w:rsid w:val="0096514A"/>
    <w:rsid w:val="009A130C"/>
    <w:rsid w:val="009B63FF"/>
    <w:rsid w:val="009F00F2"/>
    <w:rsid w:val="00A45B49"/>
    <w:rsid w:val="00A90F15"/>
    <w:rsid w:val="00A932F1"/>
    <w:rsid w:val="00AF6E8D"/>
    <w:rsid w:val="00B14A2D"/>
    <w:rsid w:val="00B32DA2"/>
    <w:rsid w:val="00B937AE"/>
    <w:rsid w:val="00BD1E42"/>
    <w:rsid w:val="00C128E0"/>
    <w:rsid w:val="00C84F31"/>
    <w:rsid w:val="00C96D49"/>
    <w:rsid w:val="00C978AE"/>
    <w:rsid w:val="00CF18CB"/>
    <w:rsid w:val="00CF671A"/>
    <w:rsid w:val="00D13616"/>
    <w:rsid w:val="00D2266D"/>
    <w:rsid w:val="00D70A52"/>
    <w:rsid w:val="00DA023B"/>
    <w:rsid w:val="00DA2E67"/>
    <w:rsid w:val="00DA70EC"/>
    <w:rsid w:val="00DD1A99"/>
    <w:rsid w:val="00E30221"/>
    <w:rsid w:val="00E53974"/>
    <w:rsid w:val="00EE27BA"/>
    <w:rsid w:val="00F02692"/>
    <w:rsid w:val="00F06CC7"/>
    <w:rsid w:val="00F36957"/>
    <w:rsid w:val="00F702F4"/>
    <w:rsid w:val="00F97150"/>
    <w:rsid w:val="00FB5FF4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1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5115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115B"/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8"/>
    <w:rsid w:val="0005115B"/>
    <w:rPr>
      <w:rFonts w:ascii="Calibri" w:hAnsi="Calibri"/>
    </w:rPr>
  </w:style>
  <w:style w:type="paragraph" w:styleId="a8">
    <w:name w:val="List Paragraph"/>
    <w:basedOn w:val="a"/>
    <w:link w:val="a7"/>
    <w:qFormat/>
    <w:rsid w:val="0005115B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05115B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05115B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05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3125</Words>
  <Characters>17816</Characters>
  <Application>Microsoft Office Word</Application>
  <DocSecurity>0</DocSecurity>
  <Lines>148</Lines>
  <Paragraphs>41</Paragraphs>
  <ScaleCrop>false</ScaleCrop>
  <Company>Microsoft</Company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91</cp:revision>
  <dcterms:created xsi:type="dcterms:W3CDTF">2018-04-16T14:56:00Z</dcterms:created>
  <dcterms:modified xsi:type="dcterms:W3CDTF">2018-11-14T13:27:00Z</dcterms:modified>
</cp:coreProperties>
</file>