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72458" w:rsidRPr="00C72458" w:rsidRDefault="00C72458" w:rsidP="00C72458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72458" w:rsidRPr="00FC49C4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C72458" w:rsidRPr="00FC49C4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r w:rsidR="00484804"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CF0BE1" w:rsidRPr="00FC49C4">
        <w:rPr>
          <w:rFonts w:ascii="Times New Roman" w:hAnsi="Times New Roman"/>
          <w:b/>
          <w:sz w:val="24"/>
          <w:szCs w:val="24"/>
        </w:rPr>
        <w:t>Кулажско</w:t>
      </w:r>
      <w:r w:rsidR="00484804" w:rsidRPr="00FC49C4"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484804"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484804"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C72458" w:rsidRPr="00FC49C4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за 1 полугодие 201</w:t>
      </w:r>
      <w:r w:rsidR="002A7AB2"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C72458" w:rsidRPr="00FC49C4" w:rsidRDefault="00C72458" w:rsidP="00C72458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458" w:rsidRPr="00FC49C4" w:rsidRDefault="00C72458" w:rsidP="00C724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</w:t>
      </w:r>
      <w:r w:rsidR="00484804" w:rsidRPr="00FC49C4">
        <w:rPr>
          <w:rFonts w:ascii="Times New Roman" w:eastAsia="Times New Roman" w:hAnsi="Times New Roman" w:cs="Times New Roman"/>
          <w:sz w:val="24"/>
          <w:szCs w:val="24"/>
        </w:rPr>
        <w:t>31 августа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84804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72458" w:rsidRPr="00FC49C4" w:rsidRDefault="00C72458" w:rsidP="00C724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2A7AB2" w:rsidRPr="00FC49C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«О Контрольно-счетной палате Суражского муниципального района», пункт 1.4.</w:t>
      </w:r>
      <w:r w:rsidR="00CF0BE1" w:rsidRPr="00FC49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201</w:t>
      </w:r>
      <w:r w:rsidR="009E4A86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</w:t>
      </w:r>
      <w:r w:rsidR="00F66CD7" w:rsidRPr="00FC49C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CF0BE1" w:rsidRPr="00FC49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2A7AB2" w:rsidRPr="00FC49C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2A7AB2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r w:rsidR="00484804" w:rsidRPr="00FC49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F0BE1" w:rsidRPr="00FC49C4">
        <w:rPr>
          <w:rFonts w:ascii="Times New Roman" w:hAnsi="Times New Roman"/>
          <w:sz w:val="24"/>
          <w:szCs w:val="24"/>
        </w:rPr>
        <w:t>Кулажско</w:t>
      </w:r>
      <w:r w:rsidR="00484804" w:rsidRPr="00FC49C4">
        <w:rPr>
          <w:rFonts w:ascii="Times New Roman" w:hAnsi="Times New Roman"/>
          <w:sz w:val="24"/>
          <w:szCs w:val="24"/>
        </w:rPr>
        <w:t>е</w:t>
      </w:r>
      <w:proofErr w:type="spellEnd"/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484804" w:rsidRPr="00FC49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484804" w:rsidRPr="00FC49C4">
        <w:rPr>
          <w:rFonts w:ascii="Times New Roman" w:eastAsia="Times New Roman" w:hAnsi="Times New Roman" w:cs="Times New Roman"/>
          <w:sz w:val="24"/>
          <w:szCs w:val="24"/>
        </w:rPr>
        <w:t>е»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 201</w:t>
      </w:r>
      <w:r w:rsidR="00EC7800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r w:rsidR="00484804" w:rsidRPr="00FC49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84804" w:rsidRPr="00FC49C4">
        <w:rPr>
          <w:rFonts w:ascii="Times New Roman" w:hAnsi="Times New Roman"/>
          <w:sz w:val="24"/>
          <w:szCs w:val="24"/>
        </w:rPr>
        <w:t>Кулажское</w:t>
      </w:r>
      <w:proofErr w:type="spellEnd"/>
      <w:r w:rsidR="00484804" w:rsidRPr="00FC49C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EC7800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proofErr w:type="spellStart"/>
      <w:r w:rsidR="00CF0BE1" w:rsidRPr="00FC49C4">
        <w:rPr>
          <w:rFonts w:ascii="Times New Roman" w:hAnsi="Times New Roman"/>
          <w:sz w:val="24"/>
          <w:szCs w:val="24"/>
        </w:rPr>
        <w:t>Кулажской</w:t>
      </w:r>
      <w:proofErr w:type="spellEnd"/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CF0BE1" w:rsidRPr="00FC49C4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F0BE1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C7800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66CD7"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BE1" w:rsidRPr="00FC49C4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FC49C4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 </w:t>
      </w:r>
    </w:p>
    <w:p w:rsidR="00CF0BE1" w:rsidRPr="00FC49C4" w:rsidRDefault="00CF0BE1" w:rsidP="00CF0BE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№138 «О бюджете </w:t>
      </w:r>
      <w:proofErr w:type="spellStart"/>
      <w:r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C49C4">
        <w:rPr>
          <w:rFonts w:ascii="Calibri" w:hAnsi="Calibri"/>
          <w:sz w:val="24"/>
          <w:szCs w:val="24"/>
        </w:rPr>
        <w:t xml:space="preserve"> </w:t>
      </w:r>
      <w:r w:rsidRPr="00FC49C4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CF0BE1" w:rsidRPr="00FC49C4" w:rsidRDefault="00CF0BE1" w:rsidP="00CF0BE1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- общий объем доходов в сумме 1668,9 тыс. руб.;</w:t>
      </w:r>
    </w:p>
    <w:p w:rsidR="00CF0BE1" w:rsidRPr="00FC49C4" w:rsidRDefault="00CF0BE1" w:rsidP="00CF0BE1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- общий объем расходов в сумме 1668,9 тыс. </w:t>
      </w:r>
      <w:proofErr w:type="spellStart"/>
      <w:r w:rsidRPr="00FC49C4">
        <w:rPr>
          <w:rFonts w:ascii="Times New Roman" w:hAnsi="Times New Roman"/>
          <w:sz w:val="24"/>
          <w:szCs w:val="24"/>
        </w:rPr>
        <w:t>руб</w:t>
      </w:r>
      <w:proofErr w:type="spellEnd"/>
      <w:r w:rsidRPr="00FC49C4">
        <w:rPr>
          <w:rFonts w:ascii="Times New Roman" w:hAnsi="Times New Roman"/>
          <w:sz w:val="24"/>
          <w:szCs w:val="24"/>
        </w:rPr>
        <w:t>;</w:t>
      </w:r>
    </w:p>
    <w:p w:rsidR="00CF0BE1" w:rsidRPr="00FC49C4" w:rsidRDefault="00CF0BE1" w:rsidP="00CF0BE1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- дефицит бюджета утвержден в сумме 0 тыс. рублей.</w:t>
      </w:r>
    </w:p>
    <w:p w:rsidR="00C72458" w:rsidRPr="00FC49C4" w:rsidRDefault="00C72458" w:rsidP="00C724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В течение 1 полугодия 201</w:t>
      </w:r>
      <w:r w:rsidR="00EC7800" w:rsidRPr="00FC49C4">
        <w:rPr>
          <w:rFonts w:ascii="Times New Roman" w:hAnsi="Times New Roman"/>
          <w:sz w:val="24"/>
          <w:szCs w:val="24"/>
        </w:rPr>
        <w:t>8</w:t>
      </w:r>
      <w:r w:rsidRPr="00FC49C4">
        <w:rPr>
          <w:rFonts w:ascii="Times New Roman" w:hAnsi="Times New Roman"/>
          <w:sz w:val="24"/>
          <w:szCs w:val="24"/>
        </w:rPr>
        <w:t xml:space="preserve"> года в бюджет </w:t>
      </w:r>
      <w:proofErr w:type="spellStart"/>
      <w:r w:rsidR="00861CEF"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61CEF" w:rsidRPr="00FC49C4">
        <w:rPr>
          <w:rFonts w:ascii="Times New Roman" w:hAnsi="Times New Roman"/>
          <w:sz w:val="24"/>
          <w:szCs w:val="24"/>
        </w:rPr>
        <w:t>1</w:t>
      </w:r>
      <w:r w:rsidRPr="00FC49C4">
        <w:rPr>
          <w:rFonts w:ascii="Times New Roman" w:hAnsi="Times New Roman"/>
          <w:sz w:val="24"/>
          <w:szCs w:val="24"/>
        </w:rPr>
        <w:t xml:space="preserve"> раз были внесены изменения (решени</w:t>
      </w:r>
      <w:r w:rsidR="00861CEF" w:rsidRPr="00FC49C4">
        <w:rPr>
          <w:rFonts w:ascii="Times New Roman" w:hAnsi="Times New Roman"/>
          <w:sz w:val="24"/>
          <w:szCs w:val="24"/>
        </w:rPr>
        <w:t>е</w:t>
      </w:r>
      <w:r w:rsidRPr="00FC49C4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="00861CEF"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="00CA0D2C" w:rsidRPr="00FC49C4">
        <w:rPr>
          <w:rFonts w:ascii="Times New Roman" w:hAnsi="Times New Roman"/>
          <w:sz w:val="24"/>
          <w:szCs w:val="24"/>
        </w:rPr>
        <w:t xml:space="preserve"> </w:t>
      </w:r>
      <w:r w:rsidRPr="00FC49C4">
        <w:rPr>
          <w:rFonts w:ascii="Times New Roman" w:hAnsi="Times New Roman"/>
          <w:sz w:val="24"/>
          <w:szCs w:val="24"/>
        </w:rPr>
        <w:t xml:space="preserve">сельского Совета народных депутатов от </w:t>
      </w:r>
      <w:r w:rsidR="00BD7B84" w:rsidRPr="00FC49C4">
        <w:rPr>
          <w:rFonts w:ascii="Times New Roman" w:hAnsi="Times New Roman"/>
          <w:sz w:val="24"/>
          <w:szCs w:val="24"/>
        </w:rPr>
        <w:t>15</w:t>
      </w:r>
      <w:r w:rsidRPr="00FC49C4">
        <w:rPr>
          <w:rFonts w:ascii="Times New Roman" w:hAnsi="Times New Roman"/>
          <w:sz w:val="24"/>
          <w:szCs w:val="24"/>
        </w:rPr>
        <w:t>.0</w:t>
      </w:r>
      <w:r w:rsidR="00CA0D2C" w:rsidRPr="00FC49C4">
        <w:rPr>
          <w:rFonts w:ascii="Times New Roman" w:hAnsi="Times New Roman"/>
          <w:sz w:val="24"/>
          <w:szCs w:val="24"/>
        </w:rPr>
        <w:t>6</w:t>
      </w:r>
      <w:r w:rsidRPr="00FC49C4">
        <w:rPr>
          <w:rFonts w:ascii="Times New Roman" w:hAnsi="Times New Roman"/>
          <w:sz w:val="24"/>
          <w:szCs w:val="24"/>
        </w:rPr>
        <w:t>.201</w:t>
      </w:r>
      <w:r w:rsidR="00973FA0" w:rsidRPr="00FC49C4">
        <w:rPr>
          <w:rFonts w:ascii="Times New Roman" w:hAnsi="Times New Roman"/>
          <w:sz w:val="24"/>
          <w:szCs w:val="24"/>
        </w:rPr>
        <w:t>8</w:t>
      </w:r>
      <w:r w:rsidRPr="00FC49C4">
        <w:rPr>
          <w:rFonts w:ascii="Times New Roman" w:hAnsi="Times New Roman"/>
          <w:sz w:val="24"/>
          <w:szCs w:val="24"/>
        </w:rPr>
        <w:t xml:space="preserve"> года №</w:t>
      </w:r>
      <w:r w:rsidR="00BD7B84" w:rsidRPr="00FC49C4">
        <w:rPr>
          <w:rFonts w:ascii="Times New Roman" w:hAnsi="Times New Roman"/>
          <w:sz w:val="24"/>
          <w:szCs w:val="24"/>
        </w:rPr>
        <w:t>159</w:t>
      </w:r>
      <w:r w:rsidRPr="00FC49C4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C72458" w:rsidRPr="00FC49C4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861CEF" w:rsidRPr="00FC49C4">
        <w:rPr>
          <w:rFonts w:ascii="Times New Roman" w:hAnsi="Times New Roman"/>
          <w:sz w:val="24"/>
          <w:szCs w:val="24"/>
        </w:rPr>
        <w:t>4256,4</w:t>
      </w:r>
      <w:r w:rsidRPr="00FC49C4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861CEF" w:rsidRPr="00FC49C4">
        <w:rPr>
          <w:rFonts w:ascii="Times New Roman" w:hAnsi="Times New Roman"/>
          <w:sz w:val="24"/>
          <w:szCs w:val="24"/>
        </w:rPr>
        <w:t>2587,5</w:t>
      </w:r>
      <w:r w:rsidRPr="00FC49C4">
        <w:rPr>
          <w:rFonts w:ascii="Times New Roman" w:hAnsi="Times New Roman"/>
          <w:sz w:val="24"/>
          <w:szCs w:val="24"/>
        </w:rPr>
        <w:t xml:space="preserve"> тыс. рублей, или </w:t>
      </w:r>
      <w:r w:rsidR="00861CEF" w:rsidRPr="00FC49C4">
        <w:rPr>
          <w:rFonts w:ascii="Times New Roman" w:hAnsi="Times New Roman"/>
          <w:sz w:val="24"/>
          <w:szCs w:val="24"/>
        </w:rPr>
        <w:t>155,0</w:t>
      </w:r>
      <w:r w:rsidRPr="00FC49C4">
        <w:rPr>
          <w:rFonts w:ascii="Times New Roman" w:hAnsi="Times New Roman"/>
          <w:sz w:val="24"/>
          <w:szCs w:val="24"/>
        </w:rPr>
        <w:t>%;</w:t>
      </w:r>
    </w:p>
    <w:p w:rsidR="00C72458" w:rsidRPr="00FC49C4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861CEF" w:rsidRPr="00FC49C4">
        <w:rPr>
          <w:rFonts w:ascii="Times New Roman" w:hAnsi="Times New Roman"/>
          <w:sz w:val="24"/>
          <w:szCs w:val="24"/>
        </w:rPr>
        <w:t>2440,7</w:t>
      </w:r>
      <w:r w:rsidRPr="00FC49C4">
        <w:rPr>
          <w:rFonts w:ascii="Times New Roman" w:hAnsi="Times New Roman"/>
          <w:sz w:val="24"/>
          <w:szCs w:val="24"/>
        </w:rPr>
        <w:t xml:space="preserve">тыс. руб., увеличение к первоначально утвержденному бюджету составило </w:t>
      </w:r>
      <w:r w:rsidR="00861CEF" w:rsidRPr="00FC49C4">
        <w:rPr>
          <w:rFonts w:ascii="Times New Roman" w:hAnsi="Times New Roman"/>
          <w:sz w:val="24"/>
          <w:szCs w:val="24"/>
        </w:rPr>
        <w:t>771,8</w:t>
      </w:r>
      <w:r w:rsidRPr="00FC49C4">
        <w:rPr>
          <w:rFonts w:ascii="Times New Roman" w:hAnsi="Times New Roman"/>
          <w:sz w:val="24"/>
          <w:szCs w:val="24"/>
        </w:rPr>
        <w:t xml:space="preserve"> тыс. рублей, или </w:t>
      </w:r>
      <w:r w:rsidR="00861CEF" w:rsidRPr="00FC49C4">
        <w:rPr>
          <w:rFonts w:ascii="Times New Roman" w:hAnsi="Times New Roman"/>
          <w:sz w:val="24"/>
          <w:szCs w:val="24"/>
        </w:rPr>
        <w:t>46,2</w:t>
      </w:r>
      <w:r w:rsidRPr="00FC49C4">
        <w:rPr>
          <w:rFonts w:ascii="Times New Roman" w:hAnsi="Times New Roman"/>
          <w:sz w:val="24"/>
          <w:szCs w:val="24"/>
        </w:rPr>
        <w:t>%;</w:t>
      </w:r>
    </w:p>
    <w:p w:rsidR="00C72458" w:rsidRPr="00FC49C4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- </w:t>
      </w:r>
      <w:r w:rsidR="00861CEF" w:rsidRPr="00FC49C4">
        <w:rPr>
          <w:rFonts w:ascii="Times New Roman" w:hAnsi="Times New Roman"/>
          <w:sz w:val="24"/>
          <w:szCs w:val="24"/>
        </w:rPr>
        <w:t>про</w:t>
      </w:r>
      <w:r w:rsidRPr="00FC49C4">
        <w:rPr>
          <w:rFonts w:ascii="Times New Roman" w:hAnsi="Times New Roman"/>
          <w:sz w:val="24"/>
          <w:szCs w:val="24"/>
        </w:rPr>
        <w:t xml:space="preserve">фицит бюджета </w:t>
      </w:r>
      <w:proofErr w:type="gramStart"/>
      <w:r w:rsidRPr="00FC49C4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FC49C4">
        <w:rPr>
          <w:rFonts w:ascii="Times New Roman" w:hAnsi="Times New Roman"/>
          <w:sz w:val="24"/>
          <w:szCs w:val="24"/>
        </w:rPr>
        <w:t xml:space="preserve"> в сумме </w:t>
      </w:r>
      <w:r w:rsidR="00861CEF" w:rsidRPr="00FC49C4">
        <w:rPr>
          <w:rFonts w:ascii="Times New Roman" w:hAnsi="Times New Roman"/>
          <w:sz w:val="24"/>
          <w:szCs w:val="24"/>
        </w:rPr>
        <w:t>1815,7</w:t>
      </w:r>
      <w:r w:rsidRPr="00FC49C4">
        <w:rPr>
          <w:rFonts w:ascii="Times New Roman" w:hAnsi="Times New Roman"/>
          <w:sz w:val="24"/>
          <w:szCs w:val="24"/>
        </w:rPr>
        <w:t xml:space="preserve"> тыс. рублей, у</w:t>
      </w:r>
      <w:r w:rsidR="00C312A0" w:rsidRPr="00FC49C4">
        <w:rPr>
          <w:rFonts w:ascii="Times New Roman" w:hAnsi="Times New Roman"/>
          <w:sz w:val="24"/>
          <w:szCs w:val="24"/>
        </w:rPr>
        <w:t>величение</w:t>
      </w:r>
      <w:r w:rsidRPr="00FC49C4">
        <w:rPr>
          <w:rFonts w:ascii="Times New Roman" w:hAnsi="Times New Roman"/>
          <w:sz w:val="24"/>
          <w:szCs w:val="24"/>
        </w:rPr>
        <w:t xml:space="preserve"> к первоначально утвержденному бюджету составило </w:t>
      </w:r>
      <w:r w:rsidR="00861CEF" w:rsidRPr="00FC49C4">
        <w:rPr>
          <w:rFonts w:ascii="Times New Roman" w:hAnsi="Times New Roman"/>
          <w:sz w:val="24"/>
          <w:szCs w:val="24"/>
        </w:rPr>
        <w:t>1815,7</w:t>
      </w:r>
      <w:r w:rsidRPr="00FC49C4">
        <w:rPr>
          <w:rFonts w:ascii="Times New Roman" w:hAnsi="Times New Roman"/>
          <w:sz w:val="24"/>
          <w:szCs w:val="24"/>
        </w:rPr>
        <w:t xml:space="preserve"> тыс. рублей, или </w:t>
      </w:r>
      <w:r w:rsidR="00861CEF" w:rsidRPr="00FC49C4">
        <w:rPr>
          <w:rFonts w:ascii="Times New Roman" w:hAnsi="Times New Roman"/>
          <w:sz w:val="24"/>
          <w:szCs w:val="24"/>
        </w:rPr>
        <w:t>100,0</w:t>
      </w:r>
      <w:r w:rsidRPr="00FC49C4">
        <w:rPr>
          <w:rFonts w:ascii="Times New Roman" w:hAnsi="Times New Roman"/>
          <w:sz w:val="24"/>
          <w:szCs w:val="24"/>
        </w:rPr>
        <w:t>%.</w:t>
      </w:r>
    </w:p>
    <w:p w:rsidR="00C72458" w:rsidRPr="00FC49C4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Исполнение за 1 полугодие 201</w:t>
      </w:r>
      <w:r w:rsidR="00A82AF5" w:rsidRPr="00FC49C4">
        <w:rPr>
          <w:rFonts w:ascii="Times New Roman" w:hAnsi="Times New Roman"/>
          <w:sz w:val="24"/>
          <w:szCs w:val="24"/>
        </w:rPr>
        <w:t>8</w:t>
      </w:r>
      <w:r w:rsidRPr="00FC49C4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FC49C4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FC49C4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="00861CEF"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C72458" w:rsidRPr="00FC49C4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861CEF" w:rsidRPr="00FC49C4">
        <w:rPr>
          <w:rFonts w:ascii="Times New Roman" w:hAnsi="Times New Roman"/>
          <w:sz w:val="24"/>
          <w:szCs w:val="24"/>
        </w:rPr>
        <w:t>3176,6</w:t>
      </w:r>
      <w:r w:rsidRPr="00FC49C4">
        <w:rPr>
          <w:rFonts w:ascii="Times New Roman" w:hAnsi="Times New Roman"/>
          <w:sz w:val="24"/>
          <w:szCs w:val="24"/>
        </w:rPr>
        <w:t xml:space="preserve"> тыс. руб.;</w:t>
      </w:r>
    </w:p>
    <w:p w:rsidR="00C72458" w:rsidRPr="00FC49C4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- по расходам </w:t>
      </w:r>
      <w:r w:rsidR="00861CEF" w:rsidRPr="00FC49C4">
        <w:rPr>
          <w:rFonts w:ascii="Times New Roman" w:hAnsi="Times New Roman"/>
          <w:sz w:val="24"/>
          <w:szCs w:val="24"/>
        </w:rPr>
        <w:t>1351,1</w:t>
      </w:r>
      <w:r w:rsidRPr="00FC49C4">
        <w:rPr>
          <w:rFonts w:ascii="Times New Roman" w:hAnsi="Times New Roman"/>
          <w:sz w:val="24"/>
          <w:szCs w:val="24"/>
        </w:rPr>
        <w:t xml:space="preserve"> тыс. руб., </w:t>
      </w:r>
    </w:p>
    <w:p w:rsidR="00C72458" w:rsidRPr="00FC49C4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- </w:t>
      </w:r>
      <w:r w:rsidR="00861CEF" w:rsidRPr="00FC49C4">
        <w:rPr>
          <w:rFonts w:ascii="Times New Roman" w:hAnsi="Times New Roman"/>
          <w:sz w:val="24"/>
          <w:szCs w:val="24"/>
        </w:rPr>
        <w:t>проф</w:t>
      </w:r>
      <w:r w:rsidR="00905840" w:rsidRPr="00FC49C4">
        <w:rPr>
          <w:rFonts w:ascii="Times New Roman" w:hAnsi="Times New Roman"/>
          <w:sz w:val="24"/>
          <w:szCs w:val="24"/>
        </w:rPr>
        <w:t>ицит</w:t>
      </w:r>
      <w:r w:rsidRPr="00FC49C4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861CEF" w:rsidRPr="00FC49C4">
        <w:rPr>
          <w:rFonts w:ascii="Times New Roman" w:hAnsi="Times New Roman"/>
          <w:sz w:val="24"/>
          <w:szCs w:val="24"/>
        </w:rPr>
        <w:t>1815,7</w:t>
      </w:r>
      <w:r w:rsidRPr="00FC49C4">
        <w:rPr>
          <w:rFonts w:ascii="Times New Roman" w:hAnsi="Times New Roman"/>
          <w:sz w:val="24"/>
          <w:szCs w:val="24"/>
        </w:rPr>
        <w:t xml:space="preserve"> тыс. рублей.</w:t>
      </w:r>
    </w:p>
    <w:p w:rsidR="00C72458" w:rsidRPr="00FC49C4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="00CF0BE1"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сельского поселения за 1 полугодие 201</w:t>
      </w:r>
      <w:r w:rsidR="00365FCA" w:rsidRPr="00FC49C4">
        <w:rPr>
          <w:rFonts w:ascii="Times New Roman" w:hAnsi="Times New Roman"/>
          <w:sz w:val="24"/>
          <w:szCs w:val="24"/>
        </w:rPr>
        <w:t>8</w:t>
      </w:r>
      <w:r w:rsidRPr="00FC49C4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C72458" w:rsidRPr="00FC49C4" w:rsidRDefault="00C72458" w:rsidP="00C72458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894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134"/>
        <w:gridCol w:w="992"/>
        <w:gridCol w:w="1133"/>
        <w:gridCol w:w="850"/>
        <w:gridCol w:w="850"/>
        <w:gridCol w:w="850"/>
      </w:tblGrid>
      <w:tr w:rsidR="002F7FCA" w:rsidRPr="00FC49C4" w:rsidTr="00070A37">
        <w:trPr>
          <w:trHeight w:val="11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FC49C4" w:rsidRDefault="002F7FC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FC49C4" w:rsidRDefault="002F7FCA" w:rsidP="008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2018г.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FC49C4" w:rsidRDefault="002F7FCA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2017г.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FC49C4" w:rsidRDefault="002F7FCA" w:rsidP="002F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2018г.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FC49C4" w:rsidRDefault="002F7FCA" w:rsidP="00B2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исполнения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FCA" w:rsidRPr="00FC49C4" w:rsidRDefault="002F7FCA" w:rsidP="002F7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F7FCA" w:rsidRPr="00FC49C4" w:rsidRDefault="002F7FCA" w:rsidP="00B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="00B51A69"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.2018г. к 1 </w:t>
            </w:r>
            <w:r w:rsidR="00B51A69"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2017г</w:t>
            </w:r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FCA" w:rsidRPr="00FC49C4" w:rsidRDefault="002F7FCA" w:rsidP="002F7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F7FCA" w:rsidRPr="00FC49C4" w:rsidRDefault="002F7FCA" w:rsidP="00B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="00B51A69"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.2018г. к 1 </w:t>
            </w:r>
            <w:r w:rsidR="00B51A69"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2017г., %</w:t>
            </w:r>
          </w:p>
        </w:tc>
      </w:tr>
      <w:tr w:rsidR="00C449B3" w:rsidRPr="00FC49C4" w:rsidTr="00070A37">
        <w:trPr>
          <w:trHeight w:val="29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Доходы бюджета всего в </w:t>
            </w: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792D9E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276,1</w:t>
            </w:r>
          </w:p>
        </w:tc>
      </w:tr>
      <w:tr w:rsidR="00C449B3" w:rsidRPr="00FC49C4" w:rsidTr="00070A37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AA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79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928,2</w:t>
            </w:r>
          </w:p>
        </w:tc>
      </w:tr>
      <w:tr w:rsidR="00C449B3" w:rsidRPr="00FC49C4" w:rsidTr="00070A37">
        <w:trPr>
          <w:trHeight w:val="2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792D9E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38,6</w:t>
            </w:r>
          </w:p>
        </w:tc>
      </w:tr>
      <w:tr w:rsidR="00C449B3" w:rsidRPr="00FC49C4" w:rsidTr="00070A37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79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121,0</w:t>
            </w:r>
          </w:p>
        </w:tc>
      </w:tr>
      <w:tr w:rsidR="00C449B3" w:rsidRPr="00FC49C4" w:rsidTr="00070A37">
        <w:trPr>
          <w:trHeight w:val="2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C7245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</w:t>
            </w:r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Профицит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C7245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+1815,7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792D9E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B3" w:rsidRPr="00FC49C4" w:rsidRDefault="00C449B3" w:rsidP="00C7245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+1825,5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449B3" w:rsidRPr="00FC49C4" w:rsidRDefault="00C449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-5400,9</w:t>
            </w:r>
          </w:p>
        </w:tc>
      </w:tr>
    </w:tbl>
    <w:p w:rsidR="00B2589B" w:rsidRPr="00FC49C4" w:rsidRDefault="00C72458" w:rsidP="00B2589B">
      <w:pPr>
        <w:spacing w:line="240" w:lineRule="auto"/>
        <w:ind w:firstLine="708"/>
        <w:rPr>
          <w:rFonts w:ascii="Calibri" w:eastAsia="Calibri" w:hAnsi="Calibri" w:cs="Times New Roman"/>
          <w:sz w:val="24"/>
          <w:szCs w:val="24"/>
          <w:lang w:eastAsia="en-US"/>
        </w:rPr>
      </w:pPr>
      <w:r w:rsidRPr="00FC49C4">
        <w:rPr>
          <w:rFonts w:ascii="Times New Roman" w:hAnsi="Times New Roman"/>
          <w:sz w:val="24"/>
          <w:szCs w:val="24"/>
        </w:rPr>
        <w:t>Исполнение за 1 полугодие 201</w:t>
      </w:r>
      <w:r w:rsidR="00B2589B" w:rsidRPr="00FC49C4">
        <w:rPr>
          <w:rFonts w:ascii="Times New Roman" w:hAnsi="Times New Roman"/>
          <w:sz w:val="24"/>
          <w:szCs w:val="24"/>
        </w:rPr>
        <w:t>8</w:t>
      </w:r>
      <w:r w:rsidRPr="00FC49C4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755379" w:rsidRPr="00FC49C4">
        <w:rPr>
          <w:rFonts w:ascii="Times New Roman" w:hAnsi="Times New Roman"/>
          <w:sz w:val="24"/>
          <w:szCs w:val="24"/>
        </w:rPr>
        <w:t>74,6</w:t>
      </w:r>
      <w:r w:rsidRPr="00FC49C4">
        <w:rPr>
          <w:rFonts w:ascii="Times New Roman" w:hAnsi="Times New Roman"/>
          <w:sz w:val="24"/>
          <w:szCs w:val="24"/>
        </w:rPr>
        <w:t xml:space="preserve">%, по расходам – </w:t>
      </w:r>
      <w:r w:rsidR="00755379" w:rsidRPr="00FC49C4">
        <w:rPr>
          <w:rFonts w:ascii="Times New Roman" w:hAnsi="Times New Roman"/>
          <w:sz w:val="24"/>
          <w:szCs w:val="24"/>
        </w:rPr>
        <w:t>55,4</w:t>
      </w:r>
      <w:r w:rsidRPr="00FC49C4">
        <w:rPr>
          <w:rFonts w:ascii="Times New Roman" w:hAnsi="Times New Roman"/>
          <w:sz w:val="24"/>
          <w:szCs w:val="24"/>
        </w:rPr>
        <w:t>%.</w:t>
      </w:r>
      <w:r w:rsidRPr="00FC49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589B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бюджета</w:t>
      </w:r>
      <w:r w:rsidR="006A0ACE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589B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>по доходам</w:t>
      </w:r>
      <w:r w:rsidR="006A0ACE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5379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>выше</w:t>
      </w:r>
      <w:r w:rsidR="006A0ACE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уровня 1 полугодия 2017 года на </w:t>
      </w:r>
      <w:r w:rsidR="00755379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>2025,9</w:t>
      </w:r>
      <w:r w:rsidR="006A0ACE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или </w:t>
      </w:r>
      <w:r w:rsidR="00755379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>в 2,7 раза</w:t>
      </w:r>
      <w:r w:rsidR="00B2589B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A0ACE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B2589B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расходам за 1 </w:t>
      </w:r>
      <w:r w:rsidR="0006385E" w:rsidRPr="00FC49C4">
        <w:rPr>
          <w:rFonts w:ascii="Times New Roman" w:hAnsi="Times New Roman"/>
          <w:sz w:val="24"/>
          <w:szCs w:val="24"/>
        </w:rPr>
        <w:t>полугодие</w:t>
      </w:r>
      <w:r w:rsidR="00B2589B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</w:t>
      </w:r>
      <w:r w:rsidR="006A0ACE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>выше</w:t>
      </w:r>
      <w:r w:rsidR="00B2589B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уровня 1 полугодия 2017 года</w:t>
      </w:r>
      <w:r w:rsidR="006A0ACE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755379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>21,0</w:t>
      </w:r>
      <w:r w:rsidR="006A0ACE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B2589B" w:rsidRPr="00FC4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72458" w:rsidRPr="00FC49C4" w:rsidRDefault="00C72458" w:rsidP="00C724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полугодие 201</w:t>
      </w:r>
      <w:r w:rsidR="0005386A"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FC49C4" w:rsidRDefault="00C72458" w:rsidP="00C7245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полугодие 201</w:t>
      </w:r>
      <w:r w:rsidR="00D0250D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216797" w:rsidRPr="00FC49C4">
        <w:rPr>
          <w:rFonts w:ascii="Times New Roman" w:eastAsia="Times New Roman" w:hAnsi="Times New Roman" w:cs="Times New Roman"/>
          <w:sz w:val="24"/>
          <w:szCs w:val="24"/>
        </w:rPr>
        <w:t>2850,6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FC49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216797" w:rsidRPr="00FC49C4">
        <w:rPr>
          <w:rFonts w:ascii="Times New Roman" w:eastAsia="Times New Roman" w:hAnsi="Times New Roman" w:cs="Times New Roman"/>
          <w:sz w:val="24"/>
          <w:szCs w:val="24"/>
        </w:rPr>
        <w:t>89,7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FC49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216797" w:rsidRPr="00FC49C4">
        <w:rPr>
          <w:rFonts w:ascii="Times New Roman" w:eastAsia="Times New Roman" w:hAnsi="Times New Roman" w:cs="Times New Roman"/>
          <w:sz w:val="24"/>
          <w:szCs w:val="24"/>
        </w:rPr>
        <w:t>326,0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FC49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216797" w:rsidRPr="00FC49C4">
        <w:rPr>
          <w:rFonts w:ascii="Times New Roman" w:eastAsia="Times New Roman" w:hAnsi="Times New Roman" w:cs="Times New Roman"/>
          <w:sz w:val="24"/>
          <w:szCs w:val="24"/>
        </w:rPr>
        <w:t>10,3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D0250D" w:rsidRPr="00FC49C4" w:rsidRDefault="00D0250D" w:rsidP="00D0250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в структуре собственных доходов за 1 полугодие 2018 года составили </w:t>
      </w:r>
      <w:r w:rsidR="00216797" w:rsidRPr="00FC49C4"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16797" w:rsidRPr="00FC49C4">
        <w:rPr>
          <w:rFonts w:ascii="Times New Roman" w:eastAsia="Times New Roman" w:hAnsi="Times New Roman" w:cs="Times New Roman"/>
          <w:sz w:val="24"/>
          <w:szCs w:val="24"/>
        </w:rPr>
        <w:t>243,8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полугодие 201</w:t>
      </w:r>
      <w:r w:rsidR="00D0250D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 доходов бюджета занимает земельный налог– </w:t>
      </w:r>
      <w:r w:rsidR="00216797" w:rsidRPr="00FC49C4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16797" w:rsidRPr="00FC49C4">
        <w:rPr>
          <w:rFonts w:ascii="Times New Roman" w:eastAsia="Times New Roman" w:hAnsi="Times New Roman" w:cs="Times New Roman"/>
          <w:sz w:val="24"/>
          <w:szCs w:val="24"/>
        </w:rPr>
        <w:t>206,3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1 полугодие 201</w:t>
      </w:r>
      <w:r w:rsidR="00D0250D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216797" w:rsidRPr="00FC49C4">
        <w:rPr>
          <w:rFonts w:ascii="Times New Roman" w:eastAsia="Times New Roman" w:hAnsi="Times New Roman" w:cs="Times New Roman"/>
          <w:sz w:val="24"/>
          <w:szCs w:val="24"/>
        </w:rPr>
        <w:t>91,4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16797" w:rsidRPr="00FC49C4">
        <w:rPr>
          <w:rFonts w:ascii="Times New Roman" w:eastAsia="Times New Roman" w:hAnsi="Times New Roman" w:cs="Times New Roman"/>
          <w:sz w:val="24"/>
          <w:szCs w:val="24"/>
        </w:rPr>
        <w:t>2606,8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72458" w:rsidRPr="00FC49C4" w:rsidRDefault="00230A71" w:rsidP="00C7245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2458" w:rsidRPr="00FC49C4">
        <w:rPr>
          <w:rFonts w:ascii="Times New Roman" w:eastAsia="Times New Roman" w:hAnsi="Times New Roman" w:cs="Times New Roman"/>
          <w:sz w:val="24"/>
          <w:szCs w:val="24"/>
        </w:rPr>
        <w:t xml:space="preserve"> структуре безвозмездных поступлений за 1 полугодие 201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2458"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удельный вес дотаций и субвенций</w:t>
      </w:r>
      <w:r w:rsidR="00C72458" w:rsidRPr="00FC49C4">
        <w:rPr>
          <w:rFonts w:ascii="Times New Roman" w:eastAsia="Times New Roman" w:hAnsi="Times New Roman" w:cs="Times New Roman"/>
          <w:sz w:val="24"/>
          <w:szCs w:val="24"/>
        </w:rPr>
        <w:t>  бюджетам  субъектов РФ  муниципальных образований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86B" w:rsidRPr="00FC49C4">
        <w:rPr>
          <w:rFonts w:ascii="Times New Roman" w:eastAsia="Times New Roman" w:hAnsi="Times New Roman" w:cs="Times New Roman"/>
          <w:sz w:val="24"/>
          <w:szCs w:val="24"/>
        </w:rPr>
        <w:t>таков</w:t>
      </w:r>
      <w:r w:rsidR="00C72458" w:rsidRPr="00FC49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2458" w:rsidRPr="00FC49C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16797" w:rsidRPr="00FC49C4">
        <w:rPr>
          <w:rFonts w:ascii="Times New Roman" w:eastAsia="Times New Roman" w:hAnsi="Times New Roman" w:cs="Times New Roman"/>
          <w:sz w:val="24"/>
          <w:szCs w:val="24"/>
        </w:rPr>
        <w:t>90,2</w:t>
      </w:r>
      <w:r w:rsidR="00EF46BE" w:rsidRPr="00FC49C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16797" w:rsidRPr="00FC49C4">
        <w:rPr>
          <w:rFonts w:ascii="Times New Roman" w:eastAsia="Times New Roman" w:hAnsi="Times New Roman" w:cs="Times New Roman"/>
          <w:sz w:val="24"/>
          <w:szCs w:val="24"/>
        </w:rPr>
        <w:t>9,8</w:t>
      </w:r>
      <w:r w:rsidR="00C72458" w:rsidRPr="00FC49C4">
        <w:rPr>
          <w:rFonts w:ascii="Times New Roman" w:eastAsia="Times New Roman" w:hAnsi="Times New Roman" w:cs="Times New Roman"/>
          <w:sz w:val="24"/>
          <w:szCs w:val="24"/>
        </w:rPr>
        <w:t>%</w:t>
      </w:r>
      <w:r w:rsidR="00EF46BE" w:rsidRPr="00FC49C4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  <w:r w:rsidR="00C72458"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458" w:rsidRPr="00C72458" w:rsidRDefault="00C72458" w:rsidP="00C72458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1500"/>
        <w:gridCol w:w="910"/>
      </w:tblGrid>
      <w:tr w:rsidR="00C72458" w:rsidRPr="00C72458" w:rsidTr="00C72458">
        <w:trPr>
          <w:trHeight w:val="76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C72458" w:rsidRDefault="00C72458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1 полугодие 201</w:t>
            </w:r>
            <w:r w:rsidR="0005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72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C72458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C72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C72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B85D4D" w:rsidRPr="00C72458" w:rsidTr="001B36A0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D4D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B85D4D" w:rsidRPr="00C7245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D4D">
              <w:rPr>
                <w:rFonts w:ascii="Times New Roman" w:hAnsi="Times New Roman" w:cs="Times New Roman"/>
                <w:b/>
                <w:bCs/>
                <w:color w:val="000000"/>
              </w:rPr>
              <w:t>8,6</w:t>
            </w:r>
          </w:p>
        </w:tc>
      </w:tr>
      <w:tr w:rsidR="00B85D4D" w:rsidRPr="00C7245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D4D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B85D4D" w:rsidRPr="00C7245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D4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B85D4D" w:rsidRPr="00C7245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D4D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B85D4D" w:rsidRPr="00C7245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D4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B85D4D" w:rsidRPr="00C7245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D4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85D4D" w:rsidRPr="00C7245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2606,8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D4D">
              <w:rPr>
                <w:rFonts w:ascii="Times New Roman" w:hAnsi="Times New Roman" w:cs="Times New Roman"/>
                <w:b/>
                <w:bCs/>
                <w:color w:val="000000"/>
              </w:rPr>
              <w:t>91,4</w:t>
            </w:r>
          </w:p>
        </w:tc>
      </w:tr>
      <w:tr w:rsidR="00B85D4D" w:rsidRPr="00C72458" w:rsidTr="0054713D">
        <w:trPr>
          <w:trHeight w:val="1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1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C72458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D4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B85D4D" w:rsidRPr="00C72458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D4D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</w:tr>
      <w:tr w:rsidR="00B85D4D" w:rsidRPr="00C72458" w:rsidTr="001B36A0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D4D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B85D4D" w:rsidRPr="00C72458" w:rsidTr="001B36A0">
        <w:trPr>
          <w:trHeight w:val="231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5D4D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</w:tr>
      <w:tr w:rsidR="00B85D4D" w:rsidRPr="00C72458" w:rsidTr="001B36A0">
        <w:trPr>
          <w:trHeight w:val="22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C72458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5D4D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B85D4D" w:rsidRPr="00C72458" w:rsidTr="001B36A0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FC49C4" w:rsidRDefault="00B85D4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D4D" w:rsidRPr="00C72458" w:rsidRDefault="00B85D4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3176,6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D4D" w:rsidRPr="00B85D4D" w:rsidRDefault="00B85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D4D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C72458" w:rsidRPr="00C72458" w:rsidRDefault="00C72458" w:rsidP="00C72458">
      <w:pPr>
        <w:spacing w:after="0"/>
        <w:ind w:firstLine="709"/>
        <w:jc w:val="center"/>
        <w:rPr>
          <w:rFonts w:ascii="Calibri" w:eastAsia="Times New Roman" w:hAnsi="Calibri" w:cs="Times New Roman"/>
        </w:rPr>
      </w:pPr>
    </w:p>
    <w:p w:rsidR="00C72458" w:rsidRPr="00FC49C4" w:rsidRDefault="00C72458" w:rsidP="00C72458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за 1 полугодие 201</w:t>
      </w:r>
      <w:r w:rsidR="00D16906"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C72458" w:rsidRPr="00FC49C4" w:rsidRDefault="00C72458" w:rsidP="00C72458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86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992"/>
        <w:gridCol w:w="1118"/>
        <w:gridCol w:w="1032"/>
        <w:gridCol w:w="969"/>
        <w:gridCol w:w="1169"/>
        <w:gridCol w:w="1169"/>
      </w:tblGrid>
      <w:tr w:rsidR="007E5AFD" w:rsidRPr="00FC49C4" w:rsidTr="00E86D34">
        <w:trPr>
          <w:trHeight w:val="11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FC49C4" w:rsidRDefault="007E5AFD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FC49C4" w:rsidRDefault="007E5AFD" w:rsidP="009357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2018г.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FC49C4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FC49C4" w:rsidRDefault="007E5AFD" w:rsidP="007702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2018 года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FC49C4" w:rsidRDefault="007E5AFD" w:rsidP="007702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плану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AFD" w:rsidRPr="00FC49C4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7E5AFD" w:rsidRPr="00FC49C4" w:rsidRDefault="007E5AFD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AFD" w:rsidRPr="00FC49C4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7E5AFD" w:rsidRPr="00FC49C4" w:rsidRDefault="007E5AFD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991B8B" w:rsidRPr="00FC49C4" w:rsidTr="001B36A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3E14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3604,4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2850,6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2543,5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928,2</w:t>
            </w:r>
          </w:p>
        </w:tc>
      </w:tr>
      <w:tr w:rsidR="00991B8B" w:rsidRPr="00FC49C4" w:rsidTr="001B36A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3E14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87,5</w:t>
            </w:r>
          </w:p>
        </w:tc>
      </w:tr>
      <w:tr w:rsidR="00991B8B" w:rsidRPr="00FC49C4" w:rsidTr="001B36A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</w:tr>
      <w:tr w:rsidR="00991B8B" w:rsidRPr="00FC49C4" w:rsidTr="001B36A0">
        <w:trPr>
          <w:trHeight w:val="3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</w:tr>
      <w:tr w:rsidR="00991B8B" w:rsidRPr="00FC49C4" w:rsidTr="001B36A0">
        <w:trPr>
          <w:trHeight w:val="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05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203,6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</w:tr>
      <w:tr w:rsidR="00991B8B" w:rsidRPr="00FC49C4" w:rsidTr="001B36A0">
        <w:trPr>
          <w:trHeight w:val="2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</w:tr>
      <w:tr w:rsidR="00991B8B" w:rsidRPr="00FC49C4" w:rsidTr="001B36A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91B8B" w:rsidRPr="00FC49C4" w:rsidTr="001B36A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2606,8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2578,2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9114,7</w:t>
            </w:r>
          </w:p>
        </w:tc>
      </w:tr>
      <w:tr w:rsidR="00991B8B" w:rsidRPr="00FC49C4" w:rsidTr="001B36A0">
        <w:trPr>
          <w:trHeight w:val="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</w:tr>
      <w:tr w:rsidR="00991B8B" w:rsidRPr="00FC49C4" w:rsidTr="001B36A0">
        <w:trPr>
          <w:trHeight w:val="13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139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2587,4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91B8B" w:rsidRPr="00FC49C4" w:rsidTr="001B36A0">
        <w:trPr>
          <w:trHeight w:val="14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14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-517,6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38,6</w:t>
            </w:r>
          </w:p>
        </w:tc>
      </w:tr>
      <w:tr w:rsidR="00991B8B" w:rsidRPr="00FC49C4" w:rsidTr="001B36A0">
        <w:trPr>
          <w:trHeight w:val="41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</w:tr>
      <w:tr w:rsidR="00991B8B" w:rsidRPr="00FC49C4" w:rsidTr="001B36A0">
        <w:trPr>
          <w:trHeight w:val="3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108,1</w:t>
            </w:r>
          </w:p>
        </w:tc>
      </w:tr>
      <w:tr w:rsidR="00991B8B" w:rsidRPr="00FC49C4" w:rsidTr="001B36A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4256,4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792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1 150,7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B8B" w:rsidRPr="00FC49C4" w:rsidRDefault="00991B8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3176,6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1B8B" w:rsidRPr="00FC49C4" w:rsidRDefault="00991B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276,1</w:t>
            </w:r>
          </w:p>
        </w:tc>
      </w:tr>
    </w:tbl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 за 1 полугодие 201</w:t>
      </w:r>
      <w:r w:rsidR="00AA1F77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34,8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32,8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4C32A3" w:rsidRPr="00FC49C4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собственных доходов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составляет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AA1F77" w:rsidRPr="00FC49C4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="00AA1F77" w:rsidRPr="00FC49C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6,6</w:t>
      </w:r>
      <w:r w:rsidR="00AA1F77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15,9</w:t>
      </w:r>
      <w:r w:rsidR="00AA1F77" w:rsidRPr="00FC49C4">
        <w:rPr>
          <w:rFonts w:ascii="Times New Roman" w:eastAsia="Times New Roman" w:hAnsi="Times New Roman" w:cs="Times New Roman"/>
          <w:sz w:val="24"/>
          <w:szCs w:val="24"/>
        </w:rPr>
        <w:t>%</w:t>
      </w:r>
      <w:r w:rsidR="00C45B69" w:rsidRPr="00FC49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C32A3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2,6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5,8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="004C32A3" w:rsidRPr="00FC49C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). В структуре собственных доходов</w:t>
      </w: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составляет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4C32A3" w:rsidRPr="00FC49C4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5,4</w:t>
      </w:r>
      <w:r w:rsidR="004C32A3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8F3FF8" w:rsidRPr="00FC49C4"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67,5</w:t>
      </w:r>
      <w:r w:rsidR="008F3FF8"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C32A3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203,6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25,4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4C32A3" w:rsidRPr="00FC49C4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земельный налог составляет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C45B69" w:rsidRPr="00FC49C4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22,5</w:t>
      </w:r>
      <w:r w:rsidR="00C45B69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10,0</w:t>
      </w:r>
      <w:r w:rsidR="00C45B69"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313089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28,0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343E6F" w:rsidRPr="00FC49C4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данный налог составляет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2840B6" w:rsidRPr="00FC49C4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2840B6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6,7</w:t>
      </w:r>
      <w:r w:rsidR="002840B6"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343E6F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</w:t>
      </w:r>
      <w:r w:rsidR="008F3FF8" w:rsidRPr="00FC49C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поступ</w:t>
      </w:r>
      <w:r w:rsidR="008F3FF8" w:rsidRPr="00FC49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8F3FF8" w:rsidRPr="00FC49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0701E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19,4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35,9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00701E" w:rsidRPr="00FC49C4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составляют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00701E" w:rsidRPr="00FC49C4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</w:t>
      </w:r>
      <w:r w:rsidR="008F3FF8" w:rsidRPr="00FC49C4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="0000701E" w:rsidRPr="00FC49C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9,2</w:t>
      </w:r>
      <w:r w:rsidR="0000701E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32,2</w:t>
      </w:r>
      <w:r w:rsidR="0000701E"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60856" w:rsidRPr="00FC49C4" w:rsidRDefault="00C72458" w:rsidP="00A6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продажи материальных и нематериальных активов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за 1 полугодие 2018 года  в бюджет поступили в объеме 2587,4 тыс. рублей (100,0% к уточненному плану). В структуре налоговых и неналоговых доходов данный налог составляет 90,8%. По сравнению с аналогичным периодом прошлого года увеличение на 2587,4 тыс. рублей, или на 100,0%.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FC246A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294,0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C246A" w:rsidRPr="00FC49C4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FC246A" w:rsidRPr="00FC49C4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составляют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90,2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BE123B" w:rsidRPr="00FC49C4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520,0</w:t>
      </w:r>
      <w:r w:rsidR="00BE123B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63,9</w:t>
      </w:r>
      <w:r w:rsidR="00BE123B"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E123B" w:rsidRPr="00FC49C4" w:rsidRDefault="00C72458" w:rsidP="00BE1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63B5C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514DB0" w:rsidRPr="00FC49C4">
        <w:rPr>
          <w:rFonts w:ascii="Times New Roman" w:eastAsia="Times New Roman" w:hAnsi="Times New Roman" w:cs="Times New Roman"/>
          <w:sz w:val="24"/>
          <w:szCs w:val="24"/>
        </w:rPr>
        <w:t>32,0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(50,0% к </w:t>
      </w:r>
      <w:r w:rsidR="00FC246A" w:rsidRPr="00FC49C4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субвенции составляют </w:t>
      </w:r>
      <w:r w:rsidR="00A60856" w:rsidRPr="00FC49C4">
        <w:rPr>
          <w:rFonts w:ascii="Times New Roman" w:eastAsia="Times New Roman" w:hAnsi="Times New Roman" w:cs="Times New Roman"/>
          <w:sz w:val="24"/>
          <w:szCs w:val="24"/>
        </w:rPr>
        <w:t>9,8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BE123B" w:rsidRPr="00FC49C4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063B5C" w:rsidRPr="00FC49C4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BE123B" w:rsidRPr="00FC49C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14DB0" w:rsidRPr="00FC49C4">
        <w:rPr>
          <w:rFonts w:ascii="Times New Roman" w:eastAsia="Times New Roman" w:hAnsi="Times New Roman" w:cs="Times New Roman"/>
          <w:sz w:val="24"/>
          <w:szCs w:val="24"/>
        </w:rPr>
        <w:t>2,4</w:t>
      </w:r>
      <w:r w:rsidR="00BE123B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63B5C" w:rsidRPr="00FC49C4">
        <w:rPr>
          <w:rFonts w:ascii="Times New Roman" w:eastAsia="Times New Roman" w:hAnsi="Times New Roman" w:cs="Times New Roman"/>
          <w:sz w:val="24"/>
          <w:szCs w:val="24"/>
        </w:rPr>
        <w:t>8,</w:t>
      </w:r>
      <w:r w:rsidR="00514DB0" w:rsidRPr="00FC49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123B"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FC49C4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полугодие 201</w:t>
      </w:r>
      <w:r w:rsidR="00A4602B"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за 1 полугодие 201</w:t>
      </w:r>
      <w:r w:rsidR="00A24972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на раздел</w:t>
      </w:r>
      <w:r w:rsidRPr="00FC49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01 «Общегосударственные вопросы»– </w:t>
      </w:r>
      <w:r w:rsidR="00865F0C" w:rsidRPr="00FC49C4">
        <w:rPr>
          <w:rFonts w:ascii="Times New Roman" w:eastAsia="Times New Roman" w:hAnsi="Times New Roman" w:cs="Times New Roman"/>
          <w:sz w:val="24"/>
          <w:szCs w:val="24"/>
        </w:rPr>
        <w:t>85,6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FC49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04 «</w:t>
      </w:r>
      <w:r w:rsidR="00865F0C" w:rsidRPr="00FC49C4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865F0C" w:rsidRPr="00FC49C4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FC49C4" w:rsidRDefault="00C72458" w:rsidP="00C724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полугодие 201</w:t>
      </w:r>
      <w:r w:rsidR="00A4602B"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C72458" w:rsidRDefault="00C72458" w:rsidP="00C724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FC49C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C49C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C49C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87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821"/>
        <w:gridCol w:w="1140"/>
        <w:gridCol w:w="876"/>
        <w:gridCol w:w="944"/>
        <w:gridCol w:w="841"/>
      </w:tblGrid>
      <w:tr w:rsidR="00A4602B" w:rsidRPr="00FC49C4" w:rsidTr="001E56FB">
        <w:trPr>
          <w:trHeight w:val="828"/>
        </w:trPr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FC49C4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02B" w:rsidRPr="00FC49C4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FC49C4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FC49C4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602B" w:rsidRPr="00FC49C4" w:rsidRDefault="00A4602B" w:rsidP="00A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 2018 года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602B" w:rsidRPr="00FC49C4" w:rsidRDefault="00A4602B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2E2219" w:rsidRPr="00FC49C4" w:rsidTr="001E56FB">
        <w:trPr>
          <w:trHeight w:val="3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9" w:rsidRPr="00FC49C4" w:rsidRDefault="002E2219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9" w:rsidRPr="00FC49C4" w:rsidRDefault="002E2219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9" w:rsidRPr="00FC49C4" w:rsidRDefault="002E2219" w:rsidP="0079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786,9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9" w:rsidRPr="00FC49C4" w:rsidRDefault="002E2219" w:rsidP="0079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E2219" w:rsidRPr="00FC49C4" w:rsidRDefault="002E2219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1156,9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E2219" w:rsidRPr="00FC49C4" w:rsidRDefault="002E2219" w:rsidP="003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</w:tr>
      <w:tr w:rsidR="002E2219" w:rsidRPr="00FC49C4" w:rsidTr="001E56FB">
        <w:trPr>
          <w:trHeight w:val="3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9" w:rsidRPr="00FC49C4" w:rsidRDefault="002E2219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9" w:rsidRPr="00FC49C4" w:rsidRDefault="002E2219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9" w:rsidRPr="00FC49C4" w:rsidRDefault="002E2219" w:rsidP="0079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9" w:rsidRPr="00FC49C4" w:rsidRDefault="002E2219" w:rsidP="0079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E2219" w:rsidRPr="00FC49C4" w:rsidRDefault="002E2219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E2219" w:rsidRPr="00FC49C4" w:rsidRDefault="002E2219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1E56FB" w:rsidRPr="00FC49C4" w:rsidTr="001E56FB">
        <w:trPr>
          <w:trHeight w:val="3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6FB" w:rsidRPr="00FC49C4" w:rsidRDefault="001E56FB" w:rsidP="00C3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6FB" w:rsidRPr="00FC49C4" w:rsidRDefault="001E56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6FB" w:rsidRPr="00FC49C4" w:rsidRDefault="002E2219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6FB" w:rsidRPr="00FC49C4" w:rsidRDefault="002E2219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FC49C4" w:rsidRDefault="00252CDD" w:rsidP="00A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FC49C4" w:rsidRDefault="00860B92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4602B" w:rsidRPr="00FC49C4" w:rsidTr="001E56FB">
        <w:trPr>
          <w:trHeight w:val="3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FC49C4" w:rsidRDefault="00A4602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FC49C4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FC49C4" w:rsidRDefault="001E56FB" w:rsidP="001E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FC49C4" w:rsidRDefault="001E56FB" w:rsidP="001E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FC49C4" w:rsidRDefault="00252CD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FC49C4" w:rsidRDefault="00860B92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2219" w:rsidRPr="00FC49C4" w:rsidTr="001E56FB">
        <w:trPr>
          <w:trHeight w:val="2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9" w:rsidRPr="00FC49C4" w:rsidRDefault="002E2219" w:rsidP="00C72458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9" w:rsidRPr="00FC49C4" w:rsidRDefault="002E2219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9" w:rsidRPr="00FC49C4" w:rsidRDefault="002E2219" w:rsidP="0079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311,1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19" w:rsidRPr="00FC49C4" w:rsidRDefault="002E2219" w:rsidP="0079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E2219" w:rsidRPr="00FC49C4" w:rsidRDefault="002E2219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164,9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2E2219" w:rsidRPr="00FC49C4" w:rsidRDefault="002E2219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</w:tc>
      </w:tr>
      <w:tr w:rsidR="001E56FB" w:rsidRPr="00FC49C4" w:rsidTr="001E56FB">
        <w:trPr>
          <w:trHeight w:val="3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FC49C4" w:rsidRDefault="001E56F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FC49C4" w:rsidRDefault="001E56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FC49C4" w:rsidRDefault="00DB7170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FC49C4" w:rsidRDefault="001E56FB" w:rsidP="00DB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DB7170"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FC49C4" w:rsidRDefault="00252CD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FC49C4" w:rsidRDefault="00860B92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7170" w:rsidRPr="00FC49C4" w:rsidTr="001E56FB">
        <w:trPr>
          <w:trHeight w:val="3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70" w:rsidRPr="00FC49C4" w:rsidRDefault="00DB7170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70" w:rsidRPr="00FC49C4" w:rsidRDefault="00DB717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70" w:rsidRPr="00FC49C4" w:rsidRDefault="00DB7170" w:rsidP="0079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170" w:rsidRPr="00FC49C4" w:rsidRDefault="00DB7170" w:rsidP="0079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B7170" w:rsidRPr="00FC49C4" w:rsidRDefault="00DB717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1351,1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B7170" w:rsidRPr="00FC49C4" w:rsidRDefault="00DB7170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 бюджета за 1 полугодие 201</w:t>
      </w:r>
      <w:r w:rsidR="00256624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gramStart"/>
      <w:r w:rsidRPr="00FC49C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256624" w:rsidRPr="00FC49C4">
        <w:rPr>
          <w:rFonts w:ascii="Times New Roman" w:eastAsia="Times New Roman" w:hAnsi="Times New Roman" w:cs="Times New Roman"/>
          <w:sz w:val="24"/>
          <w:szCs w:val="24"/>
        </w:rPr>
        <w:t xml:space="preserve"> уточненного плана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3D2CED" w:rsidRPr="00FC49C4">
        <w:rPr>
          <w:rFonts w:ascii="Times New Roman" w:eastAsia="Times New Roman" w:hAnsi="Times New Roman" w:cs="Times New Roman"/>
          <w:sz w:val="24"/>
          <w:szCs w:val="24"/>
        </w:rPr>
        <w:t>2440,7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3D2CED" w:rsidRPr="00FC49C4">
        <w:rPr>
          <w:rFonts w:ascii="Times New Roman" w:eastAsia="Times New Roman" w:hAnsi="Times New Roman" w:cs="Times New Roman"/>
          <w:sz w:val="24"/>
          <w:szCs w:val="24"/>
        </w:rPr>
        <w:t>1351,1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D2CED" w:rsidRPr="00FC49C4">
        <w:rPr>
          <w:rFonts w:ascii="Times New Roman" w:eastAsia="Times New Roman" w:hAnsi="Times New Roman" w:cs="Times New Roman"/>
          <w:sz w:val="24"/>
          <w:szCs w:val="24"/>
        </w:rPr>
        <w:t>55,4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C72458" w:rsidRPr="00FC49C4" w:rsidRDefault="00C72458" w:rsidP="009E3A8B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полугодие 201</w:t>
      </w:r>
      <w:r w:rsidR="009E3A8B"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C72458" w:rsidRPr="00FC49C4" w:rsidRDefault="00C72458" w:rsidP="009E3A8B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FC49C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C49C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C49C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087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63"/>
        <w:gridCol w:w="459"/>
        <w:gridCol w:w="945"/>
        <w:gridCol w:w="972"/>
        <w:gridCol w:w="1032"/>
        <w:gridCol w:w="948"/>
        <w:gridCol w:w="851"/>
        <w:gridCol w:w="850"/>
      </w:tblGrid>
      <w:tr w:rsidR="00272654" w:rsidRPr="00FC49C4" w:rsidTr="00263222">
        <w:trPr>
          <w:trHeight w:val="127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FC49C4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54" w:rsidRPr="00FC49C4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54" w:rsidRPr="00FC49C4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FC49C4" w:rsidRDefault="00272654" w:rsidP="008A0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</w:t>
            </w:r>
            <w:r w:rsidR="008A0DD4"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FC49C4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FC49C4" w:rsidRDefault="00272654" w:rsidP="008A0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</w:t>
            </w:r>
            <w:r w:rsidR="008A0DD4"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FC49C4" w:rsidRDefault="00272654" w:rsidP="00825F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уточненно</w:t>
            </w:r>
            <w:r w:rsidR="00825F6F"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</w:t>
            </w: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5F6F"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654" w:rsidRPr="00FC49C4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72654" w:rsidRPr="00FC49C4" w:rsidRDefault="0027265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654" w:rsidRPr="00FC49C4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72654" w:rsidRPr="00FC49C4" w:rsidRDefault="0027265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A4783A" w:rsidRPr="00FC49C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792D9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1 116,9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1351,1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121,0</w:t>
            </w:r>
          </w:p>
        </w:tc>
      </w:tr>
      <w:tr w:rsidR="00A4783A" w:rsidRPr="00FC49C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D30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1888,1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792D9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786,9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1156,9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147,0</w:t>
            </w:r>
          </w:p>
        </w:tc>
      </w:tr>
      <w:tr w:rsidR="00A4783A" w:rsidRPr="00FC49C4" w:rsidTr="0054713D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792D9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EA00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128,3</w:t>
            </w:r>
          </w:p>
        </w:tc>
      </w:tr>
      <w:tr w:rsidR="00A4783A" w:rsidRPr="00FC49C4" w:rsidTr="0054713D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EA00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792D9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95,2</w:t>
            </w:r>
          </w:p>
        </w:tc>
      </w:tr>
      <w:tr w:rsidR="00A4783A" w:rsidRPr="00FC49C4" w:rsidTr="0054713D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4783A" w:rsidRPr="00FC49C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D30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480,9</w:t>
            </w:r>
          </w:p>
        </w:tc>
      </w:tr>
      <w:tr w:rsidR="00A4783A" w:rsidRPr="00FC49C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792D9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155,0</w:t>
            </w:r>
          </w:p>
        </w:tc>
      </w:tr>
      <w:tr w:rsidR="00A4783A" w:rsidRPr="00FC49C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792D9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155,0</w:t>
            </w:r>
          </w:p>
        </w:tc>
      </w:tr>
      <w:tr w:rsidR="00A4783A" w:rsidRPr="00FC49C4" w:rsidTr="00DC71D4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D30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83A" w:rsidRPr="00FC49C4" w:rsidRDefault="00A4783A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8B68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4783A" w:rsidRPr="00FC49C4" w:rsidTr="00DC71D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D30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83A" w:rsidRPr="00FC49C4" w:rsidRDefault="00A4783A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8B68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4783A" w:rsidRPr="00FC49C4" w:rsidTr="00DC71D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83A" w:rsidRPr="00FC49C4" w:rsidRDefault="00A4783A" w:rsidP="001B36A0">
            <w:pPr>
              <w:spacing w:after="0" w:line="211" w:lineRule="atLeast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4783A" w:rsidRPr="00FC49C4" w:rsidTr="00DC71D4">
        <w:trPr>
          <w:trHeight w:val="17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83A" w:rsidRPr="00FC49C4" w:rsidRDefault="00A4783A" w:rsidP="001B36A0">
            <w:pPr>
              <w:spacing w:after="0" w:line="139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4783A" w:rsidRPr="00FC49C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463,6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792D9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8B68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53,0</w:t>
            </w:r>
          </w:p>
        </w:tc>
      </w:tr>
      <w:tr w:rsidR="00A4783A" w:rsidRPr="00FC49C4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6120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792D9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8B68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</w:tr>
      <w:tr w:rsidR="00A4783A" w:rsidRPr="00FC49C4" w:rsidTr="00E86B5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83A" w:rsidRPr="00FC49C4" w:rsidRDefault="00A4783A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4783A" w:rsidRPr="00FC49C4" w:rsidTr="00E86B5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83A" w:rsidRPr="00FC49C4" w:rsidRDefault="00A4783A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4783A" w:rsidRPr="00FC49C4" w:rsidTr="00E86B5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83A" w:rsidRPr="00FC49C4" w:rsidRDefault="00A4783A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3A" w:rsidRPr="00FC49C4" w:rsidRDefault="00A4783A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4783A" w:rsidRPr="00FC49C4" w:rsidRDefault="00A478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C72458" w:rsidRPr="00FC49C4" w:rsidRDefault="00C72458" w:rsidP="00C724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F5180E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8A4B47" w:rsidRPr="00FC49C4">
        <w:rPr>
          <w:rFonts w:ascii="Times New Roman" w:eastAsia="Times New Roman" w:hAnsi="Times New Roman" w:cs="Times New Roman"/>
          <w:sz w:val="24"/>
          <w:szCs w:val="24"/>
        </w:rPr>
        <w:t>1156,9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8A4B47" w:rsidRPr="00FC49C4">
        <w:rPr>
          <w:rFonts w:ascii="Times New Roman" w:eastAsia="Times New Roman" w:hAnsi="Times New Roman" w:cs="Times New Roman"/>
          <w:sz w:val="24"/>
          <w:szCs w:val="24"/>
        </w:rPr>
        <w:t>63,1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FC49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уточненно</w:t>
      </w:r>
      <w:r w:rsidR="00F5180E" w:rsidRPr="00FC49C4">
        <w:rPr>
          <w:rFonts w:ascii="Times New Roman" w:eastAsia="Times New Roman" w:hAnsi="Times New Roman" w:cs="Times New Roman"/>
          <w:sz w:val="24"/>
          <w:szCs w:val="24"/>
        </w:rPr>
        <w:t>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  </w:t>
      </w:r>
      <w:r w:rsidR="008A4B47" w:rsidRPr="00FC49C4">
        <w:rPr>
          <w:rFonts w:ascii="Times New Roman" w:eastAsia="Times New Roman" w:hAnsi="Times New Roman" w:cs="Times New Roman"/>
          <w:sz w:val="24"/>
          <w:szCs w:val="24"/>
        </w:rPr>
        <w:t>85,6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284C75" w:rsidRPr="00FC49C4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F5180E" w:rsidRPr="00FC49C4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284C75" w:rsidRPr="00FC49C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A4B47" w:rsidRPr="00FC49C4">
        <w:rPr>
          <w:rFonts w:ascii="Times New Roman" w:eastAsia="Times New Roman" w:hAnsi="Times New Roman" w:cs="Times New Roman"/>
          <w:sz w:val="24"/>
          <w:szCs w:val="24"/>
        </w:rPr>
        <w:t>370,0</w:t>
      </w:r>
      <w:r w:rsidR="00284C75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A4B47" w:rsidRPr="00FC49C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84C75"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B47" w:rsidRPr="00FC49C4">
        <w:rPr>
          <w:rFonts w:ascii="Times New Roman" w:eastAsia="Times New Roman" w:hAnsi="Times New Roman" w:cs="Times New Roman"/>
          <w:sz w:val="24"/>
          <w:szCs w:val="24"/>
        </w:rPr>
        <w:t>47,0%</w:t>
      </w:r>
      <w:r w:rsidR="00284C75" w:rsidRPr="00FC49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310DBC" w:rsidRPr="00FC49C4">
        <w:rPr>
          <w:rFonts w:ascii="Times New Roman" w:eastAsia="Times New Roman" w:hAnsi="Times New Roman" w:cs="Times New Roman"/>
          <w:sz w:val="24"/>
          <w:szCs w:val="24"/>
        </w:rPr>
        <w:t>242,6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10DBC" w:rsidRPr="00FC49C4">
        <w:rPr>
          <w:rFonts w:ascii="Times New Roman" w:eastAsia="Times New Roman" w:hAnsi="Times New Roman" w:cs="Times New Roman"/>
          <w:sz w:val="24"/>
          <w:szCs w:val="24"/>
        </w:rPr>
        <w:t>53,6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FC49C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  производилось на содержание Главы сельского поселения.</w:t>
      </w:r>
      <w:r w:rsidR="00C6439D" w:rsidRPr="00FC49C4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</w:t>
      </w:r>
      <w:r w:rsidR="00310DBC" w:rsidRPr="00FC49C4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C6439D" w:rsidRPr="00FC49C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10DBC" w:rsidRPr="00FC49C4">
        <w:rPr>
          <w:rFonts w:ascii="Times New Roman" w:eastAsia="Times New Roman" w:hAnsi="Times New Roman" w:cs="Times New Roman"/>
          <w:sz w:val="24"/>
          <w:szCs w:val="24"/>
        </w:rPr>
        <w:t>53,5</w:t>
      </w:r>
      <w:r w:rsidR="00C6439D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10DBC" w:rsidRPr="00FC49C4">
        <w:rPr>
          <w:rFonts w:ascii="Times New Roman" w:eastAsia="Times New Roman" w:hAnsi="Times New Roman" w:cs="Times New Roman"/>
          <w:sz w:val="24"/>
          <w:szCs w:val="24"/>
        </w:rPr>
        <w:t>28,3</w:t>
      </w:r>
      <w:r w:rsidR="00C6439D"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310DBC" w:rsidRPr="00FC49C4">
        <w:rPr>
          <w:rFonts w:ascii="Times New Roman" w:eastAsia="Times New Roman" w:hAnsi="Times New Roman" w:cs="Times New Roman"/>
          <w:sz w:val="24"/>
          <w:szCs w:val="24"/>
        </w:rPr>
        <w:t>483,9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10DBC" w:rsidRPr="00FC49C4">
        <w:rPr>
          <w:rFonts w:ascii="Times New Roman" w:eastAsia="Times New Roman" w:hAnsi="Times New Roman" w:cs="Times New Roman"/>
          <w:sz w:val="24"/>
          <w:szCs w:val="24"/>
        </w:rPr>
        <w:t>53,2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FC49C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 производилось на обеспечение деятельности сельской администрации.</w:t>
      </w:r>
      <w:r w:rsidRPr="00FC49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6439D" w:rsidRPr="00FC49C4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E9180A" w:rsidRPr="00FC49C4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C6439D" w:rsidRPr="00FC49C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10DBC" w:rsidRPr="00FC49C4">
        <w:rPr>
          <w:rFonts w:ascii="Times New Roman" w:eastAsia="Times New Roman" w:hAnsi="Times New Roman" w:cs="Times New Roman"/>
          <w:sz w:val="24"/>
          <w:szCs w:val="24"/>
        </w:rPr>
        <w:t>24,4</w:t>
      </w:r>
      <w:r w:rsidR="00C6439D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10DBC" w:rsidRPr="00FC49C4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C6439D"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FC49C4" w:rsidRDefault="00C72458" w:rsidP="00C724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FC49C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C49C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C49C4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C72458" w:rsidRPr="00FC49C4" w:rsidTr="00C72458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 за 1 полугодие 201</w:t>
            </w:r>
            <w:r w:rsidR="00C6439D"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72458" w:rsidRPr="00FC49C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D5112D" w:rsidP="00C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280,6</w:t>
            </w:r>
          </w:p>
        </w:tc>
      </w:tr>
      <w:tr w:rsidR="00C72458" w:rsidRPr="00FC49C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D5112D" w:rsidP="0031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</w:tr>
      <w:tr w:rsidR="00C72458" w:rsidRPr="00FC49C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D5112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</w:tr>
      <w:tr w:rsidR="00D5112D" w:rsidRPr="00FC49C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12D" w:rsidRPr="00FC49C4" w:rsidRDefault="00D5112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12D" w:rsidRPr="00FC49C4" w:rsidRDefault="00D5112D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12D" w:rsidRPr="00FC49C4" w:rsidRDefault="00D5112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C72458" w:rsidRPr="00FC49C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E9180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2458" w:rsidRPr="00FC49C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D5112D" w:rsidP="00D5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</w:tr>
      <w:tr w:rsidR="00C72458" w:rsidRPr="00FC49C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7470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</w:tr>
      <w:tr w:rsidR="00C72458" w:rsidRPr="00FC49C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7470FB" w:rsidP="00E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C72458" w:rsidRPr="00FC49C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7470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</w:tr>
      <w:tr w:rsidR="00C72458" w:rsidRPr="00FC49C4" w:rsidTr="00C72458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7470FB" w:rsidP="00C7245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</w:tr>
      <w:tr w:rsidR="00C72458" w:rsidRPr="00FC49C4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310DBC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483,9</w:t>
            </w:r>
          </w:p>
        </w:tc>
      </w:tr>
    </w:tbl>
    <w:p w:rsidR="0014599E" w:rsidRPr="00FC49C4" w:rsidRDefault="0014599E" w:rsidP="00145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06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FC49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</w:p>
    <w:p w:rsidR="003D30A4" w:rsidRPr="00FC49C4" w:rsidRDefault="003D30A4" w:rsidP="003D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в 1 полугодии 2018 года отсутствует. </w:t>
      </w:r>
    </w:p>
    <w:p w:rsidR="00B62EA3" w:rsidRPr="00FC49C4" w:rsidRDefault="00C72458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430,4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81,9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70D83" w:rsidRPr="00FC49C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0D83" w:rsidRPr="00FC49C4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увеличение на 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340,9</w:t>
      </w:r>
      <w:r w:rsidR="00670D83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66706" w:rsidRPr="00FC49C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B66706" w:rsidRPr="00FC49C4">
        <w:rPr>
          <w:rFonts w:ascii="Times New Roman" w:eastAsia="Times New Roman" w:hAnsi="Times New Roman" w:cs="Times New Roman"/>
          <w:sz w:val="24"/>
          <w:szCs w:val="24"/>
        </w:rPr>
        <w:t xml:space="preserve"> раза</w:t>
      </w:r>
      <w:r w:rsidR="00670D83" w:rsidRPr="00FC49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EA3" w:rsidRPr="00FC49C4">
        <w:rPr>
          <w:rFonts w:ascii="Times New Roman" w:eastAsia="Times New Roman" w:hAnsi="Times New Roman" w:cs="Times New Roman"/>
          <w:sz w:val="24"/>
          <w:szCs w:val="24"/>
        </w:rPr>
        <w:t xml:space="preserve"> Расходы производились </w:t>
      </w:r>
      <w:proofErr w:type="gramStart"/>
      <w:r w:rsidR="00B62EA3" w:rsidRPr="00FC49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62EA3" w:rsidRPr="00FC49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0D83" w:rsidRPr="00FC49C4" w:rsidRDefault="00B62EA3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КОСГУ 223 – 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417,6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оплату коммунальных расходов за объекты культуры поселения;</w:t>
      </w:r>
    </w:p>
    <w:p w:rsidR="00B62EA3" w:rsidRPr="00FC49C4" w:rsidRDefault="00B62EA3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КОСГУ 22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12,8</w:t>
      </w:r>
      <w:r w:rsidR="009E7C6E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транспортные расходы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FC49C4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F21596" w:rsidRPr="00FC49C4" w:rsidRDefault="00C72458" w:rsidP="00F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29,3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45,8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21596" w:rsidRPr="00FC49C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бюджета составляет 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  <w:r w:rsidR="00F21596" w:rsidRPr="00FC49C4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284754" w:rsidRPr="00FC49C4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F21596" w:rsidRPr="00FC49C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10,4</w:t>
      </w:r>
      <w:r w:rsidR="00F21596"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55,0</w:t>
      </w:r>
      <w:r w:rsidR="00F21596"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FC49C4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C72458" w:rsidRPr="00FC49C4" w:rsidRDefault="00C72458" w:rsidP="0054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9E4937" w:rsidRPr="00FC49C4">
        <w:rPr>
          <w:rFonts w:ascii="Times New Roman" w:eastAsia="Times New Roman" w:hAnsi="Times New Roman" w:cs="Times New Roman"/>
          <w:sz w:val="24"/>
          <w:szCs w:val="24"/>
        </w:rPr>
        <w:t>исполнение отсутствует</w:t>
      </w:r>
      <w:r w:rsidR="00363FBA" w:rsidRPr="00FC49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FC49C4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EB7F17" w:rsidRPr="00FC49C4" w:rsidRDefault="00EB7F17" w:rsidP="00EB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2018 года расходы не запланированы.</w:t>
      </w:r>
    </w:p>
    <w:p w:rsidR="00EB7F17" w:rsidRPr="00FC49C4" w:rsidRDefault="00EB7F17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2458" w:rsidRPr="00FC49C4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Раздел 05 00 «Жилищно-коммунальное хозяйство»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54713D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C49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28792B" w:rsidRPr="00FC49C4">
        <w:rPr>
          <w:rFonts w:ascii="Times New Roman" w:eastAsia="Times New Roman" w:hAnsi="Times New Roman" w:cs="Times New Roman"/>
          <w:sz w:val="24"/>
          <w:szCs w:val="24"/>
        </w:rPr>
        <w:t>164,9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8792B" w:rsidRPr="00FC49C4">
        <w:rPr>
          <w:rFonts w:ascii="Times New Roman" w:eastAsia="Times New Roman" w:hAnsi="Times New Roman" w:cs="Times New Roman"/>
          <w:sz w:val="24"/>
          <w:szCs w:val="24"/>
        </w:rPr>
        <w:t>35,6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4713D" w:rsidRPr="00FC49C4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28792B" w:rsidRPr="00FC49C4">
        <w:rPr>
          <w:rFonts w:ascii="Times New Roman" w:eastAsia="Times New Roman" w:hAnsi="Times New Roman" w:cs="Times New Roman"/>
          <w:sz w:val="24"/>
          <w:szCs w:val="24"/>
        </w:rPr>
        <w:t>12,2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FC49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C49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28792B" w:rsidRPr="00FC49C4">
        <w:rPr>
          <w:rFonts w:ascii="Times New Roman" w:eastAsia="Times New Roman" w:hAnsi="Times New Roman" w:cs="Times New Roman"/>
          <w:sz w:val="24"/>
          <w:szCs w:val="24"/>
        </w:rPr>
        <w:t>83,6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28792B" w:rsidRPr="00FC49C4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28792B" w:rsidRPr="00FC49C4">
        <w:rPr>
          <w:rFonts w:ascii="Times New Roman" w:eastAsia="Times New Roman" w:hAnsi="Times New Roman" w:cs="Times New Roman"/>
          <w:sz w:val="24"/>
          <w:szCs w:val="24"/>
        </w:rPr>
        <w:t>74,4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4713D" w:rsidRPr="00FC49C4" w:rsidRDefault="0054713D" w:rsidP="0054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28792B" w:rsidRPr="00FC49C4">
        <w:rPr>
          <w:rFonts w:ascii="Times New Roman" w:eastAsia="Times New Roman" w:hAnsi="Times New Roman" w:cs="Times New Roman"/>
          <w:sz w:val="24"/>
          <w:szCs w:val="24"/>
        </w:rPr>
        <w:t>146,2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8792B" w:rsidRPr="00FC49C4">
        <w:rPr>
          <w:rFonts w:ascii="Times New Roman" w:eastAsia="Times New Roman" w:hAnsi="Times New Roman" w:cs="Times New Roman"/>
          <w:sz w:val="24"/>
          <w:szCs w:val="24"/>
        </w:rPr>
        <w:t>47,0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4713D" w:rsidRPr="00FC49C4" w:rsidRDefault="0054713D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FC49C4" w:rsidRDefault="00C72458" w:rsidP="00C724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603D94" w:rsidRPr="00FC49C4" w:rsidRDefault="00C72458" w:rsidP="0060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884D42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C49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20157" w:rsidRPr="00FC49C4">
        <w:rPr>
          <w:rFonts w:ascii="Times New Roman" w:eastAsia="Times New Roman" w:hAnsi="Times New Roman" w:cs="Times New Roman"/>
          <w:sz w:val="24"/>
          <w:szCs w:val="24"/>
        </w:rPr>
        <w:t>отсутствует.</w:t>
      </w:r>
    </w:p>
    <w:p w:rsidR="00C72458" w:rsidRPr="00FC49C4" w:rsidRDefault="00C72458" w:rsidP="00C72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Расходование сре</w:t>
      </w:r>
      <w:proofErr w:type="gramStart"/>
      <w:r w:rsidRPr="00FC49C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FC49C4">
        <w:rPr>
          <w:rFonts w:ascii="Times New Roman" w:eastAsia="Times New Roman" w:hAnsi="Times New Roman" w:cs="Times New Roman"/>
          <w:sz w:val="24"/>
          <w:szCs w:val="24"/>
        </w:rPr>
        <w:t>оизводи</w:t>
      </w:r>
      <w:r w:rsidR="00920157" w:rsidRPr="00FC49C4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по подразделам:</w:t>
      </w:r>
    </w:p>
    <w:p w:rsidR="00C72458" w:rsidRPr="00FC49C4" w:rsidRDefault="00C72458" w:rsidP="00C72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01 «Пенсионное обеспечение»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C98" w:rsidRPr="00FC49C4" w:rsidRDefault="00884D42" w:rsidP="004F4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03 «Социальное обеспечение населения»</w:t>
      </w:r>
      <w:r w:rsidR="004F4C98"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262A" w:rsidRPr="00FC49C4" w:rsidRDefault="00D3262A" w:rsidP="00884D42">
      <w:pPr>
        <w:spacing w:after="0" w:line="240" w:lineRule="auto"/>
        <w:ind w:right="-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D42" w:rsidRPr="00FC49C4" w:rsidRDefault="00884D42" w:rsidP="00D3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C72458" w:rsidRPr="00FC49C4" w:rsidRDefault="00F92416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№138 «О бюджете </w:t>
      </w:r>
      <w:proofErr w:type="spellStart"/>
      <w:r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C49C4">
        <w:rPr>
          <w:rFonts w:ascii="Calibri" w:hAnsi="Calibri"/>
          <w:sz w:val="24"/>
          <w:szCs w:val="24"/>
        </w:rPr>
        <w:t xml:space="preserve"> </w:t>
      </w:r>
      <w:r w:rsidRPr="00FC49C4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BB2AAC" w:rsidRPr="00FC49C4">
        <w:rPr>
          <w:rFonts w:ascii="Times New Roman" w:hAnsi="Times New Roman"/>
          <w:sz w:val="24"/>
          <w:szCs w:val="24"/>
        </w:rPr>
        <w:t>бюджет поселения утвержден</w:t>
      </w:r>
      <w:r w:rsidR="00C72458"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бездефицитным. С внесением изменений </w:t>
      </w:r>
      <w:r w:rsidRPr="00FC49C4">
        <w:rPr>
          <w:rFonts w:ascii="Times New Roman" w:hAnsi="Times New Roman"/>
          <w:sz w:val="24"/>
          <w:szCs w:val="24"/>
        </w:rPr>
        <w:t xml:space="preserve">(решением </w:t>
      </w:r>
      <w:proofErr w:type="spellStart"/>
      <w:r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сельского Совета народных депутатов от 15.06.2018 года №159)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49C4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профицит бюджета в сумме 1815,7 тыс. рублей.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1 полугодие 201</w:t>
      </w:r>
      <w:r w:rsidR="003B586B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F92416" w:rsidRPr="00FC49C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фицитом в объеме </w:t>
      </w:r>
      <w:r w:rsidR="00F92416" w:rsidRPr="00FC49C4">
        <w:rPr>
          <w:rFonts w:ascii="Times New Roman" w:eastAsia="Times New Roman" w:hAnsi="Times New Roman" w:cs="Times New Roman"/>
          <w:sz w:val="24"/>
          <w:szCs w:val="24"/>
        </w:rPr>
        <w:t>1825,5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FC49C4" w:rsidRDefault="00C72458" w:rsidP="00FC49C4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color w:val="FF0000"/>
          <w:sz w:val="24"/>
          <w:szCs w:val="24"/>
        </w:rPr>
        <w:t> </w:t>
      </w:r>
      <w:r w:rsidR="00FC49C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</w:t>
      </w:r>
      <w:r w:rsidRPr="00FC49C4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C72458" w:rsidRPr="00FC49C4" w:rsidRDefault="00044275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29.12.2017г. №138 «О бюджете </w:t>
      </w:r>
      <w:proofErr w:type="spellStart"/>
      <w:r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C49C4">
        <w:rPr>
          <w:rFonts w:ascii="Calibri" w:hAnsi="Calibri"/>
          <w:sz w:val="24"/>
          <w:szCs w:val="24"/>
        </w:rPr>
        <w:t xml:space="preserve"> </w:t>
      </w:r>
      <w:r w:rsidRPr="00FC49C4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C72458" w:rsidRPr="00FC49C4">
        <w:rPr>
          <w:rFonts w:ascii="Times New Roman" w:eastAsia="Times New Roman" w:hAnsi="Times New Roman" w:cs="Times New Roman"/>
          <w:sz w:val="24"/>
          <w:szCs w:val="24"/>
        </w:rPr>
        <w:t xml:space="preserve">были запланированы бюджетные ассигнования на реализацию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2458" w:rsidRPr="00FC49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целевых программ: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r w:rsidR="00141A9A" w:rsidRPr="00FC49C4">
        <w:rPr>
          <w:rFonts w:ascii="Times New Roman" w:hAnsi="Times New Roman"/>
          <w:sz w:val="24"/>
          <w:szCs w:val="24"/>
        </w:rPr>
        <w:t>Дубровского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3662E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662E" w:rsidRPr="00FC49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4F1756" w:rsidRPr="00FC49C4" w:rsidRDefault="00C72458" w:rsidP="004F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r w:rsidR="00141A9A" w:rsidRPr="00FC49C4">
        <w:rPr>
          <w:rFonts w:ascii="Times New Roman" w:hAnsi="Times New Roman"/>
          <w:sz w:val="24"/>
          <w:szCs w:val="24"/>
        </w:rPr>
        <w:t>Дубровского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3662E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662E" w:rsidRPr="00FC49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годы»</w:t>
      </w:r>
      <w:r w:rsidR="00044275" w:rsidRPr="00FC49C4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1756"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275" w:rsidRPr="00FC49C4" w:rsidRDefault="00044275" w:rsidP="004F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- «Пожарная безопасность на территории </w:t>
      </w:r>
      <w:proofErr w:type="spellStart"/>
      <w:r w:rsidRPr="00FC49C4">
        <w:rPr>
          <w:rFonts w:ascii="Times New Roman" w:eastAsia="Times New Roman" w:hAnsi="Times New Roman" w:cs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 годы».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793897" w:rsidRPr="00FC49C4">
        <w:rPr>
          <w:rFonts w:ascii="Times New Roman" w:eastAsia="Times New Roman" w:hAnsi="Times New Roman" w:cs="Times New Roman"/>
          <w:sz w:val="24"/>
          <w:szCs w:val="24"/>
        </w:rPr>
        <w:t>1982,7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793897" w:rsidRPr="00FC49C4">
        <w:rPr>
          <w:rFonts w:ascii="Times New Roman" w:eastAsia="Times New Roman" w:hAnsi="Times New Roman" w:cs="Times New Roman"/>
          <w:sz w:val="24"/>
          <w:szCs w:val="24"/>
        </w:rPr>
        <w:t>81,2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53662E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72458" w:rsidRPr="00FC49C4" w:rsidRDefault="00C72458" w:rsidP="00C724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952"/>
        <w:gridCol w:w="1032"/>
        <w:gridCol w:w="1134"/>
        <w:gridCol w:w="1169"/>
      </w:tblGrid>
      <w:tr w:rsidR="00C72458" w:rsidRPr="00FC49C4" w:rsidTr="0053662E">
        <w:trPr>
          <w:trHeight w:val="1890"/>
        </w:trPr>
        <w:tc>
          <w:tcPr>
            <w:tcW w:w="5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Уточнен-</w:t>
            </w:r>
            <w:proofErr w:type="spellStart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201</w:t>
            </w:r>
            <w:r w:rsidR="0053662E"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2E" w:rsidRPr="00FC49C4" w:rsidRDefault="0053662E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C72458" w:rsidRPr="00FC49C4" w:rsidRDefault="0053662E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C72458" w:rsidRPr="00FC49C4" w:rsidRDefault="00C72458" w:rsidP="00012E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012E4E"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FC49C4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 уточненной бюджет-ной росписи</w:t>
            </w:r>
          </w:p>
        </w:tc>
      </w:tr>
      <w:tr w:rsidR="00324A7B" w:rsidRPr="00FC49C4" w:rsidTr="0053662E">
        <w:trPr>
          <w:trHeight w:val="63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324A7B" w:rsidP="00AC35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«Реализация полномочий органов местного самоуправления </w:t>
            </w:r>
            <w:proofErr w:type="spellStart"/>
            <w:r w:rsidR="00AC355C"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Кулажского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F77EDE" w:rsidP="00F77E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1898,8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324A7B" w:rsidP="0024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F77EDE" w:rsidP="00F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F77ED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</w:tc>
      </w:tr>
      <w:tr w:rsidR="00324A7B" w:rsidRPr="00FC49C4" w:rsidTr="0053662E">
        <w:trPr>
          <w:trHeight w:val="46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324A7B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proofErr w:type="spellStart"/>
            <w:r w:rsidR="00AC355C"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Кулажского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324A7B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324A7B" w:rsidP="0024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F77ED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F77ED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45,7</w:t>
            </w:r>
          </w:p>
        </w:tc>
      </w:tr>
      <w:tr w:rsidR="0021513C" w:rsidRPr="00FC49C4" w:rsidTr="0053662E">
        <w:trPr>
          <w:trHeight w:val="46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3C" w:rsidRPr="00FC49C4" w:rsidRDefault="0021513C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«Пожарная безопасность на территории </w:t>
            </w:r>
            <w:proofErr w:type="spellStart"/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Кулажского</w:t>
            </w:r>
            <w:proofErr w:type="spellEnd"/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3C" w:rsidRPr="00FC49C4" w:rsidRDefault="00F77EDE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3C" w:rsidRPr="00FC49C4" w:rsidRDefault="00F77EDE" w:rsidP="0024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3C" w:rsidRPr="00FC49C4" w:rsidRDefault="00F77ED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3C" w:rsidRPr="00FC49C4" w:rsidRDefault="00F77ED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24A7B" w:rsidRPr="00FC49C4" w:rsidTr="0053662E">
        <w:trPr>
          <w:trHeight w:val="315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324A7B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F77EDE" w:rsidP="00F77E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324A7B" w:rsidP="0024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F77EDE" w:rsidP="00F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A7B" w:rsidRPr="00FC49C4" w:rsidRDefault="00F77EDE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55,9</w:t>
            </w:r>
          </w:p>
        </w:tc>
      </w:tr>
    </w:tbl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За 1 полугодие 201</w:t>
      </w:r>
      <w:r w:rsidR="004F1756" w:rsidRPr="00FC49C4">
        <w:rPr>
          <w:rFonts w:ascii="Times New Roman" w:hAnsi="Times New Roman"/>
          <w:sz w:val="24"/>
          <w:szCs w:val="24"/>
        </w:rPr>
        <w:t>8</w:t>
      </w:r>
      <w:r w:rsidRPr="00FC49C4">
        <w:rPr>
          <w:rFonts w:ascii="Times New Roman" w:hAnsi="Times New Roman"/>
          <w:sz w:val="24"/>
          <w:szCs w:val="24"/>
        </w:rPr>
        <w:t xml:space="preserve"> года </w:t>
      </w:r>
      <w:r w:rsidR="00793897" w:rsidRPr="00FC49C4">
        <w:rPr>
          <w:rFonts w:ascii="Times New Roman" w:hAnsi="Times New Roman"/>
          <w:sz w:val="24"/>
          <w:szCs w:val="24"/>
        </w:rPr>
        <w:t>82,0</w:t>
      </w:r>
      <w:r w:rsidRPr="00FC49C4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793897" w:rsidRPr="00FC49C4">
        <w:rPr>
          <w:rFonts w:ascii="Times New Roman" w:hAnsi="Times New Roman"/>
          <w:sz w:val="24"/>
          <w:szCs w:val="24"/>
        </w:rPr>
        <w:t>1108,5</w:t>
      </w:r>
      <w:r w:rsidRPr="00FC49C4">
        <w:rPr>
          <w:rFonts w:ascii="Times New Roman" w:hAnsi="Times New Roman"/>
          <w:sz w:val="24"/>
          <w:szCs w:val="24"/>
        </w:rPr>
        <w:t xml:space="preserve"> тыс. рублей, или </w:t>
      </w:r>
      <w:r w:rsidR="00793897" w:rsidRPr="00FC49C4">
        <w:rPr>
          <w:rFonts w:ascii="Times New Roman" w:hAnsi="Times New Roman"/>
          <w:sz w:val="24"/>
          <w:szCs w:val="24"/>
        </w:rPr>
        <w:t>45,4</w:t>
      </w:r>
      <w:r w:rsidRPr="00FC49C4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в 1 полугодии 201</w:t>
      </w:r>
      <w:r w:rsidR="004F1756" w:rsidRPr="00FC49C4">
        <w:rPr>
          <w:rFonts w:ascii="Times New Roman" w:hAnsi="Times New Roman"/>
          <w:sz w:val="24"/>
          <w:szCs w:val="24"/>
        </w:rPr>
        <w:t>8</w:t>
      </w:r>
      <w:r w:rsidRPr="00FC49C4">
        <w:rPr>
          <w:rFonts w:ascii="Times New Roman" w:hAnsi="Times New Roman"/>
          <w:sz w:val="24"/>
          <w:szCs w:val="24"/>
        </w:rPr>
        <w:t xml:space="preserve"> года</w:t>
      </w:r>
      <w:r w:rsidR="004F1756" w:rsidRPr="00FC49C4">
        <w:rPr>
          <w:rFonts w:ascii="Times New Roman" w:hAnsi="Times New Roman"/>
          <w:sz w:val="24"/>
          <w:szCs w:val="24"/>
        </w:rPr>
        <w:t xml:space="preserve"> запланированы в сумме </w:t>
      </w:r>
      <w:r w:rsidR="0021513C" w:rsidRPr="00FC49C4">
        <w:rPr>
          <w:rFonts w:ascii="Times New Roman" w:hAnsi="Times New Roman"/>
          <w:sz w:val="24"/>
          <w:szCs w:val="24"/>
        </w:rPr>
        <w:t>457,9</w:t>
      </w:r>
      <w:r w:rsidR="004F1756" w:rsidRPr="00FC49C4">
        <w:rPr>
          <w:rFonts w:ascii="Times New Roman" w:hAnsi="Times New Roman"/>
          <w:sz w:val="24"/>
          <w:szCs w:val="24"/>
        </w:rPr>
        <w:t xml:space="preserve"> тыс. рублей</w:t>
      </w:r>
      <w:r w:rsidRPr="00FC49C4">
        <w:rPr>
          <w:rFonts w:ascii="Times New Roman" w:hAnsi="Times New Roman"/>
          <w:sz w:val="24"/>
          <w:szCs w:val="24"/>
        </w:rPr>
        <w:t xml:space="preserve">, </w:t>
      </w:r>
      <w:r w:rsidR="004F1756" w:rsidRPr="00FC49C4">
        <w:rPr>
          <w:rFonts w:ascii="Times New Roman" w:hAnsi="Times New Roman"/>
          <w:sz w:val="24"/>
          <w:szCs w:val="24"/>
        </w:rPr>
        <w:t>исполнены в сумме</w:t>
      </w:r>
      <w:r w:rsidRPr="00FC49C4">
        <w:rPr>
          <w:rFonts w:ascii="Times New Roman" w:hAnsi="Times New Roman"/>
          <w:sz w:val="24"/>
          <w:szCs w:val="24"/>
        </w:rPr>
        <w:t xml:space="preserve"> </w:t>
      </w:r>
      <w:r w:rsidR="0021513C" w:rsidRPr="00FC49C4">
        <w:rPr>
          <w:rFonts w:ascii="Times New Roman" w:hAnsi="Times New Roman"/>
          <w:sz w:val="24"/>
          <w:szCs w:val="24"/>
        </w:rPr>
        <w:t>242,5</w:t>
      </w:r>
      <w:r w:rsidRPr="00FC49C4">
        <w:rPr>
          <w:rFonts w:ascii="Times New Roman" w:hAnsi="Times New Roman"/>
          <w:sz w:val="24"/>
          <w:szCs w:val="24"/>
        </w:rPr>
        <w:t xml:space="preserve"> тыс. рублей или </w:t>
      </w:r>
      <w:r w:rsidR="0021513C" w:rsidRPr="00FC49C4">
        <w:rPr>
          <w:rFonts w:ascii="Times New Roman" w:hAnsi="Times New Roman"/>
          <w:sz w:val="24"/>
          <w:szCs w:val="24"/>
        </w:rPr>
        <w:t>17,9</w:t>
      </w:r>
      <w:r w:rsidRPr="00FC49C4">
        <w:rPr>
          <w:rFonts w:ascii="Times New Roman" w:hAnsi="Times New Roman"/>
          <w:sz w:val="24"/>
          <w:szCs w:val="24"/>
        </w:rPr>
        <w:t>% от общих расходов.</w:t>
      </w:r>
    </w:p>
    <w:p w:rsidR="00135966" w:rsidRPr="00FC49C4" w:rsidRDefault="00135966" w:rsidP="0013596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9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Анализ дебиторской и кредиторской задолженности.</w:t>
      </w:r>
    </w:p>
    <w:p w:rsidR="00135966" w:rsidRPr="00FC49C4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9C4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 w:rsidR="00A368FE" w:rsidRPr="00FC49C4">
        <w:rPr>
          <w:rFonts w:ascii="Times New Roman" w:hAnsi="Times New Roman"/>
          <w:sz w:val="24"/>
          <w:szCs w:val="24"/>
        </w:rPr>
        <w:t>194,6</w:t>
      </w:r>
      <w:r w:rsidRPr="00FC49C4">
        <w:rPr>
          <w:rFonts w:ascii="Times New Roman" w:hAnsi="Times New Roman"/>
          <w:sz w:val="24"/>
          <w:szCs w:val="24"/>
        </w:rPr>
        <w:t xml:space="preserve"> тыс. рублей, на 01.07.18г. – </w:t>
      </w:r>
      <w:r w:rsidR="00A368FE" w:rsidRPr="00FC49C4">
        <w:rPr>
          <w:rFonts w:ascii="Times New Roman" w:hAnsi="Times New Roman"/>
          <w:sz w:val="24"/>
          <w:szCs w:val="24"/>
        </w:rPr>
        <w:t>132,2</w:t>
      </w:r>
      <w:r w:rsidRPr="00FC49C4">
        <w:rPr>
          <w:rFonts w:ascii="Times New Roman" w:hAnsi="Times New Roman"/>
          <w:sz w:val="24"/>
          <w:szCs w:val="24"/>
        </w:rPr>
        <w:t xml:space="preserve"> тыс. рублей,</w:t>
      </w:r>
      <w:r w:rsidR="003D2EA3" w:rsidRPr="00FC49C4">
        <w:rPr>
          <w:rFonts w:ascii="Times New Roman" w:hAnsi="Times New Roman"/>
          <w:sz w:val="24"/>
          <w:szCs w:val="24"/>
        </w:rPr>
        <w:t xml:space="preserve"> в том числе просроченная – </w:t>
      </w:r>
      <w:r w:rsidR="00A368FE" w:rsidRPr="00FC49C4">
        <w:rPr>
          <w:rFonts w:ascii="Times New Roman" w:hAnsi="Times New Roman"/>
          <w:sz w:val="24"/>
          <w:szCs w:val="24"/>
        </w:rPr>
        <w:t>132,2</w:t>
      </w:r>
      <w:r w:rsidR="003D2EA3" w:rsidRPr="00FC49C4">
        <w:rPr>
          <w:rFonts w:ascii="Times New Roman" w:hAnsi="Times New Roman"/>
          <w:sz w:val="24"/>
          <w:szCs w:val="24"/>
        </w:rPr>
        <w:t xml:space="preserve"> тыс. рублей, </w:t>
      </w:r>
      <w:r w:rsidRPr="00FC49C4">
        <w:rPr>
          <w:rFonts w:ascii="Times New Roman" w:hAnsi="Times New Roman"/>
          <w:sz w:val="24"/>
          <w:szCs w:val="24"/>
        </w:rPr>
        <w:t xml:space="preserve">уменьшение составило – </w:t>
      </w:r>
      <w:r w:rsidR="00A368FE" w:rsidRPr="00FC49C4">
        <w:rPr>
          <w:rFonts w:ascii="Times New Roman" w:hAnsi="Times New Roman"/>
          <w:sz w:val="24"/>
          <w:szCs w:val="24"/>
        </w:rPr>
        <w:t>62,4</w:t>
      </w:r>
      <w:r w:rsidRPr="00FC49C4">
        <w:rPr>
          <w:rFonts w:ascii="Times New Roman" w:hAnsi="Times New Roman"/>
          <w:sz w:val="24"/>
          <w:szCs w:val="24"/>
        </w:rPr>
        <w:t xml:space="preserve"> тыс. рублей или </w:t>
      </w:r>
      <w:r w:rsidR="00A368FE" w:rsidRPr="00FC49C4">
        <w:rPr>
          <w:rFonts w:ascii="Times New Roman" w:hAnsi="Times New Roman"/>
          <w:sz w:val="24"/>
          <w:szCs w:val="24"/>
        </w:rPr>
        <w:t>12,6</w:t>
      </w:r>
      <w:r w:rsidRPr="00FC49C4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135966" w:rsidRPr="00FC49C4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Кредиторская задолженность на 01.01.2018г составила – </w:t>
      </w:r>
      <w:r w:rsidR="00A368FE" w:rsidRPr="00FC49C4">
        <w:rPr>
          <w:rFonts w:ascii="Times New Roman" w:hAnsi="Times New Roman"/>
          <w:sz w:val="24"/>
          <w:szCs w:val="24"/>
        </w:rPr>
        <w:t>428,9</w:t>
      </w:r>
      <w:r w:rsidRPr="00FC49C4">
        <w:rPr>
          <w:rFonts w:ascii="Times New Roman" w:hAnsi="Times New Roman"/>
          <w:sz w:val="24"/>
          <w:szCs w:val="24"/>
        </w:rPr>
        <w:t xml:space="preserve"> тыс. рублей, на 01.07.2018г. – </w:t>
      </w:r>
      <w:r w:rsidR="00A368FE" w:rsidRPr="00FC49C4">
        <w:rPr>
          <w:rFonts w:ascii="Times New Roman" w:hAnsi="Times New Roman"/>
          <w:sz w:val="24"/>
          <w:szCs w:val="24"/>
        </w:rPr>
        <w:t>192,8</w:t>
      </w:r>
      <w:r w:rsidRPr="00FC49C4">
        <w:rPr>
          <w:rFonts w:ascii="Times New Roman" w:hAnsi="Times New Roman"/>
          <w:sz w:val="24"/>
          <w:szCs w:val="24"/>
        </w:rPr>
        <w:t xml:space="preserve"> тыс. рублей. Уменьшение составило </w:t>
      </w:r>
      <w:r w:rsidR="00A368FE" w:rsidRPr="00FC49C4">
        <w:rPr>
          <w:rFonts w:ascii="Times New Roman" w:hAnsi="Times New Roman"/>
          <w:sz w:val="24"/>
          <w:szCs w:val="24"/>
        </w:rPr>
        <w:t>236,1</w:t>
      </w:r>
      <w:r w:rsidRPr="00FC49C4">
        <w:rPr>
          <w:rFonts w:ascii="Times New Roman" w:hAnsi="Times New Roman"/>
          <w:sz w:val="24"/>
          <w:szCs w:val="24"/>
        </w:rPr>
        <w:t xml:space="preserve"> тыс. рублей или </w:t>
      </w:r>
      <w:r w:rsidR="00A368FE" w:rsidRPr="00FC49C4">
        <w:rPr>
          <w:rFonts w:ascii="Times New Roman" w:hAnsi="Times New Roman"/>
          <w:sz w:val="24"/>
          <w:szCs w:val="24"/>
        </w:rPr>
        <w:t>55,0</w:t>
      </w:r>
      <w:r w:rsidRPr="00FC49C4">
        <w:rPr>
          <w:rFonts w:ascii="Times New Roman" w:hAnsi="Times New Roman"/>
          <w:sz w:val="24"/>
          <w:szCs w:val="24"/>
        </w:rPr>
        <w:t>%.</w:t>
      </w:r>
    </w:p>
    <w:p w:rsidR="00135966" w:rsidRPr="00FC49C4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C72458" w:rsidRPr="00FC49C4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458" w:rsidRPr="00FC49C4" w:rsidRDefault="00C72458" w:rsidP="00C72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C72458" w:rsidRPr="00FC49C4" w:rsidRDefault="00C72458" w:rsidP="00C72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FC49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FC49C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72458" w:rsidRPr="00FC49C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C72458" w:rsidRPr="00FC49C4" w:rsidRDefault="00C72458" w:rsidP="00C72458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color w:val="FF0000"/>
          <w:sz w:val="24"/>
          <w:szCs w:val="24"/>
        </w:rPr>
        <w:t> 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r w:rsidR="00FC49C4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F0BE1" w:rsidRPr="00FC49C4">
        <w:rPr>
          <w:rFonts w:ascii="Times New Roman" w:hAnsi="Times New Roman"/>
          <w:sz w:val="24"/>
          <w:szCs w:val="24"/>
        </w:rPr>
        <w:t>Кулажско</w:t>
      </w:r>
      <w:r w:rsidR="00FC49C4">
        <w:rPr>
          <w:rFonts w:ascii="Times New Roman" w:hAnsi="Times New Roman"/>
          <w:sz w:val="24"/>
          <w:szCs w:val="24"/>
        </w:rPr>
        <w:t>е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</w:t>
      </w:r>
      <w:r w:rsidR="00FC49C4">
        <w:rPr>
          <w:rFonts w:ascii="Times New Roman" w:hAnsi="Times New Roman"/>
          <w:sz w:val="24"/>
          <w:szCs w:val="24"/>
        </w:rPr>
        <w:t>е</w:t>
      </w:r>
      <w:r w:rsidRPr="00FC49C4">
        <w:rPr>
          <w:rFonts w:ascii="Times New Roman" w:hAnsi="Times New Roman"/>
          <w:sz w:val="24"/>
          <w:szCs w:val="24"/>
        </w:rPr>
        <w:t xml:space="preserve"> поселени</w:t>
      </w:r>
      <w:r w:rsidR="00FC49C4">
        <w:rPr>
          <w:rFonts w:ascii="Times New Roman" w:hAnsi="Times New Roman"/>
          <w:sz w:val="24"/>
          <w:szCs w:val="24"/>
        </w:rPr>
        <w:t>е»</w:t>
      </w:r>
      <w:bookmarkStart w:id="0" w:name="_GoBack"/>
      <w:bookmarkEnd w:id="0"/>
      <w:r w:rsidRPr="00FC49C4">
        <w:rPr>
          <w:rFonts w:ascii="Times New Roman" w:hAnsi="Times New Roman"/>
          <w:sz w:val="24"/>
          <w:szCs w:val="24"/>
        </w:rPr>
        <w:t xml:space="preserve"> за 1 полугодие 201</w:t>
      </w:r>
      <w:r w:rsidR="001C054C" w:rsidRPr="00FC49C4">
        <w:rPr>
          <w:rFonts w:ascii="Times New Roman" w:hAnsi="Times New Roman"/>
          <w:sz w:val="24"/>
          <w:szCs w:val="24"/>
        </w:rPr>
        <w:t>8</w:t>
      </w:r>
      <w:r w:rsidRPr="00FC49C4">
        <w:rPr>
          <w:rFonts w:ascii="Times New Roman" w:hAnsi="Times New Roman"/>
          <w:sz w:val="24"/>
          <w:szCs w:val="24"/>
        </w:rPr>
        <w:t xml:space="preserve"> года» позволяет сделать следующие </w:t>
      </w:r>
      <w:r w:rsidRPr="00FC49C4">
        <w:rPr>
          <w:rFonts w:ascii="Times New Roman" w:hAnsi="Times New Roman"/>
          <w:b/>
          <w:sz w:val="24"/>
          <w:szCs w:val="24"/>
        </w:rPr>
        <w:t>выводы:</w:t>
      </w:r>
    </w:p>
    <w:p w:rsidR="00C72458" w:rsidRPr="00FC49C4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1.   В отчетном периоде плановый бюджет </w:t>
      </w:r>
      <w:proofErr w:type="spellStart"/>
      <w:r w:rsidR="00CF0BE1"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доходам </w:t>
      </w:r>
      <w:r w:rsidR="00E67264" w:rsidRPr="00FC49C4">
        <w:rPr>
          <w:rFonts w:ascii="Times New Roman" w:eastAsia="Times New Roman" w:hAnsi="Times New Roman" w:cs="Times New Roman"/>
          <w:sz w:val="24"/>
          <w:szCs w:val="24"/>
        </w:rPr>
        <w:t>увеличен на 2587,5 тыс. рублей</w:t>
      </w:r>
      <w:r w:rsidR="004F4C98"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и составил </w:t>
      </w:r>
      <w:r w:rsidR="00E67264" w:rsidRPr="00FC49C4">
        <w:rPr>
          <w:rFonts w:ascii="Times New Roman" w:eastAsia="Times New Roman" w:hAnsi="Times New Roman" w:cs="Times New Roman"/>
          <w:sz w:val="24"/>
          <w:szCs w:val="24"/>
        </w:rPr>
        <w:t>4256,4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E67264" w:rsidRPr="00FC49C4">
        <w:rPr>
          <w:rFonts w:ascii="Times New Roman" w:eastAsia="Times New Roman" w:hAnsi="Times New Roman" w:cs="Times New Roman"/>
          <w:sz w:val="24"/>
          <w:szCs w:val="24"/>
        </w:rPr>
        <w:t>771,8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E67264" w:rsidRPr="00FC49C4">
        <w:rPr>
          <w:rFonts w:ascii="Times New Roman" w:eastAsia="Times New Roman" w:hAnsi="Times New Roman" w:cs="Times New Roman"/>
          <w:sz w:val="24"/>
          <w:szCs w:val="24"/>
        </w:rPr>
        <w:t>2440,7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FC49C4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2.  Уточненным бюджетом </w:t>
      </w:r>
      <w:proofErr w:type="spellStart"/>
      <w:r w:rsidR="00CF0BE1"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="00CF0BE1"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C49C4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64" w:rsidRPr="00FC49C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фицит бюджета в сумме </w:t>
      </w:r>
      <w:r w:rsidR="00E67264" w:rsidRPr="00FC49C4">
        <w:rPr>
          <w:rFonts w:ascii="Times New Roman" w:eastAsia="Times New Roman" w:hAnsi="Times New Roman" w:cs="Times New Roman"/>
          <w:sz w:val="24"/>
          <w:szCs w:val="24"/>
        </w:rPr>
        <w:t>1815,7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3.  Результаты исполнения бюджета за 1 полугодие 201</w:t>
      </w:r>
      <w:r w:rsidR="001C054C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</w:t>
      </w:r>
      <w:r w:rsidR="00E67264" w:rsidRPr="00FC49C4">
        <w:rPr>
          <w:rFonts w:ascii="Times New Roman" w:eastAsia="Times New Roman" w:hAnsi="Times New Roman" w:cs="Times New Roman"/>
          <w:sz w:val="24"/>
          <w:szCs w:val="24"/>
        </w:rPr>
        <w:t>3176,6</w:t>
      </w:r>
      <w:r w:rsidR="004F4C98"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D52739" w:rsidRPr="00FC49C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E67264" w:rsidRPr="00FC49C4">
        <w:rPr>
          <w:rFonts w:ascii="Times New Roman" w:eastAsia="Times New Roman" w:hAnsi="Times New Roman" w:cs="Times New Roman"/>
          <w:sz w:val="24"/>
          <w:szCs w:val="24"/>
        </w:rPr>
        <w:t>74,6</w:t>
      </w:r>
      <w:r w:rsidR="00D52739" w:rsidRPr="00FC49C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</w:t>
      </w:r>
      <w:r w:rsidR="00E67264" w:rsidRPr="00FC49C4">
        <w:rPr>
          <w:rFonts w:ascii="Times New Roman" w:eastAsia="Times New Roman" w:hAnsi="Times New Roman" w:cs="Times New Roman"/>
          <w:sz w:val="24"/>
          <w:szCs w:val="24"/>
        </w:rPr>
        <w:t>1351,1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52739" w:rsidRPr="00FC49C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E67264" w:rsidRPr="00FC49C4">
        <w:rPr>
          <w:rFonts w:ascii="Times New Roman" w:eastAsia="Times New Roman" w:hAnsi="Times New Roman" w:cs="Times New Roman"/>
          <w:sz w:val="24"/>
          <w:szCs w:val="24"/>
        </w:rPr>
        <w:t>55,4</w:t>
      </w:r>
      <w:r w:rsidR="00D52739" w:rsidRPr="00FC49C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FC49C4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lastRenderedPageBreak/>
        <w:t>4.  </w:t>
      </w:r>
      <w:r w:rsidR="00E67264" w:rsidRPr="00FC49C4">
        <w:rPr>
          <w:rFonts w:ascii="Times New Roman" w:eastAsia="Times New Roman" w:hAnsi="Times New Roman" w:cs="Times New Roman"/>
          <w:sz w:val="24"/>
          <w:szCs w:val="24"/>
        </w:rPr>
        <w:t>Проф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ицит бюджета по итогам исполнения бюджета за 1 полугодие 201</w:t>
      </w:r>
      <w:r w:rsidR="004D5FEA" w:rsidRPr="00FC49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E67264" w:rsidRPr="00FC49C4">
        <w:rPr>
          <w:rFonts w:ascii="Times New Roman" w:eastAsia="Times New Roman" w:hAnsi="Times New Roman" w:cs="Times New Roman"/>
          <w:sz w:val="24"/>
          <w:szCs w:val="24"/>
        </w:rPr>
        <w:t>1825,5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FC49C4" w:rsidRDefault="00C72458" w:rsidP="00C7245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 xml:space="preserve">5.Отчет подготовлен в рамках полномочий </w:t>
      </w:r>
      <w:proofErr w:type="spellStart"/>
      <w:r w:rsidR="00CF0BE1" w:rsidRPr="00FC49C4">
        <w:rPr>
          <w:rFonts w:ascii="Times New Roman" w:hAnsi="Times New Roman"/>
          <w:sz w:val="24"/>
          <w:szCs w:val="24"/>
        </w:rPr>
        <w:t>Кулажской</w:t>
      </w:r>
      <w:proofErr w:type="spellEnd"/>
      <w:r w:rsidRPr="00FC49C4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CF0BE1"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="002B1E81" w:rsidRPr="00FC49C4">
        <w:rPr>
          <w:rFonts w:ascii="Times New Roman" w:hAnsi="Times New Roman"/>
          <w:sz w:val="24"/>
          <w:szCs w:val="24"/>
        </w:rPr>
        <w:t xml:space="preserve"> </w:t>
      </w:r>
      <w:r w:rsidRPr="00FC49C4">
        <w:rPr>
          <w:rFonts w:ascii="Times New Roman" w:hAnsi="Times New Roman"/>
          <w:sz w:val="24"/>
          <w:szCs w:val="24"/>
        </w:rPr>
        <w:t>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A50473" w:rsidRPr="00FC49C4" w:rsidRDefault="00C72458" w:rsidP="00A50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b/>
          <w:bCs/>
          <w:sz w:val="24"/>
          <w:szCs w:val="24"/>
        </w:rPr>
        <w:t>  </w:t>
      </w:r>
    </w:p>
    <w:p w:rsidR="00A50473" w:rsidRPr="00FC49C4" w:rsidRDefault="00A50473" w:rsidP="00A50473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49C4">
        <w:rPr>
          <w:rFonts w:ascii="Times New Roman" w:hAnsi="Times New Roman"/>
          <w:b/>
          <w:sz w:val="24"/>
          <w:szCs w:val="24"/>
        </w:rPr>
        <w:t>Предложения:</w:t>
      </w:r>
    </w:p>
    <w:p w:rsidR="00A50473" w:rsidRPr="00FC49C4" w:rsidRDefault="00A50473" w:rsidP="00A50473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2D1151" w:rsidRPr="00FC49C4" w:rsidRDefault="002D1151" w:rsidP="002D1151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2D1151" w:rsidRPr="00FC49C4" w:rsidRDefault="002D1151" w:rsidP="002D1151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BD5DA8" w:rsidRPr="00FC49C4" w:rsidRDefault="00BD5DA8" w:rsidP="00BD5DA8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9C4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A50473" w:rsidRPr="00FC49C4" w:rsidRDefault="00A50473" w:rsidP="003377B9">
      <w:pPr>
        <w:pStyle w:val="a7"/>
        <w:numPr>
          <w:ilvl w:val="0"/>
          <w:numId w:val="2"/>
        </w:numPr>
        <w:spacing w:after="0"/>
        <w:ind w:left="851" w:firstLine="0"/>
        <w:jc w:val="both"/>
        <w:rPr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Направить  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proofErr w:type="spellStart"/>
      <w:r w:rsidR="00CF0BE1" w:rsidRPr="00FC49C4">
        <w:rPr>
          <w:rFonts w:ascii="Times New Roman" w:hAnsi="Times New Roman"/>
          <w:sz w:val="24"/>
          <w:szCs w:val="24"/>
        </w:rPr>
        <w:t>Кулажского</w:t>
      </w:r>
      <w:proofErr w:type="spellEnd"/>
      <w:r w:rsidR="00BD5DA8" w:rsidRPr="00FC4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F0BE1" w:rsidRPr="00FC49C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0BE1" w:rsidRPr="00FC49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49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0BE1" w:rsidRPr="00FC49C4">
        <w:rPr>
          <w:rFonts w:ascii="Times New Roman" w:eastAsia="Times New Roman" w:hAnsi="Times New Roman" w:cs="Times New Roman"/>
          <w:sz w:val="24"/>
          <w:szCs w:val="24"/>
        </w:rPr>
        <w:t>Карахановой</w:t>
      </w:r>
      <w:proofErr w:type="spellEnd"/>
      <w:r w:rsidRPr="00FC49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FC49C4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C72458" w:rsidRPr="00FC49C4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C72458" w:rsidRPr="00FC49C4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C72458" w:rsidRPr="00FC49C4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C49C4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</w:t>
      </w:r>
      <w:r w:rsidR="00FC49C4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FC49C4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 </w:t>
      </w:r>
      <w:r w:rsidR="00EC7D48" w:rsidRPr="00FC49C4">
        <w:rPr>
          <w:rFonts w:ascii="Times New Roman" w:hAnsi="Times New Roman"/>
          <w:b/>
          <w:bCs/>
          <w:sz w:val="24"/>
          <w:szCs w:val="24"/>
        </w:rPr>
        <w:t>Н</w:t>
      </w:r>
      <w:r w:rsidRPr="00FC49C4">
        <w:rPr>
          <w:rFonts w:ascii="Times New Roman" w:hAnsi="Times New Roman"/>
          <w:b/>
          <w:bCs/>
          <w:sz w:val="24"/>
          <w:szCs w:val="24"/>
        </w:rPr>
        <w:t>.</w:t>
      </w:r>
      <w:r w:rsidR="00EC7D48" w:rsidRPr="00FC49C4">
        <w:rPr>
          <w:rFonts w:ascii="Times New Roman" w:hAnsi="Times New Roman"/>
          <w:b/>
          <w:bCs/>
          <w:sz w:val="24"/>
          <w:szCs w:val="24"/>
        </w:rPr>
        <w:t>В</w:t>
      </w:r>
      <w:r w:rsidRPr="00FC49C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C7D48" w:rsidRPr="00FC49C4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8B46F6" w:rsidRPr="00FC49C4" w:rsidRDefault="008B46F6">
      <w:pPr>
        <w:rPr>
          <w:sz w:val="24"/>
          <w:szCs w:val="24"/>
        </w:rPr>
      </w:pPr>
    </w:p>
    <w:sectPr w:rsidR="008B46F6" w:rsidRPr="00FC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5194F67A"/>
    <w:lvl w:ilvl="0" w:tplc="4872BF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458"/>
    <w:rsid w:val="0000701E"/>
    <w:rsid w:val="00012E4E"/>
    <w:rsid w:val="00025610"/>
    <w:rsid w:val="00044275"/>
    <w:rsid w:val="0005386A"/>
    <w:rsid w:val="000539EE"/>
    <w:rsid w:val="00056ACB"/>
    <w:rsid w:val="0006385E"/>
    <w:rsid w:val="00063B5C"/>
    <w:rsid w:val="00070A37"/>
    <w:rsid w:val="000A180F"/>
    <w:rsid w:val="000A5E40"/>
    <w:rsid w:val="000E7BBA"/>
    <w:rsid w:val="00121438"/>
    <w:rsid w:val="0012664B"/>
    <w:rsid w:val="0012672C"/>
    <w:rsid w:val="00135966"/>
    <w:rsid w:val="00141A9A"/>
    <w:rsid w:val="0014599E"/>
    <w:rsid w:val="00156988"/>
    <w:rsid w:val="001B36A0"/>
    <w:rsid w:val="001C054C"/>
    <w:rsid w:val="001E56FB"/>
    <w:rsid w:val="00212027"/>
    <w:rsid w:val="002121FD"/>
    <w:rsid w:val="0021513C"/>
    <w:rsid w:val="00216797"/>
    <w:rsid w:val="00224160"/>
    <w:rsid w:val="00226B74"/>
    <w:rsid w:val="00230A71"/>
    <w:rsid w:val="00242A61"/>
    <w:rsid w:val="002521F5"/>
    <w:rsid w:val="00252CDD"/>
    <w:rsid w:val="00256624"/>
    <w:rsid w:val="00263222"/>
    <w:rsid w:val="00272654"/>
    <w:rsid w:val="002840B6"/>
    <w:rsid w:val="00284754"/>
    <w:rsid w:val="00284C75"/>
    <w:rsid w:val="0028792B"/>
    <w:rsid w:val="002A7AB2"/>
    <w:rsid w:val="002B1E81"/>
    <w:rsid w:val="002B7182"/>
    <w:rsid w:val="002B7ED9"/>
    <w:rsid w:val="002D1151"/>
    <w:rsid w:val="002E2219"/>
    <w:rsid w:val="002F7FCA"/>
    <w:rsid w:val="00310DBC"/>
    <w:rsid w:val="00313089"/>
    <w:rsid w:val="0031386B"/>
    <w:rsid w:val="00315B80"/>
    <w:rsid w:val="00324A7B"/>
    <w:rsid w:val="003377B9"/>
    <w:rsid w:val="0034259A"/>
    <w:rsid w:val="00343E6F"/>
    <w:rsid w:val="00363389"/>
    <w:rsid w:val="00363FBA"/>
    <w:rsid w:val="00365FCA"/>
    <w:rsid w:val="0039741F"/>
    <w:rsid w:val="003B586B"/>
    <w:rsid w:val="003D2CED"/>
    <w:rsid w:val="003D2EA3"/>
    <w:rsid w:val="003D30A4"/>
    <w:rsid w:val="003D74BA"/>
    <w:rsid w:val="003E14BF"/>
    <w:rsid w:val="003F598C"/>
    <w:rsid w:val="004264EF"/>
    <w:rsid w:val="0043713F"/>
    <w:rsid w:val="00452E7A"/>
    <w:rsid w:val="00484804"/>
    <w:rsid w:val="004B025E"/>
    <w:rsid w:val="004C32A3"/>
    <w:rsid w:val="004D5FEA"/>
    <w:rsid w:val="004E5740"/>
    <w:rsid w:val="004F1756"/>
    <w:rsid w:val="004F4C98"/>
    <w:rsid w:val="00514DB0"/>
    <w:rsid w:val="0053662E"/>
    <w:rsid w:val="00541B24"/>
    <w:rsid w:val="0054566C"/>
    <w:rsid w:val="0054713D"/>
    <w:rsid w:val="0055146A"/>
    <w:rsid w:val="00563D0A"/>
    <w:rsid w:val="005A563B"/>
    <w:rsid w:val="005C3F15"/>
    <w:rsid w:val="005E460C"/>
    <w:rsid w:val="005E5D23"/>
    <w:rsid w:val="00603D94"/>
    <w:rsid w:val="006120B8"/>
    <w:rsid w:val="006207DB"/>
    <w:rsid w:val="0066250C"/>
    <w:rsid w:val="00670D83"/>
    <w:rsid w:val="006A05ED"/>
    <w:rsid w:val="006A0ACE"/>
    <w:rsid w:val="006F0666"/>
    <w:rsid w:val="00702425"/>
    <w:rsid w:val="007042FF"/>
    <w:rsid w:val="00704D5C"/>
    <w:rsid w:val="00712408"/>
    <w:rsid w:val="007355DE"/>
    <w:rsid w:val="007470FB"/>
    <w:rsid w:val="00755379"/>
    <w:rsid w:val="00763E57"/>
    <w:rsid w:val="007702CD"/>
    <w:rsid w:val="00792B05"/>
    <w:rsid w:val="00793897"/>
    <w:rsid w:val="007B329D"/>
    <w:rsid w:val="007D1B35"/>
    <w:rsid w:val="007E0411"/>
    <w:rsid w:val="007E5AFD"/>
    <w:rsid w:val="00804A13"/>
    <w:rsid w:val="00825F6F"/>
    <w:rsid w:val="0082690B"/>
    <w:rsid w:val="00860B92"/>
    <w:rsid w:val="00861CEF"/>
    <w:rsid w:val="00865F0C"/>
    <w:rsid w:val="008815A5"/>
    <w:rsid w:val="00884D42"/>
    <w:rsid w:val="008A0DD4"/>
    <w:rsid w:val="008A4B47"/>
    <w:rsid w:val="008B34C2"/>
    <w:rsid w:val="008B46F6"/>
    <w:rsid w:val="008B681B"/>
    <w:rsid w:val="008E46A4"/>
    <w:rsid w:val="008F3FF8"/>
    <w:rsid w:val="00905840"/>
    <w:rsid w:val="00920157"/>
    <w:rsid w:val="00933E4F"/>
    <w:rsid w:val="0093576C"/>
    <w:rsid w:val="0094770B"/>
    <w:rsid w:val="009623E5"/>
    <w:rsid w:val="00973FA0"/>
    <w:rsid w:val="00990AB8"/>
    <w:rsid w:val="00991B8B"/>
    <w:rsid w:val="009E0BD4"/>
    <w:rsid w:val="009E3A8B"/>
    <w:rsid w:val="009E4937"/>
    <w:rsid w:val="009E4A86"/>
    <w:rsid w:val="009E7C6E"/>
    <w:rsid w:val="00A23BC3"/>
    <w:rsid w:val="00A24972"/>
    <w:rsid w:val="00A368FE"/>
    <w:rsid w:val="00A41174"/>
    <w:rsid w:val="00A45A30"/>
    <w:rsid w:val="00A4602B"/>
    <w:rsid w:val="00A4783A"/>
    <w:rsid w:val="00A50473"/>
    <w:rsid w:val="00A57FF4"/>
    <w:rsid w:val="00A60856"/>
    <w:rsid w:val="00A621D2"/>
    <w:rsid w:val="00A82AF5"/>
    <w:rsid w:val="00A908A3"/>
    <w:rsid w:val="00AA1F77"/>
    <w:rsid w:val="00AA310B"/>
    <w:rsid w:val="00AA3CFC"/>
    <w:rsid w:val="00AC355C"/>
    <w:rsid w:val="00AC5A35"/>
    <w:rsid w:val="00AD686F"/>
    <w:rsid w:val="00AF06DB"/>
    <w:rsid w:val="00AF36C2"/>
    <w:rsid w:val="00B153F8"/>
    <w:rsid w:val="00B2589B"/>
    <w:rsid w:val="00B51A69"/>
    <w:rsid w:val="00B62EA3"/>
    <w:rsid w:val="00B66706"/>
    <w:rsid w:val="00B712DE"/>
    <w:rsid w:val="00B81CFE"/>
    <w:rsid w:val="00B85D4D"/>
    <w:rsid w:val="00BB2AAC"/>
    <w:rsid w:val="00BC32AE"/>
    <w:rsid w:val="00BC626E"/>
    <w:rsid w:val="00BD5DA8"/>
    <w:rsid w:val="00BD7B84"/>
    <w:rsid w:val="00BE123B"/>
    <w:rsid w:val="00C03A7A"/>
    <w:rsid w:val="00C17188"/>
    <w:rsid w:val="00C30377"/>
    <w:rsid w:val="00C312A0"/>
    <w:rsid w:val="00C449B3"/>
    <w:rsid w:val="00C45B69"/>
    <w:rsid w:val="00C6439D"/>
    <w:rsid w:val="00C72458"/>
    <w:rsid w:val="00C8423D"/>
    <w:rsid w:val="00CA0D2C"/>
    <w:rsid w:val="00CB11E2"/>
    <w:rsid w:val="00CD00BF"/>
    <w:rsid w:val="00CE132E"/>
    <w:rsid w:val="00CE3FF4"/>
    <w:rsid w:val="00CF0BE1"/>
    <w:rsid w:val="00CF5634"/>
    <w:rsid w:val="00D0250D"/>
    <w:rsid w:val="00D16906"/>
    <w:rsid w:val="00D30DEF"/>
    <w:rsid w:val="00D3262A"/>
    <w:rsid w:val="00D5112D"/>
    <w:rsid w:val="00D51305"/>
    <w:rsid w:val="00D52739"/>
    <w:rsid w:val="00D614CE"/>
    <w:rsid w:val="00DA150F"/>
    <w:rsid w:val="00DA405A"/>
    <w:rsid w:val="00DA4902"/>
    <w:rsid w:val="00DB7170"/>
    <w:rsid w:val="00DC71D4"/>
    <w:rsid w:val="00E67264"/>
    <w:rsid w:val="00E86B54"/>
    <w:rsid w:val="00E86D34"/>
    <w:rsid w:val="00E8724B"/>
    <w:rsid w:val="00E9180A"/>
    <w:rsid w:val="00E96C1D"/>
    <w:rsid w:val="00EA0085"/>
    <w:rsid w:val="00EB7F17"/>
    <w:rsid w:val="00EC7800"/>
    <w:rsid w:val="00EC7D48"/>
    <w:rsid w:val="00ED20C2"/>
    <w:rsid w:val="00ED4B7E"/>
    <w:rsid w:val="00EE5E8F"/>
    <w:rsid w:val="00EF46BE"/>
    <w:rsid w:val="00F156F9"/>
    <w:rsid w:val="00F21596"/>
    <w:rsid w:val="00F5180E"/>
    <w:rsid w:val="00F66CD7"/>
    <w:rsid w:val="00F77EDE"/>
    <w:rsid w:val="00F92416"/>
    <w:rsid w:val="00FC246A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72458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2458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C72458"/>
    <w:rPr>
      <w:rFonts w:ascii="Calibri" w:hAnsi="Calibri"/>
    </w:rPr>
  </w:style>
  <w:style w:type="paragraph" w:styleId="a7">
    <w:name w:val="List Paragraph"/>
    <w:basedOn w:val="a"/>
    <w:link w:val="a6"/>
    <w:qFormat/>
    <w:rsid w:val="00C72458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C72458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72458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C7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85B3-9CA3-47BF-9239-A2583DA8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9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217</cp:revision>
  <dcterms:created xsi:type="dcterms:W3CDTF">2018-04-16T10:53:00Z</dcterms:created>
  <dcterms:modified xsi:type="dcterms:W3CDTF">2018-08-30T12:32:00Z</dcterms:modified>
</cp:coreProperties>
</file>