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F" w:rsidRDefault="003E6D8F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51CB6" w:rsidRPr="0057374D" w:rsidTr="00CE7E5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51CB6" w:rsidRPr="0057374D" w:rsidRDefault="00751CB6" w:rsidP="00C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751CB6" w:rsidRPr="0057374D" w:rsidRDefault="00751CB6" w:rsidP="00751CB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11-го заседания Суражского районного Совета народных депутатов V</w:t>
      </w:r>
      <w:r w:rsidRPr="00573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4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B6" w:rsidRDefault="00751CB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1</w:t>
      </w:r>
      <w:r w:rsidR="004F7361">
        <w:rPr>
          <w:rFonts w:ascii="Times New Roman" w:hAnsi="Times New Roman" w:cs="Times New Roman"/>
          <w:sz w:val="28"/>
          <w:szCs w:val="28"/>
        </w:rPr>
        <w:t>6</w:t>
      </w:r>
      <w:r w:rsidRPr="0057374D">
        <w:rPr>
          <w:rFonts w:ascii="Times New Roman" w:hAnsi="Times New Roman" w:cs="Times New Roman"/>
          <w:sz w:val="28"/>
          <w:szCs w:val="28"/>
        </w:rPr>
        <w:t>.12.2020</w:t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 w:rsidR="003E6D8F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751CB6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"Суражский муниципальный район Брянской области"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 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 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Суражский районный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 xml:space="preserve">1. 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"Суражский муниципальный район Брянской области"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1CB6" w:rsidRPr="0057374D" w:rsidRDefault="00727E42" w:rsidP="008D08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8D08A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33FE" w:rsidRPr="008D08A8">
        <w:rPr>
          <w:rFonts w:ascii="Times New Roman" w:hAnsi="Times New Roman"/>
          <w:sz w:val="28"/>
          <w:szCs w:val="28"/>
        </w:rPr>
        <w:t>2</w:t>
      </w:r>
      <w:r w:rsidRPr="008D08A8">
        <w:rPr>
          <w:rFonts w:ascii="Times New Roman" w:hAnsi="Times New Roman"/>
          <w:sz w:val="28"/>
          <w:szCs w:val="28"/>
        </w:rPr>
        <w:t>.</w:t>
      </w:r>
      <w:r w:rsidR="006C33FE" w:rsidRPr="00EA5247">
        <w:rPr>
          <w:rFonts w:ascii="Times New Roman" w:hAnsi="Times New Roman"/>
          <w:sz w:val="24"/>
          <w:szCs w:val="24"/>
        </w:rPr>
        <w:t xml:space="preserve">  </w:t>
      </w:r>
      <w:r w:rsidR="00751CB6" w:rsidRPr="0057374D">
        <w:rPr>
          <w:rFonts w:ascii="Times New Roman" w:hAnsi="Times New Roman"/>
          <w:sz w:val="28"/>
          <w:szCs w:val="28"/>
        </w:rPr>
        <w:t>Направить данное решение для опубликования в информационно - аналитическом бюллетене «Муниципальный вестник Суражского района» и разместить на сайте администрации Суражского района.</w:t>
      </w:r>
    </w:p>
    <w:p w:rsidR="00751CB6" w:rsidRPr="00751CB6" w:rsidRDefault="00751CB6" w:rsidP="008D08A8">
      <w:pPr>
        <w:pStyle w:val="af3"/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13"/>
          <w:sz w:val="28"/>
          <w:szCs w:val="28"/>
        </w:rPr>
      </w:pPr>
      <w:r w:rsidRPr="00751CB6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751CB6">
        <w:rPr>
          <w:rFonts w:ascii="Times New Roman" w:hAnsi="Times New Roman"/>
          <w:sz w:val="28"/>
          <w:szCs w:val="28"/>
        </w:rPr>
        <w:t>.</w:t>
      </w:r>
    </w:p>
    <w:p w:rsidR="00751CB6" w:rsidRPr="0057374D" w:rsidRDefault="00751CB6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51CB6" w:rsidRPr="0057374D" w:rsidRDefault="00751CB6" w:rsidP="00751CB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>Глава Суражского района                                                         И.А. Шпакова</w:t>
      </w:r>
    </w:p>
    <w:p w:rsidR="00EA5247" w:rsidRDefault="00EA5247" w:rsidP="00751CB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8B6" w:rsidRDefault="00FB48B6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63D86" w:rsidRPr="00363D86" w:rsidRDefault="00727E42" w:rsidP="00363D86">
      <w:pPr>
        <w:pStyle w:val="ab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Решению 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Суражского районного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депутатов от </w:t>
      </w:r>
      <w:r w:rsidR="00363D86" w:rsidRPr="00363D86">
        <w:rPr>
          <w:rFonts w:ascii="Times New Roman" w:eastAsia="Times New Roman" w:hAnsi="Times New Roman" w:cs="Times New Roman"/>
          <w:sz w:val="20"/>
          <w:szCs w:val="20"/>
        </w:rPr>
        <w:t>1</w:t>
      </w:r>
      <w:r w:rsidR="003E6D8F">
        <w:rPr>
          <w:rFonts w:ascii="Times New Roman" w:eastAsia="Times New Roman" w:hAnsi="Times New Roman" w:cs="Times New Roman"/>
          <w:sz w:val="20"/>
          <w:szCs w:val="20"/>
        </w:rPr>
        <w:t>6</w:t>
      </w:r>
      <w:r w:rsidR="00363D86" w:rsidRPr="00363D86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 2020  года  </w:t>
      </w:r>
      <w:r w:rsidR="003E6D8F">
        <w:rPr>
          <w:rFonts w:ascii="Times New Roman" w:eastAsia="Times New Roman" w:hAnsi="Times New Roman" w:cs="Times New Roman"/>
          <w:sz w:val="20"/>
          <w:szCs w:val="20"/>
        </w:rPr>
        <w:t>№ 98</w:t>
      </w:r>
    </w:p>
    <w:p w:rsidR="00363D86" w:rsidRDefault="00363D86" w:rsidP="00363D86">
      <w:pPr>
        <w:pStyle w:val="ab"/>
        <w:ind w:left="4536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C3C3C"/>
          <w:spacing w:val="2"/>
          <w:sz w:val="20"/>
          <w:szCs w:val="20"/>
        </w:rPr>
        <w:t>«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"Суражский муниципальный район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"</w:t>
      </w:r>
    </w:p>
    <w:p w:rsidR="00727E42" w:rsidRPr="00EA5247" w:rsidRDefault="00727E42" w:rsidP="00363D86">
      <w:pPr>
        <w:pStyle w:val="ab"/>
        <w:ind w:left="4536"/>
        <w:jc w:val="both"/>
        <w:rPr>
          <w:rFonts w:eastAsia="Times New Roman"/>
          <w:color w:val="3C3C3C"/>
          <w:sz w:val="24"/>
          <w:szCs w:val="24"/>
        </w:rPr>
      </w:pPr>
      <w:r w:rsidRPr="00EA5247">
        <w:rPr>
          <w:rFonts w:eastAsia="Times New Roman"/>
          <w:color w:val="3C3C3C"/>
          <w:sz w:val="24"/>
          <w:szCs w:val="24"/>
        </w:rPr>
        <w:br/>
      </w:r>
    </w:p>
    <w:p w:rsidR="00DF1F20" w:rsidRPr="00363D86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363D86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И УСЛОВИЯХ ПРЕДОСТАВЛЕНИЯ В </w:t>
      </w:r>
      <w:r w:rsidR="00D11989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АРЕНДУ</w:t>
      </w:r>
    </w:p>
    <w:p w:rsidR="00727E42" w:rsidRPr="00363D86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МУНИЦИПАЛЬНОГО ОБРАЗОВАНИЯ "СУРАЖСКИЙ МУНИЦИПАЛЬНЫЙ РАЙОН БРЯНСКОЙ ОБЛАСТИ"</w:t>
      </w:r>
      <w:r w:rsidR="0069627A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D03DB2" w:rsidRPr="00363D86">
        <w:rPr>
          <w:color w:val="3C3C3C"/>
          <w:spacing w:val="2"/>
          <w:sz w:val="28"/>
          <w:szCs w:val="28"/>
        </w:rPr>
        <w:t xml:space="preserve">муниципального образования "Суражский муниципальный район Брянской области" (далее - Перечень) </w:t>
      </w:r>
      <w:r w:rsidR="00D03DB2" w:rsidRPr="00363D86">
        <w:rPr>
          <w:sz w:val="28"/>
          <w:szCs w:val="28"/>
        </w:rPr>
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 xml:space="preserve">Федеральным законом от 27.11.2018 г. № 422-ФЗ, </w:t>
      </w:r>
      <w:r w:rsidR="00D03DB2" w:rsidRPr="00363D86">
        <w:rPr>
          <w:sz w:val="28"/>
          <w:szCs w:val="28"/>
        </w:rPr>
        <w:t>Федеральным законом от 24 июля 2007 г. № 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 г. № 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администрация </w:t>
      </w:r>
      <w:r w:rsidR="001D02A3" w:rsidRPr="00363D86">
        <w:rPr>
          <w:sz w:val="28"/>
          <w:szCs w:val="28"/>
        </w:rPr>
        <w:t xml:space="preserve">Суражского района Брянской области </w:t>
      </w:r>
      <w:r w:rsidRPr="00363D86">
        <w:rPr>
          <w:sz w:val="28"/>
          <w:szCs w:val="28"/>
        </w:rPr>
        <w:t>(далее - Администрация).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Уполномоченным органом по организации предоставления в аренду муниципального имущества, включенного в Перечень, является </w:t>
      </w:r>
      <w:r w:rsidR="001D02A3" w:rsidRPr="00363D86">
        <w:rPr>
          <w:sz w:val="28"/>
          <w:szCs w:val="28"/>
        </w:rPr>
        <w:t>Комитет по управлению муниципальным имуществом</w:t>
      </w:r>
      <w:r w:rsidR="00950845" w:rsidRPr="00363D86">
        <w:rPr>
          <w:sz w:val="28"/>
          <w:szCs w:val="28"/>
        </w:rPr>
        <w:t xml:space="preserve"> администрации Суражского района Брянской области</w:t>
      </w:r>
      <w:r w:rsidR="001D02A3" w:rsidRPr="00363D86">
        <w:rPr>
          <w:sz w:val="28"/>
          <w:szCs w:val="28"/>
        </w:rPr>
        <w:t xml:space="preserve"> (далее - Комитет).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950845" w:rsidRPr="00363D86">
        <w:rPr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>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</w:t>
      </w:r>
      <w:r w:rsidR="0074501C" w:rsidRPr="00363D86">
        <w:rPr>
          <w:sz w:val="28"/>
          <w:szCs w:val="28"/>
        </w:rPr>
        <w:t>Комитетом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454A9B" w:rsidRPr="00363D86">
        <w:rPr>
          <w:sz w:val="28"/>
          <w:szCs w:val="28"/>
        </w:rPr>
        <w:t>Комитет</w:t>
      </w:r>
      <w:r w:rsidRPr="00363D86">
        <w:rPr>
          <w:sz w:val="28"/>
          <w:szCs w:val="28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 xml:space="preserve">Администрации </w:t>
      </w:r>
      <w:r w:rsidRPr="00363D86">
        <w:rPr>
          <w:sz w:val="28"/>
          <w:szCs w:val="28"/>
        </w:rPr>
        <w:t>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CA0BCB" w:rsidRDefault="00E34F51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E34F51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</w:t>
      </w:r>
      <w:r w:rsidR="00363D86">
        <w:t xml:space="preserve"> Суражского</w:t>
      </w:r>
      <w:r>
        <w:t xml:space="preserve"> района (</w:t>
      </w:r>
      <w:r w:rsidR="00C76ADB">
        <w:t>комитетом</w:t>
      </w:r>
      <w:r>
        <w:t xml:space="preserve"> по управлению муниципальным имуществом)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59" w:rsidRDefault="00FA5E59" w:rsidP="00AB7137">
      <w:pPr>
        <w:spacing w:after="0" w:line="240" w:lineRule="auto"/>
      </w:pPr>
      <w:r>
        <w:separator/>
      </w:r>
    </w:p>
  </w:endnote>
  <w:endnote w:type="continuationSeparator" w:id="1">
    <w:p w:rsidR="00FA5E59" w:rsidRDefault="00FA5E59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59" w:rsidRDefault="00FA5E59" w:rsidP="00AB7137">
      <w:pPr>
        <w:spacing w:after="0" w:line="240" w:lineRule="auto"/>
      </w:pPr>
      <w:r>
        <w:separator/>
      </w:r>
    </w:p>
  </w:footnote>
  <w:footnote w:type="continuationSeparator" w:id="1">
    <w:p w:rsidR="00FA5E59" w:rsidRDefault="00FA5E59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7BBE"/>
    <w:rsid w:val="00017753"/>
    <w:rsid w:val="00086D8E"/>
    <w:rsid w:val="00096169"/>
    <w:rsid w:val="000C303C"/>
    <w:rsid w:val="000C4C07"/>
    <w:rsid w:val="000E77C9"/>
    <w:rsid w:val="00115477"/>
    <w:rsid w:val="00146427"/>
    <w:rsid w:val="00156260"/>
    <w:rsid w:val="00163C00"/>
    <w:rsid w:val="00173F05"/>
    <w:rsid w:val="001B1DCF"/>
    <w:rsid w:val="001B7016"/>
    <w:rsid w:val="001D02A3"/>
    <w:rsid w:val="001F2FF6"/>
    <w:rsid w:val="002746D5"/>
    <w:rsid w:val="002811FA"/>
    <w:rsid w:val="0029149B"/>
    <w:rsid w:val="002A4E70"/>
    <w:rsid w:val="002A565B"/>
    <w:rsid w:val="002C5FC4"/>
    <w:rsid w:val="002E4BE0"/>
    <w:rsid w:val="00312E3F"/>
    <w:rsid w:val="00332821"/>
    <w:rsid w:val="003422F3"/>
    <w:rsid w:val="00345E71"/>
    <w:rsid w:val="0035179F"/>
    <w:rsid w:val="00363D86"/>
    <w:rsid w:val="003B3264"/>
    <w:rsid w:val="003D4CC2"/>
    <w:rsid w:val="003E6D8F"/>
    <w:rsid w:val="00411381"/>
    <w:rsid w:val="00454A9B"/>
    <w:rsid w:val="00473EB7"/>
    <w:rsid w:val="00491E02"/>
    <w:rsid w:val="00495EBC"/>
    <w:rsid w:val="004A27C8"/>
    <w:rsid w:val="004A704E"/>
    <w:rsid w:val="004F7361"/>
    <w:rsid w:val="00523374"/>
    <w:rsid w:val="0055478B"/>
    <w:rsid w:val="00557BBE"/>
    <w:rsid w:val="0056624D"/>
    <w:rsid w:val="00572AD5"/>
    <w:rsid w:val="00582A92"/>
    <w:rsid w:val="005A31FA"/>
    <w:rsid w:val="005C15D7"/>
    <w:rsid w:val="005C62E7"/>
    <w:rsid w:val="005F60BD"/>
    <w:rsid w:val="00602B00"/>
    <w:rsid w:val="006246E8"/>
    <w:rsid w:val="00635E94"/>
    <w:rsid w:val="00666223"/>
    <w:rsid w:val="00683219"/>
    <w:rsid w:val="00692A11"/>
    <w:rsid w:val="0069627A"/>
    <w:rsid w:val="006A31B3"/>
    <w:rsid w:val="006B7685"/>
    <w:rsid w:val="006C33FE"/>
    <w:rsid w:val="0070612B"/>
    <w:rsid w:val="00727E42"/>
    <w:rsid w:val="0074501C"/>
    <w:rsid w:val="00751CB6"/>
    <w:rsid w:val="00760686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57CBB"/>
    <w:rsid w:val="00860A55"/>
    <w:rsid w:val="00867ADF"/>
    <w:rsid w:val="008716DE"/>
    <w:rsid w:val="00874CEE"/>
    <w:rsid w:val="008864C8"/>
    <w:rsid w:val="008D08A8"/>
    <w:rsid w:val="00903FB0"/>
    <w:rsid w:val="00950845"/>
    <w:rsid w:val="00957D7B"/>
    <w:rsid w:val="00980BE2"/>
    <w:rsid w:val="009831B9"/>
    <w:rsid w:val="009B0AFB"/>
    <w:rsid w:val="00A13ECA"/>
    <w:rsid w:val="00A56FAA"/>
    <w:rsid w:val="00A60AEB"/>
    <w:rsid w:val="00A84284"/>
    <w:rsid w:val="00A972DC"/>
    <w:rsid w:val="00AB7137"/>
    <w:rsid w:val="00AE521C"/>
    <w:rsid w:val="00AF1155"/>
    <w:rsid w:val="00B004FA"/>
    <w:rsid w:val="00B23A53"/>
    <w:rsid w:val="00B40C28"/>
    <w:rsid w:val="00B7177F"/>
    <w:rsid w:val="00B86FD0"/>
    <w:rsid w:val="00B92BE6"/>
    <w:rsid w:val="00B94206"/>
    <w:rsid w:val="00BC44A2"/>
    <w:rsid w:val="00BF75D2"/>
    <w:rsid w:val="00C13549"/>
    <w:rsid w:val="00C15D75"/>
    <w:rsid w:val="00C212D2"/>
    <w:rsid w:val="00C26951"/>
    <w:rsid w:val="00C32EEA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73821"/>
    <w:rsid w:val="00D77281"/>
    <w:rsid w:val="00D77C3C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E621F"/>
    <w:rsid w:val="00EE6C18"/>
    <w:rsid w:val="00F133FD"/>
    <w:rsid w:val="00F268BD"/>
    <w:rsid w:val="00F51CBC"/>
    <w:rsid w:val="00FA5E59"/>
    <w:rsid w:val="00FB48B6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ABE0-A3C9-4429-A558-1CCA66A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</cp:revision>
  <cp:lastPrinted>2020-12-14T05:58:00Z</cp:lastPrinted>
  <dcterms:created xsi:type="dcterms:W3CDTF">2020-11-19T12:26:00Z</dcterms:created>
  <dcterms:modified xsi:type="dcterms:W3CDTF">2020-12-16T11:57:00Z</dcterms:modified>
</cp:coreProperties>
</file>