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1A4D" w14:textId="77777777" w:rsidR="00875263" w:rsidRPr="00DA2171" w:rsidRDefault="00875263" w:rsidP="00875263">
      <w:pPr>
        <w:rPr>
          <w:b/>
          <w:sz w:val="36"/>
          <w:szCs w:val="36"/>
          <w:u w:val="single"/>
        </w:rPr>
      </w:pPr>
      <w:r w:rsidRPr="00DA2171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14:paraId="0ABDD55E" w14:textId="77777777" w:rsidR="00875263" w:rsidRDefault="00875263" w:rsidP="00875263">
      <w:pPr>
        <w:jc w:val="center"/>
        <w:rPr>
          <w:b/>
          <w:sz w:val="36"/>
          <w:szCs w:val="36"/>
        </w:rPr>
      </w:pPr>
    </w:p>
    <w:p w14:paraId="2FAF1F03" w14:textId="77777777" w:rsidR="00875263" w:rsidRPr="007C0303" w:rsidRDefault="00875263" w:rsidP="00875263">
      <w:pPr>
        <w:jc w:val="center"/>
        <w:rPr>
          <w:b/>
          <w:sz w:val="40"/>
          <w:szCs w:val="40"/>
        </w:rPr>
      </w:pPr>
      <w:r w:rsidRPr="007C0303">
        <w:rPr>
          <w:b/>
          <w:sz w:val="40"/>
          <w:szCs w:val="40"/>
        </w:rPr>
        <w:t>П О С Т А Н О В Л Е Н И Е</w:t>
      </w:r>
    </w:p>
    <w:p w14:paraId="6C4581D7" w14:textId="77777777" w:rsidR="00875263" w:rsidRDefault="00875263" w:rsidP="00875263">
      <w:pPr>
        <w:rPr>
          <w:sz w:val="36"/>
          <w:szCs w:val="36"/>
        </w:rPr>
      </w:pPr>
    </w:p>
    <w:p w14:paraId="41930772" w14:textId="77777777" w:rsidR="00875263" w:rsidRPr="00360558" w:rsidRDefault="00875263" w:rsidP="00875263">
      <w:pPr>
        <w:rPr>
          <w:sz w:val="28"/>
          <w:szCs w:val="28"/>
        </w:rPr>
      </w:pPr>
      <w:r w:rsidRPr="00360558">
        <w:rPr>
          <w:sz w:val="28"/>
          <w:szCs w:val="28"/>
        </w:rPr>
        <w:t>от</w:t>
      </w:r>
      <w:r>
        <w:rPr>
          <w:sz w:val="28"/>
          <w:szCs w:val="28"/>
        </w:rPr>
        <w:t xml:space="preserve"> 29 </w:t>
      </w:r>
      <w:proofErr w:type="gramStart"/>
      <w:r>
        <w:rPr>
          <w:sz w:val="28"/>
          <w:szCs w:val="28"/>
        </w:rPr>
        <w:t>июля  2021</w:t>
      </w:r>
      <w:proofErr w:type="gramEnd"/>
      <w:r>
        <w:rPr>
          <w:sz w:val="28"/>
          <w:szCs w:val="28"/>
        </w:rPr>
        <w:t xml:space="preserve"> года № 535</w:t>
      </w:r>
    </w:p>
    <w:p w14:paraId="40918172" w14:textId="77777777" w:rsidR="00875263" w:rsidRDefault="00875263" w:rsidP="00875263">
      <w:pPr>
        <w:rPr>
          <w:sz w:val="28"/>
          <w:szCs w:val="28"/>
        </w:rPr>
      </w:pPr>
    </w:p>
    <w:p w14:paraId="291FD4DF" w14:textId="77777777" w:rsidR="00875263" w:rsidRDefault="00875263" w:rsidP="00875263">
      <w:pPr>
        <w:rPr>
          <w:sz w:val="28"/>
          <w:szCs w:val="28"/>
        </w:rPr>
      </w:pPr>
      <w:r w:rsidRPr="009779BC">
        <w:rPr>
          <w:sz w:val="28"/>
          <w:szCs w:val="28"/>
        </w:rPr>
        <w:t>Об утверждении схемы расположения</w:t>
      </w:r>
    </w:p>
    <w:p w14:paraId="45363C6A" w14:textId="77777777" w:rsidR="00875263" w:rsidRDefault="00875263" w:rsidP="00875263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кадастровом          </w:t>
      </w:r>
    </w:p>
    <w:p w14:paraId="4CB87A56" w14:textId="77777777" w:rsidR="00875263" w:rsidRDefault="00875263" w:rsidP="00875263">
      <w:pPr>
        <w:rPr>
          <w:sz w:val="28"/>
          <w:szCs w:val="28"/>
        </w:rPr>
      </w:pPr>
      <w:r>
        <w:rPr>
          <w:sz w:val="28"/>
          <w:szCs w:val="28"/>
        </w:rPr>
        <w:t>плане территории</w:t>
      </w:r>
    </w:p>
    <w:p w14:paraId="5C3A0830" w14:textId="77777777" w:rsidR="00875263" w:rsidRDefault="00875263" w:rsidP="00875263">
      <w:pPr>
        <w:rPr>
          <w:sz w:val="28"/>
          <w:szCs w:val="28"/>
        </w:rPr>
      </w:pPr>
    </w:p>
    <w:p w14:paraId="3958F633" w14:textId="77777777" w:rsidR="00875263" w:rsidRDefault="00875263" w:rsidP="00875263">
      <w:pPr>
        <w:ind w:firstLine="708"/>
        <w:jc w:val="both"/>
        <w:rPr>
          <w:sz w:val="28"/>
          <w:szCs w:val="28"/>
        </w:rPr>
      </w:pPr>
    </w:p>
    <w:p w14:paraId="24E9D76C" w14:textId="77777777" w:rsidR="00875263" w:rsidRDefault="00875263" w:rsidP="008752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     ст. ст.   11.3, 11,9, 11.10    Земельного   кодекса    РФ, Приказом     Минэкономразвития      России        от   27.11.2014 г.   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2020"/>
        </w:smartTagPr>
        <w:r>
          <w:rPr>
            <w:sz w:val="28"/>
            <w:szCs w:val="28"/>
          </w:rPr>
          <w:t>10.11.2020</w:t>
        </w:r>
      </w:smartTag>
      <w:r>
        <w:rPr>
          <w:sz w:val="28"/>
          <w:szCs w:val="28"/>
        </w:rPr>
        <w:t xml:space="preserve">  № П/0412 «Об утверждении классификатора видов разрешённого использования земельных участков», Правилами землепользования и застройки Дубровского сельского поселения, утвержденными решением Суражского районного Совета народных депутатов от 28.12.2016 г. № 212, в целях образования земельного участка для его предоставления без проведения торгов,  администрация Суражского района</w:t>
      </w:r>
    </w:p>
    <w:p w14:paraId="39FA1C5B" w14:textId="77777777" w:rsidR="00875263" w:rsidRDefault="00875263" w:rsidP="00875263">
      <w:pPr>
        <w:ind w:firstLine="708"/>
        <w:jc w:val="both"/>
        <w:rPr>
          <w:sz w:val="28"/>
          <w:szCs w:val="28"/>
        </w:rPr>
      </w:pPr>
    </w:p>
    <w:p w14:paraId="4B1EABE5" w14:textId="77777777" w:rsidR="00875263" w:rsidRPr="005E5466" w:rsidRDefault="00875263" w:rsidP="00875263">
      <w:pPr>
        <w:ind w:firstLine="708"/>
        <w:jc w:val="both"/>
        <w:rPr>
          <w:sz w:val="28"/>
          <w:szCs w:val="28"/>
        </w:rPr>
      </w:pPr>
    </w:p>
    <w:p w14:paraId="72B54C0D" w14:textId="77777777" w:rsidR="00875263" w:rsidRPr="005E5466" w:rsidRDefault="00875263" w:rsidP="00875263">
      <w:pPr>
        <w:tabs>
          <w:tab w:val="left" w:pos="304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E546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30338316" w14:textId="77777777" w:rsidR="00875263" w:rsidRDefault="00875263" w:rsidP="00875263">
      <w:pPr>
        <w:rPr>
          <w:sz w:val="28"/>
          <w:szCs w:val="28"/>
        </w:rPr>
      </w:pPr>
    </w:p>
    <w:p w14:paraId="4338C047" w14:textId="77777777" w:rsidR="00875263" w:rsidRDefault="00875263" w:rsidP="00875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прилагаемую схему расположения земельного участка на кадастровом плане территории, в границах кадастрового квартала 32:25:0100401, на бумажном носителе со следующими показателями: </w:t>
      </w:r>
    </w:p>
    <w:p w14:paraId="73354319" w14:textId="77777777" w:rsidR="00875263" w:rsidRDefault="00875263" w:rsidP="00875263">
      <w:pPr>
        <w:jc w:val="both"/>
        <w:rPr>
          <w:sz w:val="28"/>
          <w:szCs w:val="28"/>
        </w:rPr>
      </w:pPr>
    </w:p>
    <w:p w14:paraId="5D5C1815" w14:textId="77777777" w:rsidR="00875263" w:rsidRDefault="00875263" w:rsidP="008752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ЗУ:  -</w:t>
      </w:r>
      <w:proofErr w:type="gramEnd"/>
      <w:r>
        <w:rPr>
          <w:sz w:val="28"/>
          <w:szCs w:val="28"/>
        </w:rPr>
        <w:t xml:space="preserve"> площадь земельного участка:  2746 кв. м. </w:t>
      </w:r>
    </w:p>
    <w:p w14:paraId="3114BD2A" w14:textId="77777777" w:rsidR="00875263" w:rsidRDefault="00875263" w:rsidP="00875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адрес участка: РФ, Брянская область, Суражский муниципальный район, Дубровское сельское поселение, д. </w:t>
      </w:r>
      <w:proofErr w:type="spellStart"/>
      <w:r>
        <w:rPr>
          <w:sz w:val="28"/>
          <w:szCs w:val="28"/>
        </w:rPr>
        <w:t>Слище</w:t>
      </w:r>
      <w:proofErr w:type="spellEnd"/>
      <w:r>
        <w:rPr>
          <w:sz w:val="28"/>
          <w:szCs w:val="28"/>
        </w:rPr>
        <w:t xml:space="preserve">, ул. Советская, з/у 54;       </w:t>
      </w:r>
    </w:p>
    <w:p w14:paraId="03A9BE71" w14:textId="77777777" w:rsidR="00875263" w:rsidRPr="00047D69" w:rsidRDefault="00875263" w:rsidP="00875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- территориальная зона: </w:t>
      </w:r>
      <w:r w:rsidRPr="00047D69">
        <w:rPr>
          <w:color w:val="000000"/>
          <w:sz w:val="26"/>
        </w:rPr>
        <w:t>Зона индивидуальной жилой застройки (ЖЗ 104)</w:t>
      </w:r>
      <w:r w:rsidRPr="00047D69">
        <w:rPr>
          <w:color w:val="000000"/>
          <w:sz w:val="28"/>
          <w:szCs w:val="28"/>
        </w:rPr>
        <w:t>;</w:t>
      </w:r>
    </w:p>
    <w:p w14:paraId="21FBA1C9" w14:textId="77777777" w:rsidR="00875263" w:rsidRDefault="00875263" w:rsidP="00875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категория земель: </w:t>
      </w:r>
      <w:r w:rsidRPr="00360558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населённых пунктов;</w:t>
      </w:r>
    </w:p>
    <w:p w14:paraId="4D7A605B" w14:textId="77777777" w:rsidR="00875263" w:rsidRPr="00E32507" w:rsidRDefault="00875263" w:rsidP="00875263">
      <w:pPr>
        <w:rPr>
          <w:sz w:val="28"/>
          <w:szCs w:val="28"/>
        </w:rPr>
      </w:pPr>
      <w:r>
        <w:rPr>
          <w:sz w:val="28"/>
          <w:szCs w:val="28"/>
        </w:rPr>
        <w:t xml:space="preserve">         -   вид разрешенного использования: д</w:t>
      </w:r>
      <w:r w:rsidRPr="00034288">
        <w:rPr>
          <w:sz w:val="28"/>
          <w:szCs w:val="28"/>
        </w:rPr>
        <w:t>ля индивидуального жилищного строительства</w:t>
      </w:r>
      <w:r w:rsidRPr="00E32507">
        <w:rPr>
          <w:sz w:val="28"/>
          <w:szCs w:val="28"/>
        </w:rPr>
        <w:t>.</w:t>
      </w:r>
    </w:p>
    <w:p w14:paraId="6ACF4FB5" w14:textId="77777777" w:rsidR="00875263" w:rsidRPr="00395220" w:rsidRDefault="00875263" w:rsidP="00875263">
      <w:pPr>
        <w:jc w:val="both"/>
        <w:rPr>
          <w:sz w:val="28"/>
          <w:szCs w:val="28"/>
        </w:rPr>
      </w:pPr>
    </w:p>
    <w:p w14:paraId="2E31CBFD" w14:textId="77777777" w:rsidR="00875263" w:rsidRDefault="00875263" w:rsidP="00875263">
      <w:pPr>
        <w:jc w:val="both"/>
        <w:rPr>
          <w:sz w:val="28"/>
          <w:szCs w:val="28"/>
        </w:rPr>
      </w:pPr>
      <w:r>
        <w:rPr>
          <w:sz w:val="28"/>
          <w:szCs w:val="28"/>
        </w:rPr>
        <w:t>2.   Образовать земельные участки из земель, государственная собственность на которые не разграничена, указанные в п. 1 настоящего постановления, в соответствии с действующим законодательством.</w:t>
      </w:r>
    </w:p>
    <w:p w14:paraId="476B7EDA" w14:textId="77777777" w:rsidR="00875263" w:rsidRDefault="00875263" w:rsidP="00875263">
      <w:pPr>
        <w:jc w:val="both"/>
        <w:rPr>
          <w:sz w:val="28"/>
          <w:szCs w:val="28"/>
        </w:rPr>
      </w:pPr>
    </w:p>
    <w:p w14:paraId="01EE5827" w14:textId="77777777" w:rsidR="00875263" w:rsidRDefault="00875263" w:rsidP="00875263">
      <w:pPr>
        <w:jc w:val="both"/>
        <w:rPr>
          <w:sz w:val="28"/>
          <w:szCs w:val="28"/>
        </w:rPr>
      </w:pPr>
      <w:r>
        <w:rPr>
          <w:sz w:val="28"/>
          <w:szCs w:val="28"/>
        </w:rPr>
        <w:t>3.  Площадь образуемых земельных участков,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14:paraId="2FB87350" w14:textId="77777777" w:rsidR="00875263" w:rsidRDefault="00875263" w:rsidP="00875263">
      <w:pPr>
        <w:jc w:val="both"/>
        <w:rPr>
          <w:sz w:val="28"/>
          <w:szCs w:val="28"/>
        </w:rPr>
      </w:pPr>
    </w:p>
    <w:p w14:paraId="522C7ECF" w14:textId="77777777" w:rsidR="00875263" w:rsidRDefault="00875263" w:rsidP="00875263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Заявитель имеет право на обращение без доверенности с заявлением об осуществлении государственного кадастрового учёта земельного участка, указанного в п. 1.</w:t>
      </w:r>
    </w:p>
    <w:p w14:paraId="1009A544" w14:textId="77777777" w:rsidR="00875263" w:rsidRDefault="00875263" w:rsidP="00875263">
      <w:pPr>
        <w:jc w:val="both"/>
        <w:rPr>
          <w:sz w:val="28"/>
          <w:szCs w:val="28"/>
        </w:rPr>
      </w:pPr>
    </w:p>
    <w:p w14:paraId="5D15E1EA" w14:textId="77777777" w:rsidR="00875263" w:rsidRDefault="00875263" w:rsidP="00875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правовой и организационно – кадровой работы администрации Суражского района (Котенок В.Г.) настоящее постановление разместить на официальном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 xml:space="preserve"> Суражского района в информационно - телекоммуникационной сети «Интернет».</w:t>
      </w:r>
    </w:p>
    <w:p w14:paraId="2B88C166" w14:textId="77777777" w:rsidR="00875263" w:rsidRDefault="00875263" w:rsidP="00875263">
      <w:pPr>
        <w:jc w:val="both"/>
        <w:rPr>
          <w:sz w:val="28"/>
          <w:szCs w:val="28"/>
        </w:rPr>
      </w:pPr>
    </w:p>
    <w:p w14:paraId="38703568" w14:textId="77777777" w:rsidR="00875263" w:rsidRDefault="00875263" w:rsidP="00875263">
      <w:pPr>
        <w:jc w:val="both"/>
        <w:rPr>
          <w:sz w:val="28"/>
          <w:szCs w:val="28"/>
        </w:rPr>
      </w:pPr>
      <w:r>
        <w:rPr>
          <w:sz w:val="28"/>
          <w:szCs w:val="28"/>
        </w:rPr>
        <w:t>6.  Настоящее постановление вступает в силу со дня подписания.</w:t>
      </w:r>
    </w:p>
    <w:p w14:paraId="43BD97F8" w14:textId="77777777" w:rsidR="00875263" w:rsidRDefault="00875263" w:rsidP="00875263">
      <w:pPr>
        <w:jc w:val="both"/>
        <w:rPr>
          <w:sz w:val="28"/>
          <w:szCs w:val="28"/>
        </w:rPr>
      </w:pPr>
    </w:p>
    <w:p w14:paraId="5B7BDFFB" w14:textId="77777777" w:rsidR="00875263" w:rsidRDefault="00875263" w:rsidP="00875263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14:paraId="3A4C86B0" w14:textId="77777777" w:rsidR="00875263" w:rsidRDefault="00875263" w:rsidP="00875263">
      <w:pPr>
        <w:jc w:val="both"/>
        <w:rPr>
          <w:sz w:val="28"/>
          <w:szCs w:val="28"/>
        </w:rPr>
      </w:pPr>
    </w:p>
    <w:p w14:paraId="24D7D3FF" w14:textId="77777777" w:rsidR="00875263" w:rsidRDefault="00875263" w:rsidP="00875263">
      <w:pPr>
        <w:jc w:val="both"/>
        <w:rPr>
          <w:sz w:val="28"/>
          <w:szCs w:val="28"/>
        </w:rPr>
      </w:pPr>
    </w:p>
    <w:p w14:paraId="06ECB11C" w14:textId="77777777" w:rsidR="00875263" w:rsidRDefault="00875263" w:rsidP="00875263">
      <w:pPr>
        <w:jc w:val="both"/>
        <w:rPr>
          <w:sz w:val="28"/>
          <w:szCs w:val="28"/>
        </w:rPr>
      </w:pPr>
    </w:p>
    <w:p w14:paraId="41533FFC" w14:textId="77777777" w:rsidR="00875263" w:rsidRPr="001B320E" w:rsidRDefault="00875263" w:rsidP="00875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1B320E">
        <w:rPr>
          <w:b/>
          <w:sz w:val="28"/>
          <w:szCs w:val="28"/>
        </w:rPr>
        <w:t xml:space="preserve"> администрации </w:t>
      </w:r>
    </w:p>
    <w:p w14:paraId="31CA84F5" w14:textId="77777777" w:rsidR="00875263" w:rsidRPr="001B320E" w:rsidRDefault="00875263" w:rsidP="00875263">
      <w:pPr>
        <w:jc w:val="both"/>
        <w:rPr>
          <w:b/>
          <w:sz w:val="28"/>
          <w:szCs w:val="28"/>
        </w:rPr>
      </w:pPr>
      <w:r w:rsidRPr="001B320E">
        <w:rPr>
          <w:b/>
          <w:sz w:val="28"/>
          <w:szCs w:val="28"/>
        </w:rPr>
        <w:t xml:space="preserve">Суражского района                     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14:paraId="415B7FC0" w14:textId="77777777" w:rsidR="00875263" w:rsidRDefault="00875263" w:rsidP="00875263"/>
    <w:p w14:paraId="6E40ACEF" w14:textId="77777777" w:rsidR="00875263" w:rsidRPr="00E72454" w:rsidRDefault="00875263" w:rsidP="00875263">
      <w:r>
        <w:t>Иванченко Н.В</w:t>
      </w:r>
      <w:r w:rsidRPr="00E72454">
        <w:t>.</w:t>
      </w:r>
    </w:p>
    <w:p w14:paraId="423731E7" w14:textId="77777777" w:rsidR="00875263" w:rsidRDefault="00875263" w:rsidP="00875263">
      <w:r>
        <w:t>8(48330) 2-26-65</w:t>
      </w:r>
    </w:p>
    <w:p w14:paraId="6F86D0CD" w14:textId="77777777" w:rsidR="00043BFE" w:rsidRDefault="00043BFE"/>
    <w:sectPr w:rsidR="000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FE"/>
    <w:rsid w:val="00043BFE"/>
    <w:rsid w:val="008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AD896-4708-4CC5-809F-82CEEC44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MODER_TEAM</dc:creator>
  <cp:keywords/>
  <dc:description/>
  <cp:lastModifiedBy>MODER_TEAM</cp:lastModifiedBy>
  <cp:revision>2</cp:revision>
  <dcterms:created xsi:type="dcterms:W3CDTF">2021-07-29T14:35:00Z</dcterms:created>
  <dcterms:modified xsi:type="dcterms:W3CDTF">2021-07-29T14:35:00Z</dcterms:modified>
</cp:coreProperties>
</file>