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0732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04E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73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0732E1">
        <w:rPr>
          <w:rFonts w:ascii="Times New Roman" w:hAnsi="Times New Roman" w:cs="Times New Roman"/>
          <w:sz w:val="28"/>
          <w:szCs w:val="28"/>
        </w:rPr>
        <w:t>2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proofErr w:type="spellStart"/>
      <w:r w:rsidR="00F04EF8" w:rsidRPr="00F46A39">
        <w:rPr>
          <w:rFonts w:ascii="YS Text" w:hAnsi="YS Text"/>
          <w:color w:val="000000"/>
          <w:sz w:val="28"/>
          <w:szCs w:val="28"/>
        </w:rPr>
        <w:t>Суражского</w:t>
      </w:r>
      <w:proofErr w:type="spellEnd"/>
      <w:r w:rsidR="00F04EF8" w:rsidRPr="00F46A39">
        <w:rPr>
          <w:rFonts w:ascii="YS Text" w:hAnsi="YS Text"/>
          <w:color w:val="000000"/>
          <w:sz w:val="28"/>
          <w:szCs w:val="28"/>
        </w:rPr>
        <w:t xml:space="preserve">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 xml:space="preserve"> об Общественном совете при  администрации   </w:t>
      </w:r>
      <w:proofErr w:type="spellStart"/>
      <w:r w:rsidR="00C57E5F" w:rsidRPr="00F46A39">
        <w:rPr>
          <w:color w:val="000000"/>
          <w:sz w:val="28"/>
          <w:szCs w:val="28"/>
        </w:rPr>
        <w:t>Суражского</w:t>
      </w:r>
      <w:proofErr w:type="spellEnd"/>
      <w:r w:rsidR="00C57E5F" w:rsidRPr="00F46A39">
        <w:rPr>
          <w:color w:val="000000"/>
          <w:sz w:val="28"/>
          <w:szCs w:val="28"/>
        </w:rPr>
        <w:t xml:space="preserve">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</w:t>
      </w:r>
      <w:proofErr w:type="spellStart"/>
      <w:r w:rsidR="00F46A39" w:rsidRPr="00F46A39">
        <w:rPr>
          <w:sz w:val="28"/>
          <w:szCs w:val="28"/>
        </w:rPr>
        <w:t>Суражского</w:t>
      </w:r>
      <w:proofErr w:type="spellEnd"/>
      <w:r w:rsidR="00F46A39" w:rsidRPr="00F46A39">
        <w:rPr>
          <w:sz w:val="28"/>
          <w:szCs w:val="28"/>
        </w:rPr>
        <w:t xml:space="preserve">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>б утверждении Положения об Общественном</w:t>
      </w:r>
      <w:proofErr w:type="gramEnd"/>
      <w:r w:rsidR="00F46A39" w:rsidRPr="00F46A39">
        <w:rPr>
          <w:color w:val="000000"/>
          <w:sz w:val="28"/>
          <w:szCs w:val="28"/>
        </w:rPr>
        <w:t xml:space="preserve"> </w:t>
      </w:r>
      <w:proofErr w:type="gramStart"/>
      <w:r w:rsidR="00F46A39" w:rsidRPr="00F46A39">
        <w:rPr>
          <w:color w:val="000000"/>
          <w:sz w:val="28"/>
          <w:szCs w:val="28"/>
        </w:rPr>
        <w:t>совете</w:t>
      </w:r>
      <w:proofErr w:type="gramEnd"/>
      <w:r w:rsidR="00F46A39" w:rsidRPr="00F46A39">
        <w:rPr>
          <w:color w:val="000000"/>
          <w:sz w:val="28"/>
          <w:szCs w:val="28"/>
        </w:rPr>
        <w:t xml:space="preserve"> при  администрации   </w:t>
      </w:r>
      <w:proofErr w:type="spellStart"/>
      <w:r w:rsidR="00F46A39" w:rsidRPr="00F46A39">
        <w:rPr>
          <w:color w:val="000000"/>
          <w:sz w:val="28"/>
          <w:szCs w:val="28"/>
        </w:rPr>
        <w:t>Суражского</w:t>
      </w:r>
      <w:proofErr w:type="spellEnd"/>
      <w:r w:rsidR="00F46A39" w:rsidRPr="00F46A39">
        <w:rPr>
          <w:color w:val="000000"/>
          <w:sz w:val="28"/>
          <w:szCs w:val="28"/>
        </w:rPr>
        <w:t xml:space="preserve"> района</w:t>
      </w:r>
      <w:r w:rsidR="003928BE" w:rsidRPr="00F46A39">
        <w:rPr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F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732E1">
        <w:rPr>
          <w:rFonts w:ascii="Times New Roman" w:hAnsi="Times New Roman" w:cs="Times New Roman"/>
          <w:bCs/>
          <w:sz w:val="28"/>
          <w:szCs w:val="28"/>
        </w:rPr>
        <w:t>3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</w:t>
      </w:r>
      <w:r w:rsidR="000732E1">
        <w:rPr>
          <w:rFonts w:ascii="Times New Roman" w:hAnsi="Times New Roman" w:cs="Times New Roman"/>
          <w:sz w:val="28"/>
          <w:szCs w:val="28"/>
        </w:rPr>
        <w:t xml:space="preserve">2 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</w:t>
      </w:r>
      <w:r w:rsidR="000732E1">
        <w:rPr>
          <w:rFonts w:ascii="Times New Roman" w:hAnsi="Times New Roman" w:cs="Times New Roman"/>
          <w:sz w:val="28"/>
          <w:szCs w:val="28"/>
        </w:rPr>
        <w:t>2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Pr="000732E1" w:rsidRDefault="009C1FFB" w:rsidP="000732E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32E1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0732E1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0732E1" w:rsidRPr="000732E1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 w:rsidRPr="000732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0732E1" w:rsidRPr="000732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http://admsur.ru/municipalnyj-kontrol/obschestvennye-obsuzhdenija-proektov-programm-profilaktiki-riskov-prichinenija-vreda-uscherba-ohranjaemym-zakonom-cennostjam/2022/</w:t>
        </w:r>
      </w:hyperlink>
      <w:r w:rsidR="000732E1" w:rsidRPr="000732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732E1">
        <w:rPr>
          <w:rFonts w:ascii="Times New Roman" w:hAnsi="Times New Roman" w:cs="Times New Roman"/>
          <w:bCs/>
          <w:sz w:val="28"/>
          <w:szCs w:val="28"/>
        </w:rPr>
        <w:t>3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  <w:proofErr w:type="gramEnd"/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732E1">
        <w:rPr>
          <w:rFonts w:ascii="Times New Roman" w:hAnsi="Times New Roman" w:cs="Times New Roman"/>
          <w:bCs/>
          <w:sz w:val="28"/>
          <w:szCs w:val="28"/>
        </w:rPr>
        <w:t>3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 xml:space="preserve">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D52CB7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52CB7" w:rsidRPr="000C0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732E1">
        <w:rPr>
          <w:rFonts w:ascii="Times New Roman" w:hAnsi="Times New Roman" w:cs="Times New Roman"/>
          <w:bCs/>
          <w:sz w:val="28"/>
          <w:szCs w:val="28"/>
        </w:rPr>
        <w:t>3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 для утверждения.</w:t>
      </w:r>
      <w:proofErr w:type="gramEnd"/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района, Крылова И.В.,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8(48330)2-22-69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0008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surag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F90065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С.В. Толока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F903D4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D4">
        <w:rPr>
          <w:rFonts w:ascii="Times New Roman" w:hAnsi="Times New Roman" w:cs="Times New Roman"/>
          <w:sz w:val="20"/>
          <w:szCs w:val="20"/>
        </w:rPr>
        <w:t>Крылова И.В.</w:t>
      </w:r>
    </w:p>
    <w:p w:rsidR="00F903D4" w:rsidRPr="00F903D4" w:rsidRDefault="00F903D4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D4">
        <w:rPr>
          <w:rFonts w:ascii="Times New Roman" w:hAnsi="Times New Roman" w:cs="Times New Roman"/>
          <w:sz w:val="20"/>
          <w:szCs w:val="20"/>
        </w:rPr>
        <w:t>8(48330)2-22-69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22DA3"/>
    <w:rsid w:val="00066407"/>
    <w:rsid w:val="00072180"/>
    <w:rsid w:val="000732E1"/>
    <w:rsid w:val="0008059E"/>
    <w:rsid w:val="000C0008"/>
    <w:rsid w:val="001424A7"/>
    <w:rsid w:val="00161708"/>
    <w:rsid w:val="00295D71"/>
    <w:rsid w:val="00315C01"/>
    <w:rsid w:val="00365350"/>
    <w:rsid w:val="003928BE"/>
    <w:rsid w:val="005578D1"/>
    <w:rsid w:val="005F2300"/>
    <w:rsid w:val="0062486B"/>
    <w:rsid w:val="00660940"/>
    <w:rsid w:val="00716E2C"/>
    <w:rsid w:val="00733104"/>
    <w:rsid w:val="00771DA2"/>
    <w:rsid w:val="009672A4"/>
    <w:rsid w:val="009865EC"/>
    <w:rsid w:val="009C1FFB"/>
    <w:rsid w:val="00C57E5F"/>
    <w:rsid w:val="00D52CB7"/>
    <w:rsid w:val="00D73E31"/>
    <w:rsid w:val="00E7748B"/>
    <w:rsid w:val="00EC3066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municipalnyj-kontrol/obschestvennye-obsuzhdenija-proektov-programm-profilaktiki-riskov-prichinenija-vreda-uscherba-ohranjaemym-zakonom-cennostjam/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Admin</cp:lastModifiedBy>
  <cp:revision>16</cp:revision>
  <dcterms:created xsi:type="dcterms:W3CDTF">2021-12-08T07:27:00Z</dcterms:created>
  <dcterms:modified xsi:type="dcterms:W3CDTF">2022-11-23T05:58:00Z</dcterms:modified>
</cp:coreProperties>
</file>