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99" w:rsidRDefault="00003699" w:rsidP="00003699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Суражского района Брянской области</w:t>
      </w:r>
    </w:p>
    <w:p w:rsidR="00003699" w:rsidRDefault="00003699" w:rsidP="00003699">
      <w:pPr>
        <w:pBdr>
          <w:top w:val="thickThinSmallGap" w:sz="24" w:space="1" w:color="auto"/>
        </w:pBdr>
        <w:shd w:val="clear" w:color="auto" w:fill="FFFFFF"/>
        <w:tabs>
          <w:tab w:val="left" w:pos="3945"/>
        </w:tabs>
        <w:spacing w:after="240"/>
        <w:ind w:left="567" w:firstLine="141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П О С Т А Н О В Л Е Н И Е</w:t>
      </w:r>
    </w:p>
    <w:p w:rsidR="00003699" w:rsidRDefault="00003699" w:rsidP="00003699">
      <w:pPr>
        <w:ind w:left="567"/>
        <w:rPr>
          <w:noProof/>
          <w:sz w:val="28"/>
        </w:rPr>
      </w:pPr>
    </w:p>
    <w:p w:rsidR="00003699" w:rsidRPr="003F6848" w:rsidRDefault="00003699" w:rsidP="00003699">
      <w:pPr>
        <w:ind w:left="567"/>
        <w:rPr>
          <w:sz w:val="32"/>
          <w:szCs w:val="28"/>
        </w:rPr>
      </w:pPr>
      <w:r w:rsidRPr="003F6848">
        <w:rPr>
          <w:noProof/>
          <w:sz w:val="28"/>
        </w:rPr>
        <w:t xml:space="preserve">от </w:t>
      </w:r>
      <w:r w:rsidR="00312F01">
        <w:rPr>
          <w:noProof/>
          <w:sz w:val="28"/>
        </w:rPr>
        <w:t xml:space="preserve"> 25 октября </w:t>
      </w:r>
      <w:r w:rsidRPr="003F6848">
        <w:rPr>
          <w:noProof/>
          <w:sz w:val="28"/>
        </w:rPr>
        <w:t xml:space="preserve"> 2023 года  №  </w:t>
      </w:r>
      <w:r w:rsidR="00312F01">
        <w:rPr>
          <w:noProof/>
          <w:sz w:val="28"/>
        </w:rPr>
        <w:t>749</w:t>
      </w:r>
    </w:p>
    <w:p w:rsidR="00003699" w:rsidRDefault="00003699" w:rsidP="00003699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г. Сураж</w:t>
      </w:r>
    </w:p>
    <w:p w:rsidR="00003699" w:rsidRDefault="00003699" w:rsidP="00003699">
      <w:pPr>
        <w:ind w:firstLine="567"/>
        <w:rPr>
          <w:sz w:val="28"/>
          <w:szCs w:val="28"/>
        </w:rPr>
      </w:pPr>
    </w:p>
    <w:p w:rsidR="00003699" w:rsidRDefault="008657E9" w:rsidP="0000369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 изменении основного вида</w:t>
      </w:r>
      <w:r w:rsidR="00312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разрешенного </w:t>
      </w:r>
    </w:p>
    <w:p w:rsidR="008657E9" w:rsidRDefault="00003699" w:rsidP="0000369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</w:t>
      </w:r>
      <w:r w:rsidR="008657E9">
        <w:rPr>
          <w:sz w:val="28"/>
          <w:szCs w:val="28"/>
        </w:rPr>
        <w:t xml:space="preserve">спользования земельного участка   </w:t>
      </w:r>
    </w:p>
    <w:p w:rsidR="008657E9" w:rsidRDefault="008657E9" w:rsidP="008657E9">
      <w:pPr>
        <w:ind w:left="567" w:firstLine="567"/>
        <w:rPr>
          <w:sz w:val="28"/>
          <w:szCs w:val="28"/>
        </w:rPr>
      </w:pPr>
    </w:p>
    <w:p w:rsidR="008657E9" w:rsidRDefault="008657E9" w:rsidP="008657E9">
      <w:pPr>
        <w:spacing w:line="22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 37 Градостроительного кодекса Российской Федерацииот 29.12.2004</w:t>
      </w:r>
      <w:r w:rsidR="00AD494E">
        <w:rPr>
          <w:sz w:val="28"/>
          <w:szCs w:val="28"/>
        </w:rPr>
        <w:t xml:space="preserve"> № 190-ФЗ</w:t>
      </w:r>
      <w:r>
        <w:rPr>
          <w:sz w:val="28"/>
          <w:szCs w:val="28"/>
        </w:rPr>
        <w:t>, Правилами землепользования и застр</w:t>
      </w:r>
      <w:r w:rsidR="00AD494E">
        <w:rPr>
          <w:sz w:val="28"/>
          <w:szCs w:val="28"/>
        </w:rPr>
        <w:t xml:space="preserve">ойки территории муниципального </w:t>
      </w:r>
      <w:r>
        <w:rPr>
          <w:sz w:val="28"/>
          <w:szCs w:val="28"/>
        </w:rPr>
        <w:t xml:space="preserve">образования </w:t>
      </w:r>
      <w:r w:rsidRPr="00322AC3">
        <w:rPr>
          <w:sz w:val="28"/>
          <w:szCs w:val="28"/>
        </w:rPr>
        <w:t>«</w:t>
      </w:r>
      <w:proofErr w:type="spellStart"/>
      <w:r w:rsidR="00322AC3" w:rsidRPr="00322AC3">
        <w:rPr>
          <w:color w:val="111111"/>
          <w:sz w:val="28"/>
          <w:szCs w:val="28"/>
        </w:rPr>
        <w:t>Кулажское</w:t>
      </w:r>
      <w:proofErr w:type="spellEnd"/>
      <w:r w:rsidR="00322AC3" w:rsidRPr="00322AC3">
        <w:rPr>
          <w:color w:val="111111"/>
          <w:sz w:val="28"/>
          <w:szCs w:val="28"/>
        </w:rPr>
        <w:t xml:space="preserve"> сельское поселение </w:t>
      </w:r>
      <w:proofErr w:type="spellStart"/>
      <w:r w:rsidR="00322AC3" w:rsidRPr="00322AC3">
        <w:rPr>
          <w:color w:val="111111"/>
          <w:sz w:val="28"/>
          <w:szCs w:val="28"/>
        </w:rPr>
        <w:t>Суражского</w:t>
      </w:r>
      <w:proofErr w:type="spellEnd"/>
      <w:r w:rsidR="00322AC3" w:rsidRPr="00322AC3">
        <w:rPr>
          <w:color w:val="111111"/>
          <w:sz w:val="28"/>
          <w:szCs w:val="28"/>
        </w:rPr>
        <w:t xml:space="preserve"> района Брянской области</w:t>
      </w:r>
      <w:r w:rsidRPr="00322AC3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утверждёнными решением Совета народных депутатов города Суражаот </w:t>
      </w:r>
      <w:r w:rsidR="00D6756A">
        <w:rPr>
          <w:sz w:val="28"/>
          <w:szCs w:val="28"/>
        </w:rPr>
        <w:t>26.11.2021</w:t>
      </w:r>
      <w:r w:rsidR="00AD494E">
        <w:rPr>
          <w:sz w:val="28"/>
          <w:szCs w:val="28"/>
        </w:rPr>
        <w:t xml:space="preserve"> № </w:t>
      </w:r>
      <w:r w:rsidR="00D6756A">
        <w:rPr>
          <w:sz w:val="28"/>
          <w:szCs w:val="28"/>
        </w:rPr>
        <w:t>153</w:t>
      </w:r>
      <w:r>
        <w:rPr>
          <w:sz w:val="28"/>
          <w:szCs w:val="28"/>
        </w:rPr>
        <w:t>, администрация Суражского района</w:t>
      </w:r>
    </w:p>
    <w:p w:rsidR="008657E9" w:rsidRPr="00CF4B28" w:rsidRDefault="008657E9" w:rsidP="008657E9">
      <w:pPr>
        <w:tabs>
          <w:tab w:val="left" w:pos="3046"/>
        </w:tabs>
        <w:ind w:left="567" w:firstLine="567"/>
        <w:rPr>
          <w:b/>
          <w:sz w:val="20"/>
          <w:szCs w:val="28"/>
        </w:rPr>
      </w:pPr>
    </w:p>
    <w:p w:rsidR="008657E9" w:rsidRDefault="008657E9" w:rsidP="009844E4">
      <w:pPr>
        <w:tabs>
          <w:tab w:val="left" w:pos="3046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657E9" w:rsidRPr="00CF4B28" w:rsidRDefault="008657E9" w:rsidP="008657E9">
      <w:pPr>
        <w:tabs>
          <w:tab w:val="left" w:pos="3046"/>
        </w:tabs>
        <w:ind w:left="567" w:firstLine="567"/>
        <w:rPr>
          <w:sz w:val="20"/>
          <w:szCs w:val="28"/>
        </w:rPr>
      </w:pPr>
    </w:p>
    <w:p w:rsidR="008657E9" w:rsidRDefault="008657E9" w:rsidP="008657E9">
      <w:pPr>
        <w:spacing w:line="22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Изменить вид разрешенного использования: из разрешенного вида использования: </w:t>
      </w:r>
      <w:proofErr w:type="gramStart"/>
      <w:r>
        <w:rPr>
          <w:sz w:val="28"/>
          <w:szCs w:val="28"/>
        </w:rPr>
        <w:t>«</w:t>
      </w:r>
      <w:r w:rsidR="00DF3C1A">
        <w:rPr>
          <w:sz w:val="28"/>
          <w:szCs w:val="28"/>
        </w:rPr>
        <w:t>Для производственных целей</w:t>
      </w:r>
      <w:r>
        <w:rPr>
          <w:sz w:val="28"/>
          <w:szCs w:val="28"/>
        </w:rPr>
        <w:t>» на «</w:t>
      </w:r>
      <w:r w:rsidR="00DF3C1A">
        <w:rPr>
          <w:sz w:val="28"/>
          <w:szCs w:val="28"/>
        </w:rPr>
        <w:t>Недропользование</w:t>
      </w:r>
      <w:r>
        <w:rPr>
          <w:sz w:val="28"/>
          <w:szCs w:val="28"/>
        </w:rPr>
        <w:t xml:space="preserve">», относящийся к категории земель: </w:t>
      </w:r>
      <w:r w:rsidR="00046DCB">
        <w:rPr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 w:val="28"/>
          <w:szCs w:val="28"/>
        </w:rPr>
        <w:t xml:space="preserve">, территориальная </w:t>
      </w:r>
      <w:r>
        <w:rPr>
          <w:sz w:val="28"/>
        </w:rPr>
        <w:t>зона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8F24AC">
        <w:rPr>
          <w:color w:val="000000"/>
          <w:sz w:val="28"/>
          <w:szCs w:val="28"/>
        </w:rPr>
        <w:t>Зона добычи полезных ископаемых</w:t>
      </w:r>
      <w:r w:rsidR="0073611B">
        <w:rPr>
          <w:color w:val="000000"/>
          <w:sz w:val="28"/>
          <w:szCs w:val="28"/>
        </w:rPr>
        <w:t xml:space="preserve"> (</w:t>
      </w:r>
      <w:proofErr w:type="gramStart"/>
      <w:r w:rsidR="008F24AC">
        <w:rPr>
          <w:color w:val="000000"/>
          <w:sz w:val="28"/>
          <w:szCs w:val="28"/>
        </w:rPr>
        <w:t>ПР</w:t>
      </w:r>
      <w:proofErr w:type="gramEnd"/>
      <w:r w:rsidR="008F24AC">
        <w:rPr>
          <w:color w:val="000000"/>
          <w:sz w:val="28"/>
          <w:szCs w:val="28"/>
        </w:rPr>
        <w:t xml:space="preserve"> 303</w:t>
      </w:r>
      <w:r>
        <w:rPr>
          <w:color w:val="000000"/>
          <w:sz w:val="28"/>
          <w:szCs w:val="28"/>
        </w:rPr>
        <w:t>)</w:t>
      </w:r>
      <w:r w:rsidR="00A676F9">
        <w:rPr>
          <w:sz w:val="28"/>
          <w:szCs w:val="28"/>
        </w:rPr>
        <w:t>, площадью</w:t>
      </w:r>
      <w:r w:rsidR="00312F01">
        <w:rPr>
          <w:sz w:val="28"/>
          <w:szCs w:val="28"/>
        </w:rPr>
        <w:t xml:space="preserve"> </w:t>
      </w:r>
      <w:r w:rsidR="00DD1A9B">
        <w:rPr>
          <w:sz w:val="28"/>
          <w:szCs w:val="28"/>
        </w:rPr>
        <w:t>450000</w:t>
      </w:r>
      <w:r>
        <w:rPr>
          <w:sz w:val="28"/>
          <w:szCs w:val="28"/>
        </w:rPr>
        <w:t xml:space="preserve"> кв. м., с кадастровым номером 32:25:</w:t>
      </w:r>
      <w:r w:rsidR="00DD1A9B">
        <w:rPr>
          <w:sz w:val="28"/>
          <w:szCs w:val="28"/>
        </w:rPr>
        <w:t>0400103</w:t>
      </w:r>
      <w:r>
        <w:rPr>
          <w:sz w:val="28"/>
          <w:szCs w:val="28"/>
        </w:rPr>
        <w:t>:</w:t>
      </w:r>
      <w:r w:rsidR="00DD1A9B">
        <w:rPr>
          <w:sz w:val="28"/>
          <w:szCs w:val="28"/>
        </w:rPr>
        <w:t>190</w:t>
      </w:r>
      <w:r>
        <w:rPr>
          <w:sz w:val="28"/>
          <w:szCs w:val="28"/>
        </w:rPr>
        <w:t xml:space="preserve">, расположенный по адресу: Брянская область, </w:t>
      </w:r>
      <w:r w:rsidR="00E02000">
        <w:rPr>
          <w:sz w:val="28"/>
          <w:szCs w:val="28"/>
        </w:rPr>
        <w:t>р-н Суражский</w:t>
      </w:r>
      <w:r>
        <w:rPr>
          <w:sz w:val="28"/>
          <w:szCs w:val="28"/>
        </w:rPr>
        <w:t xml:space="preserve">, </w:t>
      </w:r>
      <w:r w:rsidR="00E02000">
        <w:rPr>
          <w:sz w:val="28"/>
          <w:szCs w:val="28"/>
        </w:rPr>
        <w:t>урочище Старая Кисловка</w:t>
      </w:r>
      <w:r>
        <w:rPr>
          <w:sz w:val="28"/>
          <w:szCs w:val="28"/>
        </w:rPr>
        <w:t>, в границах согласно межевому плану земельного участка.</w:t>
      </w:r>
    </w:p>
    <w:p w:rsidR="008657E9" w:rsidRDefault="008657E9" w:rsidP="008657E9">
      <w:pPr>
        <w:spacing w:line="22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установленные действующим законодательством сроки направить настоящее постановление в ФИЛИАЛ ФГБУ «Федеральная кадастровая палата Федеральной службы государственной регистрации, кадастра и картографии» по Брянской области. </w:t>
      </w:r>
    </w:p>
    <w:p w:rsidR="008657E9" w:rsidRDefault="008657E9" w:rsidP="008657E9">
      <w:pPr>
        <w:spacing w:line="22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Отделу правовой и организационно-кадровой р</w:t>
      </w:r>
      <w:r w:rsidR="00CD438B">
        <w:rPr>
          <w:sz w:val="28"/>
          <w:szCs w:val="28"/>
        </w:rPr>
        <w:t xml:space="preserve">аботы администрации Суражского </w:t>
      </w:r>
      <w:r>
        <w:rPr>
          <w:sz w:val="28"/>
          <w:szCs w:val="28"/>
        </w:rPr>
        <w:t>района (К</w:t>
      </w:r>
      <w:r w:rsidR="00A676F9">
        <w:rPr>
          <w:sz w:val="28"/>
          <w:szCs w:val="28"/>
        </w:rPr>
        <w:t xml:space="preserve">отенок В.Г.)  выдать настоящее постановление </w:t>
      </w:r>
      <w:r w:rsidR="00C6690A">
        <w:rPr>
          <w:sz w:val="28"/>
          <w:szCs w:val="28"/>
        </w:rPr>
        <w:t xml:space="preserve">заинтересованному лицу </w:t>
      </w:r>
      <w:r>
        <w:rPr>
          <w:sz w:val="28"/>
          <w:szCs w:val="28"/>
        </w:rPr>
        <w:t xml:space="preserve">под  роспись,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Суражского района в информационно-телекоммуникационной сети «Интернет».</w:t>
      </w:r>
    </w:p>
    <w:p w:rsidR="008657E9" w:rsidRDefault="008657E9" w:rsidP="008657E9">
      <w:pPr>
        <w:spacing w:line="22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8657E9" w:rsidRDefault="008657E9" w:rsidP="008657E9">
      <w:pPr>
        <w:spacing w:line="22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комитет по управлению муниципальным имуществом администрации Суражского района (Иванченко Н.В.).</w:t>
      </w:r>
    </w:p>
    <w:p w:rsidR="00A676F9" w:rsidRDefault="00A676F9" w:rsidP="008657E9">
      <w:pPr>
        <w:ind w:left="567" w:firstLine="567"/>
        <w:jc w:val="both"/>
        <w:rPr>
          <w:sz w:val="28"/>
          <w:szCs w:val="28"/>
        </w:rPr>
      </w:pPr>
    </w:p>
    <w:p w:rsidR="00A676F9" w:rsidRDefault="00A676F9" w:rsidP="008657E9">
      <w:pPr>
        <w:ind w:left="567" w:firstLine="567"/>
        <w:jc w:val="both"/>
        <w:rPr>
          <w:sz w:val="28"/>
          <w:szCs w:val="28"/>
        </w:rPr>
      </w:pPr>
    </w:p>
    <w:p w:rsidR="008657E9" w:rsidRDefault="008657E9" w:rsidP="00A676F9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8657E9" w:rsidRDefault="008657E9" w:rsidP="00A676F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Суражского района                                                             В.П. Риваненко</w:t>
      </w:r>
    </w:p>
    <w:p w:rsidR="008657E9" w:rsidRDefault="008657E9" w:rsidP="008657E9">
      <w:pPr>
        <w:ind w:left="567" w:firstLine="567"/>
      </w:pPr>
    </w:p>
    <w:p w:rsidR="008657E9" w:rsidRDefault="008657E9" w:rsidP="00A676F9">
      <w:pPr>
        <w:ind w:firstLine="567"/>
      </w:pPr>
      <w:r>
        <w:t>Иванченко Н.В.</w:t>
      </w:r>
    </w:p>
    <w:p w:rsidR="000012FB" w:rsidRDefault="008657E9" w:rsidP="00C6690A">
      <w:pPr>
        <w:ind w:firstLine="567"/>
      </w:pPr>
      <w:r>
        <w:t>8(48330) 2-</w:t>
      </w:r>
      <w:r w:rsidR="00C6690A">
        <w:t>26</w:t>
      </w:r>
      <w:r>
        <w:t>-</w:t>
      </w:r>
      <w:r w:rsidR="00C6690A">
        <w:t>65</w:t>
      </w:r>
    </w:p>
    <w:p w:rsidR="00A87090" w:rsidRDefault="00A87090" w:rsidP="00A173E5">
      <w:pPr>
        <w:shd w:val="clear" w:color="auto" w:fill="FFFFFF"/>
        <w:ind w:firstLine="709"/>
        <w:jc w:val="center"/>
        <w:rPr>
          <w:b/>
          <w:sz w:val="32"/>
          <w:szCs w:val="32"/>
        </w:rPr>
      </w:pPr>
    </w:p>
    <w:p w:rsidR="00A173E5" w:rsidRDefault="00A173E5" w:rsidP="00A173E5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Администрация Суражского района Брянской области</w:t>
      </w:r>
    </w:p>
    <w:p w:rsidR="00A173E5" w:rsidRDefault="00A173E5" w:rsidP="00A173E5">
      <w:pPr>
        <w:pBdr>
          <w:top w:val="thickThinSmallGap" w:sz="24" w:space="1" w:color="auto"/>
        </w:pBdr>
        <w:shd w:val="clear" w:color="auto" w:fill="FFFFFF"/>
        <w:tabs>
          <w:tab w:val="left" w:pos="3945"/>
        </w:tabs>
        <w:spacing w:after="240"/>
        <w:ind w:left="567" w:firstLine="141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П О С Т А Н О В Л Е Н И Е</w:t>
      </w:r>
    </w:p>
    <w:p w:rsidR="00A173E5" w:rsidRDefault="00A173E5" w:rsidP="00A173E5">
      <w:pPr>
        <w:ind w:left="567"/>
        <w:rPr>
          <w:noProof/>
          <w:sz w:val="28"/>
        </w:rPr>
      </w:pPr>
    </w:p>
    <w:p w:rsidR="00A173E5" w:rsidRPr="003F6848" w:rsidRDefault="00A173E5" w:rsidP="00A173E5">
      <w:pPr>
        <w:ind w:left="567"/>
        <w:rPr>
          <w:sz w:val="32"/>
          <w:szCs w:val="28"/>
        </w:rPr>
      </w:pPr>
      <w:r w:rsidRPr="003F6848">
        <w:rPr>
          <w:noProof/>
          <w:sz w:val="28"/>
        </w:rPr>
        <w:t xml:space="preserve">от </w:t>
      </w:r>
      <w:r>
        <w:rPr>
          <w:noProof/>
          <w:sz w:val="28"/>
        </w:rPr>
        <w:t xml:space="preserve">  25 октября  </w:t>
      </w:r>
      <w:r w:rsidRPr="003F6848">
        <w:rPr>
          <w:noProof/>
          <w:sz w:val="28"/>
        </w:rPr>
        <w:t xml:space="preserve"> 2023 года  № </w:t>
      </w:r>
      <w:r>
        <w:rPr>
          <w:noProof/>
          <w:sz w:val="28"/>
        </w:rPr>
        <w:t>749</w:t>
      </w:r>
    </w:p>
    <w:p w:rsidR="00A173E5" w:rsidRDefault="00A173E5" w:rsidP="00A173E5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г. Сураж</w:t>
      </w:r>
    </w:p>
    <w:p w:rsidR="00A173E5" w:rsidRDefault="00A173E5" w:rsidP="00A173E5">
      <w:pPr>
        <w:ind w:firstLine="567"/>
        <w:rPr>
          <w:sz w:val="28"/>
          <w:szCs w:val="28"/>
        </w:rPr>
      </w:pPr>
    </w:p>
    <w:p w:rsidR="00A173E5" w:rsidRDefault="00A173E5" w:rsidP="00A173E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 изменении основного вида разрешенного </w:t>
      </w:r>
    </w:p>
    <w:p w:rsidR="00A173E5" w:rsidRDefault="00A173E5" w:rsidP="00A173E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использования земельного участка   </w:t>
      </w:r>
    </w:p>
    <w:p w:rsidR="00A173E5" w:rsidRDefault="00A173E5" w:rsidP="00A173E5">
      <w:pPr>
        <w:ind w:left="567" w:firstLine="567"/>
        <w:rPr>
          <w:sz w:val="28"/>
          <w:szCs w:val="28"/>
        </w:rPr>
      </w:pPr>
    </w:p>
    <w:p w:rsidR="00A173E5" w:rsidRDefault="00A173E5" w:rsidP="00A173E5">
      <w:pPr>
        <w:spacing w:line="22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 37 Градостроительного кодекса Российской Федерации от 29.12.2004 № 190-ФЗ, Правилами землепользования и застройки территории муниципального образования </w:t>
      </w:r>
      <w:r w:rsidRPr="00322AC3">
        <w:rPr>
          <w:sz w:val="28"/>
          <w:szCs w:val="28"/>
        </w:rPr>
        <w:t>«</w:t>
      </w:r>
      <w:proofErr w:type="spellStart"/>
      <w:r w:rsidRPr="00322AC3">
        <w:rPr>
          <w:color w:val="111111"/>
          <w:sz w:val="28"/>
          <w:szCs w:val="28"/>
        </w:rPr>
        <w:t>Кулажское</w:t>
      </w:r>
      <w:proofErr w:type="spellEnd"/>
      <w:r w:rsidRPr="00322AC3">
        <w:rPr>
          <w:color w:val="111111"/>
          <w:sz w:val="28"/>
          <w:szCs w:val="28"/>
        </w:rPr>
        <w:t xml:space="preserve"> сельское поселение </w:t>
      </w:r>
      <w:proofErr w:type="spellStart"/>
      <w:r w:rsidRPr="00322AC3">
        <w:rPr>
          <w:color w:val="111111"/>
          <w:sz w:val="28"/>
          <w:szCs w:val="28"/>
        </w:rPr>
        <w:t>Суражского</w:t>
      </w:r>
      <w:proofErr w:type="spellEnd"/>
      <w:r w:rsidRPr="00322AC3">
        <w:rPr>
          <w:color w:val="111111"/>
          <w:sz w:val="28"/>
          <w:szCs w:val="28"/>
        </w:rPr>
        <w:t xml:space="preserve"> района Брянской области</w:t>
      </w:r>
      <w:r w:rsidRPr="00322AC3">
        <w:rPr>
          <w:sz w:val="28"/>
          <w:szCs w:val="28"/>
        </w:rPr>
        <w:t>»</w:t>
      </w:r>
      <w:r>
        <w:rPr>
          <w:sz w:val="28"/>
          <w:szCs w:val="28"/>
        </w:rPr>
        <w:t>, утверждёнными решением Совета народных депутатов города Суража от 26.11.2021 № 153, администрация Суражского района</w:t>
      </w:r>
    </w:p>
    <w:p w:rsidR="00A173E5" w:rsidRPr="00CF4B28" w:rsidRDefault="00A173E5" w:rsidP="00A173E5">
      <w:pPr>
        <w:tabs>
          <w:tab w:val="left" w:pos="3046"/>
        </w:tabs>
        <w:ind w:left="567" w:firstLine="567"/>
        <w:rPr>
          <w:b/>
          <w:sz w:val="20"/>
          <w:szCs w:val="28"/>
        </w:rPr>
      </w:pPr>
    </w:p>
    <w:p w:rsidR="00A173E5" w:rsidRDefault="00A173E5" w:rsidP="00A173E5">
      <w:pPr>
        <w:tabs>
          <w:tab w:val="left" w:pos="3046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173E5" w:rsidRPr="00CF4B28" w:rsidRDefault="00A173E5" w:rsidP="00A173E5">
      <w:pPr>
        <w:tabs>
          <w:tab w:val="left" w:pos="3046"/>
        </w:tabs>
        <w:ind w:left="567" w:firstLine="567"/>
        <w:rPr>
          <w:sz w:val="20"/>
          <w:szCs w:val="28"/>
        </w:rPr>
      </w:pPr>
    </w:p>
    <w:p w:rsidR="00A173E5" w:rsidRDefault="00A173E5" w:rsidP="00A173E5">
      <w:pPr>
        <w:spacing w:line="22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Изменить вид разрешенного использования земельного участка: из разрешенного вида использования: «Для производственных целей» на «Недропользование», относящийся к категории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территориальная </w:t>
      </w:r>
      <w:r>
        <w:rPr>
          <w:sz w:val="28"/>
        </w:rPr>
        <w:t>зона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Зона добычи полезных ископаемых (ПР 303)</w:t>
      </w:r>
      <w:r>
        <w:rPr>
          <w:sz w:val="28"/>
          <w:szCs w:val="28"/>
        </w:rPr>
        <w:t>, площадью 450000 кв. м., с кадастровым номером 32:25:0400103:190, расположенный по адресу: Брянская область, р-н Суражский, урочище Старая Кисловка, в границах согласно межевому плану земельного участка.</w:t>
      </w:r>
    </w:p>
    <w:p w:rsidR="00A173E5" w:rsidRDefault="00A173E5" w:rsidP="00A173E5">
      <w:pPr>
        <w:spacing w:line="22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установленные действующим законодательством сроки направить настоящее постановление в ФИЛИАЛ ФГБУ «Федеральная кадастровая палата Федеральной службы государственной регистрации, кадастра и картографии» по Брянской области. </w:t>
      </w:r>
    </w:p>
    <w:p w:rsidR="00A173E5" w:rsidRDefault="00A173E5" w:rsidP="00A173E5">
      <w:pPr>
        <w:spacing w:line="22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правовой и организационно-кадровой работы администрации Суражского района (Котенок В.Г.)  выдать настоящее постановление заинтересованному лицу под  роспись,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Суражского района в информационно-телекоммуникационной сети «Интернет».</w:t>
      </w:r>
    </w:p>
    <w:p w:rsidR="00A173E5" w:rsidRDefault="00A173E5" w:rsidP="00A173E5">
      <w:pPr>
        <w:spacing w:line="22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A173E5" w:rsidRDefault="00A173E5" w:rsidP="00A173E5">
      <w:pPr>
        <w:spacing w:line="22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комитет по управлению муниципальным имуществом администрации Суражского района (Иванченко Н.В.).</w:t>
      </w:r>
    </w:p>
    <w:p w:rsidR="00A173E5" w:rsidRDefault="00A173E5" w:rsidP="00A173E5">
      <w:pPr>
        <w:ind w:left="567" w:firstLine="567"/>
        <w:jc w:val="both"/>
        <w:rPr>
          <w:sz w:val="28"/>
          <w:szCs w:val="28"/>
        </w:rPr>
      </w:pPr>
    </w:p>
    <w:p w:rsidR="00A173E5" w:rsidRDefault="00A173E5" w:rsidP="00A173E5">
      <w:pPr>
        <w:ind w:left="567" w:firstLine="567"/>
        <w:jc w:val="both"/>
        <w:rPr>
          <w:sz w:val="28"/>
          <w:szCs w:val="28"/>
        </w:rPr>
      </w:pPr>
    </w:p>
    <w:p w:rsidR="00A173E5" w:rsidRDefault="00A173E5" w:rsidP="00A173E5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A173E5" w:rsidRDefault="00A173E5" w:rsidP="00A173E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Суражского района                                                                       В.П. Риваненко</w:t>
      </w:r>
    </w:p>
    <w:p w:rsidR="00A173E5" w:rsidRDefault="00A173E5" w:rsidP="00A173E5">
      <w:pPr>
        <w:ind w:left="567" w:firstLine="567"/>
      </w:pPr>
    </w:p>
    <w:p w:rsidR="00A173E5" w:rsidRDefault="00A173E5" w:rsidP="00A173E5">
      <w:pPr>
        <w:ind w:firstLine="567"/>
      </w:pPr>
      <w:r>
        <w:t>Иванченко Н.В.</w:t>
      </w:r>
    </w:p>
    <w:p w:rsidR="00A173E5" w:rsidRDefault="00A173E5" w:rsidP="00A173E5">
      <w:pPr>
        <w:ind w:firstLine="567"/>
      </w:pPr>
      <w:r>
        <w:t>8(48330) 2-26-65</w:t>
      </w:r>
    </w:p>
    <w:sectPr w:rsidR="00A173E5" w:rsidSect="00C6690A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511A"/>
    <w:rsid w:val="000012FB"/>
    <w:rsid w:val="00003699"/>
    <w:rsid w:val="00046DCB"/>
    <w:rsid w:val="00270732"/>
    <w:rsid w:val="00312F01"/>
    <w:rsid w:val="00322AC3"/>
    <w:rsid w:val="004B59F0"/>
    <w:rsid w:val="0073611B"/>
    <w:rsid w:val="008657E9"/>
    <w:rsid w:val="008F24AC"/>
    <w:rsid w:val="009844E4"/>
    <w:rsid w:val="00A173E5"/>
    <w:rsid w:val="00A676F9"/>
    <w:rsid w:val="00A87090"/>
    <w:rsid w:val="00AD494E"/>
    <w:rsid w:val="00AF0C13"/>
    <w:rsid w:val="00B26236"/>
    <w:rsid w:val="00C6690A"/>
    <w:rsid w:val="00CD438B"/>
    <w:rsid w:val="00CD4892"/>
    <w:rsid w:val="00CF4B28"/>
    <w:rsid w:val="00D2237C"/>
    <w:rsid w:val="00D6026C"/>
    <w:rsid w:val="00D6756A"/>
    <w:rsid w:val="00DD1A9B"/>
    <w:rsid w:val="00DF3C1A"/>
    <w:rsid w:val="00E02000"/>
    <w:rsid w:val="00ED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B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B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2023-10-25T14:12:00Z</cp:lastPrinted>
  <dcterms:created xsi:type="dcterms:W3CDTF">2023-11-09T07:37:00Z</dcterms:created>
  <dcterms:modified xsi:type="dcterms:W3CDTF">2023-11-09T07:37:00Z</dcterms:modified>
</cp:coreProperties>
</file>