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60" w:rsidRPr="00CE6AF4" w:rsidRDefault="00363C5F" w:rsidP="006B1F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84C51"/>
          <w:sz w:val="28"/>
          <w:szCs w:val="28"/>
        </w:rPr>
      </w:pPr>
      <w:r>
        <w:rPr>
          <w:rStyle w:val="a4"/>
          <w:color w:val="484C51"/>
          <w:sz w:val="28"/>
          <w:szCs w:val="28"/>
        </w:rPr>
        <w:t>ЗИМНЕЕ</w:t>
      </w:r>
      <w:r w:rsidR="006B1F60" w:rsidRPr="00CE6AF4">
        <w:rPr>
          <w:rStyle w:val="a4"/>
          <w:color w:val="484C51"/>
          <w:sz w:val="28"/>
          <w:szCs w:val="28"/>
        </w:rPr>
        <w:t xml:space="preserve"> ПОЛОВОДЬЕ</w:t>
      </w:r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jc w:val="center"/>
        <w:rPr>
          <w:color w:val="484C51"/>
          <w:sz w:val="28"/>
          <w:szCs w:val="28"/>
        </w:rPr>
      </w:pPr>
    </w:p>
    <w:p w:rsidR="005A3F61" w:rsidRDefault="006B1F60" w:rsidP="005A3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Паводок может возникать в любое время года</w:t>
      </w:r>
      <w:r w:rsidR="00363C5F">
        <w:rPr>
          <w:color w:val="484C51"/>
          <w:sz w:val="28"/>
          <w:szCs w:val="28"/>
        </w:rPr>
        <w:t xml:space="preserve"> и</w:t>
      </w:r>
      <w:r w:rsidRPr="00CE6AF4">
        <w:rPr>
          <w:color w:val="484C51"/>
          <w:sz w:val="28"/>
          <w:szCs w:val="28"/>
        </w:rPr>
        <w:t xml:space="preserve"> способен приводить к зн</w:t>
      </w:r>
      <w:r w:rsidRPr="00CE6AF4">
        <w:rPr>
          <w:color w:val="484C51"/>
          <w:sz w:val="28"/>
          <w:szCs w:val="28"/>
        </w:rPr>
        <w:t>а</w:t>
      </w:r>
      <w:r w:rsidRPr="00CE6AF4">
        <w:rPr>
          <w:color w:val="484C51"/>
          <w:sz w:val="28"/>
          <w:szCs w:val="28"/>
        </w:rPr>
        <w:t>чительным негативным последствиям. Мероприятия по подготовке к паводку проводятся не только специальными службами, но и самими гражданами, и я</w:t>
      </w:r>
      <w:r w:rsidRPr="00CE6AF4">
        <w:rPr>
          <w:color w:val="484C51"/>
          <w:sz w:val="28"/>
          <w:szCs w:val="28"/>
        </w:rPr>
        <w:t>в</w:t>
      </w:r>
      <w:r w:rsidRPr="00CE6AF4">
        <w:rPr>
          <w:color w:val="484C51"/>
          <w:sz w:val="28"/>
          <w:szCs w:val="28"/>
        </w:rPr>
        <w:t xml:space="preserve">ляются обязательными при наступлении </w:t>
      </w:r>
      <w:r w:rsidR="00CD3CB0">
        <w:rPr>
          <w:color w:val="484C51"/>
          <w:sz w:val="28"/>
          <w:szCs w:val="28"/>
        </w:rPr>
        <w:t>паводкового</w:t>
      </w:r>
      <w:r w:rsidRPr="00CE6AF4">
        <w:rPr>
          <w:color w:val="484C51"/>
          <w:sz w:val="28"/>
          <w:szCs w:val="28"/>
        </w:rPr>
        <w:t xml:space="preserve"> периода. Самое главное – это населению, проживающему в местах подтопления, необходимо </w:t>
      </w:r>
      <w:r w:rsidR="005A3F61">
        <w:rPr>
          <w:color w:val="484C51"/>
          <w:sz w:val="28"/>
          <w:szCs w:val="28"/>
        </w:rPr>
        <w:t xml:space="preserve"> </w:t>
      </w:r>
      <w:r w:rsidRPr="00CE6AF4">
        <w:rPr>
          <w:rStyle w:val="a4"/>
          <w:color w:val="484C51"/>
          <w:sz w:val="28"/>
          <w:szCs w:val="28"/>
        </w:rPr>
        <w:t>ЗАБЛ</w:t>
      </w:r>
      <w:r w:rsidRPr="00CE6AF4">
        <w:rPr>
          <w:rStyle w:val="a4"/>
          <w:color w:val="484C51"/>
          <w:sz w:val="28"/>
          <w:szCs w:val="28"/>
        </w:rPr>
        <w:t>А</w:t>
      </w:r>
      <w:r w:rsidRPr="00CE6AF4">
        <w:rPr>
          <w:rStyle w:val="a4"/>
          <w:color w:val="484C51"/>
          <w:sz w:val="28"/>
          <w:szCs w:val="28"/>
        </w:rPr>
        <w:t>ГОВРЕМЕННО</w:t>
      </w:r>
      <w:r w:rsidRPr="00CE6AF4">
        <w:rPr>
          <w:color w:val="484C51"/>
          <w:sz w:val="28"/>
          <w:szCs w:val="28"/>
        </w:rPr>
        <w:t>:</w:t>
      </w:r>
    </w:p>
    <w:p w:rsidR="008F551B" w:rsidRPr="00CE6AF4" w:rsidRDefault="006B1F60" w:rsidP="005A3F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 очистить водосточные канавы, трубы и кюветы от мусора, снега, льда;</w:t>
      </w:r>
      <w:r w:rsidRPr="00CE6AF4">
        <w:rPr>
          <w:color w:val="484C51"/>
          <w:sz w:val="28"/>
          <w:szCs w:val="28"/>
        </w:rPr>
        <w:br/>
        <w:t>- заготовить впрок продукты питания, емкости с питьевой водой, свечи, эле</w:t>
      </w:r>
      <w:r w:rsidRPr="00CE6AF4">
        <w:rPr>
          <w:color w:val="484C51"/>
          <w:sz w:val="28"/>
          <w:szCs w:val="28"/>
        </w:rPr>
        <w:t>к</w:t>
      </w:r>
      <w:r w:rsidRPr="00CE6AF4">
        <w:rPr>
          <w:color w:val="484C51"/>
          <w:sz w:val="28"/>
          <w:szCs w:val="28"/>
        </w:rPr>
        <w:t>трические и керосиновые фонари;</w:t>
      </w:r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 запастись резиновыми сапогами, подготовить одежду, обувь, документы;</w:t>
      </w:r>
      <w:r w:rsidRPr="00CE6AF4">
        <w:rPr>
          <w:color w:val="484C51"/>
          <w:sz w:val="28"/>
          <w:szCs w:val="28"/>
        </w:rPr>
        <w:br/>
        <w:t>- подумать, где разместить наиболее ценные вещи, домашних животных и пр</w:t>
      </w:r>
      <w:r w:rsidRPr="00CE6AF4">
        <w:rPr>
          <w:color w:val="484C51"/>
          <w:sz w:val="28"/>
          <w:szCs w:val="28"/>
        </w:rPr>
        <w:t>о</w:t>
      </w:r>
      <w:r w:rsidRPr="00CE6AF4">
        <w:rPr>
          <w:color w:val="484C51"/>
          <w:sz w:val="28"/>
          <w:szCs w:val="28"/>
        </w:rPr>
        <w:t>дукты питания;</w:t>
      </w:r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 заготовки, фураж и корма перенести на чердаки и верхние этажи;</w:t>
      </w:r>
      <w:r w:rsidRPr="00CE6AF4">
        <w:rPr>
          <w:color w:val="484C51"/>
          <w:sz w:val="28"/>
          <w:szCs w:val="28"/>
        </w:rPr>
        <w:br/>
        <w:t>- побеспокоиться о больных (при необходимости их размещают в лечебных у</w:t>
      </w:r>
      <w:r w:rsidRPr="00CE6AF4">
        <w:rPr>
          <w:color w:val="484C51"/>
          <w:sz w:val="28"/>
          <w:szCs w:val="28"/>
        </w:rPr>
        <w:t>ч</w:t>
      </w:r>
      <w:r w:rsidRPr="00CE6AF4">
        <w:rPr>
          <w:color w:val="484C51"/>
          <w:sz w:val="28"/>
          <w:szCs w:val="28"/>
        </w:rPr>
        <w:t>реждениях).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В случае ЭВАКУАЦИИ на</w:t>
      </w:r>
      <w:r w:rsidR="005A3F61">
        <w:rPr>
          <w:color w:val="484C51"/>
          <w:sz w:val="28"/>
          <w:szCs w:val="28"/>
        </w:rPr>
        <w:t xml:space="preserve"> период подтопления необходимо: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 сообщить председателю уличного комитета количество и состав отселя</w:t>
      </w:r>
      <w:r w:rsidRPr="00CE6AF4">
        <w:rPr>
          <w:color w:val="484C51"/>
          <w:sz w:val="28"/>
          <w:szCs w:val="28"/>
        </w:rPr>
        <w:t>е</w:t>
      </w:r>
      <w:r w:rsidRPr="00CE6AF4">
        <w:rPr>
          <w:color w:val="484C51"/>
          <w:sz w:val="28"/>
          <w:szCs w:val="28"/>
        </w:rPr>
        <w:t>мых, перечень вещей, домашних животн</w:t>
      </w:r>
      <w:r w:rsidR="005A3F61">
        <w:rPr>
          <w:color w:val="484C51"/>
          <w:sz w:val="28"/>
          <w:szCs w:val="28"/>
        </w:rPr>
        <w:t>ых, которые необходимо вывезти;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 закройте окна, форточки, газовые и водопроводные краны, уберите с окон за</w:t>
      </w:r>
      <w:r w:rsidR="005A3F61">
        <w:rPr>
          <w:color w:val="484C51"/>
          <w:sz w:val="28"/>
          <w:szCs w:val="28"/>
        </w:rPr>
        <w:t>навески;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proofErr w:type="gramStart"/>
      <w:r w:rsidRPr="00CE6AF4">
        <w:rPr>
          <w:color w:val="484C51"/>
          <w:sz w:val="28"/>
          <w:szCs w:val="28"/>
        </w:rPr>
        <w:t>- выключите электроприборы и отключите электроэнергию выключателем, расположенном на счетчи</w:t>
      </w:r>
      <w:r w:rsidR="005A3F61">
        <w:rPr>
          <w:color w:val="484C51"/>
          <w:sz w:val="28"/>
          <w:szCs w:val="28"/>
        </w:rPr>
        <w:t xml:space="preserve">ке или выверните </w:t>
      </w:r>
      <w:proofErr w:type="spellStart"/>
      <w:r w:rsidR="005A3F61">
        <w:rPr>
          <w:color w:val="484C51"/>
          <w:sz w:val="28"/>
          <w:szCs w:val="28"/>
        </w:rPr>
        <w:t>электропробки</w:t>
      </w:r>
      <w:proofErr w:type="spellEnd"/>
      <w:r w:rsidR="005A3F61">
        <w:rPr>
          <w:color w:val="484C51"/>
          <w:sz w:val="28"/>
          <w:szCs w:val="28"/>
        </w:rPr>
        <w:t>;</w:t>
      </w:r>
      <w:proofErr w:type="gramEnd"/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 заберите из жилища все Ваши документы и ценные бумаги.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В СЛУЧАЕ ПОДЪЕМА ВОДЫ до опасного для жизни уровня, необход</w:t>
      </w:r>
      <w:r w:rsidRPr="00CE6AF4">
        <w:rPr>
          <w:color w:val="484C51"/>
          <w:sz w:val="28"/>
          <w:szCs w:val="28"/>
        </w:rPr>
        <w:t>и</w:t>
      </w:r>
      <w:r w:rsidR="005A3F61">
        <w:rPr>
          <w:color w:val="484C51"/>
          <w:sz w:val="28"/>
          <w:szCs w:val="28"/>
        </w:rPr>
        <w:t>мо: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 одеться по сезону, взять документы и ценные вещи</w:t>
      </w:r>
      <w:r w:rsidR="005A3F61">
        <w:rPr>
          <w:color w:val="484C51"/>
          <w:sz w:val="28"/>
          <w:szCs w:val="28"/>
        </w:rPr>
        <w:t>, запас питания, воды и одежды;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 отключить воду, газ, электроэ</w:t>
      </w:r>
      <w:r w:rsidR="005A3F61">
        <w:rPr>
          <w:color w:val="484C51"/>
          <w:sz w:val="28"/>
          <w:szCs w:val="28"/>
        </w:rPr>
        <w:t>нергию, погасить огонь в печах;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</w:t>
      </w:r>
      <w:r w:rsidR="005A3F61">
        <w:rPr>
          <w:color w:val="484C51"/>
          <w:sz w:val="28"/>
          <w:szCs w:val="28"/>
        </w:rPr>
        <w:t xml:space="preserve"> </w:t>
      </w:r>
      <w:r w:rsidRPr="00CE6AF4">
        <w:rPr>
          <w:color w:val="484C51"/>
          <w:sz w:val="28"/>
          <w:szCs w:val="28"/>
        </w:rPr>
        <w:t>закрыть окна и фор</w:t>
      </w:r>
      <w:r w:rsidR="005A3F61">
        <w:rPr>
          <w:color w:val="484C51"/>
          <w:sz w:val="28"/>
          <w:szCs w:val="28"/>
        </w:rPr>
        <w:t>точки, убрать с окон занавески;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 побеспокоиться о соседях, сообщить им о необходимости эвакуации, ок</w:t>
      </w:r>
      <w:r w:rsidRPr="00CE6AF4">
        <w:rPr>
          <w:color w:val="484C51"/>
          <w:sz w:val="28"/>
          <w:szCs w:val="28"/>
        </w:rPr>
        <w:t>а</w:t>
      </w:r>
      <w:r w:rsidRPr="00CE6AF4">
        <w:rPr>
          <w:color w:val="484C51"/>
          <w:sz w:val="28"/>
          <w:szCs w:val="28"/>
        </w:rPr>
        <w:t>зать помощ</w:t>
      </w:r>
      <w:r w:rsidR="005A3F61">
        <w:rPr>
          <w:color w:val="484C51"/>
          <w:sz w:val="28"/>
          <w:szCs w:val="28"/>
        </w:rPr>
        <w:t>ь престарелым, больным и детям;</w:t>
      </w:r>
    </w:p>
    <w:p w:rsid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 позаботиться о спасении животных, вы</w:t>
      </w:r>
      <w:r w:rsidR="005A3F61">
        <w:rPr>
          <w:color w:val="484C51"/>
          <w:sz w:val="28"/>
          <w:szCs w:val="28"/>
        </w:rPr>
        <w:t>вести их из зоны подтопления;</w:t>
      </w:r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color w:val="484C51"/>
          <w:sz w:val="28"/>
          <w:szCs w:val="28"/>
        </w:rPr>
        <w:t>-</w:t>
      </w:r>
      <w:r w:rsidR="005A3F61">
        <w:rPr>
          <w:color w:val="484C51"/>
          <w:sz w:val="28"/>
          <w:szCs w:val="28"/>
        </w:rPr>
        <w:t xml:space="preserve"> </w:t>
      </w:r>
      <w:r w:rsidRPr="00CE6AF4">
        <w:rPr>
          <w:color w:val="484C51"/>
          <w:sz w:val="28"/>
          <w:szCs w:val="28"/>
        </w:rPr>
        <w:t>если Вы не можете выйти из дома, немедленно поднимитесь на верхний этаж или чердак здания и ждите помощи.</w:t>
      </w:r>
    </w:p>
    <w:p w:rsidR="006B1F60" w:rsidRPr="005A3F61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484C51"/>
          <w:sz w:val="28"/>
          <w:szCs w:val="28"/>
        </w:rPr>
      </w:pPr>
      <w:r w:rsidRPr="005A3F61">
        <w:rPr>
          <w:rStyle w:val="a5"/>
          <w:b/>
          <w:bCs/>
          <w:i w:val="0"/>
          <w:color w:val="484C51"/>
          <w:sz w:val="28"/>
          <w:szCs w:val="28"/>
        </w:rPr>
        <w:t>Если у Вас возникли проблемы и Вам нужна помощь – звоните по т</w:t>
      </w:r>
      <w:r w:rsidRPr="005A3F61">
        <w:rPr>
          <w:rStyle w:val="a5"/>
          <w:b/>
          <w:bCs/>
          <w:i w:val="0"/>
          <w:color w:val="484C51"/>
          <w:sz w:val="28"/>
          <w:szCs w:val="28"/>
        </w:rPr>
        <w:t>е</w:t>
      </w:r>
      <w:r w:rsidRPr="005A3F61">
        <w:rPr>
          <w:rStyle w:val="a5"/>
          <w:b/>
          <w:bCs/>
          <w:i w:val="0"/>
          <w:color w:val="484C51"/>
          <w:sz w:val="28"/>
          <w:szCs w:val="28"/>
        </w:rPr>
        <w:t>лефонам:</w:t>
      </w:r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rStyle w:val="a4"/>
          <w:color w:val="484C51"/>
          <w:sz w:val="28"/>
          <w:szCs w:val="28"/>
        </w:rPr>
        <w:t>112- единая служба спасения (с мобильных телефонов)</w:t>
      </w:r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rStyle w:val="a4"/>
          <w:color w:val="484C51"/>
          <w:sz w:val="28"/>
          <w:szCs w:val="28"/>
        </w:rPr>
        <w:t>101 – пожарная охрана (с мобильных телефонов)</w:t>
      </w:r>
      <w:r w:rsidRPr="00CE6AF4">
        <w:rPr>
          <w:color w:val="484C51"/>
          <w:sz w:val="28"/>
          <w:szCs w:val="28"/>
        </w:rPr>
        <w:br/>
      </w:r>
      <w:r w:rsidRPr="00CE6AF4">
        <w:rPr>
          <w:rStyle w:val="a4"/>
          <w:color w:val="484C51"/>
          <w:sz w:val="28"/>
          <w:szCs w:val="28"/>
        </w:rPr>
        <w:t>01 – пожарная охрана (со стационарных телефонов)</w:t>
      </w:r>
    </w:p>
    <w:p w:rsidR="006B1F60" w:rsidRPr="00CE6AF4" w:rsidRDefault="006B1F60" w:rsidP="006B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84C51"/>
          <w:sz w:val="28"/>
          <w:szCs w:val="28"/>
        </w:rPr>
      </w:pPr>
      <w:r w:rsidRPr="00CE6AF4">
        <w:rPr>
          <w:rStyle w:val="a4"/>
          <w:color w:val="484C51"/>
          <w:sz w:val="28"/>
          <w:szCs w:val="28"/>
        </w:rPr>
        <w:t>Телефон доверия 8 (4832) 44-30-00 ГУ МЧС России по Брянской обла</w:t>
      </w:r>
      <w:r w:rsidRPr="00CE6AF4">
        <w:rPr>
          <w:rStyle w:val="a4"/>
          <w:color w:val="484C51"/>
          <w:sz w:val="28"/>
          <w:szCs w:val="28"/>
        </w:rPr>
        <w:t>с</w:t>
      </w:r>
      <w:r w:rsidRPr="00CE6AF4">
        <w:rPr>
          <w:rStyle w:val="a4"/>
          <w:color w:val="484C51"/>
          <w:sz w:val="28"/>
          <w:szCs w:val="28"/>
        </w:rPr>
        <w:t>ти «круглосуточный»</w:t>
      </w:r>
    </w:p>
    <w:sectPr w:rsidR="006B1F60" w:rsidRPr="00CE6AF4" w:rsidSect="00CE6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>
    <w:useFELayout/>
  </w:compat>
  <w:rsids>
    <w:rsidRoot w:val="006B1F60"/>
    <w:rsid w:val="00363C5F"/>
    <w:rsid w:val="0039006C"/>
    <w:rsid w:val="005A3F61"/>
    <w:rsid w:val="005F730F"/>
    <w:rsid w:val="00660B92"/>
    <w:rsid w:val="006B1F60"/>
    <w:rsid w:val="008F551B"/>
    <w:rsid w:val="00CD3CB0"/>
    <w:rsid w:val="00CE6AF4"/>
    <w:rsid w:val="00D000A0"/>
    <w:rsid w:val="00F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F60"/>
    <w:rPr>
      <w:b/>
      <w:bCs/>
    </w:rPr>
  </w:style>
  <w:style w:type="character" w:styleId="a5">
    <w:name w:val="Emphasis"/>
    <w:basedOn w:val="a0"/>
    <w:uiPriority w:val="20"/>
    <w:qFormat/>
    <w:rsid w:val="006B1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2022-03-01T13:50:00Z</dcterms:created>
  <dcterms:modified xsi:type="dcterms:W3CDTF">2023-12-26T08:48:00Z</dcterms:modified>
</cp:coreProperties>
</file>