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A" w:rsidRPr="009B3430" w:rsidRDefault="009B3430" w:rsidP="00C6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Проект д</w:t>
      </w:r>
      <w:r w:rsidR="00C6537A" w:rsidRPr="009B343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а</w:t>
      </w:r>
      <w:r w:rsidR="00C6537A" w:rsidRPr="009B343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о</w:t>
      </w:r>
    </w:p>
    <w:p w:rsidR="00C6537A" w:rsidRPr="009B3430" w:rsidRDefault="00C6537A" w:rsidP="00C6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B343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правоприменительной практики</w:t>
      </w:r>
    </w:p>
    <w:p w:rsidR="00C6537A" w:rsidRPr="009B3430" w:rsidRDefault="00C6537A" w:rsidP="00C6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B343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 осуществлению муниципального жилищного контроля за 2023год.</w:t>
      </w:r>
    </w:p>
    <w:p w:rsidR="00C6537A" w:rsidRDefault="00C6537A" w:rsidP="00C6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6537A" w:rsidRPr="00C6537A" w:rsidRDefault="00C6537A" w:rsidP="00C6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6537A" w:rsidRPr="00D42101" w:rsidRDefault="00D42101" w:rsidP="00C6537A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 о правоприменительной</w:t>
      </w:r>
      <w:r w:rsidR="00C6537A" w:rsidRPr="00D42101">
        <w:rPr>
          <w:color w:val="000000" w:themeColor="text1"/>
          <w:sz w:val="28"/>
          <w:szCs w:val="28"/>
        </w:rPr>
        <w:t xml:space="preserve"> практики осуществления муниципального жилищного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жилищных отношений в целях недопущения совершения правонарушений.</w:t>
      </w:r>
    </w:p>
    <w:p w:rsidR="00C6537A" w:rsidRPr="00D42101" w:rsidRDefault="00C6537A" w:rsidP="00C6537A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42101">
        <w:rPr>
          <w:color w:val="000000" w:themeColor="text1"/>
          <w:sz w:val="28"/>
          <w:szCs w:val="28"/>
        </w:rPr>
        <w:t>Основной функцией при осуществлении муниципального жилищного контроля является проверка соблюдения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актами.</w:t>
      </w:r>
    </w:p>
    <w:p w:rsidR="00C6537A" w:rsidRPr="00BA6D3A" w:rsidRDefault="00C6537A" w:rsidP="00C6537A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BA6D3A">
        <w:rPr>
          <w:color w:val="000000" w:themeColor="text1"/>
          <w:sz w:val="28"/>
          <w:szCs w:val="28"/>
        </w:rPr>
        <w:t>В соответствии с </w:t>
      </w:r>
      <w:hyperlink r:id="rId4" w:history="1">
        <w:r w:rsidR="00BA6D3A">
          <w:rPr>
            <w:rStyle w:val="a4"/>
            <w:color w:val="000000" w:themeColor="text1"/>
            <w:sz w:val="28"/>
            <w:szCs w:val="28"/>
            <w:u w:val="none"/>
          </w:rPr>
          <w:t xml:space="preserve">Положением </w:t>
        </w:r>
        <w:r w:rsidRPr="00BA6D3A">
          <w:rPr>
            <w:rStyle w:val="a4"/>
            <w:color w:val="000000" w:themeColor="text1"/>
            <w:sz w:val="28"/>
            <w:szCs w:val="28"/>
            <w:u w:val="none"/>
          </w:rPr>
          <w:t>о муниципальном жилищном контроле</w:t>
        </w:r>
        <w:r w:rsidR="00BA6D3A">
          <w:rPr>
            <w:rStyle w:val="a4"/>
            <w:color w:val="000000" w:themeColor="text1"/>
            <w:sz w:val="28"/>
            <w:szCs w:val="28"/>
            <w:u w:val="none"/>
          </w:rPr>
          <w:t xml:space="preserve"> на территории </w:t>
        </w:r>
        <w:proofErr w:type="spellStart"/>
        <w:r w:rsidR="00BA6D3A">
          <w:rPr>
            <w:rStyle w:val="a4"/>
            <w:color w:val="000000" w:themeColor="text1"/>
            <w:sz w:val="28"/>
            <w:szCs w:val="28"/>
            <w:u w:val="none"/>
          </w:rPr>
          <w:t>Суражского</w:t>
        </w:r>
        <w:proofErr w:type="spellEnd"/>
        <w:r w:rsidR="00BA6D3A">
          <w:rPr>
            <w:rStyle w:val="a4"/>
            <w:color w:val="000000" w:themeColor="text1"/>
            <w:sz w:val="28"/>
            <w:szCs w:val="28"/>
            <w:u w:val="none"/>
          </w:rPr>
          <w:t xml:space="preserve"> муниципального района Брянской области</w:t>
        </w:r>
        <w:r w:rsidRPr="00BA6D3A">
          <w:rPr>
            <w:rStyle w:val="a4"/>
            <w:color w:val="000000" w:themeColor="text1"/>
            <w:sz w:val="28"/>
            <w:szCs w:val="28"/>
            <w:u w:val="none"/>
          </w:rPr>
          <w:t xml:space="preserve">, утвержденном Советом народных депутатов осуществление муниципального жилищного контроля относится к полномочиям администрации </w:t>
        </w:r>
        <w:proofErr w:type="spellStart"/>
        <w:r w:rsidR="00B25E3C">
          <w:rPr>
            <w:rStyle w:val="a4"/>
            <w:color w:val="000000" w:themeColor="text1"/>
            <w:sz w:val="28"/>
            <w:szCs w:val="28"/>
            <w:u w:val="none"/>
          </w:rPr>
          <w:t>Суражского</w:t>
        </w:r>
        <w:proofErr w:type="spellEnd"/>
      </w:hyperlink>
      <w:r w:rsidR="00B25E3C">
        <w:rPr>
          <w:color w:val="000000" w:themeColor="text1"/>
          <w:sz w:val="28"/>
          <w:szCs w:val="28"/>
        </w:rPr>
        <w:t xml:space="preserve"> района</w:t>
      </w:r>
      <w:r w:rsidRPr="00BA6D3A">
        <w:rPr>
          <w:color w:val="000000" w:themeColor="text1"/>
          <w:sz w:val="28"/>
          <w:szCs w:val="28"/>
        </w:rPr>
        <w:t>.</w:t>
      </w:r>
    </w:p>
    <w:p w:rsidR="002A255E" w:rsidRDefault="00C6537A" w:rsidP="009C7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D3A">
        <w:rPr>
          <w:color w:val="000000" w:themeColor="text1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</w:t>
      </w:r>
      <w:r w:rsidR="002A255E">
        <w:rPr>
          <w:color w:val="000000" w:themeColor="text1"/>
          <w:sz w:val="28"/>
          <w:szCs w:val="28"/>
        </w:rPr>
        <w:t>жилищным законодательством,</w:t>
      </w:r>
      <w:r w:rsidRPr="00BA6D3A">
        <w:rPr>
          <w:color w:val="000000" w:themeColor="text1"/>
          <w:sz w:val="28"/>
          <w:szCs w:val="28"/>
        </w:rPr>
        <w:t xml:space="preserve"> </w:t>
      </w:r>
      <w:r w:rsidR="002A255E" w:rsidRPr="00463EDF">
        <w:rPr>
          <w:color w:val="000000"/>
          <w:sz w:val="28"/>
          <w:szCs w:val="28"/>
        </w:rPr>
        <w:t>законодательством об энергосбережении и о повышении энергетической эффективнос</w:t>
      </w:r>
      <w:r w:rsidR="002A255E" w:rsidRPr="009C78E5">
        <w:rPr>
          <w:color w:val="000000"/>
          <w:sz w:val="28"/>
          <w:szCs w:val="28"/>
        </w:rPr>
        <w:t>т</w:t>
      </w:r>
      <w:r w:rsidR="002A255E" w:rsidRPr="00463EDF">
        <w:rPr>
          <w:color w:val="000000"/>
          <w:sz w:val="28"/>
          <w:szCs w:val="28"/>
        </w:rPr>
        <w:t>и в отношении муниципального жилищного фонда</w:t>
      </w:r>
      <w:r w:rsidR="009C78E5">
        <w:rPr>
          <w:color w:val="000000"/>
          <w:sz w:val="28"/>
          <w:szCs w:val="28"/>
        </w:rPr>
        <w:t>: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9C78E5" w:rsidRPr="00463EDF" w:rsidRDefault="009C78E5" w:rsidP="009C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C78E5" w:rsidRDefault="009C78E5" w:rsidP="002A25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55E" w:rsidRDefault="00C6537A" w:rsidP="002A255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A2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муниципального жилищного контроля является </w:t>
      </w:r>
      <w:r w:rsidR="002A255E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</w:t>
      </w:r>
      <w:r w:rsidR="002A255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A255E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2A255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A255E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жилые помещения муниципального жилищного фонда, общее имущество в многоквартирных домах,</w:t>
      </w:r>
      <w:r w:rsidR="002A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55E"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</w:t>
      </w:r>
      <w:r w:rsidR="002A25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1A9" w:rsidRDefault="007551A9" w:rsidP="0075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537A" w:rsidRPr="002537BF" w:rsidRDefault="00C6537A" w:rsidP="00C6537A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37BF">
        <w:rPr>
          <w:color w:val="000000" w:themeColor="text1"/>
          <w:sz w:val="28"/>
          <w:szCs w:val="28"/>
        </w:rPr>
        <w:t xml:space="preserve">В целях предупреждения нарушений физическими лицами,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жилищного контроля, администрация </w:t>
      </w:r>
      <w:proofErr w:type="spellStart"/>
      <w:r w:rsidR="002537BF">
        <w:rPr>
          <w:color w:val="000000" w:themeColor="text1"/>
          <w:sz w:val="28"/>
          <w:szCs w:val="28"/>
        </w:rPr>
        <w:t>Суражского</w:t>
      </w:r>
      <w:proofErr w:type="spellEnd"/>
      <w:r w:rsidR="002537BF">
        <w:rPr>
          <w:color w:val="000000" w:themeColor="text1"/>
          <w:sz w:val="28"/>
          <w:szCs w:val="28"/>
        </w:rPr>
        <w:t xml:space="preserve"> района</w:t>
      </w:r>
      <w:r w:rsidRPr="002537BF">
        <w:rPr>
          <w:color w:val="000000" w:themeColor="text1"/>
          <w:sz w:val="28"/>
          <w:szCs w:val="28"/>
        </w:rPr>
        <w:t xml:space="preserve"> осуществляет мероприятия по профилактике таких нарушений в соответствии с ежегодно утверждаемой </w:t>
      </w:r>
      <w:r w:rsidR="00337ADF">
        <w:rPr>
          <w:bCs/>
          <w:sz w:val="28"/>
          <w:szCs w:val="28"/>
        </w:rPr>
        <w:t xml:space="preserve">Программой </w:t>
      </w:r>
      <w:r w:rsidR="00337ADF" w:rsidRPr="00551C2D">
        <w:rPr>
          <w:bCs/>
          <w:sz w:val="28"/>
          <w:szCs w:val="28"/>
        </w:rPr>
        <w:t xml:space="preserve">профилактики </w:t>
      </w:r>
      <w:r w:rsidR="00337ADF" w:rsidRPr="00551C2D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337ADF" w:rsidRPr="00551C2D">
        <w:rPr>
          <w:bCs/>
          <w:color w:val="000000"/>
          <w:sz w:val="28"/>
          <w:szCs w:val="28"/>
        </w:rPr>
        <w:t xml:space="preserve">по </w:t>
      </w:r>
      <w:r w:rsidR="00337ADF" w:rsidRPr="00551C2D">
        <w:rPr>
          <w:sz w:val="28"/>
          <w:szCs w:val="28"/>
        </w:rPr>
        <w:t xml:space="preserve">муниципальному жилищному контролю на территории </w:t>
      </w:r>
      <w:r w:rsidR="00337ADF">
        <w:rPr>
          <w:sz w:val="28"/>
          <w:szCs w:val="28"/>
        </w:rPr>
        <w:t>муниципального образования "</w:t>
      </w:r>
      <w:proofErr w:type="spellStart"/>
      <w:r w:rsidR="00337ADF" w:rsidRPr="00551C2D">
        <w:rPr>
          <w:bCs/>
          <w:color w:val="000000"/>
          <w:sz w:val="28"/>
          <w:szCs w:val="28"/>
        </w:rPr>
        <w:t>Суражск</w:t>
      </w:r>
      <w:r w:rsidR="00337ADF">
        <w:rPr>
          <w:bCs/>
          <w:color w:val="000000"/>
          <w:sz w:val="28"/>
          <w:szCs w:val="28"/>
        </w:rPr>
        <w:t>ий</w:t>
      </w:r>
      <w:proofErr w:type="spellEnd"/>
      <w:r w:rsidR="00337ADF">
        <w:rPr>
          <w:bCs/>
          <w:color w:val="000000"/>
          <w:sz w:val="28"/>
          <w:szCs w:val="28"/>
        </w:rPr>
        <w:t xml:space="preserve"> муниципальный район Брянской области"</w:t>
      </w:r>
    </w:p>
    <w:p w:rsidR="007551A9" w:rsidRDefault="007551A9" w:rsidP="007551A9">
      <w:pPr>
        <w:pStyle w:val="a3"/>
        <w:shd w:val="clear" w:color="auto" w:fill="FFFFFF"/>
        <w:spacing w:before="0" w:beforeAutospacing="0"/>
        <w:jc w:val="both"/>
        <w:rPr>
          <w:color w:val="555555"/>
          <w:sz w:val="28"/>
          <w:szCs w:val="28"/>
        </w:rPr>
      </w:pPr>
    </w:p>
    <w:p w:rsidR="00F40CF5" w:rsidRDefault="007551A9" w:rsidP="00F40CF5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Плановые и внеплановые проверки в 2023 году в отношении юридических лиц, субъектов малого и среднего предпринимательства, а так же в отношении</w:t>
      </w:r>
      <w:r w:rsidR="00F4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лиц не </w:t>
      </w:r>
      <w:proofErr w:type="spellStart"/>
      <w:r w:rsidR="00F40CF5">
        <w:rPr>
          <w:rFonts w:ascii="Times New Roman" w:hAnsi="Times New Roman" w:cs="Times New Roman"/>
          <w:color w:val="000000" w:themeColor="text1"/>
          <w:sz w:val="28"/>
          <w:szCs w:val="28"/>
        </w:rPr>
        <w:t>провадились</w:t>
      </w:r>
      <w:proofErr w:type="spellEnd"/>
      <w:r w:rsidR="00F4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отсутствия оснований для их проведения.</w:t>
      </w:r>
    </w:p>
    <w:p w:rsidR="009B3430" w:rsidRDefault="009B3430" w:rsidP="009B3430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430" w:rsidRDefault="00F40CF5" w:rsidP="009B3430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в адрес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обращений о случаях, повлекших причинение контролируемыми </w:t>
      </w:r>
      <w:r w:rsidR="009B3430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="009B3430" w:rsidRPr="009B3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430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вреда (ущерба) или об угрозе причинения вреда (ущерба) охраняемым законом ценностям </w:t>
      </w:r>
      <w:r w:rsidR="009B3430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</w:t>
      </w:r>
    </w:p>
    <w:p w:rsidR="007551A9" w:rsidRPr="007E7161" w:rsidRDefault="007551A9" w:rsidP="00F40C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C0C0D" w:rsidRPr="002537BF" w:rsidRDefault="000C0C0D" w:rsidP="007E71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0C0D" w:rsidRPr="002537BF" w:rsidSect="007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537A"/>
    <w:rsid w:val="000C0C0D"/>
    <w:rsid w:val="00137AF7"/>
    <w:rsid w:val="002537BF"/>
    <w:rsid w:val="002A255E"/>
    <w:rsid w:val="00337ADF"/>
    <w:rsid w:val="00737317"/>
    <w:rsid w:val="007551A9"/>
    <w:rsid w:val="007E7161"/>
    <w:rsid w:val="009B3430"/>
    <w:rsid w:val="009C78E5"/>
    <w:rsid w:val="00B25E3C"/>
    <w:rsid w:val="00BA6D3A"/>
    <w:rsid w:val="00C6537A"/>
    <w:rsid w:val="00D42101"/>
    <w:rsid w:val="00F4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537A"/>
    <w:rPr>
      <w:color w:val="0000FF"/>
      <w:u w:val="single"/>
    </w:rPr>
  </w:style>
  <w:style w:type="paragraph" w:customStyle="1" w:styleId="ConsPlusNormal">
    <w:name w:val="ConsPlusNormal"/>
    <w:uiPriority w:val="99"/>
    <w:rsid w:val="002A25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dmo.ru/normativnye-pravovye-akty/zakonodatelstvo/normativnye-akty/zasedanie-47-ot-23-12-2021-g/196-ot-23-12-2021-g-ob-utverzhdenii-polozheniya-o-munitsipalnom-zhilishchnom-kontrole-na-territorii-munitsipalnogo-obrazovaniya-mezhdurechenskij-go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2024-02-16T09:50:00Z</dcterms:created>
  <dcterms:modified xsi:type="dcterms:W3CDTF">2024-02-19T07:56:00Z</dcterms:modified>
</cp:coreProperties>
</file>