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1334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013F860A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14:paraId="01E60E49" w14:textId="77777777" w:rsidR="00832E2C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14:paraId="7D05E06E" w14:textId="0CB7CAA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«СУРАЖСКИЙ МУНИЦИПАЛЬНЫЙ РАЙОН</w:t>
      </w:r>
      <w:r w:rsidR="00832E2C"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 БРЯНСКОЙ ОБЛАСТИ</w:t>
      </w:r>
      <w:r w:rsidRPr="00832E2C">
        <w:rPr>
          <w:rFonts w:ascii="Times New Roman" w:hAnsi="Times New Roman"/>
          <w:sz w:val="28"/>
          <w:szCs w:val="28"/>
          <w:lang w:eastAsia="ru-RU"/>
        </w:rPr>
        <w:t>»</w:t>
      </w:r>
    </w:p>
    <w:p w14:paraId="657FE202" w14:textId="77777777" w:rsidR="00C47E54" w:rsidRPr="00832E2C" w:rsidRDefault="00C47E54" w:rsidP="00C47E5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760E4A7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14:paraId="1D4B3B47" w14:textId="1783E4F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улица Ленина, дом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40, город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 Сураж,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Pr="00C47E54">
        <w:rPr>
          <w:rFonts w:ascii="Times New Roman" w:hAnsi="Times New Roman"/>
          <w:sz w:val="24"/>
          <w:szCs w:val="24"/>
          <w:lang w:eastAsia="ru-RU"/>
        </w:rPr>
        <w:t>, 243500</w:t>
      </w:r>
    </w:p>
    <w:p w14:paraId="6A2DE570" w14:textId="7837A95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34 факс</w:t>
      </w:r>
      <w:r w:rsidRPr="00C47E54">
        <w:rPr>
          <w:rFonts w:ascii="Times New Roman" w:hAnsi="Times New Roman"/>
          <w:sz w:val="24"/>
          <w:szCs w:val="24"/>
          <w:lang w:eastAsia="ru-RU"/>
        </w:rPr>
        <w:t>: 8 (48330) 2-14-34, 2-13-42</w:t>
      </w:r>
    </w:p>
    <w:p w14:paraId="7DC7E0EF" w14:textId="75AA563B" w:rsidR="00C47E54" w:rsidRPr="006C7D11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C7D11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C7D11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8" w:history="1">
        <w:r w:rsidR="00FE4B49" w:rsidRPr="006C7D11">
          <w:rPr>
            <w:rStyle w:val="ad"/>
            <w:rFonts w:ascii="Times New Roman" w:hAnsi="Times New Roman"/>
            <w:sz w:val="24"/>
            <w:szCs w:val="24"/>
            <w:lang w:val="en-US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6C7D11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32E2C" w:rsidRPr="006C7D11">
        <w:rPr>
          <w:rStyle w:val="ad"/>
          <w:rFonts w:ascii="Times New Roman" w:hAnsi="Times New Roman"/>
          <w:sz w:val="24"/>
          <w:szCs w:val="24"/>
          <w:lang w:val="en-US"/>
        </w:rPr>
        <w:t xml:space="preserve">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6C7D11">
        <w:rPr>
          <w:rFonts w:ascii="Times New Roman" w:hAnsi="Times New Roman"/>
          <w:sz w:val="24"/>
          <w:szCs w:val="24"/>
          <w:lang w:val="en-US"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6C7D11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6C7D11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3"/>
      </w:tblGrid>
      <w:tr w:rsidR="00C47E54" w:rsidRPr="006C7D11" w14:paraId="2ED95760" w14:textId="77777777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14:paraId="780D3C90" w14:textId="77777777" w:rsidR="00C47E54" w:rsidRPr="006C7D11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14:paraId="62F9C97A" w14:textId="77777777"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6C7D11">
        <w:rPr>
          <w:rFonts w:ascii="Times New Roman" w:hAnsi="Times New Roman"/>
          <w:b/>
          <w:sz w:val="32"/>
          <w:szCs w:val="32"/>
          <w:lang w:val="en-US"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14:paraId="23B331BA" w14:textId="684D32F0"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C47E54">
        <w:rPr>
          <w:rFonts w:ascii="Times New Roman" w:hAnsi="Times New Roman"/>
          <w:sz w:val="24"/>
          <w:szCs w:val="24"/>
          <w:lang w:eastAsia="ru-RU"/>
        </w:rPr>
        <w:t>на  №</w:t>
      </w:r>
      <w:proofErr w:type="gramEnd"/>
      <w:r w:rsidRPr="00C47E54">
        <w:rPr>
          <w:rFonts w:ascii="Times New Roman" w:hAnsi="Times New Roman"/>
          <w:sz w:val="24"/>
          <w:szCs w:val="24"/>
          <w:lang w:eastAsia="ru-RU"/>
        </w:rPr>
        <w:t xml:space="preserve"> _____</w:t>
      </w:r>
      <w:r w:rsidR="00832E2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C7D11">
        <w:rPr>
          <w:rFonts w:ascii="Times New Roman" w:hAnsi="Times New Roman"/>
          <w:sz w:val="24"/>
          <w:szCs w:val="24"/>
          <w:lang w:eastAsia="ru-RU"/>
        </w:rPr>
        <w:t xml:space="preserve"> _____________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____                                             </w:t>
      </w:r>
    </w:p>
    <w:p w14:paraId="2C876F55" w14:textId="77777777" w:rsidR="00C47E54" w:rsidRPr="006C7D11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62C6E3A6" w14:textId="77777777" w:rsidR="00C47E54" w:rsidRPr="006C7D11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031833FF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14:paraId="528F6533" w14:textId="77777777"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14:paraId="622A2BC5" w14:textId="77777777" w:rsidR="00794698" w:rsidRPr="00B45775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684F11FA" w14:textId="220A1E6D" w:rsidR="00F24586" w:rsidRDefault="00794698" w:rsidP="00F245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Суражском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F2458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24586">
        <w:rPr>
          <w:rFonts w:ascii="Times New Roman" w:hAnsi="Times New Roman"/>
          <w:sz w:val="28"/>
          <w:szCs w:val="28"/>
          <w:lang w:eastAsia="ru-RU"/>
        </w:rPr>
        <w:t>Суражскогорайона</w:t>
      </w:r>
      <w:proofErr w:type="spell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  <w:r w:rsidR="00F24586">
        <w:rPr>
          <w:rFonts w:ascii="Times New Roman" w:hAnsi="Times New Roman"/>
          <w:sz w:val="28"/>
          <w:szCs w:val="28"/>
          <w:lang w:eastAsia="ru-RU"/>
        </w:rPr>
        <w:t xml:space="preserve"> (с изменениями от 05.05.2020г. №341)</w:t>
      </w:r>
    </w:p>
    <w:p w14:paraId="489D8B23" w14:textId="7A1BB610" w:rsidR="00984651" w:rsidRDefault="00FE258B" w:rsidP="00832E2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проект </w:t>
      </w:r>
      <w:r w:rsidR="00F2458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Решения Суражского районного </w:t>
      </w:r>
      <w:r w:rsidR="00832E2C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="00F24586">
        <w:rPr>
          <w:rFonts w:ascii="Times New Roman" w:hAnsi="Times New Roman"/>
          <w:i/>
          <w:sz w:val="28"/>
          <w:szCs w:val="28"/>
          <w:u w:val="single"/>
          <w:lang w:eastAsia="ru-RU"/>
        </w:rPr>
        <w:t>овета народных депутатов</w:t>
      </w:r>
      <w:r w:rsidR="00C47E54" w:rsidRPr="0003058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030581" w:rsidRPr="00030581">
        <w:rPr>
          <w:rFonts w:ascii="Times New Roman" w:hAnsi="Times New Roman"/>
          <w:i/>
          <w:spacing w:val="-1"/>
          <w:sz w:val="28"/>
          <w:szCs w:val="28"/>
          <w:u w:val="single"/>
        </w:rPr>
        <w:t>«</w:t>
      </w:r>
      <w:r w:rsidR="00030581" w:rsidRPr="00030581">
        <w:rPr>
          <w:rFonts w:ascii="Times New Roman" w:hAnsi="Times New Roman"/>
          <w:i/>
          <w:sz w:val="28"/>
          <w:szCs w:val="28"/>
          <w:u w:val="single"/>
        </w:rPr>
        <w:t xml:space="preserve">Об утверждении Положения </w:t>
      </w:r>
      <w:r w:rsidR="00832E2C">
        <w:rPr>
          <w:rFonts w:ascii="Times New Roman" w:hAnsi="Times New Roman"/>
          <w:i/>
          <w:sz w:val="28"/>
          <w:szCs w:val="28"/>
          <w:u w:val="single"/>
        </w:rPr>
        <w:t xml:space="preserve">о </w:t>
      </w:r>
      <w:r w:rsidR="00F24586">
        <w:rPr>
          <w:rFonts w:ascii="Times New Roman" w:hAnsi="Times New Roman"/>
          <w:i/>
          <w:sz w:val="28"/>
          <w:szCs w:val="28"/>
          <w:u w:val="single"/>
        </w:rPr>
        <w:t xml:space="preserve">муниципальном земельном контроле на территории </w:t>
      </w:r>
      <w:r w:rsidR="006C7D11">
        <w:rPr>
          <w:rFonts w:ascii="Times New Roman" w:hAnsi="Times New Roman"/>
          <w:i/>
          <w:sz w:val="28"/>
          <w:szCs w:val="28"/>
          <w:u w:val="single"/>
        </w:rPr>
        <w:t>муниципального образования «</w:t>
      </w:r>
      <w:proofErr w:type="spellStart"/>
      <w:r w:rsidR="006C7D11">
        <w:rPr>
          <w:rFonts w:ascii="Times New Roman" w:hAnsi="Times New Roman"/>
          <w:i/>
          <w:sz w:val="28"/>
          <w:szCs w:val="28"/>
          <w:u w:val="single"/>
        </w:rPr>
        <w:t>Суражское</w:t>
      </w:r>
      <w:proofErr w:type="spellEnd"/>
      <w:r w:rsidR="006C7D11">
        <w:rPr>
          <w:rFonts w:ascii="Times New Roman" w:hAnsi="Times New Roman"/>
          <w:i/>
          <w:sz w:val="28"/>
          <w:szCs w:val="28"/>
          <w:u w:val="single"/>
        </w:rPr>
        <w:t xml:space="preserve"> городское поселение </w:t>
      </w:r>
      <w:r w:rsidR="00F24586">
        <w:rPr>
          <w:rFonts w:ascii="Times New Roman" w:hAnsi="Times New Roman"/>
          <w:i/>
          <w:sz w:val="28"/>
          <w:szCs w:val="28"/>
          <w:u w:val="single"/>
        </w:rPr>
        <w:t xml:space="preserve">Суражского муниципального района Брянской </w:t>
      </w:r>
      <w:proofErr w:type="gramStart"/>
      <w:r w:rsidR="00F24586">
        <w:rPr>
          <w:rFonts w:ascii="Times New Roman" w:hAnsi="Times New Roman"/>
          <w:i/>
          <w:sz w:val="28"/>
          <w:szCs w:val="28"/>
          <w:u w:val="single"/>
        </w:rPr>
        <w:t>области</w:t>
      </w:r>
      <w:r w:rsidR="00030581" w:rsidRPr="00030581">
        <w:rPr>
          <w:rFonts w:ascii="Times New Roman" w:hAnsi="Times New Roman"/>
          <w:i/>
          <w:sz w:val="28"/>
          <w:szCs w:val="28"/>
          <w:u w:val="single"/>
        </w:rPr>
        <w:t>»</w:t>
      </w:r>
      <w:r w:rsidR="00832E2C">
        <w:rPr>
          <w:rFonts w:ascii="Times New Roman" w:hAnsi="Times New Roman"/>
          <w:i/>
          <w:sz w:val="28"/>
          <w:szCs w:val="28"/>
        </w:rPr>
        <w:t>_</w:t>
      </w:r>
      <w:proofErr w:type="gramEnd"/>
      <w:r w:rsidR="00832E2C">
        <w:rPr>
          <w:rFonts w:ascii="Times New Roman" w:hAnsi="Times New Roman"/>
          <w:i/>
          <w:sz w:val="28"/>
          <w:szCs w:val="28"/>
        </w:rPr>
        <w:t>____</w:t>
      </w:r>
      <w:r w:rsidR="00F24586">
        <w:rPr>
          <w:rFonts w:ascii="Times New Roman" w:hAnsi="Times New Roman"/>
          <w:sz w:val="28"/>
          <w:szCs w:val="28"/>
          <w:lang w:eastAsia="ru-RU"/>
        </w:rPr>
        <w:t>___________</w:t>
      </w:r>
      <w:r w:rsidR="00984651">
        <w:rPr>
          <w:rFonts w:ascii="Times New Roman" w:hAnsi="Times New Roman"/>
          <w:sz w:val="28"/>
          <w:szCs w:val="28"/>
          <w:lang w:eastAsia="ru-RU"/>
        </w:rPr>
        <w:t>_____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EEF98FA" w14:textId="77777777" w:rsidR="00794698" w:rsidRPr="00984651" w:rsidRDefault="00984651" w:rsidP="0098465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="00794698" w:rsidRPr="00B45775">
        <w:rPr>
          <w:rFonts w:ascii="Times New Roman" w:hAnsi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14:paraId="4B023D4A" w14:textId="77777777" w:rsidR="00C47E54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14:paraId="0E9927A4" w14:textId="3F7CE4FB" w:rsidR="00794698" w:rsidRPr="00B45775" w:rsidRDefault="00F2458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586">
        <w:rPr>
          <w:rFonts w:ascii="Times New Roman" w:hAnsi="Times New Roman"/>
          <w:i/>
          <w:sz w:val="28"/>
          <w:szCs w:val="28"/>
          <w:u w:val="single"/>
          <w:lang w:eastAsia="ru-RU"/>
        </w:rPr>
        <w:t>Комитетом по управлению муниципальным имуществом администрации Суражского района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14:paraId="249282B1" w14:textId="77777777" w:rsidR="00794698" w:rsidRPr="00691E77" w:rsidRDefault="00794698" w:rsidP="007561F9">
      <w:pPr>
        <w:spacing w:after="0" w:line="240" w:lineRule="auto"/>
        <w:ind w:left="1418" w:righ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91E77">
        <w:rPr>
          <w:rFonts w:ascii="Times New Roman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proofErr w:type="spellStart"/>
      <w:r w:rsidR="008F74C7" w:rsidRPr="00691E77">
        <w:rPr>
          <w:rFonts w:ascii="Times New Roman" w:hAnsi="Times New Roman"/>
          <w:sz w:val="20"/>
          <w:szCs w:val="20"/>
          <w:lang w:eastAsia="ru-RU"/>
        </w:rPr>
        <w:t>Суражской</w:t>
      </w:r>
      <w:proofErr w:type="spellEnd"/>
      <w:r w:rsidRPr="00691E7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F74C7" w:rsidRPr="00691E77">
        <w:rPr>
          <w:rFonts w:ascii="Times New Roman" w:hAnsi="Times New Roman"/>
          <w:sz w:val="20"/>
          <w:szCs w:val="20"/>
          <w:lang w:eastAsia="ru-RU"/>
        </w:rPr>
        <w:t>районной</w:t>
      </w:r>
      <w:r w:rsidRPr="00691E77">
        <w:rPr>
          <w:rFonts w:ascii="Times New Roman" w:hAnsi="Times New Roman"/>
          <w:sz w:val="20"/>
          <w:szCs w:val="20"/>
          <w:lang w:eastAsia="ru-RU"/>
        </w:rPr>
        <w:t xml:space="preserve"> администрации – </w:t>
      </w:r>
      <w:r w:rsidR="00C47E54" w:rsidRPr="00691E77">
        <w:rPr>
          <w:rFonts w:ascii="Times New Roman" w:hAnsi="Times New Roman"/>
          <w:sz w:val="20"/>
          <w:szCs w:val="20"/>
          <w:lang w:eastAsia="ru-RU"/>
        </w:rPr>
        <w:t>р</w:t>
      </w:r>
      <w:r w:rsidRPr="00691E77">
        <w:rPr>
          <w:rFonts w:ascii="Times New Roman" w:hAnsi="Times New Roman"/>
          <w:sz w:val="20"/>
          <w:szCs w:val="20"/>
          <w:lang w:eastAsia="ru-RU"/>
        </w:rPr>
        <w:t>азработчика акта)</w:t>
      </w:r>
    </w:p>
    <w:p w14:paraId="23AC780D" w14:textId="77777777" w:rsidR="00794698" w:rsidRPr="00B45775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14:paraId="2EC7BF94" w14:textId="77777777" w:rsidR="0063695C" w:rsidRPr="006C7D11" w:rsidRDefault="0063695C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BDBF2E2" w14:textId="7A3A6F2B"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14:paraId="4001D20B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14:paraId="20E3D946" w14:textId="77777777"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14:paraId="60130DC5" w14:textId="77777777" w:rsidR="00794698" w:rsidRPr="00B45775" w:rsidRDefault="00794698" w:rsidP="00691E7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-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45775">
        <w:rPr>
          <w:vertAlign w:val="superscript"/>
        </w:rPr>
        <w:footnoteReference w:id="1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5604395F" w14:textId="77777777"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14:paraId="5E2CC911" w14:textId="77777777" w:rsidR="0063695C" w:rsidRDefault="0063695C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19E68C" w14:textId="400D6D74" w:rsidR="00794698" w:rsidRPr="006F1C7A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с 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30.09.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2E01B8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6F1C7A">
        <w:rPr>
          <w:rFonts w:ascii="Times New Roman" w:hAnsi="Times New Roman"/>
          <w:sz w:val="28"/>
          <w:szCs w:val="28"/>
          <w:lang w:eastAsia="ru-RU"/>
        </w:rPr>
        <w:t>__</w:t>
      </w:r>
      <w:r w:rsidR="002E01B8" w:rsidRPr="006F1C7A">
        <w:rPr>
          <w:rFonts w:ascii="Times New Roman" w:hAnsi="Times New Roman"/>
          <w:sz w:val="28"/>
          <w:szCs w:val="28"/>
          <w:lang w:eastAsia="ru-RU"/>
        </w:rPr>
        <w:t>_________</w:t>
      </w:r>
      <w:r w:rsidRPr="006F1C7A">
        <w:rPr>
          <w:rFonts w:ascii="Times New Roman" w:hAnsi="Times New Roman"/>
          <w:sz w:val="28"/>
          <w:szCs w:val="28"/>
          <w:lang w:eastAsia="ru-RU"/>
        </w:rPr>
        <w:t>_____</w:t>
      </w:r>
    </w:p>
    <w:p w14:paraId="2BAE7E6C" w14:textId="77777777" w:rsidR="00794698" w:rsidRPr="006F1C7A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lastRenderedPageBreak/>
        <w:t>(срок начала публичного обсуждения</w:t>
      </w:r>
    </w:p>
    <w:p w14:paraId="6034CEEC" w14:textId="77777777" w:rsidR="00794698" w:rsidRPr="006F1C7A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проекта нормативного правового  акта и</w:t>
      </w:r>
    </w:p>
    <w:p w14:paraId="64F31DD5" w14:textId="77777777" w:rsidR="00794698" w:rsidRPr="006F1C7A" w:rsidRDefault="0079469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>сводного отчета)</w:t>
      </w:r>
      <w:r w:rsidR="00DF69A8" w:rsidRPr="006F1C7A">
        <w:rPr>
          <w:rFonts w:ascii="Times New Roman" w:hAnsi="Times New Roman"/>
          <w:sz w:val="20"/>
          <w:szCs w:val="20"/>
          <w:lang w:eastAsia="ru-RU"/>
        </w:rPr>
        <w:tab/>
      </w:r>
    </w:p>
    <w:p w14:paraId="5DCC5602" w14:textId="44F254B1" w:rsidR="00794698" w:rsidRPr="006F1C7A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C7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9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proofErr w:type="gramStart"/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6F1C7A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6F1C7A"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 w:rsidR="00794698" w:rsidRPr="006F1C7A">
        <w:rPr>
          <w:rFonts w:ascii="Times New Roman" w:hAnsi="Times New Roman"/>
          <w:sz w:val="28"/>
          <w:szCs w:val="28"/>
          <w:lang w:eastAsia="ru-RU"/>
        </w:rPr>
        <w:t>_______.</w:t>
      </w:r>
    </w:p>
    <w:p w14:paraId="030C7E92" w14:textId="77777777" w:rsidR="00794698" w:rsidRPr="00B45775" w:rsidRDefault="00794698" w:rsidP="00794698">
      <w:pPr>
        <w:spacing w:after="0"/>
        <w:ind w:left="6096"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окончания публичного обсуждения)</w:t>
      </w:r>
    </w:p>
    <w:p w14:paraId="376F17C9" w14:textId="03681B9B" w:rsidR="00794698" w:rsidRPr="002E01B8" w:rsidRDefault="00794698" w:rsidP="0079469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B5D0C" w:rsidRP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http://admsur.ru/pub_kons_npa/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</w:t>
      </w:r>
    </w:p>
    <w:p w14:paraId="3BF047CC" w14:textId="77777777" w:rsidR="00794698" w:rsidRDefault="00794698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(полный электронный адрес размещения проекта акта в информационно-телекоммуникационной сети Интернет)</w:t>
      </w:r>
    </w:p>
    <w:p w14:paraId="564B3836" w14:textId="77777777"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2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1F9ED6E7" w14:textId="5BE8BB2E"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3695C"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рассматривались.</w:t>
      </w:r>
      <w:r w:rsidR="0063695C" w:rsidRPr="002E01B8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2E01B8">
        <w:rPr>
          <w:rFonts w:ascii="Times New Roman" w:hAnsi="Times New Roman"/>
          <w:sz w:val="28"/>
          <w:szCs w:val="28"/>
          <w:lang w:eastAsia="ru-RU"/>
        </w:rPr>
        <w:t>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2BA713BE" w14:textId="77777777" w:rsidR="00794698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91E77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14:paraId="43AD1FDD" w14:textId="77777777"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3AC31D5" w14:textId="70C36902"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деятельности, а также бюджета </w:t>
      </w:r>
      <w:r w:rsidR="006C7D11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муниципального образования «</w:t>
      </w:r>
      <w:proofErr w:type="spellStart"/>
      <w:r w:rsidR="006C7D11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Суражское</w:t>
      </w:r>
      <w:proofErr w:type="spellEnd"/>
      <w:r w:rsidR="006C7D1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городское поселение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Суражского</w:t>
      </w:r>
      <w:r w:rsidR="006C7D1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муниципального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района</w:t>
      </w:r>
      <w:r w:rsidR="006C7D1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Брянской области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14:paraId="60009C55" w14:textId="77777777"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8F74C7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Pr="002B08ED">
        <w:rPr>
          <w:rFonts w:ascii="Times New Roman" w:hAnsi="Times New Roman"/>
          <w:sz w:val="20"/>
          <w:szCs w:val="20"/>
          <w:lang w:eastAsia="ru-RU"/>
        </w:rPr>
        <w:t>бюджета)</w:t>
      </w:r>
    </w:p>
    <w:p w14:paraId="4FEFD16C" w14:textId="2B958ACE" w:rsidR="0063695C" w:rsidRPr="0063695C" w:rsidRDefault="0063695C" w:rsidP="0063695C">
      <w:pPr>
        <w:spacing w:after="0"/>
        <w:ind w:left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3695C">
        <w:rPr>
          <w:rFonts w:ascii="Times New Roman" w:hAnsi="Times New Roman"/>
          <w:i/>
          <w:sz w:val="28"/>
          <w:szCs w:val="28"/>
          <w:lang w:eastAsia="ru-RU"/>
        </w:rPr>
        <w:t>3.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91E77"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Проектная норма предусматривает установление порядка </w:t>
      </w:r>
      <w:r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>организации и осуществления муниципального земельного контроля</w:t>
      </w:r>
      <w:r w:rsidR="006C7D1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C7D11">
        <w:rPr>
          <w:rFonts w:ascii="Times New Roman" w:hAnsi="Times New Roman"/>
          <w:i/>
          <w:sz w:val="28"/>
          <w:szCs w:val="28"/>
          <w:u w:val="single"/>
        </w:rPr>
        <w:t>на территории муниципального образования «</w:t>
      </w:r>
      <w:proofErr w:type="spellStart"/>
      <w:r w:rsidR="006C7D11">
        <w:rPr>
          <w:rFonts w:ascii="Times New Roman" w:hAnsi="Times New Roman"/>
          <w:i/>
          <w:sz w:val="28"/>
          <w:szCs w:val="28"/>
          <w:u w:val="single"/>
        </w:rPr>
        <w:t>Суражское</w:t>
      </w:r>
      <w:proofErr w:type="spellEnd"/>
      <w:r w:rsidR="006C7D11">
        <w:rPr>
          <w:rFonts w:ascii="Times New Roman" w:hAnsi="Times New Roman"/>
          <w:i/>
          <w:sz w:val="28"/>
          <w:szCs w:val="28"/>
          <w:u w:val="single"/>
        </w:rPr>
        <w:t xml:space="preserve"> городское поселение Суражского муниципального района Брянской области</w:t>
      </w:r>
      <w:r w:rsidR="006C7D11" w:rsidRPr="00030581">
        <w:rPr>
          <w:rFonts w:ascii="Times New Roman" w:hAnsi="Times New Roman"/>
          <w:i/>
          <w:sz w:val="28"/>
          <w:szCs w:val="28"/>
          <w:u w:val="single"/>
        </w:rPr>
        <w:t>»</w:t>
      </w:r>
    </w:p>
    <w:p w14:paraId="79248A14" w14:textId="1E4ECBDE" w:rsidR="00794698" w:rsidRPr="0063695C" w:rsidRDefault="00794698" w:rsidP="0063695C">
      <w:pPr>
        <w:spacing w:after="0"/>
        <w:ind w:left="36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3695C">
        <w:rPr>
          <w:rFonts w:ascii="Times New Roman" w:hAnsi="Times New Roman"/>
          <w:sz w:val="18"/>
          <w:szCs w:val="18"/>
          <w:lang w:eastAsia="ru-RU"/>
        </w:rPr>
        <w:t>(обоснование выводов, а также иные замечания и предложения разработчика)</w:t>
      </w:r>
    </w:p>
    <w:p w14:paraId="09D22212" w14:textId="77777777" w:rsidR="00794698" w:rsidRPr="00B45775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1C94E" w14:textId="77777777" w:rsidR="007A7E48" w:rsidRDefault="00984651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7A7E48">
        <w:rPr>
          <w:rFonts w:ascii="Times New Roman" w:hAnsi="Times New Roman"/>
          <w:sz w:val="24"/>
          <w:szCs w:val="24"/>
          <w:lang w:eastAsia="ru-RU"/>
        </w:rPr>
        <w:t>аместитель г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>лав</w:t>
      </w:r>
      <w:r w:rsidR="007A7E48">
        <w:rPr>
          <w:rFonts w:ascii="Times New Roman" w:hAnsi="Times New Roman"/>
          <w:sz w:val="24"/>
          <w:szCs w:val="24"/>
          <w:lang w:eastAsia="ru-RU"/>
        </w:rPr>
        <w:t>ы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14:paraId="71449B16" w14:textId="77777777" w:rsidR="00794698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Суражского района 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  _________________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984651">
        <w:rPr>
          <w:rFonts w:ascii="Times New Roman" w:hAnsi="Times New Roman"/>
          <w:sz w:val="24"/>
          <w:szCs w:val="24"/>
          <w:lang w:eastAsia="ru-RU"/>
        </w:rPr>
        <w:t>С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984651">
        <w:rPr>
          <w:rFonts w:ascii="Times New Roman" w:hAnsi="Times New Roman"/>
          <w:sz w:val="24"/>
          <w:szCs w:val="24"/>
          <w:lang w:eastAsia="ru-RU"/>
        </w:rPr>
        <w:t>В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651">
        <w:rPr>
          <w:rFonts w:ascii="Times New Roman" w:hAnsi="Times New Roman"/>
          <w:sz w:val="24"/>
          <w:szCs w:val="24"/>
          <w:lang w:eastAsia="ru-RU"/>
        </w:rPr>
        <w:t>Толока</w:t>
      </w:r>
    </w:p>
    <w:p w14:paraId="6FFE8E74" w14:textId="77777777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ABF4E6" w14:textId="4FAF9AC1"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Начальник отдела экономическ</w:t>
      </w:r>
      <w:r w:rsidR="00386757">
        <w:rPr>
          <w:rFonts w:ascii="Times New Roman" w:hAnsi="Times New Roman"/>
          <w:sz w:val="24"/>
          <w:szCs w:val="24"/>
          <w:lang w:eastAsia="ru-RU"/>
        </w:rPr>
        <w:t>ого</w:t>
      </w:r>
    </w:p>
    <w:p w14:paraId="36114A06" w14:textId="1C8CA76B" w:rsidR="007E4A0F" w:rsidRPr="006C7D11" w:rsidRDefault="00691E77" w:rsidP="006C7D1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развити</w:t>
      </w:r>
      <w:r w:rsidR="00386757">
        <w:rPr>
          <w:rFonts w:ascii="Times New Roman" w:hAnsi="Times New Roman"/>
          <w:sz w:val="24"/>
          <w:szCs w:val="24"/>
          <w:lang w:eastAsia="ru-RU"/>
        </w:rPr>
        <w:t>я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6757">
        <w:rPr>
          <w:rFonts w:ascii="Times New Roman" w:hAnsi="Times New Roman"/>
          <w:sz w:val="24"/>
          <w:szCs w:val="24"/>
          <w:lang w:eastAsia="ru-RU"/>
        </w:rPr>
        <w:t>администрации Суражского района ____________________________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651">
        <w:rPr>
          <w:rFonts w:ascii="Times New Roman" w:hAnsi="Times New Roman"/>
          <w:sz w:val="24"/>
          <w:szCs w:val="24"/>
          <w:lang w:eastAsia="ru-RU"/>
        </w:rPr>
        <w:t>Е.В. Гончаров</w:t>
      </w:r>
      <w:bookmarkStart w:id="0" w:name="_GoBack"/>
      <w:bookmarkEnd w:id="0"/>
    </w:p>
    <w:sectPr w:rsidR="007E4A0F" w:rsidRPr="006C7D11" w:rsidSect="006C7D11">
      <w:pgSz w:w="11906" w:h="16838"/>
      <w:pgMar w:top="426" w:right="850" w:bottom="426" w:left="1276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04DC" w14:textId="77777777" w:rsidR="008865E4" w:rsidRDefault="008865E4" w:rsidP="00794698">
      <w:pPr>
        <w:spacing w:after="0" w:line="240" w:lineRule="auto"/>
      </w:pPr>
      <w:r>
        <w:separator/>
      </w:r>
    </w:p>
  </w:endnote>
  <w:endnote w:type="continuationSeparator" w:id="0">
    <w:p w14:paraId="13A81437" w14:textId="77777777" w:rsidR="008865E4" w:rsidRDefault="008865E4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CCE6" w14:textId="77777777" w:rsidR="008865E4" w:rsidRDefault="008865E4" w:rsidP="00794698">
      <w:pPr>
        <w:spacing w:after="0" w:line="240" w:lineRule="auto"/>
      </w:pPr>
      <w:r>
        <w:separator/>
      </w:r>
    </w:p>
  </w:footnote>
  <w:footnote w:type="continuationSeparator" w:id="0">
    <w:p w14:paraId="16F1217C" w14:textId="77777777" w:rsidR="008865E4" w:rsidRDefault="008865E4" w:rsidP="00794698">
      <w:pPr>
        <w:spacing w:after="0" w:line="240" w:lineRule="auto"/>
      </w:pPr>
      <w:r>
        <w:continuationSeparator/>
      </w:r>
    </w:p>
  </w:footnote>
  <w:footnote w:id="1">
    <w:p w14:paraId="1F87416B" w14:textId="372E4E75" w:rsidR="00251595" w:rsidRDefault="00251595" w:rsidP="00794698">
      <w:pPr>
        <w:pStyle w:val="a7"/>
        <w:jc w:val="both"/>
      </w:pPr>
    </w:p>
  </w:footnote>
  <w:footnote w:id="2">
    <w:p w14:paraId="22E56C75" w14:textId="6E6BC340" w:rsidR="00251595" w:rsidRDefault="00251595" w:rsidP="00794698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94"/>
    <w:rsid w:val="00030581"/>
    <w:rsid w:val="000B02BF"/>
    <w:rsid w:val="00206B78"/>
    <w:rsid w:val="002171B3"/>
    <w:rsid w:val="002328A2"/>
    <w:rsid w:val="00251595"/>
    <w:rsid w:val="002B08ED"/>
    <w:rsid w:val="002B5D0C"/>
    <w:rsid w:val="002E01B8"/>
    <w:rsid w:val="00307D8A"/>
    <w:rsid w:val="00386757"/>
    <w:rsid w:val="003C7A07"/>
    <w:rsid w:val="003E5383"/>
    <w:rsid w:val="00414BF5"/>
    <w:rsid w:val="004E2308"/>
    <w:rsid w:val="005477DB"/>
    <w:rsid w:val="00555E59"/>
    <w:rsid w:val="00563C0D"/>
    <w:rsid w:val="00567231"/>
    <w:rsid w:val="005D61A0"/>
    <w:rsid w:val="005E5D94"/>
    <w:rsid w:val="00602B88"/>
    <w:rsid w:val="0063695C"/>
    <w:rsid w:val="00691E77"/>
    <w:rsid w:val="006C7D11"/>
    <w:rsid w:val="006F1C7A"/>
    <w:rsid w:val="00733D9B"/>
    <w:rsid w:val="007561F9"/>
    <w:rsid w:val="00794698"/>
    <w:rsid w:val="007A7E48"/>
    <w:rsid w:val="007E4A0F"/>
    <w:rsid w:val="008115BC"/>
    <w:rsid w:val="00832E2C"/>
    <w:rsid w:val="00836FDD"/>
    <w:rsid w:val="0085335F"/>
    <w:rsid w:val="008865E4"/>
    <w:rsid w:val="00890337"/>
    <w:rsid w:val="008F74C7"/>
    <w:rsid w:val="00915B90"/>
    <w:rsid w:val="00962690"/>
    <w:rsid w:val="00984651"/>
    <w:rsid w:val="009A3172"/>
    <w:rsid w:val="009B28EA"/>
    <w:rsid w:val="00A141B9"/>
    <w:rsid w:val="00A74D49"/>
    <w:rsid w:val="00A77B63"/>
    <w:rsid w:val="00A77BD3"/>
    <w:rsid w:val="00A86507"/>
    <w:rsid w:val="00A97923"/>
    <w:rsid w:val="00AC26F1"/>
    <w:rsid w:val="00B968FD"/>
    <w:rsid w:val="00C16693"/>
    <w:rsid w:val="00C47E54"/>
    <w:rsid w:val="00C62199"/>
    <w:rsid w:val="00C716A0"/>
    <w:rsid w:val="00CA6772"/>
    <w:rsid w:val="00D20AD9"/>
    <w:rsid w:val="00D75DE5"/>
    <w:rsid w:val="00DB301D"/>
    <w:rsid w:val="00DC077E"/>
    <w:rsid w:val="00DF69A8"/>
    <w:rsid w:val="00E35ADE"/>
    <w:rsid w:val="00E81C42"/>
    <w:rsid w:val="00EE7FD2"/>
    <w:rsid w:val="00F24586"/>
    <w:rsid w:val="00F27A6D"/>
    <w:rsid w:val="00FA44C3"/>
    <w:rsid w:val="00FA44C9"/>
    <w:rsid w:val="00FE258B"/>
    <w:rsid w:val="00FE4B4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0B"/>
  <w15:docId w15:val="{787C50EA-9F60-4E94-A189-C1116267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1179-E114-4F3A-925E-608A787A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2</cp:revision>
  <cp:lastPrinted>2021-11-29T09:52:00Z</cp:lastPrinted>
  <dcterms:created xsi:type="dcterms:W3CDTF">2021-11-29T09:54:00Z</dcterms:created>
  <dcterms:modified xsi:type="dcterms:W3CDTF">2021-11-29T09:54:00Z</dcterms:modified>
</cp:coreProperties>
</file>