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45" w:rsidRPr="00F26CFF" w:rsidRDefault="00533D45" w:rsidP="00C87D1D">
      <w:pPr>
        <w:jc w:val="center"/>
        <w:rPr>
          <w:sz w:val="28"/>
          <w:szCs w:val="28"/>
        </w:rPr>
      </w:pPr>
      <w:r w:rsidRPr="00F26CFF">
        <w:rPr>
          <w:sz w:val="28"/>
          <w:szCs w:val="28"/>
        </w:rPr>
        <w:t>РОССИЙСКАЯ ФЕДЕРАЦИЯ</w:t>
      </w:r>
    </w:p>
    <w:p w:rsidR="00533D45" w:rsidRPr="00F26CFF" w:rsidRDefault="00FF4AE1" w:rsidP="00C87D1D">
      <w:pPr>
        <w:jc w:val="center"/>
        <w:rPr>
          <w:sz w:val="28"/>
          <w:szCs w:val="28"/>
        </w:rPr>
      </w:pPr>
      <w:r>
        <w:rPr>
          <w:sz w:val="28"/>
          <w:szCs w:val="28"/>
        </w:rPr>
        <w:t>ЛОПАЗНЕНСКА</w:t>
      </w:r>
      <w:r w:rsidR="00533D45" w:rsidRPr="00F26CFF">
        <w:rPr>
          <w:sz w:val="28"/>
          <w:szCs w:val="28"/>
        </w:rPr>
        <w:t>Я СЕЛЬСКАЯ АДМИНИСТРАЦИЯ</w:t>
      </w:r>
    </w:p>
    <w:p w:rsidR="00533D45" w:rsidRPr="00F26CFF" w:rsidRDefault="00533D45" w:rsidP="00C87D1D">
      <w:pPr>
        <w:jc w:val="center"/>
        <w:rPr>
          <w:sz w:val="28"/>
          <w:szCs w:val="28"/>
        </w:rPr>
      </w:pPr>
      <w:r w:rsidRPr="00F26CFF">
        <w:rPr>
          <w:sz w:val="28"/>
          <w:szCs w:val="28"/>
        </w:rPr>
        <w:t>СУРАЖСКОГО РАЙОНА БРЯНСКОЙ ОБЛАСТИ</w:t>
      </w:r>
    </w:p>
    <w:p w:rsidR="00533D45" w:rsidRDefault="00533D45" w:rsidP="00C87D1D">
      <w:pPr>
        <w:jc w:val="center"/>
        <w:rPr>
          <w:b/>
          <w:spacing w:val="20"/>
          <w:sz w:val="28"/>
          <w:szCs w:val="28"/>
        </w:rPr>
      </w:pPr>
      <w:r w:rsidRPr="00F26CFF">
        <w:rPr>
          <w:b/>
          <w:spacing w:val="20"/>
          <w:sz w:val="28"/>
          <w:szCs w:val="28"/>
        </w:rPr>
        <w:t>ПОСТАНОВЛЕНИЕ</w:t>
      </w:r>
    </w:p>
    <w:p w:rsidR="00533D45" w:rsidRPr="00F26CFF" w:rsidRDefault="00533D45" w:rsidP="00C87D1D">
      <w:pPr>
        <w:jc w:val="center"/>
        <w:rPr>
          <w:b/>
          <w:spacing w:val="20"/>
          <w:sz w:val="28"/>
          <w:szCs w:val="28"/>
        </w:rPr>
      </w:pPr>
    </w:p>
    <w:p w:rsidR="00533D45" w:rsidRPr="006D661E" w:rsidRDefault="00434D30" w:rsidP="00C87D1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972F2">
        <w:rPr>
          <w:sz w:val="28"/>
          <w:szCs w:val="28"/>
        </w:rPr>
        <w:t>1</w:t>
      </w:r>
      <w:r w:rsidR="00533D45" w:rsidRPr="006D661E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="00533D45" w:rsidRPr="006D661E">
        <w:rPr>
          <w:sz w:val="28"/>
          <w:szCs w:val="28"/>
        </w:rPr>
        <w:t>бря 201</w:t>
      </w:r>
      <w:r w:rsidR="00A972F2">
        <w:rPr>
          <w:sz w:val="28"/>
          <w:szCs w:val="28"/>
        </w:rPr>
        <w:t>9</w:t>
      </w:r>
      <w:r w:rsidR="00533D45" w:rsidRPr="006D661E">
        <w:rPr>
          <w:sz w:val="28"/>
          <w:szCs w:val="28"/>
        </w:rPr>
        <w:t xml:space="preserve"> г. № </w:t>
      </w:r>
      <w:r w:rsidR="00A972F2">
        <w:rPr>
          <w:sz w:val="28"/>
          <w:szCs w:val="28"/>
        </w:rPr>
        <w:t>68</w:t>
      </w:r>
    </w:p>
    <w:p w:rsidR="00533D45" w:rsidRPr="006D661E" w:rsidRDefault="00FF4AE1" w:rsidP="00C87D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опазна</w:t>
      </w:r>
      <w:proofErr w:type="spellEnd"/>
    </w:p>
    <w:p w:rsidR="00533D45" w:rsidRPr="006D661E" w:rsidRDefault="00533D45" w:rsidP="00C87D1D">
      <w:pPr>
        <w:rPr>
          <w:sz w:val="28"/>
          <w:szCs w:val="28"/>
        </w:rPr>
      </w:pPr>
    </w:p>
    <w:p w:rsidR="00533D45" w:rsidRPr="006D661E" w:rsidRDefault="00A972F2" w:rsidP="00C87D1D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594459">
        <w:rPr>
          <w:sz w:val="28"/>
          <w:szCs w:val="28"/>
        </w:rPr>
        <w:t xml:space="preserve"> </w:t>
      </w:r>
      <w:r w:rsidR="00533D45" w:rsidRPr="006D661E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="00533D45" w:rsidRPr="006D661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533D45" w:rsidRPr="006D661E">
        <w:rPr>
          <w:sz w:val="28"/>
          <w:szCs w:val="28"/>
        </w:rPr>
        <w:t xml:space="preserve"> </w:t>
      </w:r>
    </w:p>
    <w:p w:rsidR="00533D45" w:rsidRPr="006D661E" w:rsidRDefault="00533D45" w:rsidP="00C87D1D">
      <w:pPr>
        <w:jc w:val="both"/>
        <w:rPr>
          <w:sz w:val="28"/>
          <w:szCs w:val="28"/>
        </w:rPr>
      </w:pPr>
      <w:r>
        <w:rPr>
          <w:sz w:val="28"/>
          <w:szCs w:val="28"/>
        </w:rPr>
        <w:t>«Управление  муниципальными финансами</w:t>
      </w:r>
    </w:p>
    <w:p w:rsidR="00533D45" w:rsidRPr="006D661E" w:rsidRDefault="00FF4AE1" w:rsidP="00C87D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Лопазнен</w:t>
      </w:r>
      <w:r w:rsidR="00533D45" w:rsidRPr="006D661E">
        <w:rPr>
          <w:sz w:val="28"/>
          <w:szCs w:val="28"/>
        </w:rPr>
        <w:t>ского</w:t>
      </w:r>
      <w:proofErr w:type="spellEnd"/>
      <w:r w:rsidR="00533D45" w:rsidRPr="006D661E">
        <w:rPr>
          <w:sz w:val="28"/>
          <w:szCs w:val="28"/>
        </w:rPr>
        <w:t xml:space="preserve"> сельского поселения</w:t>
      </w:r>
    </w:p>
    <w:p w:rsidR="00533D45" w:rsidRPr="006D661E" w:rsidRDefault="00533D45" w:rsidP="00C87D1D">
      <w:pPr>
        <w:jc w:val="both"/>
        <w:rPr>
          <w:sz w:val="28"/>
          <w:szCs w:val="28"/>
        </w:rPr>
      </w:pPr>
      <w:r w:rsidRPr="006D661E">
        <w:rPr>
          <w:sz w:val="28"/>
          <w:szCs w:val="28"/>
        </w:rPr>
        <w:t>на 20</w:t>
      </w:r>
      <w:r w:rsidR="00A972F2">
        <w:rPr>
          <w:sz w:val="28"/>
          <w:szCs w:val="28"/>
        </w:rPr>
        <w:t>20</w:t>
      </w:r>
      <w:r w:rsidRPr="006D661E">
        <w:rPr>
          <w:sz w:val="28"/>
          <w:szCs w:val="28"/>
        </w:rPr>
        <w:t xml:space="preserve"> – 20</w:t>
      </w:r>
      <w:r w:rsidR="00A972F2">
        <w:rPr>
          <w:sz w:val="28"/>
          <w:szCs w:val="28"/>
        </w:rPr>
        <w:t>22</w:t>
      </w:r>
      <w:r w:rsidRPr="006D661E">
        <w:rPr>
          <w:sz w:val="28"/>
          <w:szCs w:val="28"/>
        </w:rPr>
        <w:t xml:space="preserve">годы» </w:t>
      </w:r>
    </w:p>
    <w:p w:rsidR="00533D45" w:rsidRDefault="00533D45" w:rsidP="00C87D1D">
      <w:pPr>
        <w:jc w:val="both"/>
        <w:rPr>
          <w:sz w:val="26"/>
          <w:szCs w:val="26"/>
        </w:rPr>
      </w:pPr>
    </w:p>
    <w:p w:rsidR="00533D45" w:rsidRDefault="00533D45" w:rsidP="00C87D1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постановлениями администрации </w:t>
      </w:r>
      <w:proofErr w:type="spellStart"/>
      <w:r w:rsidR="00FF4AE1">
        <w:rPr>
          <w:sz w:val="28"/>
          <w:szCs w:val="28"/>
        </w:rPr>
        <w:t>Лопазнен</w:t>
      </w:r>
      <w:r w:rsidR="00FF4AE1" w:rsidRPr="006D661E">
        <w:rPr>
          <w:sz w:val="28"/>
          <w:szCs w:val="28"/>
        </w:rPr>
        <w:t>ского</w:t>
      </w:r>
      <w:proofErr w:type="spellEnd"/>
      <w:r w:rsidR="00FF4AE1" w:rsidRPr="006D66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от 17 ноября 2014 года № 220 «Об утверждении порядка разработки, реализации и оценки эффективности муниципальных программ </w:t>
      </w:r>
      <w:proofErr w:type="spellStart"/>
      <w:r w:rsidR="00FF4AE1">
        <w:rPr>
          <w:sz w:val="28"/>
          <w:szCs w:val="28"/>
        </w:rPr>
        <w:t>Лопазнен</w:t>
      </w:r>
      <w:r w:rsidR="00FF4AE1" w:rsidRPr="006D661E">
        <w:rPr>
          <w:sz w:val="28"/>
          <w:szCs w:val="28"/>
        </w:rPr>
        <w:t>ского</w:t>
      </w:r>
      <w:proofErr w:type="spellEnd"/>
      <w:r w:rsidR="00FF4AE1" w:rsidRPr="006D66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», </w:t>
      </w:r>
      <w:r w:rsidR="006672AE">
        <w:rPr>
          <w:sz w:val="28"/>
          <w:szCs w:val="28"/>
        </w:rPr>
        <w:t>0</w:t>
      </w:r>
      <w:r>
        <w:rPr>
          <w:sz w:val="28"/>
          <w:szCs w:val="28"/>
        </w:rPr>
        <w:t xml:space="preserve">7 </w:t>
      </w:r>
      <w:r w:rsidR="006672AE">
        <w:rPr>
          <w:sz w:val="28"/>
          <w:szCs w:val="28"/>
        </w:rPr>
        <w:t>дека</w:t>
      </w:r>
      <w:r>
        <w:rPr>
          <w:sz w:val="28"/>
          <w:szCs w:val="28"/>
        </w:rPr>
        <w:t>бря 201</w:t>
      </w:r>
      <w:r w:rsidR="006672A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6672AE">
        <w:rPr>
          <w:sz w:val="28"/>
          <w:szCs w:val="28"/>
        </w:rPr>
        <w:t>143</w:t>
      </w:r>
      <w:r>
        <w:rPr>
          <w:sz w:val="28"/>
          <w:szCs w:val="28"/>
        </w:rPr>
        <w:t xml:space="preserve"> «Об утверждении перечня муниципальных программ (подпрограмм) </w:t>
      </w:r>
      <w:proofErr w:type="spellStart"/>
      <w:r w:rsidR="00FF4AE1">
        <w:rPr>
          <w:sz w:val="28"/>
          <w:szCs w:val="28"/>
        </w:rPr>
        <w:t>Лопазнен</w:t>
      </w:r>
      <w:r w:rsidR="00FF4AE1" w:rsidRPr="006D661E">
        <w:rPr>
          <w:sz w:val="28"/>
          <w:szCs w:val="28"/>
        </w:rPr>
        <w:t>ского</w:t>
      </w:r>
      <w:proofErr w:type="spellEnd"/>
      <w:r w:rsidR="00FF4AE1" w:rsidRPr="006D661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поселения»,  с целью внедрения программно-целевых принципов организации бюджетного процесса, создания условий</w:t>
      </w:r>
      <w:proofErr w:type="gramEnd"/>
      <w:r>
        <w:rPr>
          <w:sz w:val="28"/>
          <w:szCs w:val="28"/>
        </w:rPr>
        <w:t xml:space="preserve"> для оптимизации и повышения эффективности расходов бюджета </w:t>
      </w:r>
      <w:proofErr w:type="spellStart"/>
      <w:r w:rsidR="00FF4AE1">
        <w:rPr>
          <w:sz w:val="28"/>
          <w:szCs w:val="28"/>
        </w:rPr>
        <w:t>Лопазнен</w:t>
      </w:r>
      <w:r w:rsidR="00FF4AE1" w:rsidRPr="006D661E">
        <w:rPr>
          <w:sz w:val="28"/>
          <w:szCs w:val="28"/>
        </w:rPr>
        <w:t>ского</w:t>
      </w:r>
      <w:proofErr w:type="spellEnd"/>
      <w:r w:rsidR="00FF4AE1" w:rsidRPr="006D66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поселения, создания условий для эффективного выполнения полномочий исполнительно-распорядительного органа местного самоуправления </w:t>
      </w:r>
      <w:proofErr w:type="spellStart"/>
      <w:r w:rsidR="00FF4AE1">
        <w:rPr>
          <w:sz w:val="28"/>
          <w:szCs w:val="28"/>
        </w:rPr>
        <w:t>Лопазнен</w:t>
      </w:r>
      <w:r w:rsidR="00FF4AE1" w:rsidRPr="006D661E">
        <w:rPr>
          <w:sz w:val="28"/>
          <w:szCs w:val="28"/>
        </w:rPr>
        <w:t>ского</w:t>
      </w:r>
      <w:proofErr w:type="spellEnd"/>
      <w:r w:rsidR="00FF4AE1" w:rsidRPr="006D661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533D45" w:rsidRDefault="00533D45" w:rsidP="00C87D1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533D45" w:rsidRDefault="00533D45" w:rsidP="007D145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33D45" w:rsidRDefault="00A972F2" w:rsidP="007D14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594459">
        <w:rPr>
          <w:sz w:val="28"/>
          <w:szCs w:val="28"/>
        </w:rPr>
        <w:t xml:space="preserve"> </w:t>
      </w:r>
      <w:r w:rsidR="00533D45">
        <w:rPr>
          <w:sz w:val="28"/>
          <w:szCs w:val="28"/>
        </w:rPr>
        <w:t xml:space="preserve"> прилагаемую муниципальную программу «Управление муниципальными финансами </w:t>
      </w:r>
      <w:proofErr w:type="spellStart"/>
      <w:r w:rsidR="00FF4AE1">
        <w:rPr>
          <w:sz w:val="28"/>
          <w:szCs w:val="28"/>
        </w:rPr>
        <w:t>Лопазнен</w:t>
      </w:r>
      <w:r w:rsidR="00FF4AE1" w:rsidRPr="006D661E">
        <w:rPr>
          <w:sz w:val="28"/>
          <w:szCs w:val="28"/>
        </w:rPr>
        <w:t>ского</w:t>
      </w:r>
      <w:proofErr w:type="spellEnd"/>
      <w:r w:rsidR="00FF4AE1" w:rsidRPr="006D661E">
        <w:rPr>
          <w:sz w:val="28"/>
          <w:szCs w:val="28"/>
        </w:rPr>
        <w:t xml:space="preserve"> </w:t>
      </w:r>
      <w:r w:rsidR="00533D45">
        <w:rPr>
          <w:sz w:val="28"/>
          <w:szCs w:val="28"/>
        </w:rPr>
        <w:t>сельского поселения» (20</w:t>
      </w:r>
      <w:r>
        <w:rPr>
          <w:sz w:val="28"/>
          <w:szCs w:val="28"/>
        </w:rPr>
        <w:t>20</w:t>
      </w:r>
      <w:r w:rsidR="00533D45">
        <w:rPr>
          <w:sz w:val="28"/>
          <w:szCs w:val="28"/>
        </w:rPr>
        <w:t xml:space="preserve"> – 20</w:t>
      </w:r>
      <w:r>
        <w:rPr>
          <w:sz w:val="28"/>
          <w:szCs w:val="28"/>
        </w:rPr>
        <w:t>22</w:t>
      </w:r>
      <w:r w:rsidR="00533D45">
        <w:rPr>
          <w:sz w:val="28"/>
          <w:szCs w:val="28"/>
        </w:rPr>
        <w:t>годы).</w:t>
      </w:r>
    </w:p>
    <w:p w:rsidR="00533D45" w:rsidRDefault="00533D45" w:rsidP="007D14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 в информационно-аналитическом бюллетене «Муниципальный вестник </w:t>
      </w:r>
      <w:proofErr w:type="spellStart"/>
      <w:r w:rsidR="00FF4AE1">
        <w:rPr>
          <w:sz w:val="28"/>
          <w:szCs w:val="28"/>
        </w:rPr>
        <w:t>Лопазнен</w:t>
      </w:r>
      <w:r w:rsidR="00FF4AE1" w:rsidRPr="006D661E">
        <w:rPr>
          <w:sz w:val="28"/>
          <w:szCs w:val="28"/>
        </w:rPr>
        <w:t>ского</w:t>
      </w:r>
      <w:proofErr w:type="spellEnd"/>
      <w:r w:rsidR="00FF4AE1" w:rsidRPr="006D66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поселения» </w:t>
      </w:r>
    </w:p>
    <w:p w:rsidR="00533D45" w:rsidRDefault="00533D45" w:rsidP="007D1458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33D45" w:rsidRDefault="00533D45" w:rsidP="007D1458">
      <w:pPr>
        <w:spacing w:line="360" w:lineRule="auto"/>
        <w:jc w:val="both"/>
        <w:rPr>
          <w:b/>
        </w:rPr>
      </w:pPr>
    </w:p>
    <w:p w:rsidR="00533D45" w:rsidRDefault="00533D45" w:rsidP="007D1458">
      <w:pPr>
        <w:spacing w:line="360" w:lineRule="auto"/>
        <w:jc w:val="both"/>
        <w:rPr>
          <w:b/>
        </w:rPr>
      </w:pPr>
    </w:p>
    <w:p w:rsidR="00533D45" w:rsidRDefault="00533D45" w:rsidP="007D1458">
      <w:pPr>
        <w:jc w:val="both"/>
        <w:rPr>
          <w:b/>
          <w:sz w:val="26"/>
          <w:szCs w:val="26"/>
        </w:rPr>
      </w:pPr>
    </w:p>
    <w:p w:rsidR="00533D45" w:rsidRPr="00FF4AE1" w:rsidRDefault="00533D45" w:rsidP="007D14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</w:t>
      </w:r>
      <w:r w:rsidR="00FF4AE1" w:rsidRPr="00FF4AE1">
        <w:rPr>
          <w:b/>
          <w:sz w:val="28"/>
          <w:szCs w:val="28"/>
        </w:rPr>
        <w:t>Лопазненской</w:t>
      </w:r>
    </w:p>
    <w:p w:rsidR="00533D45" w:rsidRDefault="00533D45" w:rsidP="007D14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сельской  администрации                                                </w:t>
      </w:r>
      <w:proofErr w:type="spellStart"/>
      <w:r w:rsidR="00FF4AE1">
        <w:rPr>
          <w:b/>
          <w:sz w:val="28"/>
          <w:szCs w:val="28"/>
        </w:rPr>
        <w:t>Е.И.Щигорцова</w:t>
      </w:r>
      <w:proofErr w:type="spellEnd"/>
    </w:p>
    <w:p w:rsidR="00533D45" w:rsidRDefault="00533D45" w:rsidP="007D14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533D45" w:rsidRDefault="00533D45" w:rsidP="007D1458">
      <w:pPr>
        <w:autoSpaceDE w:val="0"/>
        <w:autoSpaceDN w:val="0"/>
        <w:adjustRightInd w:val="0"/>
        <w:jc w:val="both"/>
        <w:rPr>
          <w:i/>
        </w:rPr>
      </w:pPr>
    </w:p>
    <w:p w:rsidR="00533D45" w:rsidRPr="00C87D1D" w:rsidRDefault="00533D45" w:rsidP="00C87D1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245"/>
        <w:rPr>
          <w:b w:val="0"/>
          <w:bCs w:val="0"/>
          <w:sz w:val="24"/>
          <w:szCs w:val="24"/>
        </w:rPr>
      </w:pPr>
      <w:r w:rsidRPr="00C87D1D">
        <w:rPr>
          <w:b w:val="0"/>
          <w:bCs w:val="0"/>
          <w:sz w:val="24"/>
          <w:szCs w:val="24"/>
        </w:rPr>
        <w:lastRenderedPageBreak/>
        <w:t xml:space="preserve">Утверждена </w:t>
      </w:r>
    </w:p>
    <w:p w:rsidR="00533D45" w:rsidRPr="00C87D1D" w:rsidRDefault="00533D45" w:rsidP="00C87D1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245"/>
        <w:rPr>
          <w:b w:val="0"/>
          <w:bCs w:val="0"/>
          <w:sz w:val="24"/>
          <w:szCs w:val="24"/>
        </w:rPr>
      </w:pPr>
      <w:r w:rsidRPr="00C87D1D">
        <w:rPr>
          <w:b w:val="0"/>
          <w:bCs w:val="0"/>
          <w:sz w:val="24"/>
          <w:szCs w:val="24"/>
        </w:rPr>
        <w:t xml:space="preserve">постановлением </w:t>
      </w:r>
    </w:p>
    <w:p w:rsidR="00533D45" w:rsidRPr="00C87D1D" w:rsidRDefault="00533D45" w:rsidP="00C87D1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245"/>
        <w:rPr>
          <w:b w:val="0"/>
          <w:bCs w:val="0"/>
          <w:sz w:val="24"/>
          <w:szCs w:val="24"/>
        </w:rPr>
      </w:pPr>
      <w:r w:rsidRPr="00C87D1D">
        <w:rPr>
          <w:b w:val="0"/>
          <w:bCs w:val="0"/>
          <w:sz w:val="24"/>
          <w:szCs w:val="24"/>
        </w:rPr>
        <w:t xml:space="preserve"> </w:t>
      </w:r>
      <w:r w:rsidR="00FF4AE1">
        <w:rPr>
          <w:b w:val="0"/>
          <w:bCs w:val="0"/>
          <w:sz w:val="24"/>
          <w:szCs w:val="24"/>
        </w:rPr>
        <w:t>Лопазнен</w:t>
      </w:r>
      <w:r w:rsidRPr="00C87D1D">
        <w:rPr>
          <w:b w:val="0"/>
          <w:bCs w:val="0"/>
          <w:sz w:val="24"/>
          <w:szCs w:val="24"/>
        </w:rPr>
        <w:t xml:space="preserve">ской  сельской администрации </w:t>
      </w:r>
    </w:p>
    <w:p w:rsidR="00533D45" w:rsidRPr="00C87D1D" w:rsidRDefault="00533D45" w:rsidP="00C87D1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245"/>
        <w:rPr>
          <w:b w:val="0"/>
          <w:bCs w:val="0"/>
          <w:sz w:val="24"/>
          <w:szCs w:val="24"/>
        </w:rPr>
      </w:pPr>
      <w:r w:rsidRPr="00C87D1D">
        <w:rPr>
          <w:b w:val="0"/>
          <w:bCs w:val="0"/>
          <w:sz w:val="24"/>
          <w:szCs w:val="24"/>
        </w:rPr>
        <w:t xml:space="preserve">от  </w:t>
      </w:r>
      <w:r w:rsidR="00B26B85">
        <w:rPr>
          <w:b w:val="0"/>
          <w:bCs w:val="0"/>
          <w:sz w:val="24"/>
          <w:szCs w:val="24"/>
        </w:rPr>
        <w:t>2</w:t>
      </w:r>
      <w:r w:rsidR="00A972F2">
        <w:rPr>
          <w:b w:val="0"/>
          <w:bCs w:val="0"/>
          <w:sz w:val="24"/>
          <w:szCs w:val="24"/>
        </w:rPr>
        <w:t>1</w:t>
      </w:r>
      <w:r w:rsidR="00B26B85">
        <w:rPr>
          <w:b w:val="0"/>
          <w:bCs w:val="0"/>
          <w:sz w:val="24"/>
          <w:szCs w:val="24"/>
        </w:rPr>
        <w:t>.11.201</w:t>
      </w:r>
      <w:r w:rsidR="00A972F2">
        <w:rPr>
          <w:b w:val="0"/>
          <w:bCs w:val="0"/>
          <w:sz w:val="24"/>
          <w:szCs w:val="24"/>
        </w:rPr>
        <w:t>9</w:t>
      </w:r>
      <w:r w:rsidRPr="00C87D1D">
        <w:rPr>
          <w:b w:val="0"/>
          <w:bCs w:val="0"/>
          <w:sz w:val="24"/>
          <w:szCs w:val="24"/>
        </w:rPr>
        <w:t xml:space="preserve"> г.  №   </w:t>
      </w:r>
      <w:r w:rsidR="00A972F2">
        <w:rPr>
          <w:b w:val="0"/>
          <w:bCs w:val="0"/>
          <w:sz w:val="24"/>
          <w:szCs w:val="24"/>
        </w:rPr>
        <w:t>68</w:t>
      </w:r>
    </w:p>
    <w:p w:rsidR="00533D45" w:rsidRDefault="00533D45" w:rsidP="007D1458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p w:rsidR="00533D45" w:rsidRDefault="00533D45" w:rsidP="007D1458">
      <w:pPr>
        <w:pStyle w:val="6"/>
        <w:widowControl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МУНИЦИПАЛЬНАЯ ПРОГРАММА</w:t>
      </w:r>
    </w:p>
    <w:p w:rsidR="00533D45" w:rsidRDefault="00533D45" w:rsidP="007D1458">
      <w:pPr>
        <w:pStyle w:val="4"/>
        <w:rPr>
          <w:b w:val="0"/>
          <w:bCs w:val="0"/>
          <w:spacing w:val="0"/>
          <w:u w:val="none"/>
        </w:rPr>
      </w:pPr>
      <w:r>
        <w:rPr>
          <w:b w:val="0"/>
          <w:bCs w:val="0"/>
          <w:spacing w:val="0"/>
          <w:u w:val="none"/>
        </w:rPr>
        <w:t>«Управление муниципальными финансами</w:t>
      </w:r>
    </w:p>
    <w:p w:rsidR="00533D45" w:rsidRDefault="00533D45" w:rsidP="007D1458">
      <w:pPr>
        <w:pStyle w:val="4"/>
        <w:rPr>
          <w:b w:val="0"/>
          <w:bCs w:val="0"/>
          <w:spacing w:val="0"/>
          <w:u w:val="none"/>
        </w:rPr>
      </w:pPr>
      <w:r w:rsidRPr="00FF4AE1">
        <w:rPr>
          <w:b w:val="0"/>
          <w:bCs w:val="0"/>
          <w:spacing w:val="0"/>
          <w:u w:val="none"/>
        </w:rPr>
        <w:t xml:space="preserve"> </w:t>
      </w:r>
      <w:proofErr w:type="spellStart"/>
      <w:r w:rsidR="00FF4AE1" w:rsidRPr="00FF4AE1">
        <w:rPr>
          <w:b w:val="0"/>
          <w:u w:val="none"/>
        </w:rPr>
        <w:t>Лопазненского</w:t>
      </w:r>
      <w:proofErr w:type="spellEnd"/>
      <w:r w:rsidR="00FF4AE1" w:rsidRPr="006D661E">
        <w:t xml:space="preserve"> </w:t>
      </w:r>
      <w:r>
        <w:rPr>
          <w:b w:val="0"/>
          <w:bCs w:val="0"/>
          <w:spacing w:val="0"/>
          <w:u w:val="none"/>
        </w:rPr>
        <w:t xml:space="preserve">сельского поселения»                    </w:t>
      </w:r>
    </w:p>
    <w:p w:rsidR="00533D45" w:rsidRDefault="00533D45" w:rsidP="007D1458">
      <w:pPr>
        <w:pStyle w:val="4"/>
        <w:rPr>
          <w:b w:val="0"/>
          <w:bCs w:val="0"/>
          <w:spacing w:val="0"/>
          <w:u w:val="none"/>
        </w:rPr>
      </w:pPr>
      <w:r>
        <w:rPr>
          <w:b w:val="0"/>
          <w:bCs w:val="0"/>
          <w:spacing w:val="0"/>
          <w:u w:val="none"/>
        </w:rPr>
        <w:t xml:space="preserve">           (20</w:t>
      </w:r>
      <w:r w:rsidR="00A972F2">
        <w:rPr>
          <w:b w:val="0"/>
          <w:bCs w:val="0"/>
          <w:spacing w:val="0"/>
          <w:u w:val="none"/>
        </w:rPr>
        <w:t>20</w:t>
      </w:r>
      <w:r>
        <w:rPr>
          <w:b w:val="0"/>
          <w:bCs w:val="0"/>
          <w:spacing w:val="0"/>
          <w:u w:val="none"/>
        </w:rPr>
        <w:t xml:space="preserve"> – 20</w:t>
      </w:r>
      <w:r w:rsidR="00A972F2">
        <w:rPr>
          <w:b w:val="0"/>
          <w:bCs w:val="0"/>
          <w:spacing w:val="0"/>
          <w:u w:val="none"/>
        </w:rPr>
        <w:t>22</w:t>
      </w:r>
      <w:r>
        <w:rPr>
          <w:b w:val="0"/>
          <w:bCs w:val="0"/>
          <w:spacing w:val="0"/>
          <w:u w:val="none"/>
        </w:rPr>
        <w:t xml:space="preserve"> годы)</w:t>
      </w:r>
    </w:p>
    <w:p w:rsidR="00533D45" w:rsidRDefault="00533D45" w:rsidP="007D1458">
      <w:pPr>
        <w:rPr>
          <w:sz w:val="28"/>
          <w:szCs w:val="28"/>
        </w:rPr>
      </w:pPr>
    </w:p>
    <w:p w:rsidR="00533D45" w:rsidRDefault="00533D45" w:rsidP="007D1458">
      <w:pPr>
        <w:tabs>
          <w:tab w:val="left" w:pos="79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533D45" w:rsidRDefault="00533D45" w:rsidP="007D145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«Управление муниципальными            финансами </w:t>
      </w:r>
      <w:proofErr w:type="spellStart"/>
      <w:r w:rsidR="00FF4AE1">
        <w:rPr>
          <w:sz w:val="28"/>
          <w:szCs w:val="28"/>
        </w:rPr>
        <w:t>Лопазнен</w:t>
      </w:r>
      <w:r w:rsidR="00FF4AE1" w:rsidRPr="006D661E">
        <w:rPr>
          <w:sz w:val="28"/>
          <w:szCs w:val="28"/>
        </w:rPr>
        <w:t>ского</w:t>
      </w:r>
      <w:proofErr w:type="spellEnd"/>
      <w:r w:rsidR="00FF4AE1" w:rsidRPr="006D661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поселения» (20</w:t>
      </w:r>
      <w:r w:rsidR="00A972F2">
        <w:rPr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A972F2">
        <w:rPr>
          <w:sz w:val="28"/>
          <w:szCs w:val="28"/>
        </w:rPr>
        <w:t>22</w:t>
      </w:r>
      <w:r>
        <w:rPr>
          <w:sz w:val="28"/>
          <w:szCs w:val="28"/>
        </w:rPr>
        <w:t xml:space="preserve"> годы)</w:t>
      </w:r>
    </w:p>
    <w:p w:rsidR="00533D45" w:rsidRDefault="00533D45" w:rsidP="007D1458">
      <w:pPr>
        <w:autoSpaceDE w:val="0"/>
        <w:autoSpaceDN w:val="0"/>
        <w:adjustRightInd w:val="0"/>
        <w:spacing w:after="120"/>
        <w:jc w:val="center"/>
        <w:outlineLvl w:val="1"/>
        <w:rPr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2289"/>
        <w:gridCol w:w="371"/>
        <w:gridCol w:w="7087"/>
      </w:tblGrid>
      <w:tr w:rsidR="00533D45" w:rsidTr="007D1458">
        <w:tc>
          <w:tcPr>
            <w:tcW w:w="2289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</w:t>
            </w:r>
            <w:r>
              <w:rPr>
                <w:sz w:val="28"/>
                <w:szCs w:val="28"/>
              </w:rPr>
              <w:br/>
              <w:t>программы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533D45" w:rsidRDefault="00533D45" w:rsidP="00A972F2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«Управление муниципальными финансами </w:t>
            </w:r>
            <w:proofErr w:type="spellStart"/>
            <w:r w:rsidR="00FF4AE1">
              <w:rPr>
                <w:sz w:val="28"/>
                <w:szCs w:val="28"/>
              </w:rPr>
              <w:t>Лопазнен</w:t>
            </w:r>
            <w:r w:rsidR="00FF4AE1" w:rsidRPr="006D661E">
              <w:rPr>
                <w:sz w:val="28"/>
                <w:szCs w:val="28"/>
              </w:rPr>
              <w:t>ского</w:t>
            </w:r>
            <w:proofErr w:type="spellEnd"/>
            <w:r w:rsidR="00FF4AE1" w:rsidRPr="006D66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 » (20</w:t>
            </w:r>
            <w:r w:rsidR="00A972F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20</w:t>
            </w:r>
            <w:r w:rsidR="00A972F2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годы)</w:t>
            </w:r>
          </w:p>
        </w:tc>
      </w:tr>
      <w:tr w:rsidR="00533D45" w:rsidTr="007D1458">
        <w:tc>
          <w:tcPr>
            <w:tcW w:w="2289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533D45" w:rsidRDefault="00533D45" w:rsidP="006672AE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672A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</w:t>
            </w:r>
            <w:r w:rsidR="006672A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FF4AE1">
              <w:rPr>
                <w:sz w:val="28"/>
                <w:szCs w:val="28"/>
              </w:rPr>
              <w:t>Лопазнен</w:t>
            </w:r>
            <w:r w:rsidR="00FF4AE1" w:rsidRPr="006D661E">
              <w:rPr>
                <w:sz w:val="28"/>
                <w:szCs w:val="28"/>
              </w:rPr>
              <w:t>ского</w:t>
            </w:r>
            <w:proofErr w:type="spellEnd"/>
            <w:r w:rsidR="00FF4AE1" w:rsidRPr="006D66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533D45" w:rsidTr="007D1458">
        <w:tc>
          <w:tcPr>
            <w:tcW w:w="2289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</w:t>
            </w:r>
            <w:proofErr w:type="gramStart"/>
            <w:r>
              <w:rPr>
                <w:sz w:val="28"/>
                <w:szCs w:val="28"/>
              </w:rPr>
              <w:t>муниципальной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533D45" w:rsidTr="007D1458">
        <w:tc>
          <w:tcPr>
            <w:tcW w:w="2289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долгосрочных целевых программ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533D45" w:rsidTr="007D1458">
        <w:tc>
          <w:tcPr>
            <w:tcW w:w="2289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</w:t>
            </w:r>
          </w:p>
        </w:tc>
        <w:tc>
          <w:tcPr>
            <w:tcW w:w="371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color w:val="244061"/>
                <w:sz w:val="28"/>
                <w:szCs w:val="28"/>
              </w:rPr>
            </w:pPr>
            <w:r>
              <w:rPr>
                <w:color w:val="244061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533D45" w:rsidRDefault="00533D4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533D45" w:rsidRDefault="00533D4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533D45" w:rsidTr="007D1458">
        <w:tc>
          <w:tcPr>
            <w:tcW w:w="2289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71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color w:val="244061"/>
                <w:sz w:val="28"/>
                <w:szCs w:val="28"/>
              </w:rPr>
            </w:pPr>
            <w:r>
              <w:rPr>
                <w:color w:val="244061"/>
                <w:sz w:val="28"/>
                <w:szCs w:val="28"/>
              </w:rPr>
              <w:t>-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color w:val="244061"/>
                <w:sz w:val="28"/>
                <w:szCs w:val="28"/>
              </w:rPr>
            </w:pP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color w:val="244061"/>
                <w:sz w:val="28"/>
                <w:szCs w:val="28"/>
              </w:rPr>
            </w:pPr>
            <w:r>
              <w:rPr>
                <w:color w:val="244061"/>
                <w:sz w:val="28"/>
                <w:szCs w:val="28"/>
              </w:rPr>
              <w:t>-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color w:val="244061"/>
                <w:sz w:val="28"/>
                <w:szCs w:val="28"/>
              </w:rPr>
            </w:pP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color w:val="244061"/>
                <w:sz w:val="28"/>
                <w:szCs w:val="28"/>
              </w:rPr>
            </w:pP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color w:val="244061"/>
                <w:sz w:val="28"/>
                <w:szCs w:val="28"/>
              </w:rPr>
            </w:pPr>
            <w:r>
              <w:rPr>
                <w:color w:val="244061"/>
                <w:sz w:val="28"/>
                <w:szCs w:val="28"/>
              </w:rPr>
              <w:t>-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color w:val="244061"/>
                <w:sz w:val="28"/>
                <w:szCs w:val="28"/>
              </w:rPr>
            </w:pPr>
          </w:p>
        </w:tc>
        <w:tc>
          <w:tcPr>
            <w:tcW w:w="7087" w:type="dxa"/>
          </w:tcPr>
          <w:p w:rsidR="00533D45" w:rsidRDefault="00533D4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долгосрочной сбалансированности и                   устойчивости бюджетной системы  </w:t>
            </w:r>
            <w:proofErr w:type="spellStart"/>
            <w:r w:rsidR="00FF4AE1">
              <w:rPr>
                <w:sz w:val="28"/>
                <w:szCs w:val="28"/>
              </w:rPr>
              <w:t>Лопазнен</w:t>
            </w:r>
            <w:r w:rsidR="00FF4AE1" w:rsidRPr="006D661E">
              <w:rPr>
                <w:sz w:val="28"/>
                <w:szCs w:val="28"/>
              </w:rPr>
              <w:t>ского</w:t>
            </w:r>
            <w:proofErr w:type="spellEnd"/>
            <w:r w:rsidR="00FF4AE1" w:rsidRPr="006D66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поселения;</w:t>
            </w:r>
          </w:p>
          <w:p w:rsidR="00533D45" w:rsidRDefault="00533D4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создание условий для оптимизации и повышения                эффективности расходов бюджета поселения;</w:t>
            </w:r>
          </w:p>
          <w:p w:rsidR="00533D45" w:rsidRDefault="00533D4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создание условий для эффективного выполнения                  полномочий органов местного самоуправления</w:t>
            </w:r>
          </w:p>
        </w:tc>
      </w:tr>
      <w:tr w:rsidR="00533D45" w:rsidTr="007D1458">
        <w:tc>
          <w:tcPr>
            <w:tcW w:w="2289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71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color w:val="244061"/>
                <w:sz w:val="28"/>
                <w:szCs w:val="28"/>
              </w:rPr>
            </w:pPr>
            <w:r>
              <w:rPr>
                <w:color w:val="244061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мероприятий, направленных на сокращение муниципального внутреннего долга </w:t>
            </w:r>
            <w:proofErr w:type="spellStart"/>
            <w:r w:rsidR="00FF4AE1">
              <w:rPr>
                <w:sz w:val="28"/>
                <w:szCs w:val="28"/>
              </w:rPr>
              <w:t>Лопазнен</w:t>
            </w:r>
            <w:r w:rsidR="00FF4AE1" w:rsidRPr="006D661E">
              <w:rPr>
                <w:sz w:val="28"/>
                <w:szCs w:val="28"/>
              </w:rPr>
              <w:t>ского</w:t>
            </w:r>
            <w:proofErr w:type="spellEnd"/>
            <w:r w:rsidR="00FF4AE1" w:rsidRPr="006D66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proofErr w:type="gramStart"/>
            <w:r>
              <w:rPr>
                <w:sz w:val="28"/>
                <w:szCs w:val="28"/>
              </w:rPr>
              <w:t xml:space="preserve">  ;</w:t>
            </w:r>
            <w:proofErr w:type="gramEnd"/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сбалансированное управление расходами бюджета </w:t>
            </w:r>
            <w:r>
              <w:rPr>
                <w:sz w:val="28"/>
                <w:szCs w:val="28"/>
              </w:rPr>
              <w:lastRenderedPageBreak/>
              <w:t>поселения;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внедрение современных методов и технологий управления  муниципальными финансами;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повышение прозрачности бюджетной системы поселения;</w:t>
            </w:r>
          </w:p>
          <w:p w:rsidR="00533D45" w:rsidRDefault="00533D45" w:rsidP="00751C4F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</w:p>
        </w:tc>
      </w:tr>
      <w:tr w:rsidR="00533D45" w:rsidTr="007D1458">
        <w:tc>
          <w:tcPr>
            <w:tcW w:w="2289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533D45" w:rsidRDefault="00533D45" w:rsidP="00A972F2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972F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20</w:t>
            </w:r>
            <w:r w:rsidR="00A972F2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533D45" w:rsidTr="007D1458">
        <w:tc>
          <w:tcPr>
            <w:tcW w:w="2289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371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средств, предусмотренных на реализацию муниципальной программы, –</w:t>
            </w:r>
            <w:r w:rsidR="00A972F2">
              <w:rPr>
                <w:sz w:val="28"/>
                <w:szCs w:val="28"/>
              </w:rPr>
              <w:t>247 225,88</w:t>
            </w:r>
            <w:r>
              <w:rPr>
                <w:sz w:val="28"/>
                <w:szCs w:val="28"/>
              </w:rPr>
              <w:t xml:space="preserve"> рублей,    в том числе: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</w:t>
            </w:r>
            <w:r w:rsidR="00A972F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–</w:t>
            </w:r>
            <w:r w:rsidR="00A972F2">
              <w:rPr>
                <w:sz w:val="28"/>
                <w:szCs w:val="28"/>
              </w:rPr>
              <w:t>80 878,94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</w:t>
            </w:r>
            <w:r w:rsidR="00A972F2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 –</w:t>
            </w:r>
            <w:r w:rsidR="00A972F2">
              <w:rPr>
                <w:sz w:val="28"/>
                <w:szCs w:val="28"/>
              </w:rPr>
              <w:t>81 597,06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</w:t>
            </w:r>
            <w:r w:rsidR="00A972F2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 –</w:t>
            </w:r>
            <w:r w:rsidR="00A972F2">
              <w:rPr>
                <w:sz w:val="28"/>
                <w:szCs w:val="28"/>
              </w:rPr>
              <w:t>84 749,88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</w:p>
        </w:tc>
      </w:tr>
      <w:tr w:rsidR="00533D45" w:rsidTr="007D1458">
        <w:tc>
          <w:tcPr>
            <w:tcW w:w="2289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            результаты          реализации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371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color w:val="17365D"/>
                <w:sz w:val="28"/>
                <w:szCs w:val="28"/>
              </w:rPr>
            </w:pPr>
            <w:r>
              <w:rPr>
                <w:color w:val="17365D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ind w:firstLine="175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муниципального внутреннего долга </w:t>
            </w:r>
            <w:proofErr w:type="spellStart"/>
            <w:r w:rsidR="00FF4AE1">
              <w:rPr>
                <w:sz w:val="28"/>
                <w:szCs w:val="28"/>
              </w:rPr>
              <w:t>Лопазнен</w:t>
            </w:r>
            <w:r w:rsidR="00FF4AE1" w:rsidRPr="006D661E">
              <w:rPr>
                <w:sz w:val="28"/>
                <w:szCs w:val="28"/>
              </w:rPr>
              <w:t>ского</w:t>
            </w:r>
            <w:proofErr w:type="spellEnd"/>
            <w:r w:rsidR="00FF4AE1" w:rsidRPr="006D66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ind w:firstLine="175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972F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– 0 рублей;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ind w:firstLine="175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972F2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 –0 рублей;</w:t>
            </w:r>
          </w:p>
          <w:p w:rsidR="00533D45" w:rsidRDefault="00533D45">
            <w:pPr>
              <w:autoSpaceDE w:val="0"/>
              <w:autoSpaceDN w:val="0"/>
              <w:adjustRightInd w:val="0"/>
              <w:ind w:firstLine="176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972F2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 –0 рублей;</w:t>
            </w:r>
          </w:p>
          <w:p w:rsidR="00533D45" w:rsidRDefault="00533D45">
            <w:pPr>
              <w:widowControl w:val="0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просроченной кредиторской задолженности в                общем объеме расходов бюджета </w:t>
            </w:r>
            <w:proofErr w:type="spellStart"/>
            <w:r w:rsidR="00FF4AE1">
              <w:rPr>
                <w:sz w:val="28"/>
                <w:szCs w:val="28"/>
              </w:rPr>
              <w:t>Лопазнен</w:t>
            </w:r>
            <w:r w:rsidR="00FF4AE1" w:rsidRPr="006D661E">
              <w:rPr>
                <w:sz w:val="28"/>
                <w:szCs w:val="28"/>
              </w:rPr>
              <w:t>ского</w:t>
            </w:r>
            <w:proofErr w:type="spellEnd"/>
            <w:r w:rsidR="00FF4AE1" w:rsidRPr="006D66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533D45" w:rsidRDefault="00533D45">
            <w:pPr>
              <w:widowControl w:val="0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972F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– не более 0,1 %;</w:t>
            </w:r>
          </w:p>
          <w:p w:rsidR="00533D45" w:rsidRDefault="00533D45">
            <w:pPr>
              <w:widowControl w:val="0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972F2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год – не более 0,1 %;</w:t>
            </w:r>
          </w:p>
          <w:p w:rsidR="00533D45" w:rsidRDefault="00533D45">
            <w:pPr>
              <w:widowControl w:val="0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972F2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 – не более 0,1 %;</w:t>
            </w:r>
          </w:p>
          <w:p w:rsidR="00533D45" w:rsidRDefault="00533D45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 фактического объема налоговых и неналоговых доходов от первоначального плана:</w:t>
            </w:r>
          </w:p>
          <w:p w:rsidR="00533D45" w:rsidRDefault="00533D45">
            <w:pPr>
              <w:widowControl w:val="0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972F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– не более 9 %;</w:t>
            </w:r>
          </w:p>
          <w:p w:rsidR="00533D45" w:rsidRDefault="00533D45">
            <w:pPr>
              <w:widowControl w:val="0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972F2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 – не более 8 %;</w:t>
            </w:r>
          </w:p>
          <w:p w:rsidR="00533D45" w:rsidRDefault="00533D45">
            <w:pPr>
              <w:widowControl w:val="0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972F2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 – не более 7 %;</w:t>
            </w:r>
          </w:p>
          <w:p w:rsidR="00533D45" w:rsidRDefault="00533D45">
            <w:pPr>
              <w:widowControl w:val="0"/>
              <w:rPr>
                <w:color w:val="943634"/>
                <w:sz w:val="28"/>
                <w:szCs w:val="28"/>
              </w:rPr>
            </w:pPr>
          </w:p>
        </w:tc>
      </w:tr>
    </w:tbl>
    <w:p w:rsidR="00533D45" w:rsidRDefault="00533D45" w:rsidP="007D1458">
      <w:pPr>
        <w:jc w:val="center"/>
        <w:rPr>
          <w:sz w:val="28"/>
          <w:szCs w:val="28"/>
        </w:rPr>
      </w:pPr>
    </w:p>
    <w:p w:rsidR="00533D45" w:rsidRDefault="00533D45" w:rsidP="007D1458">
      <w:pPr>
        <w:jc w:val="center"/>
        <w:rPr>
          <w:sz w:val="28"/>
          <w:szCs w:val="28"/>
        </w:rPr>
      </w:pPr>
      <w:r>
        <w:rPr>
          <w:sz w:val="28"/>
          <w:szCs w:val="28"/>
        </w:rPr>
        <w:t>1. Характеристика текущего состояния системы управления</w:t>
      </w:r>
      <w:r>
        <w:rPr>
          <w:sz w:val="28"/>
          <w:szCs w:val="28"/>
        </w:rPr>
        <w:br/>
        <w:t xml:space="preserve">муниципальными  финансами </w:t>
      </w:r>
      <w:proofErr w:type="spellStart"/>
      <w:r w:rsidR="00FF4AE1">
        <w:rPr>
          <w:sz w:val="28"/>
          <w:szCs w:val="28"/>
        </w:rPr>
        <w:t>Лопазнен</w:t>
      </w:r>
      <w:r w:rsidR="00FF4AE1" w:rsidRPr="006D661E">
        <w:rPr>
          <w:sz w:val="28"/>
          <w:szCs w:val="28"/>
        </w:rPr>
        <w:t>ского</w:t>
      </w:r>
      <w:proofErr w:type="spellEnd"/>
      <w:r w:rsidR="00FF4AE1" w:rsidRPr="006D661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533D45" w:rsidRDefault="00533D45" w:rsidP="007D1458">
      <w:pPr>
        <w:jc w:val="center"/>
        <w:rPr>
          <w:sz w:val="28"/>
          <w:szCs w:val="28"/>
        </w:rPr>
      </w:pPr>
    </w:p>
    <w:p w:rsidR="00533D45" w:rsidRDefault="00533D45" w:rsidP="007D1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A972F2">
        <w:rPr>
          <w:sz w:val="28"/>
          <w:szCs w:val="28"/>
        </w:rPr>
        <w:t>7</w:t>
      </w:r>
      <w:r>
        <w:rPr>
          <w:sz w:val="28"/>
          <w:szCs w:val="28"/>
        </w:rPr>
        <w:t xml:space="preserve"> – 201</w:t>
      </w:r>
      <w:r w:rsidR="00A972F2">
        <w:rPr>
          <w:sz w:val="28"/>
          <w:szCs w:val="28"/>
        </w:rPr>
        <w:t>9</w:t>
      </w:r>
      <w:r>
        <w:rPr>
          <w:sz w:val="28"/>
          <w:szCs w:val="28"/>
        </w:rPr>
        <w:t xml:space="preserve">годы в сфере управления муниципальными финансами </w:t>
      </w:r>
      <w:proofErr w:type="spellStart"/>
      <w:r w:rsidR="00FF4AE1">
        <w:rPr>
          <w:sz w:val="28"/>
          <w:szCs w:val="28"/>
        </w:rPr>
        <w:t>Лопазнен</w:t>
      </w:r>
      <w:r w:rsidR="00FF4AE1" w:rsidRPr="006D661E">
        <w:rPr>
          <w:sz w:val="28"/>
          <w:szCs w:val="28"/>
        </w:rPr>
        <w:t>ского</w:t>
      </w:r>
      <w:proofErr w:type="spellEnd"/>
      <w:r w:rsidR="00FF4AE1" w:rsidRPr="006D661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были достигнуты определенные позитивные изменения.</w:t>
      </w:r>
    </w:p>
    <w:p w:rsidR="00533D45" w:rsidRDefault="00533D45" w:rsidP="007D1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проведенных преобразований стало формирование целостной системы управления муниципальными финансами </w:t>
      </w:r>
      <w:proofErr w:type="spellStart"/>
      <w:r w:rsidR="00FF4AE1">
        <w:rPr>
          <w:sz w:val="28"/>
          <w:szCs w:val="28"/>
        </w:rPr>
        <w:t>Лопазнен</w:t>
      </w:r>
      <w:r w:rsidR="00FF4AE1" w:rsidRPr="006D661E">
        <w:rPr>
          <w:sz w:val="28"/>
          <w:szCs w:val="28"/>
        </w:rPr>
        <w:t>ского</w:t>
      </w:r>
      <w:proofErr w:type="spellEnd"/>
      <w:r w:rsidR="00FF4AE1" w:rsidRPr="006D661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путем:</w:t>
      </w:r>
    </w:p>
    <w:p w:rsidR="00533D45" w:rsidRDefault="00533D45" w:rsidP="007D1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организации бюджетного планирования исходя из принципа безусловного исполнения действующих обязательств, оценки объемов принимаемых обязательств с учетом ресурсных возможностей бюджета поселения;</w:t>
      </w:r>
    </w:p>
    <w:p w:rsidR="00533D45" w:rsidRDefault="00533D45" w:rsidP="007D1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недопущение образования просроченной кредиторской задолженности бюджета поселения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33D45" w:rsidRDefault="00533D45" w:rsidP="007D1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расширения горизонта финансового планирования: переход от годового к среднесрочному финансовому планированию, в том числе утверждению бюджета поселения  на очередной финансовый год и на плановый период по принципу «скользящей трехлетки»;</w:t>
      </w:r>
    </w:p>
    <w:p w:rsidR="00533D45" w:rsidRDefault="00533D45" w:rsidP="007D1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поэтапного внедрения инструментов бюджетирования, ориенти</w:t>
      </w:r>
      <w:r>
        <w:rPr>
          <w:sz w:val="28"/>
          <w:szCs w:val="28"/>
        </w:rPr>
        <w:softHyphen/>
        <w:t>рованного на результаты (докладов о результатах и основных направлениях деятельности, ведомственных и долгосрочных целевых программ, муниципальных заданий);</w:t>
      </w:r>
    </w:p>
    <w:p w:rsidR="00533D45" w:rsidRDefault="00533D45" w:rsidP="007D1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создания нормативной базы развития новых форм финансового обеспечения муниципальных услуг;</w:t>
      </w:r>
    </w:p>
    <w:p w:rsidR="00533D45" w:rsidRDefault="00533D45" w:rsidP="007D1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создания системы мониторинга качества финансового менеджмента;</w:t>
      </w:r>
    </w:p>
    <w:p w:rsidR="00533D45" w:rsidRDefault="00533D45" w:rsidP="007D1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проведённой работы стало формирование целостной системы управления муниципальными финансами </w:t>
      </w:r>
      <w:proofErr w:type="spellStart"/>
      <w:r w:rsidR="00FF4AE1">
        <w:rPr>
          <w:sz w:val="28"/>
          <w:szCs w:val="28"/>
        </w:rPr>
        <w:t>Лопазнен</w:t>
      </w:r>
      <w:r w:rsidR="00FF4AE1" w:rsidRPr="006D661E">
        <w:rPr>
          <w:sz w:val="28"/>
          <w:szCs w:val="28"/>
        </w:rPr>
        <w:t>ского</w:t>
      </w:r>
      <w:proofErr w:type="spellEnd"/>
      <w:r w:rsidR="00FF4AE1" w:rsidRPr="006D661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характеризующейся следующими показателями.</w:t>
      </w:r>
    </w:p>
    <w:p w:rsidR="00533D45" w:rsidRDefault="00533D45" w:rsidP="007D1458">
      <w:pPr>
        <w:keepNext/>
        <w:autoSpaceDE w:val="0"/>
        <w:autoSpaceDN w:val="0"/>
        <w:adjustRightInd w:val="0"/>
        <w:spacing w:before="12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533D45" w:rsidRDefault="00533D45" w:rsidP="007D1458">
      <w:pPr>
        <w:keepNext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показатели, характеризующие состояние системы управления муниципальными финансами </w:t>
      </w:r>
      <w:proofErr w:type="spellStart"/>
      <w:r w:rsidR="00FF4AE1">
        <w:rPr>
          <w:sz w:val="28"/>
          <w:szCs w:val="28"/>
        </w:rPr>
        <w:t>Лопазнен</w:t>
      </w:r>
      <w:r w:rsidR="00FF4AE1" w:rsidRPr="006D661E">
        <w:rPr>
          <w:sz w:val="28"/>
          <w:szCs w:val="28"/>
        </w:rPr>
        <w:t>ского</w:t>
      </w:r>
      <w:proofErr w:type="spellEnd"/>
      <w:r w:rsidR="00FF4AE1" w:rsidRPr="006D66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3808"/>
        <w:gridCol w:w="1711"/>
        <w:gridCol w:w="1712"/>
        <w:gridCol w:w="1712"/>
      </w:tblGrid>
      <w:tr w:rsidR="00533D45" w:rsidTr="007D1458">
        <w:trPr>
          <w:cantSplit/>
          <w:tblHeader/>
        </w:trPr>
        <w:tc>
          <w:tcPr>
            <w:tcW w:w="627" w:type="dxa"/>
            <w:tcBorders>
              <w:left w:val="single" w:sz="4" w:space="0" w:color="auto"/>
            </w:tcBorders>
            <w:vAlign w:val="center"/>
          </w:tcPr>
          <w:p w:rsidR="00533D45" w:rsidRDefault="00533D4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33D45" w:rsidRDefault="00533D45">
            <w:pPr>
              <w:keepNext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808" w:type="dxa"/>
            <w:vAlign w:val="center"/>
          </w:tcPr>
          <w:p w:rsidR="00533D45" w:rsidRDefault="00533D4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(описание)</w:t>
            </w:r>
            <w:r>
              <w:rPr>
                <w:sz w:val="28"/>
                <w:szCs w:val="28"/>
              </w:rPr>
              <w:br/>
              <w:t>показателей (результатов)</w:t>
            </w:r>
          </w:p>
        </w:tc>
        <w:tc>
          <w:tcPr>
            <w:tcW w:w="1711" w:type="dxa"/>
            <w:vAlign w:val="center"/>
          </w:tcPr>
          <w:p w:rsidR="00533D45" w:rsidRDefault="00533D45" w:rsidP="00A972F2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972F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712" w:type="dxa"/>
            <w:vAlign w:val="center"/>
          </w:tcPr>
          <w:p w:rsidR="00533D45" w:rsidRDefault="00533D45" w:rsidP="00A972F2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972F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center"/>
          </w:tcPr>
          <w:p w:rsidR="00533D45" w:rsidRDefault="00533D45" w:rsidP="00A972F2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972F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</w:t>
            </w:r>
          </w:p>
        </w:tc>
      </w:tr>
      <w:tr w:rsidR="00533D45" w:rsidTr="007D1458">
        <w:trPr>
          <w:cantSplit/>
        </w:trPr>
        <w:tc>
          <w:tcPr>
            <w:tcW w:w="627" w:type="dxa"/>
            <w:tcBorders>
              <w:left w:val="single" w:sz="4" w:space="0" w:color="auto"/>
            </w:tcBorders>
          </w:tcPr>
          <w:p w:rsidR="00533D45" w:rsidRDefault="0053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08" w:type="dxa"/>
          </w:tcPr>
          <w:p w:rsidR="00533D45" w:rsidRDefault="00533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муниципального внутреннего долга </w:t>
            </w:r>
            <w:proofErr w:type="spellStart"/>
            <w:r w:rsidR="00FF4AE1">
              <w:rPr>
                <w:sz w:val="28"/>
                <w:szCs w:val="28"/>
              </w:rPr>
              <w:t>Лопазнен</w:t>
            </w:r>
            <w:r w:rsidR="00FF4AE1" w:rsidRPr="006D661E">
              <w:rPr>
                <w:sz w:val="28"/>
                <w:szCs w:val="28"/>
              </w:rPr>
              <w:t>ского</w:t>
            </w:r>
            <w:proofErr w:type="spellEnd"/>
            <w:r w:rsidR="00FF4AE1" w:rsidRPr="006D66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 по состоянию на конец отчетного периода, тыс. рублей</w:t>
            </w:r>
          </w:p>
        </w:tc>
        <w:tc>
          <w:tcPr>
            <w:tcW w:w="1711" w:type="dxa"/>
          </w:tcPr>
          <w:p w:rsidR="00533D45" w:rsidRDefault="0053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2" w:type="dxa"/>
          </w:tcPr>
          <w:p w:rsidR="00533D45" w:rsidRDefault="0053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533D45" w:rsidRDefault="0053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3D45" w:rsidTr="007D1458">
        <w:trPr>
          <w:cantSplit/>
        </w:trPr>
        <w:tc>
          <w:tcPr>
            <w:tcW w:w="627" w:type="dxa"/>
            <w:tcBorders>
              <w:left w:val="single" w:sz="4" w:space="0" w:color="auto"/>
            </w:tcBorders>
          </w:tcPr>
          <w:p w:rsidR="00533D45" w:rsidRDefault="0053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08" w:type="dxa"/>
          </w:tcPr>
          <w:p w:rsidR="00533D45" w:rsidRDefault="00533D45" w:rsidP="00B4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просроченной кредиторской задолженности по состоянию на конец отчетного периода в общем объеме расходов бюджета поселения, %</w:t>
            </w:r>
          </w:p>
        </w:tc>
        <w:tc>
          <w:tcPr>
            <w:tcW w:w="1711" w:type="dxa"/>
          </w:tcPr>
          <w:p w:rsidR="00533D45" w:rsidRDefault="0053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2" w:type="dxa"/>
          </w:tcPr>
          <w:p w:rsidR="00533D45" w:rsidRDefault="00533D45" w:rsidP="00B4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533D45" w:rsidRDefault="0053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3D45" w:rsidTr="007D1458">
        <w:trPr>
          <w:cantSplit/>
        </w:trPr>
        <w:tc>
          <w:tcPr>
            <w:tcW w:w="627" w:type="dxa"/>
            <w:tcBorders>
              <w:left w:val="single" w:sz="4" w:space="0" w:color="auto"/>
            </w:tcBorders>
          </w:tcPr>
          <w:p w:rsidR="00533D45" w:rsidRDefault="0053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08" w:type="dxa"/>
          </w:tcPr>
          <w:p w:rsidR="00533D45" w:rsidRDefault="00533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 фактического объема налоговых и неналоговых доходов за отчетный период от первоначального плана, %</w:t>
            </w:r>
          </w:p>
        </w:tc>
        <w:tc>
          <w:tcPr>
            <w:tcW w:w="1711" w:type="dxa"/>
          </w:tcPr>
          <w:p w:rsidR="00533D45" w:rsidRDefault="0053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2" w:type="dxa"/>
          </w:tcPr>
          <w:p w:rsidR="00533D45" w:rsidRDefault="0053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533D45" w:rsidRDefault="0053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533D45" w:rsidRDefault="00533D45" w:rsidP="007D145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Вместе с тем не все внедренные принципы и механизмы в полной мере удалось реализовать на практике, некоторые из мероприятий реализуются с недостаточной результатив</w:t>
      </w:r>
      <w:r>
        <w:rPr>
          <w:sz w:val="28"/>
          <w:szCs w:val="28"/>
        </w:rPr>
        <w:softHyphen/>
        <w:t>ностью.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бюджетное планирование остается слабо увязанным со страте</w:t>
      </w:r>
      <w:r>
        <w:rPr>
          <w:sz w:val="28"/>
          <w:szCs w:val="28"/>
        </w:rPr>
        <w:softHyphen/>
        <w:t>гическим планированием, структура и динамика расходов недостаточно учитывают цели социально-экономического развития поселения.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ситуация является следствием сложившейся годами практики сметного финансирования муниципальных учреждений, органов местного самоуправления вне зависимости от фактически достигнутых результатов. Финансово-экономическое планирование результатов, осуществ</w:t>
      </w:r>
      <w:r>
        <w:rPr>
          <w:sz w:val="28"/>
          <w:szCs w:val="28"/>
        </w:rPr>
        <w:softHyphen/>
        <w:t>ляемое в настоящее время преимущественно в рамках бюджетных целевых программ, реализуется с недостаточной степенью обоснованности и достоверности, большая часть программ по мере реализации подвергается неоднократным корректировкам в части распределения ассигнований между отдельными мероприятиями и конечных показателей.</w:t>
      </w:r>
    </w:p>
    <w:p w:rsidR="00533D45" w:rsidRDefault="00533D45" w:rsidP="007D1458">
      <w:pPr>
        <w:keepNext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2. Приоритеты и цели в сфере управления</w:t>
      </w:r>
      <w:r>
        <w:rPr>
          <w:sz w:val="28"/>
          <w:szCs w:val="28"/>
        </w:rPr>
        <w:br/>
        <w:t>муниципальными  финансами, цели и задачи муниципальной программы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Стратегическая цель в сфере управления муниципальными финансами состоит в повышении уровня и качества жизни населения.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необходимо создание механизмов, направленных на решение следующих основных задач: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более тесной увязки стратегического и бюджетного планирования и цел</w:t>
      </w:r>
      <w:r w:rsidR="00FF4AE1">
        <w:rPr>
          <w:sz w:val="28"/>
          <w:szCs w:val="28"/>
        </w:rPr>
        <w:t>е</w:t>
      </w:r>
      <w:r>
        <w:rPr>
          <w:sz w:val="28"/>
          <w:szCs w:val="28"/>
        </w:rPr>
        <w:t>полагания бюджетных расходов с мониторингом достижения заявленных целей социально-экономического развития;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повышения эффективности деятельности публично-правовых образований по обеспечению оказания муниципальных услуг;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механизмов стимулирования участников бюджетного процесса к повышению эффективности бюджетных расходов и проведению структурных реформ;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управления финансами в муниципальном секторе;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прозрачности и подотчетности деятельности органов местного самоуправления, в том числе за счет реализации требований к публичности показателей их деятельности.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муниципальной программы являются: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долгосрочной сбалансированности и устойчивости бюджетной системы </w:t>
      </w:r>
      <w:proofErr w:type="spellStart"/>
      <w:r w:rsidR="00FF4AE1">
        <w:rPr>
          <w:sz w:val="28"/>
          <w:szCs w:val="28"/>
        </w:rPr>
        <w:t>Лопазнен</w:t>
      </w:r>
      <w:r w:rsidR="00FF4AE1" w:rsidRPr="006D661E">
        <w:rPr>
          <w:sz w:val="28"/>
          <w:szCs w:val="28"/>
        </w:rPr>
        <w:t>ского</w:t>
      </w:r>
      <w:proofErr w:type="spellEnd"/>
      <w:r w:rsidR="00FF4AE1" w:rsidRPr="006D661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оптимизации и повышения эффективности расходов бюджета </w:t>
      </w:r>
      <w:proofErr w:type="spellStart"/>
      <w:r w:rsidR="00FF4AE1">
        <w:rPr>
          <w:sz w:val="28"/>
          <w:szCs w:val="28"/>
        </w:rPr>
        <w:t>Лопазнен</w:t>
      </w:r>
      <w:r w:rsidR="00FF4AE1" w:rsidRPr="006D661E">
        <w:rPr>
          <w:sz w:val="28"/>
          <w:szCs w:val="28"/>
        </w:rPr>
        <w:t>ского</w:t>
      </w:r>
      <w:proofErr w:type="spellEnd"/>
      <w:r w:rsidR="00FF4AE1" w:rsidRPr="006D661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эффективного выполнения полномочий органов местного самоуправления.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достижения поставленных целей в рамках реализации муниципальной программы планируется решение следующих основных задач: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сбалансированное управление расходами бюджета </w:t>
      </w:r>
      <w:proofErr w:type="spellStart"/>
      <w:r w:rsidR="00FF4AE1">
        <w:rPr>
          <w:sz w:val="28"/>
          <w:szCs w:val="28"/>
        </w:rPr>
        <w:t>Лопазнен</w:t>
      </w:r>
      <w:r w:rsidR="00FF4AE1" w:rsidRPr="006D661E">
        <w:rPr>
          <w:sz w:val="28"/>
          <w:szCs w:val="28"/>
        </w:rPr>
        <w:t>ского</w:t>
      </w:r>
      <w:proofErr w:type="spellEnd"/>
      <w:r w:rsidR="00FF4AE1" w:rsidRPr="006D661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внедрение современных методов и технологий управления муниципальными финансами;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прозрачности бюджетной системы </w:t>
      </w:r>
      <w:proofErr w:type="spellStart"/>
      <w:r w:rsidR="00FF4AE1">
        <w:rPr>
          <w:sz w:val="28"/>
          <w:szCs w:val="28"/>
        </w:rPr>
        <w:t>Лопазнен</w:t>
      </w:r>
      <w:r w:rsidR="00FF4AE1" w:rsidRPr="006D661E">
        <w:rPr>
          <w:sz w:val="28"/>
          <w:szCs w:val="28"/>
        </w:rPr>
        <w:t>ского</w:t>
      </w:r>
      <w:proofErr w:type="spellEnd"/>
      <w:r w:rsidR="00FF4AE1" w:rsidRPr="006D661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будет осуществляться в соот</w:t>
      </w:r>
      <w:r>
        <w:rPr>
          <w:sz w:val="28"/>
          <w:szCs w:val="28"/>
        </w:rPr>
        <w:softHyphen/>
        <w:t>ветствии со следующими основными документами: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Послание Президента Российской Федерации Федеральному Собранию Российской Федерации;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Бюджетное послание Президента Российской Федерации о бюджетной политике;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стратегия Российской Федерации на период до 2023 года;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политики Российской Федерации;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налоговой политики Российской Федерации;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Стратегия социально-экономического развития Брянской области;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и налоговой политики Брянской области.</w:t>
      </w:r>
    </w:p>
    <w:p w:rsidR="00533D45" w:rsidRDefault="00533D45" w:rsidP="004316F7">
      <w:pPr>
        <w:ind w:firstLine="709"/>
        <w:jc w:val="both"/>
        <w:rPr>
          <w:sz w:val="28"/>
          <w:szCs w:val="28"/>
        </w:rPr>
      </w:pPr>
      <w:r w:rsidRPr="004316F7">
        <w:rPr>
          <w:i/>
          <w:sz w:val="28"/>
          <w:szCs w:val="28"/>
        </w:rPr>
        <w:t>О</w:t>
      </w:r>
      <w:r>
        <w:rPr>
          <w:sz w:val="28"/>
          <w:szCs w:val="28"/>
        </w:rPr>
        <w:t xml:space="preserve">сновные направления бюджетной и налоговой политики </w:t>
      </w:r>
      <w:proofErr w:type="spellStart"/>
      <w:r w:rsidR="00FF4AE1">
        <w:rPr>
          <w:sz w:val="28"/>
          <w:szCs w:val="28"/>
        </w:rPr>
        <w:t>Лопазнен</w:t>
      </w:r>
      <w:r w:rsidR="00FF4AE1" w:rsidRPr="006D661E">
        <w:rPr>
          <w:sz w:val="28"/>
          <w:szCs w:val="28"/>
        </w:rPr>
        <w:t>ского</w:t>
      </w:r>
      <w:proofErr w:type="spellEnd"/>
      <w:r w:rsidR="00FF4AE1" w:rsidRPr="006D66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:rsidR="00533D45" w:rsidRDefault="00533D45" w:rsidP="004316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Сроки реализации муниципальной программы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</w:t>
      </w:r>
      <w:r w:rsidR="00A972F2">
        <w:rPr>
          <w:sz w:val="28"/>
          <w:szCs w:val="28"/>
        </w:rPr>
        <w:t>й программы осуществляется в 2020</w:t>
      </w:r>
      <w:r>
        <w:rPr>
          <w:sz w:val="28"/>
          <w:szCs w:val="28"/>
        </w:rPr>
        <w:t xml:space="preserve"> –     20</w:t>
      </w:r>
      <w:r w:rsidR="00A972F2">
        <w:rPr>
          <w:sz w:val="28"/>
          <w:szCs w:val="28"/>
        </w:rPr>
        <w:t>22</w:t>
      </w:r>
      <w:r>
        <w:rPr>
          <w:sz w:val="28"/>
          <w:szCs w:val="28"/>
        </w:rPr>
        <w:t xml:space="preserve"> годах.</w:t>
      </w:r>
    </w:p>
    <w:p w:rsidR="00533D45" w:rsidRDefault="00533D45" w:rsidP="007D1458">
      <w:pPr>
        <w:keepNext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4. Ресурсное обеспечение реализации муниципальной программы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программы будет осуществляться за счет средств областного бюджета. Общий объем средств на реализацию муниципальной  программы составляет </w:t>
      </w:r>
      <w:r w:rsidR="00A972F2">
        <w:rPr>
          <w:sz w:val="28"/>
          <w:szCs w:val="28"/>
        </w:rPr>
        <w:t>247 225,88</w:t>
      </w:r>
      <w:r>
        <w:rPr>
          <w:sz w:val="28"/>
          <w:szCs w:val="28"/>
        </w:rPr>
        <w:t xml:space="preserve">  рублей, в том числе:</w:t>
      </w:r>
    </w:p>
    <w:p w:rsidR="00A972F2" w:rsidRDefault="00A972F2" w:rsidP="00A972F2">
      <w:pPr>
        <w:autoSpaceDE w:val="0"/>
        <w:autoSpaceDN w:val="0"/>
        <w:adjustRightInd w:val="0"/>
        <w:spacing w:line="228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2020 год –80 878,94 рублей;</w:t>
      </w:r>
    </w:p>
    <w:p w:rsidR="00A972F2" w:rsidRDefault="00A972F2" w:rsidP="00A972F2">
      <w:pPr>
        <w:autoSpaceDE w:val="0"/>
        <w:autoSpaceDN w:val="0"/>
        <w:adjustRightInd w:val="0"/>
        <w:spacing w:line="228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2021 год –81 597,06 рублей;</w:t>
      </w:r>
    </w:p>
    <w:p w:rsidR="006672AE" w:rsidRDefault="00A972F2" w:rsidP="00A972F2">
      <w:pPr>
        <w:autoSpaceDE w:val="0"/>
        <w:autoSpaceDN w:val="0"/>
        <w:adjustRightInd w:val="0"/>
        <w:spacing w:line="228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2022 год –84 749,88 рублей</w:t>
      </w:r>
    </w:p>
    <w:p w:rsidR="00533D45" w:rsidRDefault="00533D45" w:rsidP="007D1458">
      <w:pPr>
        <w:autoSpaceDE w:val="0"/>
        <w:autoSpaceDN w:val="0"/>
        <w:adjustRightInd w:val="0"/>
        <w:spacing w:line="228" w:lineRule="auto"/>
        <w:outlineLvl w:val="1"/>
        <w:rPr>
          <w:sz w:val="28"/>
          <w:szCs w:val="28"/>
        </w:rPr>
      </w:pPr>
    </w:p>
    <w:p w:rsidR="00533D45" w:rsidRDefault="00533D45" w:rsidP="007D1458">
      <w:pPr>
        <w:keepNext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5. Состав муниципальной программы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состоит из мероприятий: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мероприятия по обеспечению деятельности бухгалтерии </w:t>
      </w:r>
      <w:proofErr w:type="spellStart"/>
      <w:r w:rsidR="00FF4AE1">
        <w:rPr>
          <w:sz w:val="28"/>
          <w:szCs w:val="28"/>
        </w:rPr>
        <w:t>Лопазнен</w:t>
      </w:r>
      <w:r w:rsidR="00FF4AE1" w:rsidRPr="006D661E">
        <w:rPr>
          <w:sz w:val="28"/>
          <w:szCs w:val="28"/>
        </w:rPr>
        <w:t>ского</w:t>
      </w:r>
      <w:proofErr w:type="spellEnd"/>
      <w:r w:rsidR="00FF4AE1" w:rsidRPr="006D661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</w:p>
    <w:p w:rsidR="00533D45" w:rsidRDefault="00533D45" w:rsidP="007D1458">
      <w:pPr>
        <w:keepNext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6. Основные риски реализации муниципальной программы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связана со следующими основными рисками: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принятие решений по введению новых (увеличению действующих) расходных обязательств, не обеспеченных финансовыми ресурсами.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принятия новых (увеличения действующих) расходных обязательств бюджета поселения контролируется финансовым управлением администрации Суражского района и организуется исходя из принципа поддержания сбалансированности и устойчивости бюджетной системы поселения. Тем не </w:t>
      </w:r>
      <w:proofErr w:type="gramStart"/>
      <w:r>
        <w:rPr>
          <w:sz w:val="28"/>
          <w:szCs w:val="28"/>
        </w:rPr>
        <w:t>менее</w:t>
      </w:r>
      <w:proofErr w:type="gramEnd"/>
      <w:r>
        <w:rPr>
          <w:sz w:val="28"/>
          <w:szCs w:val="28"/>
        </w:rPr>
        <w:t xml:space="preserve"> в период реализации муниципальной программы могут быть приняты решения по введению новых (увеличению действующих) расходных обязательств.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принятие новых (внесение изменений в действующие) нормативных правовых актов федерального и областного уровней, предусматривающих изменение баланса полномочий и (или) финансовых потоков между  областным и местным бюджетами.</w:t>
      </w:r>
      <w:proofErr w:type="gramEnd"/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контроля и минимизации данного риска планируется: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мероприятий, направленных на повышение собираемости налогов и сборов в бюджет поселения;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инициирование мероприятий по сокращению неэффективных расходов бюджета поселения;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формаль</w:t>
      </w:r>
      <w:r>
        <w:rPr>
          <w:sz w:val="28"/>
          <w:szCs w:val="28"/>
        </w:rPr>
        <w:softHyphen/>
        <w:t>ный подход к планированию результатов деятельности органов местного самоуправления, недостаток обоснованности и точности оценок бюджетных ассигнований и результатов.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принятых нормативных правовых документов, регла</w:t>
      </w:r>
      <w:r>
        <w:rPr>
          <w:sz w:val="28"/>
          <w:szCs w:val="28"/>
        </w:rPr>
        <w:softHyphen/>
        <w:t>ментирующих процесс планирования бюджетных ассигнований в увязке с показателями конечного результата, исполняются органами исполнительной власти в большей степени формально. Результаты данной работы зачастую не используются в повседневной деятельности органов власти и муниципальных служащих.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минимизации риска формального отношения к осуществ</w:t>
      </w:r>
      <w:r>
        <w:rPr>
          <w:sz w:val="28"/>
          <w:szCs w:val="28"/>
        </w:rPr>
        <w:softHyphen/>
        <w:t>ляемым мероприятиям по повышению эффективности бюджетных расходов планируется: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взаимоувязка</w:t>
      </w:r>
      <w:proofErr w:type="spellEnd"/>
      <w:r>
        <w:rPr>
          <w:sz w:val="28"/>
          <w:szCs w:val="28"/>
        </w:rPr>
        <w:t xml:space="preserve"> целей, задач и результатов деятельности органов исполнительной власти с выделяемыми бюджетными ассигнованиями в рамках единого документа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униципальной программы, по результатам исполнения которой нормативно закреплен механизм корректировки бюджетных ассигнований;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прозрачности деятельности органов исполнительной власти путем установки требований публикации всех принимаемых нормативных правовых актов и разрабатываемых документов в сфере деятельности соответствующего органа.</w:t>
      </w:r>
    </w:p>
    <w:p w:rsidR="00533D45" w:rsidRDefault="00533D45" w:rsidP="007D1458">
      <w:pPr>
        <w:autoSpaceDE w:val="0"/>
        <w:autoSpaceDN w:val="0"/>
        <w:adjustRightInd w:val="0"/>
        <w:jc w:val="center"/>
        <w:outlineLvl w:val="1"/>
        <w:rPr>
          <w:color w:val="244061"/>
          <w:sz w:val="28"/>
          <w:szCs w:val="28"/>
        </w:rPr>
      </w:pPr>
    </w:p>
    <w:p w:rsidR="00533D45" w:rsidRDefault="00533D45" w:rsidP="007D1458">
      <w:pPr>
        <w:rPr>
          <w:sz w:val="28"/>
          <w:szCs w:val="28"/>
        </w:rPr>
        <w:sectPr w:rsidR="00533D45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533D45" w:rsidRDefault="00533D45" w:rsidP="007D1458">
      <w:pPr>
        <w:ind w:left="7655"/>
        <w:jc w:val="right"/>
      </w:pPr>
      <w:r>
        <w:lastRenderedPageBreak/>
        <w:t>Приложение 1</w:t>
      </w:r>
    </w:p>
    <w:p w:rsidR="00533D45" w:rsidRDefault="00533D45" w:rsidP="007D1458">
      <w:pPr>
        <w:ind w:left="7655"/>
        <w:jc w:val="right"/>
      </w:pPr>
      <w:r>
        <w:t>к муниципальной программе "Управление</w:t>
      </w:r>
    </w:p>
    <w:p w:rsidR="00533D45" w:rsidRDefault="00533D45" w:rsidP="007D1458">
      <w:pPr>
        <w:ind w:left="7655"/>
        <w:jc w:val="right"/>
      </w:pPr>
      <w:r>
        <w:t xml:space="preserve">муниципальными финансами </w:t>
      </w:r>
      <w:proofErr w:type="spellStart"/>
      <w:r w:rsidR="00FF4AE1">
        <w:t>Лопазнен</w:t>
      </w:r>
      <w:r>
        <w:t>ского</w:t>
      </w:r>
      <w:proofErr w:type="spellEnd"/>
      <w:r>
        <w:t xml:space="preserve"> сельского поселения» </w:t>
      </w:r>
    </w:p>
    <w:p w:rsidR="00533D45" w:rsidRDefault="00533D45" w:rsidP="007D1458">
      <w:pPr>
        <w:ind w:left="7655"/>
        <w:jc w:val="right"/>
      </w:pPr>
      <w:r>
        <w:t>(20</w:t>
      </w:r>
      <w:r w:rsidR="00A972F2">
        <w:t>20</w:t>
      </w:r>
      <w:r>
        <w:t xml:space="preserve"> -20</w:t>
      </w:r>
      <w:r w:rsidR="00A972F2">
        <w:t>22</w:t>
      </w:r>
      <w:r>
        <w:t>годы)</w:t>
      </w:r>
    </w:p>
    <w:p w:rsidR="00533D45" w:rsidRDefault="00533D45" w:rsidP="007D1458">
      <w:pPr>
        <w:ind w:left="7371"/>
        <w:jc w:val="both"/>
        <w:rPr>
          <w:sz w:val="28"/>
          <w:szCs w:val="28"/>
        </w:rPr>
      </w:pPr>
    </w:p>
    <w:p w:rsidR="00533D45" w:rsidRDefault="00533D45" w:rsidP="007D1458">
      <w:pPr>
        <w:jc w:val="center"/>
        <w:rPr>
          <w:sz w:val="28"/>
          <w:szCs w:val="28"/>
        </w:rPr>
      </w:pPr>
    </w:p>
    <w:p w:rsidR="00533D45" w:rsidRPr="005D5EF4" w:rsidRDefault="00533D45" w:rsidP="007D1458">
      <w:pPr>
        <w:jc w:val="center"/>
      </w:pPr>
      <w:r w:rsidRPr="005D5EF4">
        <w:t>План реализации муниципальной программы</w:t>
      </w:r>
    </w:p>
    <w:p w:rsidR="00533D45" w:rsidRPr="005D5EF4" w:rsidRDefault="00533D45" w:rsidP="007D1458">
      <w:pPr>
        <w:jc w:val="center"/>
      </w:pPr>
    </w:p>
    <w:tbl>
      <w:tblPr>
        <w:tblW w:w="146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000"/>
        <w:gridCol w:w="2268"/>
        <w:gridCol w:w="1843"/>
        <w:gridCol w:w="1559"/>
        <w:gridCol w:w="1470"/>
        <w:gridCol w:w="1081"/>
        <w:gridCol w:w="1983"/>
        <w:gridCol w:w="2409"/>
      </w:tblGrid>
      <w:tr w:rsidR="00533D45" w:rsidRPr="005D5EF4" w:rsidTr="005D5EF4">
        <w:trPr>
          <w:cantSplit/>
          <w:trHeight w:val="10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>
            <w:pPr>
              <w:jc w:val="center"/>
            </w:pPr>
            <w:r w:rsidRPr="005D5EF4">
              <w:t>Наименование ДЦП, подпрограммы ДЦП, мероприятий ДЦП, подпрограммы, ВЦП, включенной в подпрограмму, мероприятий ВЦП, основного мероприятия, мероприятий, реализуемых в рамках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>
            <w:pPr>
              <w:jc w:val="center"/>
            </w:pPr>
            <w:r w:rsidRPr="005D5EF4">
              <w:t>Ответственный исполнитель, соисполнитель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>
            <w:pPr>
              <w:jc w:val="center"/>
            </w:pPr>
            <w:r w:rsidRPr="005D5EF4">
              <w:t>Источник финансирования</w:t>
            </w:r>
          </w:p>
        </w:tc>
        <w:tc>
          <w:tcPr>
            <w:tcW w:w="6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3D45" w:rsidRDefault="00533D45" w:rsidP="005D5EF4">
            <w:r w:rsidRPr="005D5EF4">
              <w:t xml:space="preserve">Объем средств на реализацию </w:t>
            </w:r>
          </w:p>
          <w:p w:rsidR="00533D45" w:rsidRPr="005D5EF4" w:rsidRDefault="00533D45" w:rsidP="005D5EF4">
            <w:r w:rsidRPr="005D5EF4">
              <w:t>муниципальной программы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>
            <w:pPr>
              <w:jc w:val="center"/>
            </w:pPr>
            <w:r w:rsidRPr="005D5EF4">
              <w:t>Ожидаемый</w:t>
            </w:r>
            <w:r w:rsidRPr="005D5EF4">
              <w:br/>
              <w:t xml:space="preserve">непосредственный </w:t>
            </w:r>
            <w:r w:rsidRPr="005D5EF4">
              <w:br/>
              <w:t>результат (краткое описание, целевые индикаторы и показатели)</w:t>
            </w:r>
          </w:p>
        </w:tc>
      </w:tr>
      <w:tr w:rsidR="00533D45" w:rsidRPr="005D5EF4" w:rsidTr="005D5EF4">
        <w:trPr>
          <w:cantSplit/>
          <w:trHeight w:val="69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5D5EF4" w:rsidRDefault="00533D45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5D5EF4" w:rsidRDefault="00533D45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5D5EF4" w:rsidRDefault="00533D45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 w:rsidP="00A972F2">
            <w:pPr>
              <w:jc w:val="center"/>
            </w:pPr>
            <w:r w:rsidRPr="005D5EF4">
              <w:t>20</w:t>
            </w:r>
            <w:r w:rsidR="00A972F2">
              <w:t>20</w:t>
            </w:r>
            <w:r w:rsidRPr="005D5EF4">
              <w:t xml:space="preserve"> год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 w:rsidP="00A972F2">
            <w:pPr>
              <w:jc w:val="center"/>
            </w:pPr>
            <w:r w:rsidRPr="005D5EF4">
              <w:t>20</w:t>
            </w:r>
            <w:r w:rsidR="00A972F2">
              <w:t>21</w:t>
            </w:r>
            <w:r w:rsidRPr="005D5EF4">
              <w:t xml:space="preserve"> год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 w:rsidP="00A972F2">
            <w:pPr>
              <w:jc w:val="center"/>
            </w:pPr>
            <w:r>
              <w:t>20</w:t>
            </w:r>
            <w:r w:rsidR="00A972F2">
              <w:t>22</w:t>
            </w:r>
            <w:r>
              <w:t>год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  <w:r w:rsidRPr="005D5EF4">
              <w:t>2016 год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5D5EF4" w:rsidRDefault="00533D45"/>
        </w:tc>
      </w:tr>
      <w:tr w:rsidR="00533D45" w:rsidRPr="005D5EF4" w:rsidTr="005D5EF4">
        <w:trPr>
          <w:cantSplit/>
          <w:trHeight w:val="10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45" w:rsidRPr="005D5EF4" w:rsidRDefault="004C313D" w:rsidP="00EC6ABE">
            <w:r>
              <w:t>Осуществление отдельных государственных полномочий РФ по  первичному   воинскому   учету на  территориях, где отсутствуют воинские   комиссариаты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 w:rsidP="004C313D">
            <w:r w:rsidRPr="005D5EF4">
              <w:t>администраци</w:t>
            </w:r>
            <w:r w:rsidR="004C313D">
              <w:t>я</w:t>
            </w:r>
            <w:r w:rsidRPr="005D5EF4">
              <w:t xml:space="preserve"> </w:t>
            </w:r>
            <w:proofErr w:type="spellStart"/>
            <w:r w:rsidR="00FF4AE1">
              <w:t>Лопазнен</w:t>
            </w:r>
            <w:r>
              <w:t>ского</w:t>
            </w:r>
            <w:proofErr w:type="spellEnd"/>
            <w:r>
              <w:t xml:space="preserve"> </w:t>
            </w:r>
            <w:r w:rsidRPr="005D5EF4">
              <w:t>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>
            <w:r w:rsidRPr="005D5EF4"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</w:p>
          <w:p w:rsidR="00533D45" w:rsidRPr="005D5EF4" w:rsidRDefault="00533D45">
            <w:pPr>
              <w:jc w:val="center"/>
            </w:pPr>
            <w: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</w:p>
          <w:p w:rsidR="00533D45" w:rsidRPr="005D5EF4" w:rsidRDefault="00533D45">
            <w:pPr>
              <w:jc w:val="center"/>
            </w:pPr>
            <w: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>
            <w:pPr>
              <w:jc w:val="center"/>
            </w:pPr>
            <w: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</w:p>
          <w:p w:rsidR="00533D45" w:rsidRPr="005D5EF4" w:rsidRDefault="00533D45">
            <w:pPr>
              <w:jc w:val="center"/>
            </w:pPr>
            <w:r w:rsidRPr="005D5EF4">
              <w:t>5926590,00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>
            <w:r w:rsidRPr="005D5EF4">
              <w:t>эффективная реализация полномочий финансового отдела администрации Суражского района;</w:t>
            </w:r>
            <w:r w:rsidRPr="005D5EF4">
              <w:br/>
              <w:t>достижение целей и решение задач муниципальной программы</w:t>
            </w:r>
          </w:p>
        </w:tc>
      </w:tr>
      <w:tr w:rsidR="00533D45" w:rsidRPr="005D5EF4" w:rsidTr="005D5EF4">
        <w:trPr>
          <w:cantSplit/>
          <w:trHeight w:val="1054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5D5EF4" w:rsidRDefault="00533D45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5D5EF4" w:rsidRDefault="00533D45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>
            <w:r w:rsidRPr="005D5EF4"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</w:p>
          <w:p w:rsidR="00533D45" w:rsidRPr="005D5EF4" w:rsidRDefault="00A972F2">
            <w:pPr>
              <w:jc w:val="center"/>
            </w:pPr>
            <w:r>
              <w:t>80 878,94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A972F2">
            <w:pPr>
              <w:jc w:val="center"/>
            </w:pPr>
            <w:r>
              <w:t>81 597,06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45" w:rsidRPr="005D5EF4" w:rsidRDefault="00A972F2">
            <w:pPr>
              <w:jc w:val="center"/>
            </w:pPr>
            <w:r>
              <w:t>84 749,88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</w:p>
          <w:p w:rsidR="00533D45" w:rsidRPr="005D5EF4" w:rsidRDefault="00533D45">
            <w:pPr>
              <w:jc w:val="center"/>
            </w:pPr>
            <w:r w:rsidRPr="005D5EF4"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5D5EF4" w:rsidRDefault="00533D45"/>
        </w:tc>
      </w:tr>
      <w:tr w:rsidR="00533D45" w:rsidRPr="005D5EF4" w:rsidTr="005D5EF4">
        <w:trPr>
          <w:cantSplit/>
          <w:trHeight w:val="84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5D5EF4" w:rsidRDefault="00533D45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5D5EF4" w:rsidRDefault="00533D45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>
            <w:r w:rsidRPr="005D5EF4"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</w:p>
          <w:p w:rsidR="00533D45" w:rsidRPr="005D5EF4" w:rsidRDefault="00533D45">
            <w:pPr>
              <w:jc w:val="center"/>
            </w:pPr>
            <w:r w:rsidRPr="005D5EF4"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</w:p>
          <w:p w:rsidR="00533D45" w:rsidRPr="005D5EF4" w:rsidRDefault="00533D45">
            <w:pPr>
              <w:jc w:val="center"/>
            </w:pPr>
            <w:r w:rsidRPr="005D5EF4"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45" w:rsidRDefault="00533D45">
            <w:pPr>
              <w:jc w:val="center"/>
            </w:pPr>
            <w:r>
              <w:t>0,</w:t>
            </w:r>
          </w:p>
          <w:p w:rsidR="00533D45" w:rsidRPr="005D5EF4" w:rsidRDefault="00533D45">
            <w:pPr>
              <w:jc w:val="center"/>
            </w:pPr>
            <w:r>
              <w:t>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</w:p>
          <w:p w:rsidR="00533D45" w:rsidRPr="005D5EF4" w:rsidRDefault="00533D45">
            <w:pPr>
              <w:jc w:val="center"/>
            </w:pPr>
            <w:r w:rsidRPr="005D5EF4"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5D5EF4" w:rsidRDefault="00533D45"/>
        </w:tc>
      </w:tr>
      <w:tr w:rsidR="00A972F2" w:rsidRPr="005D5EF4" w:rsidTr="005D5EF4">
        <w:trPr>
          <w:cantSplit/>
          <w:trHeight w:val="704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F2" w:rsidRPr="005D5EF4" w:rsidRDefault="00A972F2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F2" w:rsidRPr="005D5EF4" w:rsidRDefault="00A972F2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2F2" w:rsidRPr="005D5EF4" w:rsidRDefault="00A972F2">
            <w:r w:rsidRPr="005D5EF4">
              <w:t>итого по мероприятию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2F2" w:rsidRPr="005D5EF4" w:rsidRDefault="00A972F2" w:rsidP="00560DD3">
            <w:pPr>
              <w:jc w:val="center"/>
            </w:pPr>
          </w:p>
          <w:p w:rsidR="00A972F2" w:rsidRPr="005D5EF4" w:rsidRDefault="00A972F2" w:rsidP="00560DD3">
            <w:pPr>
              <w:jc w:val="center"/>
            </w:pPr>
            <w:r>
              <w:t>80 878,94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2F2" w:rsidRPr="005D5EF4" w:rsidRDefault="00A972F2" w:rsidP="00560DD3">
            <w:pPr>
              <w:jc w:val="center"/>
            </w:pPr>
            <w:r>
              <w:t>81 597,06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2F2" w:rsidRPr="005D5EF4" w:rsidRDefault="00A972F2" w:rsidP="00560DD3">
            <w:pPr>
              <w:jc w:val="center"/>
            </w:pPr>
            <w:r>
              <w:t>84 749,88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2F2" w:rsidRPr="005D5EF4" w:rsidRDefault="00A972F2">
            <w:pPr>
              <w:jc w:val="center"/>
            </w:pPr>
          </w:p>
          <w:p w:rsidR="00A972F2" w:rsidRPr="005D5EF4" w:rsidRDefault="00A972F2">
            <w:pPr>
              <w:jc w:val="center"/>
            </w:pPr>
            <w:r w:rsidRPr="005D5EF4">
              <w:t>5926590,00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F2" w:rsidRPr="005D5EF4" w:rsidRDefault="00A972F2"/>
        </w:tc>
      </w:tr>
      <w:tr w:rsidR="00533D45" w:rsidRPr="005D5EF4" w:rsidTr="005D5EF4">
        <w:trPr>
          <w:cantSplit/>
          <w:trHeight w:val="63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5D5EF4" w:rsidRDefault="00533D45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5D5EF4" w:rsidRDefault="00533D45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>
            <w:pPr>
              <w:jc w:val="center"/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</w:p>
          <w:p w:rsidR="00533D45" w:rsidRPr="005D5EF4" w:rsidRDefault="00533D45">
            <w:pPr>
              <w:jc w:val="center"/>
            </w:pPr>
            <w:r w:rsidRPr="005D5EF4">
              <w:t>14396911,00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3D45" w:rsidRPr="005D5EF4" w:rsidRDefault="00533D45"/>
        </w:tc>
      </w:tr>
      <w:tr w:rsidR="00533D45" w:rsidRPr="005D5EF4" w:rsidTr="005D5EF4">
        <w:trPr>
          <w:cantSplit/>
          <w:trHeight w:val="68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>
            <w:r w:rsidRPr="005D5EF4">
              <w:t>Итого по муниципальной программе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 w:rsidP="004C313D">
            <w:r w:rsidRPr="005D5EF4">
              <w:t>администраци</w:t>
            </w:r>
            <w:r w:rsidR="004C313D">
              <w:t>я</w:t>
            </w:r>
            <w:r w:rsidRPr="005D5EF4">
              <w:t xml:space="preserve"> </w:t>
            </w:r>
            <w:proofErr w:type="spellStart"/>
            <w:r w:rsidR="00FF4AE1">
              <w:t>Лопазненского</w:t>
            </w:r>
            <w:proofErr w:type="spellEnd"/>
            <w:r w:rsidR="00FF4AE1">
              <w:t xml:space="preserve"> </w:t>
            </w:r>
            <w:r w:rsidRPr="005D5EF4">
              <w:t>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>
            <w:r w:rsidRPr="005D5EF4"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</w:p>
          <w:p w:rsidR="00533D45" w:rsidRPr="005D5EF4" w:rsidRDefault="00533D45">
            <w:pPr>
              <w:jc w:val="center"/>
            </w:pPr>
            <w: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</w:p>
          <w:p w:rsidR="00533D45" w:rsidRPr="005D5EF4" w:rsidRDefault="00533D45">
            <w:pPr>
              <w:jc w:val="center"/>
            </w:pPr>
            <w: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>
            <w:pPr>
              <w:jc w:val="center"/>
            </w:pPr>
            <w: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</w:p>
          <w:p w:rsidR="00533D45" w:rsidRPr="005D5EF4" w:rsidRDefault="00533D45">
            <w:pPr>
              <w:jc w:val="center"/>
            </w:pPr>
            <w:r w:rsidRPr="005D5EF4">
              <w:t>5926590,00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3D45" w:rsidRPr="005D5EF4" w:rsidRDefault="00533D45">
            <w:r w:rsidRPr="005D5EF4">
              <w:t> </w:t>
            </w:r>
          </w:p>
        </w:tc>
      </w:tr>
      <w:tr w:rsidR="00A972F2" w:rsidRPr="005D5EF4" w:rsidTr="005D5EF4">
        <w:trPr>
          <w:cantSplit/>
          <w:trHeight w:val="68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F2" w:rsidRPr="005D5EF4" w:rsidRDefault="00A972F2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F2" w:rsidRPr="005D5EF4" w:rsidRDefault="00A972F2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2F2" w:rsidRPr="005D5EF4" w:rsidRDefault="00A972F2">
            <w:r w:rsidRPr="005D5EF4"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2F2" w:rsidRPr="005D5EF4" w:rsidRDefault="00A972F2" w:rsidP="00560DD3">
            <w:pPr>
              <w:jc w:val="center"/>
            </w:pPr>
          </w:p>
          <w:p w:rsidR="00A972F2" w:rsidRPr="005D5EF4" w:rsidRDefault="00A972F2" w:rsidP="00560DD3">
            <w:pPr>
              <w:jc w:val="center"/>
            </w:pPr>
            <w:r>
              <w:t>80 878,94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2F2" w:rsidRPr="005D5EF4" w:rsidRDefault="00A972F2" w:rsidP="00560DD3">
            <w:pPr>
              <w:jc w:val="center"/>
            </w:pPr>
            <w:r>
              <w:t>81 597,06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2F2" w:rsidRPr="005D5EF4" w:rsidRDefault="00A972F2" w:rsidP="00560DD3">
            <w:pPr>
              <w:jc w:val="center"/>
            </w:pPr>
            <w:r>
              <w:t>84 749,88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2F2" w:rsidRPr="005D5EF4" w:rsidRDefault="00A972F2" w:rsidP="00560DD3">
            <w:pPr>
              <w:jc w:val="center"/>
            </w:pPr>
          </w:p>
          <w:p w:rsidR="00A972F2" w:rsidRPr="005D5EF4" w:rsidRDefault="00A972F2" w:rsidP="00560DD3">
            <w:pPr>
              <w:jc w:val="center"/>
            </w:pPr>
            <w:r>
              <w:t>80 878,94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72F2" w:rsidRPr="005D5EF4" w:rsidRDefault="00A972F2"/>
        </w:tc>
      </w:tr>
      <w:tr w:rsidR="00533D45" w:rsidRPr="005D5EF4" w:rsidTr="005D5EF4">
        <w:trPr>
          <w:cantSplit/>
          <w:trHeight w:val="567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5D5EF4" w:rsidRDefault="00533D45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5D5EF4" w:rsidRDefault="00533D45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>
            <w:r w:rsidRPr="005D5EF4"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  <w:r w:rsidRPr="005D5EF4"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  <w:r w:rsidRPr="005D5EF4"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>
            <w:pPr>
              <w:jc w:val="center"/>
            </w:pPr>
            <w: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  <w:r w:rsidRPr="005D5EF4"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3D45" w:rsidRPr="005D5EF4" w:rsidRDefault="00533D45"/>
        </w:tc>
      </w:tr>
      <w:tr w:rsidR="00A972F2" w:rsidRPr="005D5EF4" w:rsidTr="005D5EF4">
        <w:trPr>
          <w:cantSplit/>
          <w:trHeight w:val="70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F2" w:rsidRPr="005D5EF4" w:rsidRDefault="00A972F2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F2" w:rsidRPr="005D5EF4" w:rsidRDefault="00A972F2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2F2" w:rsidRPr="005D5EF4" w:rsidRDefault="00A972F2">
            <w:r w:rsidRPr="005D5EF4">
              <w:t>Итого по муниципальной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2F2" w:rsidRPr="00A972F2" w:rsidRDefault="00A972F2" w:rsidP="00560DD3">
            <w:pPr>
              <w:jc w:val="center"/>
              <w:rPr>
                <w:b/>
              </w:rPr>
            </w:pPr>
          </w:p>
          <w:p w:rsidR="00A972F2" w:rsidRPr="00A972F2" w:rsidRDefault="00A972F2" w:rsidP="00560DD3">
            <w:pPr>
              <w:jc w:val="center"/>
              <w:rPr>
                <w:b/>
              </w:rPr>
            </w:pPr>
            <w:r w:rsidRPr="00A972F2">
              <w:rPr>
                <w:b/>
              </w:rPr>
              <w:t>80 878,94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2F2" w:rsidRPr="00A972F2" w:rsidRDefault="00A972F2" w:rsidP="00560DD3">
            <w:pPr>
              <w:jc w:val="center"/>
              <w:rPr>
                <w:b/>
              </w:rPr>
            </w:pPr>
            <w:r w:rsidRPr="00A972F2">
              <w:rPr>
                <w:b/>
              </w:rPr>
              <w:t>81 597,06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2F2" w:rsidRPr="00A972F2" w:rsidRDefault="00A972F2" w:rsidP="00560DD3">
            <w:pPr>
              <w:jc w:val="center"/>
              <w:rPr>
                <w:b/>
              </w:rPr>
            </w:pPr>
            <w:r w:rsidRPr="00A972F2">
              <w:rPr>
                <w:b/>
              </w:rPr>
              <w:t>84 749,88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2F2" w:rsidRPr="005D5EF4" w:rsidRDefault="00A972F2">
            <w:pPr>
              <w:jc w:val="center"/>
            </w:pPr>
          </w:p>
          <w:p w:rsidR="00A972F2" w:rsidRPr="005D5EF4" w:rsidRDefault="00A972F2">
            <w:pPr>
              <w:jc w:val="center"/>
            </w:pPr>
            <w:r w:rsidRPr="005D5EF4">
              <w:t>20323501,00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72F2" w:rsidRPr="005D5EF4" w:rsidRDefault="00A972F2"/>
        </w:tc>
      </w:tr>
    </w:tbl>
    <w:p w:rsidR="00533D45" w:rsidRPr="005D5EF4" w:rsidRDefault="00533D45" w:rsidP="007D1458">
      <w:pPr>
        <w:spacing w:before="120"/>
        <w:ind w:left="3686"/>
        <w:jc w:val="center"/>
        <w:rPr>
          <w:lang w:val="en-US"/>
        </w:rPr>
      </w:pPr>
    </w:p>
    <w:p w:rsidR="00533D45" w:rsidRPr="005D5EF4" w:rsidRDefault="00533D45">
      <w:bookmarkStart w:id="0" w:name="_GoBack"/>
      <w:bookmarkEnd w:id="0"/>
    </w:p>
    <w:sectPr w:rsidR="00533D45" w:rsidRPr="005D5EF4" w:rsidSect="000F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9357B"/>
    <w:multiLevelType w:val="hybridMultilevel"/>
    <w:tmpl w:val="92065DBE"/>
    <w:lvl w:ilvl="0" w:tplc="CCA0CC72">
      <w:start w:val="1"/>
      <w:numFmt w:val="decimal"/>
      <w:lvlText w:val="%1."/>
      <w:lvlJc w:val="left"/>
      <w:pPr>
        <w:ind w:left="2856" w:hanging="9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458"/>
    <w:rsid w:val="000F483E"/>
    <w:rsid w:val="0012691C"/>
    <w:rsid w:val="001A285F"/>
    <w:rsid w:val="001B13F6"/>
    <w:rsid w:val="00296BC4"/>
    <w:rsid w:val="002E045E"/>
    <w:rsid w:val="00311AA7"/>
    <w:rsid w:val="00325F59"/>
    <w:rsid w:val="00334E88"/>
    <w:rsid w:val="00416D1C"/>
    <w:rsid w:val="004316F7"/>
    <w:rsid w:val="00434D30"/>
    <w:rsid w:val="004C313D"/>
    <w:rsid w:val="004C69E9"/>
    <w:rsid w:val="00533D45"/>
    <w:rsid w:val="00594459"/>
    <w:rsid w:val="005D5EF4"/>
    <w:rsid w:val="00635C94"/>
    <w:rsid w:val="006672AE"/>
    <w:rsid w:val="00695ACA"/>
    <w:rsid w:val="006D661E"/>
    <w:rsid w:val="00751C4F"/>
    <w:rsid w:val="007D1458"/>
    <w:rsid w:val="007E7919"/>
    <w:rsid w:val="00814AF3"/>
    <w:rsid w:val="008E2B07"/>
    <w:rsid w:val="009C5785"/>
    <w:rsid w:val="009C7DC3"/>
    <w:rsid w:val="00A224EE"/>
    <w:rsid w:val="00A972F2"/>
    <w:rsid w:val="00AA7920"/>
    <w:rsid w:val="00B26B85"/>
    <w:rsid w:val="00B27368"/>
    <w:rsid w:val="00B477C7"/>
    <w:rsid w:val="00C87D1D"/>
    <w:rsid w:val="00EC6ABE"/>
    <w:rsid w:val="00F26CFF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D1458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right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D1458"/>
    <w:pPr>
      <w:keepNext/>
      <w:jc w:val="center"/>
      <w:outlineLvl w:val="3"/>
    </w:pPr>
    <w:rPr>
      <w:b/>
      <w:bCs/>
      <w:spacing w:val="-8"/>
      <w:sz w:val="28"/>
      <w:szCs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7D1458"/>
    <w:pPr>
      <w:keepNext/>
      <w:widowControl w:val="0"/>
      <w:jc w:val="center"/>
      <w:outlineLvl w:val="5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145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7D1458"/>
    <w:rPr>
      <w:rFonts w:ascii="Times New Roman" w:hAnsi="Times New Roman" w:cs="Times New Roman"/>
      <w:b/>
      <w:bCs/>
      <w:spacing w:val="-8"/>
      <w:sz w:val="28"/>
      <w:szCs w:val="28"/>
      <w:u w:val="single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7D1458"/>
    <w:rPr>
      <w:rFonts w:ascii="Times New Roman" w:hAnsi="Times New Roman" w:cs="Times New Roman"/>
      <w:b/>
      <w:bCs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6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20</cp:revision>
  <cp:lastPrinted>2019-12-03T11:16:00Z</cp:lastPrinted>
  <dcterms:created xsi:type="dcterms:W3CDTF">2014-11-13T12:01:00Z</dcterms:created>
  <dcterms:modified xsi:type="dcterms:W3CDTF">2019-12-03T11:18:00Z</dcterms:modified>
</cp:coreProperties>
</file>