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7" w:rsidRPr="0057374D" w:rsidRDefault="00A92817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A92817" w:rsidRPr="0057374D" w:rsidRDefault="00A92817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A92817" w:rsidRPr="0057374D" w:rsidRDefault="00E11688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ОВЧИНСКИЙ СЕЛЬСКИЙ</w:t>
      </w:r>
      <w:r w:rsidR="00A92817" w:rsidRPr="0057374D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A92817" w:rsidRPr="0057374D" w:rsidTr="00755CE2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92817" w:rsidRPr="0057374D" w:rsidRDefault="00A92817" w:rsidP="0075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D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</w:tc>
      </w:tr>
    </w:tbl>
    <w:p w:rsidR="00A92817" w:rsidRPr="00E11688" w:rsidRDefault="00E11688" w:rsidP="00A92817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92817" w:rsidRPr="0057374D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Овчинского сельского Совета народных депутатов </w:t>
      </w:r>
    </w:p>
    <w:p w:rsidR="00A92817" w:rsidRDefault="00A92817" w:rsidP="00A9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17" w:rsidRDefault="00A7403A" w:rsidP="00A9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92817" w:rsidRPr="0057374D">
        <w:rPr>
          <w:rFonts w:ascii="Times New Roman" w:hAnsi="Times New Roman" w:cs="Times New Roman"/>
          <w:sz w:val="28"/>
          <w:szCs w:val="28"/>
        </w:rPr>
        <w:t>.12.2020</w:t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</w:r>
      <w:r w:rsidR="00A92817" w:rsidRPr="0057374D">
        <w:rPr>
          <w:rFonts w:ascii="Times New Roman" w:hAnsi="Times New Roman" w:cs="Times New Roman"/>
          <w:sz w:val="28"/>
          <w:szCs w:val="28"/>
        </w:rPr>
        <w:tab/>
        <w:t xml:space="preserve">                №</w:t>
      </w:r>
      <w:r w:rsidR="00E11688">
        <w:rPr>
          <w:rFonts w:ascii="Times New Roman" w:hAnsi="Times New Roman" w:cs="Times New Roman"/>
          <w:sz w:val="28"/>
          <w:szCs w:val="28"/>
        </w:rPr>
        <w:t xml:space="preserve"> </w:t>
      </w:r>
      <w:r w:rsidR="004C1672">
        <w:rPr>
          <w:rFonts w:ascii="Times New Roman" w:hAnsi="Times New Roman" w:cs="Times New Roman"/>
          <w:sz w:val="28"/>
          <w:szCs w:val="28"/>
        </w:rPr>
        <w:t>62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727E42" w:rsidRPr="00A92817" w:rsidTr="00C458E4">
        <w:tc>
          <w:tcPr>
            <w:tcW w:w="8613" w:type="dxa"/>
          </w:tcPr>
          <w:p w:rsidR="00A92817" w:rsidRDefault="00A92817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  <w:p w:rsidR="00727E42" w:rsidRPr="00A92817" w:rsidRDefault="00727E42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Об утверждении 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Положения о п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орядк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е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формирования, ведения, обязательного опубликования перечня муниципального имущества 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муниципального образования «</w:t>
            </w:r>
            <w:r w:rsidR="00E1168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Овчинское сельское поселение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»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A92817" w:rsidRDefault="00727E42" w:rsidP="00727E42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9281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92817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r w:rsidR="00E11688">
        <w:rPr>
          <w:rFonts w:ascii="Times New Roman" w:hAnsi="Times New Roman" w:cs="Times New Roman"/>
          <w:sz w:val="28"/>
          <w:szCs w:val="28"/>
        </w:rPr>
        <w:t xml:space="preserve">Овчинский сельский </w:t>
      </w:r>
      <w:r w:rsidR="00760686" w:rsidRPr="00A92817">
        <w:rPr>
          <w:rFonts w:ascii="Times New Roman" w:hAnsi="Times New Roman" w:cs="Times New Roman"/>
          <w:sz w:val="28"/>
          <w:szCs w:val="28"/>
        </w:rPr>
        <w:t xml:space="preserve"> </w:t>
      </w:r>
      <w:r w:rsidRPr="00A9281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Pr="00E50A5B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>РЕШИЛ:</w:t>
      </w:r>
    </w:p>
    <w:p w:rsidR="00727E42" w:rsidRPr="00A92817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 xml:space="preserve">1. </w:t>
      </w:r>
      <w:r w:rsidRPr="00E50A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94CD0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Положение о п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оряд</w:t>
      </w:r>
      <w:r w:rsidR="00294CD0"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ке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«</w:t>
      </w:r>
      <w:r w:rsidR="00E11688">
        <w:rPr>
          <w:rFonts w:ascii="Times New Roman" w:hAnsi="Times New Roman" w:cs="Times New Roman"/>
          <w:color w:val="2D2D2D"/>
          <w:spacing w:val="2"/>
          <w:sz w:val="28"/>
          <w:szCs w:val="28"/>
        </w:rPr>
        <w:t>Овчинское сельское поселение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727E42" w:rsidRPr="00A92817" w:rsidRDefault="00727E42" w:rsidP="004D4CE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Признать утратившим силу решение </w:t>
      </w:r>
      <w:r w:rsidR="00E116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Совета </w:t>
      </w:r>
      <w:r w:rsidR="00E116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народных депутатов от 08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116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апреля 2019 года № 170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</w:t>
      </w:r>
      <w:r w:rsidRPr="00A92817">
        <w:rPr>
          <w:sz w:val="28"/>
          <w:szCs w:val="28"/>
        </w:rPr>
        <w:t xml:space="preserve">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E116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и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среднего предпринимательства), предназначенного для 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передачи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 владение и (или)  пользование на долгосрочной основе субъектам малого и среднего п</w:t>
      </w:r>
      <w:r w:rsidR="00E116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редпринимательства, а так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организациям, образующим инфраструктуру поддержки субъектов малого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среднего предпринимательства</w:t>
      </w:r>
      <w:r w:rsidR="00A740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92817" w:rsidRPr="0057374D" w:rsidRDefault="00A92817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08A8">
        <w:rPr>
          <w:rFonts w:ascii="Times New Roman" w:hAnsi="Times New Roman"/>
          <w:sz w:val="28"/>
          <w:szCs w:val="28"/>
        </w:rPr>
        <w:t>.</w:t>
      </w:r>
      <w:r w:rsidRPr="00EA5247">
        <w:rPr>
          <w:rFonts w:ascii="Times New Roman" w:hAnsi="Times New Roman"/>
          <w:sz w:val="24"/>
          <w:szCs w:val="24"/>
        </w:rPr>
        <w:t xml:space="preserve">  </w:t>
      </w:r>
      <w:r w:rsidRPr="0057374D">
        <w:rPr>
          <w:rFonts w:ascii="Times New Roman" w:hAnsi="Times New Roman"/>
          <w:sz w:val="28"/>
          <w:szCs w:val="28"/>
        </w:rPr>
        <w:t xml:space="preserve">Направить данное решение для опубликования в информационно - аналитическом бюллетене «Муниципальный вестник </w:t>
      </w:r>
      <w:r w:rsidR="00E11688">
        <w:rPr>
          <w:rFonts w:ascii="Times New Roman" w:hAnsi="Times New Roman"/>
          <w:sz w:val="28"/>
          <w:szCs w:val="28"/>
        </w:rPr>
        <w:t>Овчинского сельского поселения</w:t>
      </w:r>
      <w:r w:rsidRPr="0057374D">
        <w:rPr>
          <w:rFonts w:ascii="Times New Roman" w:hAnsi="Times New Roman"/>
          <w:sz w:val="28"/>
          <w:szCs w:val="28"/>
        </w:rPr>
        <w:t>» и разместить на сайте администрации Суражского района.</w:t>
      </w:r>
    </w:p>
    <w:p w:rsidR="00A92817" w:rsidRPr="00751CB6" w:rsidRDefault="00A92817" w:rsidP="00A92817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r w:rsidRPr="00751CB6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751CB6">
        <w:rPr>
          <w:rFonts w:ascii="Times New Roman" w:hAnsi="Times New Roman"/>
          <w:sz w:val="28"/>
          <w:szCs w:val="28"/>
        </w:rPr>
        <w:t>.</w:t>
      </w:r>
    </w:p>
    <w:p w:rsidR="00A92817" w:rsidRPr="0057374D" w:rsidRDefault="00A92817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8E040B" w:rsidRDefault="008E040B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40B" w:rsidRDefault="008E040B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40B" w:rsidRDefault="008E040B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40B" w:rsidRDefault="008E040B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286CC9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В.И.Балабас</w:t>
      </w: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6CC9" w:rsidRDefault="00286CC9" w:rsidP="008E040B">
      <w:pPr>
        <w:pStyle w:val="ab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6CC9" w:rsidRDefault="00286CC9" w:rsidP="00E50A5B">
      <w:pPr>
        <w:pStyle w:val="ab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03A" w:rsidRDefault="00A7403A" w:rsidP="00E50A5B">
      <w:pPr>
        <w:pStyle w:val="ab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403A" w:rsidRDefault="00A7403A" w:rsidP="00E50A5B">
      <w:pPr>
        <w:pStyle w:val="ab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219" w:rsidRPr="00E50A5B" w:rsidRDefault="00727E42" w:rsidP="00E50A5B">
      <w:pPr>
        <w:pStyle w:val="ab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br/>
        <w:t xml:space="preserve">к Решению </w:t>
      </w:r>
      <w:r w:rsidR="00286CC9">
        <w:rPr>
          <w:rFonts w:ascii="Times New Roman" w:eastAsia="Times New Roman" w:hAnsi="Times New Roman" w:cs="Times New Roman"/>
          <w:sz w:val="20"/>
          <w:szCs w:val="20"/>
        </w:rPr>
        <w:t>Овчинского сельского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Совета народных 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>депутатов</w:t>
      </w:r>
    </w:p>
    <w:p w:rsidR="00727E42" w:rsidRPr="00E50A5B" w:rsidRDefault="00727E42" w:rsidP="00E50A5B">
      <w:pPr>
        <w:pStyle w:val="ab"/>
        <w:ind w:left="4111"/>
        <w:jc w:val="both"/>
        <w:rPr>
          <w:rFonts w:eastAsia="Times New Roman"/>
          <w:color w:val="3C3C3C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A7403A">
        <w:rPr>
          <w:rFonts w:ascii="Times New Roman" w:eastAsia="Times New Roman" w:hAnsi="Times New Roman" w:cs="Times New Roman"/>
          <w:sz w:val="20"/>
          <w:szCs w:val="20"/>
        </w:rPr>
        <w:t>25</w:t>
      </w:r>
      <w:r w:rsidR="00E50A5B" w:rsidRPr="00E50A5B">
        <w:rPr>
          <w:rFonts w:ascii="Times New Roman" w:eastAsia="Times New Roman" w:hAnsi="Times New Roman" w:cs="Times New Roman"/>
          <w:sz w:val="20"/>
          <w:szCs w:val="20"/>
        </w:rPr>
        <w:t xml:space="preserve"> декабря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 2020  года  N</w:t>
      </w:r>
      <w:r w:rsidR="004C1672">
        <w:rPr>
          <w:rFonts w:ascii="Times New Roman" w:eastAsia="Times New Roman" w:hAnsi="Times New Roman" w:cs="Times New Roman"/>
          <w:sz w:val="20"/>
          <w:szCs w:val="20"/>
        </w:rPr>
        <w:t>62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eastAsia="Times New Roman"/>
          <w:color w:val="3C3C3C"/>
          <w:sz w:val="20"/>
          <w:szCs w:val="20"/>
        </w:rPr>
        <w:br/>
      </w:r>
      <w:r w:rsidR="00E50A5B" w:rsidRPr="00E50A5B">
        <w:rPr>
          <w:rFonts w:ascii="Times New Roman" w:hAnsi="Times New Roman" w:cs="Times New Roman"/>
          <w:color w:val="3C3C3C"/>
          <w:spacing w:val="2"/>
          <w:sz w:val="20"/>
          <w:szCs w:val="20"/>
        </w:rPr>
        <w:t xml:space="preserve">Об утверждении Положения о порядке формирования, ведения, обязательного опубликования перечня муниципального имущества </w:t>
      </w:r>
      <w:r w:rsidR="00E50A5B" w:rsidRPr="00E50A5B">
        <w:rPr>
          <w:rFonts w:ascii="Times New Roman" w:hAnsi="Times New Roman" w:cs="Times New Roman"/>
          <w:color w:val="2D2D2D"/>
          <w:spacing w:val="2"/>
          <w:sz w:val="20"/>
          <w:szCs w:val="20"/>
        </w:rPr>
        <w:t>муниципального образования «</w:t>
      </w:r>
      <w:r w:rsidR="00286CC9">
        <w:rPr>
          <w:rFonts w:ascii="Times New Roman" w:hAnsi="Times New Roman" w:cs="Times New Roman"/>
          <w:color w:val="2D2D2D"/>
          <w:spacing w:val="2"/>
          <w:sz w:val="20"/>
          <w:szCs w:val="20"/>
        </w:rPr>
        <w:t>Овчинское сельское поселение</w:t>
      </w:r>
      <w:r w:rsidR="00E50A5B" w:rsidRPr="00E50A5B">
        <w:rPr>
          <w:rFonts w:ascii="Times New Roman" w:hAnsi="Times New Roman" w:cs="Times New Roman"/>
          <w:color w:val="2D2D2D"/>
          <w:spacing w:val="2"/>
          <w:sz w:val="20"/>
          <w:szCs w:val="20"/>
        </w:rPr>
        <w:t>»</w:t>
      </w:r>
      <w:r w:rsidR="00E50A5B" w:rsidRPr="00E50A5B">
        <w:rPr>
          <w:rFonts w:ascii="Times New Roman" w:hAnsi="Times New Roman" w:cs="Times New Roman"/>
          <w:color w:val="3C3C3C"/>
          <w:spacing w:val="2"/>
          <w:sz w:val="20"/>
          <w:szCs w:val="20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286CC9" w:rsidRDefault="00286CC9" w:rsidP="00286CC9">
      <w:pPr>
        <w:pStyle w:val="ab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727E42" w:rsidRPr="009D7BE8" w:rsidRDefault="00294CD0" w:rsidP="00286CC9">
      <w:pPr>
        <w:pStyle w:val="ab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t>ПОЛОЖЕНИЕ</w:t>
      </w:r>
      <w:r w:rsidR="00727E42"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ПОРЯДК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Е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</w:t>
      </w:r>
      <w:r w:rsidR="00286CC9">
        <w:rPr>
          <w:rFonts w:ascii="Times New Roman" w:hAnsi="Times New Roman" w:cs="Times New Roman"/>
          <w:color w:val="2D2D2D"/>
          <w:spacing w:val="2"/>
          <w:sz w:val="24"/>
          <w:szCs w:val="24"/>
        </w:rPr>
        <w:t>ОВЧИНСКОЕ СЕЛЬСКОЕ ПОСЕЛЕНИЕ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»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727E42" w:rsidRPr="009546CF">
        <w:rPr>
          <w:rFonts w:ascii="Times New Roman" w:hAnsi="Times New Roman" w:cs="Times New Roman"/>
          <w:color w:val="3C3C3C"/>
          <w:spacing w:val="2"/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Default="00727E42" w:rsidP="00727E42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27E42" w:rsidRPr="007E7D96" w:rsidRDefault="00727E42" w:rsidP="00727E42">
      <w:pPr>
        <w:pStyle w:val="ab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7D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ации инфраструктуры поддержки), </w:t>
      </w:r>
      <w:r w:rsidRPr="003073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727E42" w:rsidRPr="00151E8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2.1.В Перечне содержатся сведения о муниципальном имуществе муниципального образования "</w:t>
      </w:r>
      <w:r w:rsidR="00683219" w:rsidRPr="00683219">
        <w:t xml:space="preserve"> </w:t>
      </w:r>
      <w:r w:rsidR="00286CC9">
        <w:rPr>
          <w:rFonts w:ascii="Times New Roman" w:hAnsi="Times New Roman" w:cs="Times New Roman"/>
          <w:sz w:val="26"/>
          <w:szCs w:val="26"/>
        </w:rPr>
        <w:t>Овчинское сельское поселение</w:t>
      </w:r>
      <w:r w:rsidRPr="0014025B">
        <w:rPr>
          <w:rFonts w:ascii="Times New Roman" w:hAnsi="Times New Roman" w:cs="Times New Roman"/>
          <w:sz w:val="26"/>
          <w:szCs w:val="26"/>
        </w:rPr>
        <w:t>"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, свободном от прав 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r w:rsidRPr="0014025B">
        <w:rPr>
          <w:rFonts w:ascii="Times New Roman" w:hAnsi="Times New Roman" w:cs="Times New Roman"/>
          <w:sz w:val="26"/>
          <w:szCs w:val="26"/>
        </w:rPr>
        <w:t>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2.2.2.Предоставления имущества, принадлежащего на праве собственности муниципальному образованию «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Овчинское сельское поселение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»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«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Овчинское сельское поселение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 в сфере оказания имущественной поддержки субъектам малого и среднего предпринимательства.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собственности муниципального образования «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Овчинское сельское поселение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», стимулирования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униципального образования «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Овчинское сельское поселение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«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Овчинское сельское поселение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lastRenderedPageBreak/>
        <w:t>3.1.Перечень, изменения и ежегодное дополнение в него утверждаются постановлением администрации</w:t>
      </w:r>
      <w:r w:rsidR="001732E9" w:rsidRPr="001732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Овчинского сельского поселения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 - администрация).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3.2.Формирование и ведение Перечня осуществляет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Овчинского сельского поселения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 w:rsidR="001732E9">
        <w:rPr>
          <w:rFonts w:ascii="Times New Roman" w:hAnsi="Times New Roman" w:cs="Times New Roman"/>
          <w:sz w:val="26"/>
          <w:szCs w:val="26"/>
        </w:rPr>
        <w:t>Администрация Овчинского сельского поселения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отвечает за достоверность содержащихся в Перечне сведений.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Овчинского сельского поселения</w:t>
      </w:r>
      <w:r w:rsidRPr="00756DD5">
        <w:rPr>
          <w:rFonts w:ascii="Times New Roman" w:eastAsia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Овчинского сельского поселения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3.6.Рассмотрение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8E040B">
        <w:rPr>
          <w:rFonts w:ascii="Times New Roman" w:eastAsia="Times New Roman" w:hAnsi="Times New Roman" w:cs="Times New Roman"/>
          <w:sz w:val="26"/>
          <w:szCs w:val="26"/>
        </w:rPr>
        <w:t>администрация Овчинского сельского поселения  принимает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одно из следующих решений: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</w:t>
      </w:r>
      <w:r w:rsidR="001572CB">
        <w:rPr>
          <w:rFonts w:ascii="Times New Roman" w:eastAsia="Times New Roman" w:hAnsi="Times New Roman" w:cs="Times New Roman"/>
          <w:sz w:val="26"/>
          <w:szCs w:val="26"/>
        </w:rPr>
        <w:t>жателя, администрации Овчинского сельского поселения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, уполномоченного на согласование сделок с имуществом балансодержателя.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27E42" w:rsidRPr="007B193F" w:rsidRDefault="001732E9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3.8.Администрация Овчинского сельского поселения</w:t>
      </w:r>
      <w:r w:rsidR="00727E42" w:rsidRPr="007B193F">
        <w:rPr>
          <w:rFonts w:ascii="Times New Roman" w:eastAsia="Times New Roman" w:hAnsi="Times New Roman" w:cs="Times New Roman"/>
          <w:sz w:val="26"/>
          <w:szCs w:val="26"/>
        </w:rPr>
        <w:t xml:space="preserve"> вправе исключить сведения о муниципальном имуществе муниципального образования "</w:t>
      </w:r>
      <w:r w:rsidR="00B7177F" w:rsidRPr="00B7177F">
        <w:t xml:space="preserve"> </w:t>
      </w:r>
      <w:r w:rsidR="001572CB">
        <w:rPr>
          <w:rFonts w:ascii="Times New Roman" w:eastAsia="Times New Roman" w:hAnsi="Times New Roman" w:cs="Times New Roman"/>
          <w:sz w:val="26"/>
          <w:szCs w:val="26"/>
        </w:rPr>
        <w:t>Овчинское сельское поселение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7E42"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="00727E42" w:rsidRPr="007B193F"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</w:t>
      </w:r>
      <w:r w:rsidR="00727E42" w:rsidRPr="007B193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="00727E42" w:rsidRPr="007B193F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"</w:t>
      </w:r>
      <w:r w:rsidR="00B7177F" w:rsidRPr="00B7177F">
        <w:t xml:space="preserve"> 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Овчинское сельское поселение</w:t>
      </w:r>
      <w:r w:rsidR="001732E9" w:rsidRPr="00484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3.9.1.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"</w:t>
      </w:r>
      <w:r w:rsidR="001732E9" w:rsidRPr="001732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Овчинское сельское поселение</w:t>
      </w:r>
      <w:r w:rsidR="00B7177F" w:rsidRPr="00B7177F">
        <w:t xml:space="preserve"> </w:t>
      </w:r>
      <w:r w:rsidRPr="007B193F">
        <w:rPr>
          <w:rFonts w:ascii="Times New Roman" w:hAnsi="Times New Roman" w:cs="Times New Roman"/>
          <w:sz w:val="26"/>
          <w:szCs w:val="26"/>
        </w:rPr>
        <w:t>"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. В решении об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lastRenderedPageBreak/>
        <w:t>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3.9.2.Право собственности муниципального образования "</w:t>
      </w:r>
      <w:r w:rsidR="00B7177F" w:rsidRPr="00B7177F">
        <w:t xml:space="preserve"> 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Овчинское сельское поселение</w:t>
      </w:r>
      <w:r w:rsidR="001732E9" w:rsidRPr="00484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" на имущество прекращено по решению суда или в ином установленном законом порядке;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3.10. Администрация </w:t>
      </w:r>
      <w:r w:rsidR="001732E9">
        <w:rPr>
          <w:rFonts w:ascii="Times New Roman" w:eastAsia="Times New Roman" w:hAnsi="Times New Roman" w:cs="Times New Roman"/>
          <w:sz w:val="26"/>
          <w:szCs w:val="26"/>
        </w:rPr>
        <w:t>Овчинского сельского поселения</w:t>
      </w:r>
      <w:r w:rsidR="001732E9" w:rsidRPr="00484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организации инфраструктуры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7177F" w:rsidRPr="00B7177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 арендатором.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7D3D89">
        <w:rPr>
          <w:rFonts w:ascii="Times New Roman" w:eastAsia="Times New Roman" w:hAnsi="Times New Roman" w:cs="Times New Roman"/>
          <w:sz w:val="26"/>
          <w:szCs w:val="26"/>
        </w:rPr>
        <w:t>Овчинского сельского поселения</w:t>
      </w:r>
      <w:r w:rsidR="007D3D89" w:rsidRPr="00484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7E42" w:rsidRPr="007E7D96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4.1.Администрация</w:t>
      </w:r>
      <w:r w:rsidR="007D3D89" w:rsidRPr="007D3D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3D89">
        <w:rPr>
          <w:rFonts w:ascii="Times New Roman" w:eastAsia="Times New Roman" w:hAnsi="Times New Roman" w:cs="Times New Roman"/>
          <w:sz w:val="26"/>
          <w:szCs w:val="26"/>
        </w:rPr>
        <w:t>Овчинского сельского поселения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4.1.2.Осуществляет размещение Перечня на официальном сайте администрации Суражского района в информационно-телекоммуникационной сети «Интернет» (в том числе в форме открытых данных)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утверждения Перечня или изменений в Перечень.</w:t>
      </w:r>
    </w:p>
    <w:p w:rsidR="00C15D75" w:rsidRDefault="00C15D75" w:rsidP="00727E42"/>
    <w:sectPr w:rsidR="00C15D75" w:rsidSect="00727E4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69" w:rsidRDefault="00BF3269" w:rsidP="00AB7137">
      <w:pPr>
        <w:spacing w:after="0" w:line="240" w:lineRule="auto"/>
      </w:pPr>
      <w:r>
        <w:separator/>
      </w:r>
    </w:p>
  </w:endnote>
  <w:endnote w:type="continuationSeparator" w:id="1">
    <w:p w:rsidR="00BF3269" w:rsidRDefault="00BF3269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69" w:rsidRDefault="00BF3269" w:rsidP="00AB7137">
      <w:pPr>
        <w:spacing w:after="0" w:line="240" w:lineRule="auto"/>
      </w:pPr>
      <w:r>
        <w:separator/>
      </w:r>
    </w:p>
  </w:footnote>
  <w:footnote w:type="continuationSeparator" w:id="1">
    <w:p w:rsidR="00BF3269" w:rsidRDefault="00BF3269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04D"/>
    <w:multiLevelType w:val="hybridMultilevel"/>
    <w:tmpl w:val="36B2A3E8"/>
    <w:lvl w:ilvl="0" w:tplc="B39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BBE"/>
    <w:rsid w:val="00017753"/>
    <w:rsid w:val="00030C6F"/>
    <w:rsid w:val="000768A5"/>
    <w:rsid w:val="00096169"/>
    <w:rsid w:val="000A10BF"/>
    <w:rsid w:val="000C303C"/>
    <w:rsid w:val="000C4C07"/>
    <w:rsid w:val="00135CE5"/>
    <w:rsid w:val="00146427"/>
    <w:rsid w:val="00156260"/>
    <w:rsid w:val="001572CB"/>
    <w:rsid w:val="001732E9"/>
    <w:rsid w:val="00173F05"/>
    <w:rsid w:val="001919CB"/>
    <w:rsid w:val="001B07A0"/>
    <w:rsid w:val="001B1DCF"/>
    <w:rsid w:val="001B7016"/>
    <w:rsid w:val="001D1611"/>
    <w:rsid w:val="001F2FF6"/>
    <w:rsid w:val="001F637D"/>
    <w:rsid w:val="0024014E"/>
    <w:rsid w:val="002746D5"/>
    <w:rsid w:val="00286CC9"/>
    <w:rsid w:val="0029149B"/>
    <w:rsid w:val="00294CD0"/>
    <w:rsid w:val="002A4E70"/>
    <w:rsid w:val="002A565B"/>
    <w:rsid w:val="00312E3F"/>
    <w:rsid w:val="003212BC"/>
    <w:rsid w:val="00332821"/>
    <w:rsid w:val="003422F3"/>
    <w:rsid w:val="00392E3A"/>
    <w:rsid w:val="003B3264"/>
    <w:rsid w:val="003D4CC2"/>
    <w:rsid w:val="00411381"/>
    <w:rsid w:val="00473EB7"/>
    <w:rsid w:val="00491E02"/>
    <w:rsid w:val="004A704E"/>
    <w:rsid w:val="004B42EB"/>
    <w:rsid w:val="004C1672"/>
    <w:rsid w:val="004D4CEF"/>
    <w:rsid w:val="004F6CC5"/>
    <w:rsid w:val="00557BBE"/>
    <w:rsid w:val="00572AD5"/>
    <w:rsid w:val="00582A92"/>
    <w:rsid w:val="005C62E7"/>
    <w:rsid w:val="005F60BD"/>
    <w:rsid w:val="00602B00"/>
    <w:rsid w:val="00635E94"/>
    <w:rsid w:val="00660445"/>
    <w:rsid w:val="00683219"/>
    <w:rsid w:val="006A31B3"/>
    <w:rsid w:val="006B7685"/>
    <w:rsid w:val="00727E42"/>
    <w:rsid w:val="00760686"/>
    <w:rsid w:val="00775FC0"/>
    <w:rsid w:val="007A7292"/>
    <w:rsid w:val="007B5A0E"/>
    <w:rsid w:val="007C4CC3"/>
    <w:rsid w:val="007D3D89"/>
    <w:rsid w:val="007E3847"/>
    <w:rsid w:val="007E3C6E"/>
    <w:rsid w:val="00857CBB"/>
    <w:rsid w:val="00860A55"/>
    <w:rsid w:val="00867ADF"/>
    <w:rsid w:val="008716DE"/>
    <w:rsid w:val="00874CEE"/>
    <w:rsid w:val="008E040B"/>
    <w:rsid w:val="009229E8"/>
    <w:rsid w:val="00955F25"/>
    <w:rsid w:val="00957D7B"/>
    <w:rsid w:val="009831B9"/>
    <w:rsid w:val="009D7BE8"/>
    <w:rsid w:val="00A13ECA"/>
    <w:rsid w:val="00A161FB"/>
    <w:rsid w:val="00A60AEB"/>
    <w:rsid w:val="00A7403A"/>
    <w:rsid w:val="00A84284"/>
    <w:rsid w:val="00A92817"/>
    <w:rsid w:val="00A972DC"/>
    <w:rsid w:val="00AB7137"/>
    <w:rsid w:val="00AF1155"/>
    <w:rsid w:val="00B23A53"/>
    <w:rsid w:val="00B32398"/>
    <w:rsid w:val="00B40C28"/>
    <w:rsid w:val="00B7177F"/>
    <w:rsid w:val="00B86FD0"/>
    <w:rsid w:val="00B94206"/>
    <w:rsid w:val="00BC44A2"/>
    <w:rsid w:val="00BF3269"/>
    <w:rsid w:val="00C13549"/>
    <w:rsid w:val="00C15D75"/>
    <w:rsid w:val="00C212D2"/>
    <w:rsid w:val="00C26951"/>
    <w:rsid w:val="00C32EEA"/>
    <w:rsid w:val="00C36B41"/>
    <w:rsid w:val="00C51B24"/>
    <w:rsid w:val="00C553CD"/>
    <w:rsid w:val="00C63981"/>
    <w:rsid w:val="00C73DC3"/>
    <w:rsid w:val="00CA6AF7"/>
    <w:rsid w:val="00CC0F06"/>
    <w:rsid w:val="00CC1B8C"/>
    <w:rsid w:val="00D04AF7"/>
    <w:rsid w:val="00D36A31"/>
    <w:rsid w:val="00D730E1"/>
    <w:rsid w:val="00D77C3C"/>
    <w:rsid w:val="00E11688"/>
    <w:rsid w:val="00E50A5B"/>
    <w:rsid w:val="00E64F30"/>
    <w:rsid w:val="00E740BF"/>
    <w:rsid w:val="00EA18D0"/>
    <w:rsid w:val="00EA19C3"/>
    <w:rsid w:val="00FC4DA7"/>
    <w:rsid w:val="00FF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A92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EC2B544D007B7A35713D1C1E1F3A7FCE7411C160B7058EFB08FC6A13u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E2D2-10DB-423E-A5F9-CE2A1ED0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31</cp:revision>
  <cp:lastPrinted>2020-12-24T09:25:00Z</cp:lastPrinted>
  <dcterms:created xsi:type="dcterms:W3CDTF">2020-11-17T07:14:00Z</dcterms:created>
  <dcterms:modified xsi:type="dcterms:W3CDTF">2020-12-24T09:50:00Z</dcterms:modified>
</cp:coreProperties>
</file>