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B" w:rsidRPr="003A6DFB" w:rsidRDefault="003A6DFB" w:rsidP="003A6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DF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A6DFB" w:rsidRPr="003A6DFB" w:rsidRDefault="003A6DFB" w:rsidP="003A6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DFB">
        <w:rPr>
          <w:rFonts w:ascii="Times New Roman" w:hAnsi="Times New Roman" w:cs="Times New Roman"/>
          <w:sz w:val="28"/>
          <w:szCs w:val="28"/>
        </w:rPr>
        <w:t>БР</w:t>
      </w:r>
      <w:r w:rsidRPr="003A6DFB">
        <w:rPr>
          <w:rFonts w:ascii="Times New Roman" w:hAnsi="Times New Roman" w:cs="Times New Roman"/>
          <w:sz w:val="28"/>
          <w:szCs w:val="28"/>
        </w:rPr>
        <w:t>ЯНСКАЯ ОБЛАСТЬ  СУРАЖСКИЙ РАЙОН</w:t>
      </w:r>
    </w:p>
    <w:p w:rsidR="00D10E65" w:rsidRPr="003A6DFB" w:rsidRDefault="003A6DFB" w:rsidP="003A6D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A6DFB">
        <w:rPr>
          <w:rFonts w:ascii="Times New Roman" w:hAnsi="Times New Roman" w:cs="Times New Roman"/>
          <w:sz w:val="28"/>
          <w:szCs w:val="28"/>
        </w:rPr>
        <w:t>О</w:t>
      </w:r>
      <w:r w:rsidRPr="003A6DFB">
        <w:rPr>
          <w:rFonts w:ascii="Times New Roman" w:hAnsi="Times New Roman" w:cs="Times New Roman"/>
          <w:sz w:val="28"/>
          <w:szCs w:val="28"/>
        </w:rPr>
        <w:t>вчинская</w:t>
      </w:r>
      <w:proofErr w:type="spellEnd"/>
      <w:r w:rsidRPr="003A6DFB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D10E65" w:rsidRPr="00D10E65" w:rsidRDefault="00D10E65" w:rsidP="003A6DFB">
      <w:pPr>
        <w:pBdr>
          <w:top w:val="thickThinSmallGap" w:sz="24" w:space="3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D10E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  <w:r w:rsidR="003A6D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D10E65" w:rsidRPr="00D10E65" w:rsidRDefault="00D10E65" w:rsidP="00D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65" w:rsidRPr="00D10E65" w:rsidRDefault="00D10E65" w:rsidP="00D1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2021 года   № </w:t>
      </w:r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D10E65" w:rsidRPr="00D10E65" w:rsidRDefault="00500CE4" w:rsidP="00D10E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</w:t>
      </w:r>
      <w:proofErr w:type="spellEnd"/>
    </w:p>
    <w:p w:rsidR="00D10E65" w:rsidRPr="00D10E65" w:rsidRDefault="00D10E65" w:rsidP="00D10E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0E65" w:rsidRPr="00D10E65" w:rsidRDefault="00D10E65" w:rsidP="00D10E6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proofErr w:type="spellStart"/>
      <w:r w:rsidR="003A6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Овчинского</w:t>
      </w:r>
      <w:proofErr w:type="spellEnd"/>
      <w:r w:rsidR="003A6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</w:t>
      </w:r>
      <w:proofErr w:type="spellEnd"/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ального района Брянской области </w:t>
      </w:r>
      <w:r w:rsidRPr="00D10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31.07.2020 года №248-ФЗ «О государственном контроле (надзоре) и муниципальном контроле  в Российской Федерации», и руководствуясь постановлением  Правительства Российской Федерации от 25.06.2021 года №</w:t>
      </w:r>
      <w:r w:rsidR="00F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«Об утверждении Правил разработки и утверждения  контрольными (надзорными) органами программы профилактики рисков причинения   вреда (ущерба) охраняемым законом ценностям», в целях предупреждения нарушения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</w:t>
      </w:r>
      <w:proofErr w:type="spellEnd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Овчинская</w:t>
      </w:r>
      <w:proofErr w:type="spellEnd"/>
      <w:proofErr w:type="gramEnd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  Утвердить Программу профилактики рисков и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</w:t>
      </w:r>
      <w:proofErr w:type="spellStart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Овчинскогоо</w:t>
      </w:r>
      <w:proofErr w:type="spellEnd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Суражского</w:t>
      </w:r>
      <w:proofErr w:type="spellEnd"/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 на 2022 год</w:t>
      </w:r>
      <w:r w:rsid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65" w:rsidRPr="00D10E65" w:rsidRDefault="00D10E65" w:rsidP="00D10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 опубликовать  в информационно-аналитическом бюллетене «Муниципальный вестник </w:t>
      </w:r>
      <w:proofErr w:type="spellStart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Овчинского</w:t>
      </w:r>
      <w:proofErr w:type="spellEnd"/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разместить на </w:t>
      </w:r>
      <w:r w:rsidR="00FA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Суражского района в информационно-телекоммуникационной сети «Интернет».</w:t>
      </w:r>
    </w:p>
    <w:p w:rsidR="00D10E65" w:rsidRPr="00D10E65" w:rsidRDefault="00D10E65" w:rsidP="00D10E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A271F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 w:rsidR="00FA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A271F"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</w:t>
      </w:r>
      <w:r w:rsidR="003A6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E5160" w:rsidRPr="00AE5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0E65" w:rsidRPr="00D10E65" w:rsidRDefault="00D10E65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65" w:rsidRDefault="003A6DFB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Н.Ф.Черепков</w:t>
      </w:r>
      <w:proofErr w:type="spellEnd"/>
    </w:p>
    <w:p w:rsidR="00FA271F" w:rsidRPr="00D10E65" w:rsidRDefault="00FA271F" w:rsidP="00D1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FB" w:rsidRDefault="003A6DFB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6DFB" w:rsidRDefault="003A6DFB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5160" w:rsidRDefault="00AE5160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lastRenderedPageBreak/>
        <w:t>Приложение</w:t>
      </w:r>
    </w:p>
    <w:p w:rsidR="003A6DFB" w:rsidRDefault="00AE5160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к п</w:t>
      </w:r>
      <w:r w:rsidR="00D10E65"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ю</w:t>
      </w:r>
      <w:r w:rsidR="003A6DF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="003A6DFB">
        <w:rPr>
          <w:rFonts w:ascii="Times New Roman" w:eastAsia="Times New Roman" w:hAnsi="Times New Roman" w:cs="Times New Roman"/>
          <w:sz w:val="20"/>
          <w:szCs w:val="28"/>
          <w:lang w:eastAsia="ru-RU"/>
        </w:rPr>
        <w:t>Овчинской</w:t>
      </w:r>
      <w:proofErr w:type="spellEnd"/>
    </w:p>
    <w:p w:rsidR="00D10E65" w:rsidRPr="00D10E65" w:rsidRDefault="003A6DFB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сельской </w:t>
      </w:r>
      <w:r w:rsidR="00D10E65"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администрации</w:t>
      </w:r>
    </w:p>
    <w:p w:rsidR="00D10E65" w:rsidRPr="00D10E65" w:rsidRDefault="00D10E65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10E6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Суражского района </w:t>
      </w:r>
    </w:p>
    <w:p w:rsidR="00D10E65" w:rsidRPr="00D10E65" w:rsidRDefault="00D10E65" w:rsidP="00D10E6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0E6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 w:rsidR="003A6DFB">
        <w:rPr>
          <w:rFonts w:ascii="Times New Roman" w:eastAsia="Times New Roman" w:hAnsi="Times New Roman" w:cs="Times New Roman"/>
          <w:sz w:val="18"/>
          <w:szCs w:val="18"/>
          <w:lang w:eastAsia="ru-RU"/>
        </w:rPr>
        <w:t>17  2021  года № 100</w:t>
      </w:r>
    </w:p>
    <w:p w:rsidR="00D10E65" w:rsidRDefault="00D10E65" w:rsidP="00FC5A10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</w:p>
    <w:p w:rsidR="00F84B0B" w:rsidRPr="00FC5A10" w:rsidRDefault="00F84B0B" w:rsidP="00FC5A10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C5A10">
        <w:rPr>
          <w:rFonts w:ascii="Times New Roman" w:hAnsi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FC5A10">
        <w:rPr>
          <w:rFonts w:ascii="Times New Roman" w:hAnsi="Times New Roman"/>
          <w:b/>
          <w:sz w:val="28"/>
          <w:szCs w:val="28"/>
        </w:rPr>
        <w:t xml:space="preserve"> на</w:t>
      </w:r>
      <w:r w:rsidRPr="00FC5A10">
        <w:rPr>
          <w:rFonts w:ascii="Times New Roman" w:hAnsi="Times New Roman"/>
          <w:b/>
          <w:sz w:val="28"/>
          <w:szCs w:val="28"/>
        </w:rPr>
        <w:t> </w:t>
      </w:r>
      <w:r w:rsidR="003A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3A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Овчинского</w:t>
      </w:r>
      <w:proofErr w:type="spellEnd"/>
      <w:r w:rsidR="003A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FC5A10" w:rsidRPr="00FC5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 </w:t>
      </w:r>
      <w:r w:rsidR="00AE5160">
        <w:rPr>
          <w:rFonts w:ascii="Times New Roman" w:hAnsi="Times New Roman"/>
          <w:b/>
          <w:sz w:val="28"/>
          <w:szCs w:val="28"/>
        </w:rPr>
        <w:t>на 2022 год</w:t>
      </w:r>
    </w:p>
    <w:p w:rsid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</w:t>
      </w:r>
      <w:r w:rsidR="00FC5A10" w:rsidRPr="00FC5A10">
        <w:rPr>
          <w:rFonts w:ascii="Times New Roman" w:hAnsi="Times New Roman"/>
          <w:sz w:val="28"/>
          <w:szCs w:val="28"/>
        </w:rPr>
        <w:t>на 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3A6DF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Овчинского</w:t>
      </w:r>
      <w:proofErr w:type="spellEnd"/>
      <w:r w:rsidR="003A6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FC5A10" w:rsidRPr="00FC5A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</w:t>
      </w:r>
      <w:r w:rsidR="00FC5A10" w:rsidRPr="00F84B0B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на 2022</w:t>
      </w:r>
      <w:r w:rsidR="00FC5A10">
        <w:rPr>
          <w:rFonts w:ascii="Times New Roman" w:hAnsi="Times New Roman"/>
          <w:sz w:val="28"/>
          <w:szCs w:val="28"/>
        </w:rPr>
        <w:t xml:space="preserve"> год</w:t>
      </w:r>
      <w:r w:rsidRPr="00F84B0B">
        <w:rPr>
          <w:rFonts w:ascii="Times New Roman" w:hAnsi="Times New Roman"/>
          <w:sz w:val="28"/>
          <w:szCs w:val="28"/>
        </w:rPr>
        <w:t> (далее – муниципальный контроль).</w:t>
      </w:r>
      <w:proofErr w:type="gramEnd"/>
    </w:p>
    <w:p w:rsidR="00FC5A10" w:rsidRPr="00F84B0B" w:rsidRDefault="00FC5A10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  <w:r w:rsidR="00220596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муниципального контроля, описание текущего развития профилактической деятельности</w:t>
      </w:r>
      <w:r w:rsidR="003A6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DFB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3A6DFB">
        <w:rPr>
          <w:rFonts w:ascii="Times New Roman" w:hAnsi="Times New Roman"/>
          <w:sz w:val="28"/>
          <w:szCs w:val="28"/>
        </w:rPr>
        <w:t xml:space="preserve"> сельской </w:t>
      </w:r>
      <w:r w:rsidRPr="00F84B0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DFB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3A6DFB">
        <w:rPr>
          <w:rFonts w:ascii="Times New Roman" w:hAnsi="Times New Roman"/>
          <w:sz w:val="28"/>
          <w:szCs w:val="28"/>
        </w:rPr>
        <w:t xml:space="preserve"> сельского </w:t>
      </w:r>
      <w:r w:rsidR="0022059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Главной задачей </w:t>
      </w:r>
      <w:proofErr w:type="spellStart"/>
      <w:r w:rsidR="003A6DFB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3A6DFB">
        <w:rPr>
          <w:rFonts w:ascii="Times New Roman" w:hAnsi="Times New Roman"/>
          <w:sz w:val="28"/>
          <w:szCs w:val="28"/>
        </w:rPr>
        <w:t xml:space="preserve"> сельской </w:t>
      </w:r>
      <w:r w:rsidRPr="00F84B0B">
        <w:rPr>
          <w:rFonts w:ascii="Times New Roman" w:hAnsi="Times New Roman"/>
          <w:sz w:val="28"/>
          <w:szCs w:val="28"/>
        </w:rPr>
        <w:t>администрации 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  <w:r w:rsidR="00220596">
        <w:rPr>
          <w:rFonts w:ascii="Times New Roman" w:hAnsi="Times New Roman"/>
          <w:sz w:val="28"/>
          <w:szCs w:val="28"/>
        </w:rPr>
        <w:t xml:space="preserve"> </w:t>
      </w: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6DFB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3A6DF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220596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 w:rsidR="00220596" w:rsidRPr="00F84B0B" w:rsidRDefault="00F84B0B" w:rsidP="00220596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</w:t>
      </w:r>
      <w:r w:rsidR="00220596">
        <w:rPr>
          <w:rFonts w:ascii="Times New Roman" w:hAnsi="Times New Roman"/>
          <w:sz w:val="28"/>
          <w:szCs w:val="28"/>
        </w:rPr>
        <w:t xml:space="preserve">ных за их осуществление. 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842"/>
        <w:gridCol w:w="2871"/>
        <w:gridCol w:w="2090"/>
        <w:gridCol w:w="2028"/>
      </w:tblGrid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</w:t>
            </w:r>
            <w:proofErr w:type="spellStart"/>
            <w:r w:rsidR="003A6DFB"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 w:rsidR="003A6DFB"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22059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220596" w:rsidRPr="00F84B0B" w:rsidTr="00744355">
        <w:tc>
          <w:tcPr>
            <w:tcW w:w="852" w:type="dxa"/>
            <w:vMerge w:val="restart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500CE4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220596" w:rsidRPr="00F84B0B" w:rsidTr="00744355">
        <w:tc>
          <w:tcPr>
            <w:tcW w:w="85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500CE4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220596" w:rsidRPr="00F84B0B" w:rsidTr="00744355">
        <w:tc>
          <w:tcPr>
            <w:tcW w:w="85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220596" w:rsidRPr="00F84B0B" w:rsidRDefault="00220596" w:rsidP="00744355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500CE4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500CE4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220596" w:rsidRPr="00F84B0B" w:rsidTr="00744355">
        <w:tc>
          <w:tcPr>
            <w:tcW w:w="852" w:type="dxa"/>
            <w:vAlign w:val="center"/>
            <w:hideMark/>
          </w:tcPr>
          <w:p w:rsidR="00220596" w:rsidRPr="00F84B0B" w:rsidRDefault="00220596" w:rsidP="00744355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</w:t>
            </w:r>
            <w:proofErr w:type="spellStart"/>
            <w:r w:rsidR="00500CE4"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 w:rsidR="0050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220596" w:rsidRPr="00F84B0B" w:rsidRDefault="00220596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hyperlink r:id="rId5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220596" w:rsidRPr="00F84B0B" w:rsidRDefault="00500CE4" w:rsidP="0074435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028" w:type="dxa"/>
            <w:vAlign w:val="center"/>
            <w:hideMark/>
          </w:tcPr>
          <w:p w:rsidR="00220596" w:rsidRPr="00F84B0B" w:rsidRDefault="00220596" w:rsidP="0074435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F84B0B" w:rsidRPr="00F84B0B" w:rsidRDefault="00F84B0B" w:rsidP="0022059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20596" w:rsidRPr="00F84B0B" w:rsidRDefault="0022059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20596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B0B"/>
    <w:rsid w:val="00220596"/>
    <w:rsid w:val="00266CE9"/>
    <w:rsid w:val="003A6DFB"/>
    <w:rsid w:val="00445858"/>
    <w:rsid w:val="004922C3"/>
    <w:rsid w:val="00500CE4"/>
    <w:rsid w:val="00634F5D"/>
    <w:rsid w:val="00687FCB"/>
    <w:rsid w:val="006D4C0F"/>
    <w:rsid w:val="007173A7"/>
    <w:rsid w:val="00AE5160"/>
    <w:rsid w:val="00AE6989"/>
    <w:rsid w:val="00D10E65"/>
    <w:rsid w:val="00F84B0B"/>
    <w:rsid w:val="00FA271F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10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2021-12-17T11:15:00Z</cp:lastPrinted>
  <dcterms:created xsi:type="dcterms:W3CDTF">2021-10-07T06:29:00Z</dcterms:created>
  <dcterms:modified xsi:type="dcterms:W3CDTF">2021-12-17T11:17:00Z</dcterms:modified>
</cp:coreProperties>
</file>