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C4" w:rsidRDefault="007069C4" w:rsidP="0036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3663EA" w:rsidRPr="0097351C" w:rsidRDefault="003663EA" w:rsidP="003663E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9735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Администрация Суражского района Брянской области</w:t>
      </w:r>
    </w:p>
    <w:p w:rsidR="003663EA" w:rsidRPr="003663EA" w:rsidRDefault="003663EA" w:rsidP="003663E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3663EA" w:rsidRPr="0097351C" w:rsidRDefault="003663EA" w:rsidP="003663E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9735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663EA" w:rsidRPr="003663EA" w:rsidRDefault="003663EA" w:rsidP="003663E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63EA" w:rsidRPr="003663EA" w:rsidRDefault="0097351C" w:rsidP="003663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  </w:t>
      </w:r>
      <w:r w:rsidR="0070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мая </w:t>
      </w:r>
      <w:r w:rsidR="00E74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№ </w:t>
      </w:r>
      <w:r w:rsidR="007069C4">
        <w:rPr>
          <w:rFonts w:ascii="Times New Roman" w:eastAsia="Times New Roman" w:hAnsi="Times New Roman" w:cs="Times New Roman"/>
          <w:color w:val="000000"/>
          <w:sz w:val="28"/>
          <w:szCs w:val="28"/>
        </w:rPr>
        <w:t>282</w:t>
      </w:r>
    </w:p>
    <w:p w:rsidR="003663EA" w:rsidRPr="003663EA" w:rsidRDefault="003663EA" w:rsidP="003663E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г. Сураж</w:t>
      </w:r>
    </w:p>
    <w:p w:rsidR="003663EA" w:rsidRPr="003663EA" w:rsidRDefault="003663EA" w:rsidP="003663E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1B52" w:rsidRDefault="003663EA" w:rsidP="00CA1B52">
      <w:pPr>
        <w:spacing w:after="0" w:line="240" w:lineRule="auto"/>
        <w:ind w:right="4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создании постоянно </w:t>
      </w:r>
      <w:proofErr w:type="gramStart"/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действующей</w:t>
      </w:r>
      <w:proofErr w:type="gramEnd"/>
    </w:p>
    <w:p w:rsidR="003663EA" w:rsidRPr="003663EA" w:rsidRDefault="003663EA" w:rsidP="00CA1B52">
      <w:pPr>
        <w:spacing w:after="0" w:line="240" w:lineRule="auto"/>
        <w:ind w:right="4788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комиссиипо </w:t>
      </w:r>
      <w:r w:rsidR="0052758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обследованию земельных участков на территории  муниципального образования  «Суражское городское поселение Суражского муниципального района Брянской области»</w:t>
      </w:r>
    </w:p>
    <w:p w:rsidR="003663EA" w:rsidRPr="003663EA" w:rsidRDefault="003663EA" w:rsidP="003663E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63EA" w:rsidRPr="003663EA" w:rsidRDefault="003663EA" w:rsidP="003663EA">
      <w:pPr>
        <w:spacing w:after="0" w:line="240" w:lineRule="auto"/>
        <w:ind w:firstLine="782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8D2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выявления, пресечения и устранения нарушений земельного законодательства, </w:t>
      </w:r>
      <w:r w:rsidR="00213A7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="008D2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 от 31.07.2020 года №248-ФЗ «О государственном контроле в российской Федерации», </w:t>
      </w:r>
      <w:r w:rsidR="00213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8D2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 Совета народных депутатов  города Суража от 26.11.2021 года №78 «Об утверждении Положения  о муниципальном земельном контроле на территории муниципального образования  «Суражское городское поселение Суражского муниципального района Брянской области»</w:t>
      </w: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Суражского района</w:t>
      </w:r>
      <w:proofErr w:type="gramEnd"/>
    </w:p>
    <w:p w:rsidR="003663EA" w:rsidRPr="003663EA" w:rsidRDefault="003663EA" w:rsidP="003663EA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63EA" w:rsidRPr="003663EA" w:rsidRDefault="003663EA" w:rsidP="003663EA">
      <w:pPr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663EA" w:rsidRPr="003663EA" w:rsidRDefault="003663EA" w:rsidP="003663E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pacing w:val="-10"/>
          <w:sz w:val="28"/>
        </w:rPr>
        <w:t>1. </w:t>
      </w: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постоянно действующую комиссию по</w:t>
      </w:r>
      <w:r w:rsidR="008D2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обследованию земельных участков на территории  муниципального образования «Суражское городское поселение Суражского муниципального района Брянской области» по выявлению, пресечению и устранению нарушений земельного законодательства.</w:t>
      </w:r>
    </w:p>
    <w:p w:rsidR="003663EA" w:rsidRPr="003663EA" w:rsidRDefault="003663EA" w:rsidP="003663E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 Утвердить</w:t>
      </w:r>
      <w:r w:rsidR="008D2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комиссии  по обследованию  земельных участков на территории муниципального образования  «Суражское городское поселение  Суражского муниципального района Брянской области»</w:t>
      </w:r>
      <w:r w:rsidR="008D2BCB" w:rsidRPr="008D2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№1).</w:t>
      </w:r>
    </w:p>
    <w:p w:rsidR="003663EA" w:rsidRPr="003663EA" w:rsidRDefault="008D2BCB" w:rsidP="003663E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3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Отделу </w:t>
      </w:r>
      <w:r w:rsidR="004430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 и организационно-кадровой  работы ад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Суражского района д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анное постановле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опубликовать в  информационно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аналитическом бюллетене «Муниципальный вестник </w:t>
      </w:r>
      <w:r w:rsidR="0044305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Суража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63EA" w:rsidRPr="003663EA" w:rsidRDefault="00443057" w:rsidP="003663EA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</w:t>
      </w:r>
      <w:r w:rsidR="009D5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возложить на комитет по управлению муниципальным имуществом администрации Суражского района (Иванченко Н.В.)</w:t>
      </w:r>
      <w:r w:rsidR="003663EA"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057" w:rsidRDefault="00443057" w:rsidP="0036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63EA" w:rsidRPr="003663EA" w:rsidRDefault="003663EA" w:rsidP="00366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Глава администрации</w:t>
      </w:r>
    </w:p>
    <w:p w:rsidR="003663EA" w:rsidRPr="003663EA" w:rsidRDefault="003663EA" w:rsidP="00366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 Суражского района</w:t>
      </w:r>
      <w:r w:rsidRPr="0036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                                    В.П. Риваненко</w:t>
      </w:r>
    </w:p>
    <w:p w:rsidR="003663EA" w:rsidRPr="0097351C" w:rsidRDefault="003663EA" w:rsidP="009735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57BD" w:rsidRPr="0097351C">
        <w:rPr>
          <w:rFonts w:ascii="Times New Roman" w:eastAsia="Times New Roman" w:hAnsi="Times New Roman" w:cs="Times New Roman"/>
          <w:color w:val="000000"/>
          <w:sz w:val="16"/>
          <w:szCs w:val="16"/>
        </w:rPr>
        <w:t>Иванченко Н.В.</w:t>
      </w:r>
    </w:p>
    <w:p w:rsidR="003663EA" w:rsidRPr="0097351C" w:rsidRDefault="00E74AEC" w:rsidP="003663EA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2-18-74</w:t>
      </w:r>
    </w:p>
    <w:p w:rsidR="003663EA" w:rsidRPr="003663EA" w:rsidRDefault="003663EA" w:rsidP="003663EA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663EA" w:rsidRPr="003663EA" w:rsidRDefault="003663EA" w:rsidP="003663EA">
      <w:pPr>
        <w:spacing w:after="0" w:line="240" w:lineRule="auto"/>
        <w:ind w:left="5670"/>
        <w:jc w:val="right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3663EA" w:rsidRPr="003663EA" w:rsidRDefault="003663EA" w:rsidP="003663EA">
      <w:pPr>
        <w:spacing w:after="0" w:line="240" w:lineRule="auto"/>
        <w:ind w:left="5670"/>
        <w:jc w:val="right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4"/>
          <w:szCs w:val="24"/>
        </w:rPr>
        <w:t>к  постановлению  администрации Суражского района </w:t>
      </w:r>
    </w:p>
    <w:p w:rsidR="003663EA" w:rsidRPr="003663EA" w:rsidRDefault="0097351C" w:rsidP="003663EA">
      <w:pPr>
        <w:spacing w:after="0" w:line="240" w:lineRule="auto"/>
        <w:ind w:left="5670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</w:t>
      </w:r>
      <w:r w:rsidR="00706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 мая  2022  </w:t>
      </w:r>
      <w:r w:rsidR="00E74AEC">
        <w:rPr>
          <w:rFonts w:ascii="Times New Roman" w:eastAsia="Times New Roman" w:hAnsi="Times New Roman" w:cs="Times New Roman"/>
          <w:color w:val="000000"/>
          <w:sz w:val="24"/>
          <w:szCs w:val="24"/>
        </w:rPr>
        <w:t>г.  №</w:t>
      </w:r>
      <w:r w:rsidR="007069C4">
        <w:rPr>
          <w:rFonts w:ascii="Times New Roman" w:eastAsia="Times New Roman" w:hAnsi="Times New Roman" w:cs="Times New Roman"/>
          <w:color w:val="000000"/>
          <w:sz w:val="24"/>
          <w:szCs w:val="24"/>
        </w:rPr>
        <w:t>282</w:t>
      </w:r>
    </w:p>
    <w:p w:rsidR="003663EA" w:rsidRPr="003663EA" w:rsidRDefault="003663EA" w:rsidP="003663EA">
      <w:pPr>
        <w:spacing w:line="240" w:lineRule="auto"/>
        <w:ind w:left="6498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63EA" w:rsidRDefault="003663EA" w:rsidP="003663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3EA" w:rsidRPr="003663EA" w:rsidRDefault="003663EA" w:rsidP="003663E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3663EA" w:rsidRPr="003663EA" w:rsidRDefault="00443057" w:rsidP="003663E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действующей комиссии по обследованию  земельных участков на территории муниципального  образования  «Суражское городское поселение Суражского муниципального района Брянской области» </w:t>
      </w:r>
    </w:p>
    <w:p w:rsidR="003663EA" w:rsidRPr="003663EA" w:rsidRDefault="003663EA" w:rsidP="003663E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63EA" w:rsidRPr="003663EA" w:rsidRDefault="003663EA" w:rsidP="003663E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52"/>
        <w:gridCol w:w="5919"/>
      </w:tblGrid>
      <w:tr w:rsidR="003663EA" w:rsidRPr="003663EA" w:rsidTr="003663EA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EA" w:rsidRPr="003663EA" w:rsidRDefault="00E74AEC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EA" w:rsidRPr="003663EA" w:rsidRDefault="00E74AEC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Н.В.</w:t>
            </w:r>
            <w:r w:rsidR="003663EA"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  <w:r w:rsidR="003663EA"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Суражского района;</w:t>
            </w:r>
          </w:p>
          <w:p w:rsidR="003663EA" w:rsidRPr="003663EA" w:rsidRDefault="003663EA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63EA" w:rsidRPr="003663EA" w:rsidTr="003663EA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3EA" w:rsidRPr="003663EA" w:rsidRDefault="0097351C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1C" w:rsidRDefault="0097351C" w:rsidP="0097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69C4">
              <w:rPr>
                <w:rFonts w:ascii="Times New Roman" w:eastAsia="Times New Roman" w:hAnsi="Times New Roman" w:cs="Times New Roman"/>
                <w:sz w:val="28"/>
                <w:szCs w:val="28"/>
              </w:rPr>
              <w:t>Зуева Е.В</w:t>
            </w:r>
            <w:bookmarkStart w:id="0" w:name="_GoBack"/>
            <w:bookmarkEnd w:id="0"/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инспектор</w:t>
            </w: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Суражского района</w:t>
            </w: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351C" w:rsidRDefault="0097351C" w:rsidP="0097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351C" w:rsidRPr="003663EA" w:rsidRDefault="0097351C" w:rsidP="0097351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А.В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архитектор  отдела строительства, жилищно-коммунального хозяйства, архитектуры, транспорта и связи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Суражского района;</w:t>
            </w:r>
          </w:p>
          <w:p w:rsidR="0097351C" w:rsidRDefault="0097351C" w:rsidP="003663E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3EA" w:rsidRDefault="00E74AEC" w:rsidP="0044305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>Зуева С.И</w:t>
            </w:r>
            <w:r w:rsidR="003663EA"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инспектор отдела строительства, жилищно-коммунального хозяйства, архитектуры, транспорта и связи  администрации Суражского района;</w:t>
            </w:r>
          </w:p>
          <w:p w:rsidR="0097351C" w:rsidRPr="003663EA" w:rsidRDefault="0097351C" w:rsidP="003663EA">
            <w:pPr>
              <w:spacing w:after="0" w:line="240" w:lineRule="auto"/>
              <w:ind w:left="34" w:hanging="34"/>
              <w:rPr>
                <w:rFonts w:ascii="Calibri" w:eastAsia="Times New Roman" w:hAnsi="Calibri" w:cs="Calibri"/>
              </w:rPr>
            </w:pPr>
          </w:p>
        </w:tc>
      </w:tr>
      <w:tr w:rsidR="00251592" w:rsidRPr="003663EA" w:rsidTr="003663EA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2" w:rsidRPr="003663EA" w:rsidRDefault="00251592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9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2" w:rsidRDefault="00E74AEC" w:rsidP="00366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С.В</w:t>
            </w:r>
            <w:r w:rsidR="00251592"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ведущий 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комитета по управлению муниципальным имуществом </w:t>
            </w:r>
            <w:r w:rsidR="00251592"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Суражского района;</w:t>
            </w:r>
          </w:p>
          <w:p w:rsidR="00251592" w:rsidRPr="003663EA" w:rsidRDefault="00251592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251592" w:rsidRDefault="00251592" w:rsidP="00E74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П.Г</w:t>
            </w: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  ведущий юрист </w:t>
            </w:r>
            <w:r w:rsidR="00E74AE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правовой и организационно-кадровой работы</w:t>
            </w: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Суражского района</w:t>
            </w:r>
            <w:r w:rsidR="00443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3057" w:rsidRPr="003663EA" w:rsidRDefault="00443057" w:rsidP="00E74AE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51592" w:rsidRPr="003663EA" w:rsidTr="009D57BD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2" w:rsidRPr="003663EA" w:rsidRDefault="00251592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1592" w:rsidRPr="003663EA" w:rsidRDefault="00251592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9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92" w:rsidRPr="003663EA" w:rsidRDefault="00251592" w:rsidP="009D57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51592" w:rsidRPr="003663EA" w:rsidTr="0097351C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2" w:rsidRPr="003663EA" w:rsidRDefault="00251592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92" w:rsidRPr="003663EA" w:rsidRDefault="00251592" w:rsidP="009D57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51592" w:rsidRPr="003663EA" w:rsidTr="0097351C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2" w:rsidRPr="003663EA" w:rsidRDefault="00251592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592" w:rsidRPr="003663EA" w:rsidRDefault="00251592" w:rsidP="009D57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251592" w:rsidRPr="003663EA" w:rsidTr="003663EA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2" w:rsidRPr="003663EA" w:rsidRDefault="00251592" w:rsidP="003663E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663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592" w:rsidRPr="003663EA" w:rsidRDefault="00251592" w:rsidP="009D57BD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3663EA" w:rsidRPr="003663EA" w:rsidRDefault="003663EA" w:rsidP="003663EA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663E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необходимости к участию в работе комиссии привлекаются другие заинтересованные лица.</w:t>
      </w:r>
    </w:p>
    <w:p w:rsidR="00E05FA0" w:rsidRDefault="00E05FA0"/>
    <w:sectPr w:rsidR="00E05FA0" w:rsidSect="002515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663EA"/>
    <w:rsid w:val="00213A7A"/>
    <w:rsid w:val="00251592"/>
    <w:rsid w:val="002D7AF6"/>
    <w:rsid w:val="003663EA"/>
    <w:rsid w:val="003C28CB"/>
    <w:rsid w:val="003E13CE"/>
    <w:rsid w:val="00443057"/>
    <w:rsid w:val="00506599"/>
    <w:rsid w:val="00527580"/>
    <w:rsid w:val="005A4D02"/>
    <w:rsid w:val="005C6674"/>
    <w:rsid w:val="006453EF"/>
    <w:rsid w:val="007069C4"/>
    <w:rsid w:val="00854126"/>
    <w:rsid w:val="00883C7E"/>
    <w:rsid w:val="008D2BCB"/>
    <w:rsid w:val="0097351C"/>
    <w:rsid w:val="009D57BD"/>
    <w:rsid w:val="00A82461"/>
    <w:rsid w:val="00CA1B52"/>
    <w:rsid w:val="00D64572"/>
    <w:rsid w:val="00DD46A9"/>
    <w:rsid w:val="00E05FA0"/>
    <w:rsid w:val="00E74AEC"/>
    <w:rsid w:val="00F7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style53"/>
    <w:basedOn w:val="a0"/>
    <w:rsid w:val="003663EA"/>
  </w:style>
  <w:style w:type="paragraph" w:customStyle="1" w:styleId="consplusnormal">
    <w:name w:val="consplusnormal"/>
    <w:basedOn w:val="a"/>
    <w:rsid w:val="0036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6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DBF5-C86B-42FC-8756-FC198EFD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2022-05-20T09:26:00Z</cp:lastPrinted>
  <dcterms:created xsi:type="dcterms:W3CDTF">2022-06-24T08:59:00Z</dcterms:created>
  <dcterms:modified xsi:type="dcterms:W3CDTF">2022-06-24T08:59:00Z</dcterms:modified>
</cp:coreProperties>
</file>