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70" w:rsidRDefault="00EA1570" w:rsidP="00EA1570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Суражского</w:t>
      </w:r>
      <w:proofErr w:type="spellEnd"/>
      <w:r>
        <w:rPr>
          <w:b/>
          <w:sz w:val="32"/>
          <w:szCs w:val="32"/>
        </w:rPr>
        <w:t xml:space="preserve"> района Брянской области</w:t>
      </w:r>
    </w:p>
    <w:p w:rsidR="00EA1570" w:rsidRDefault="00EA1570" w:rsidP="00EA1570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10B9A" w:rsidRDefault="00610B9A" w:rsidP="00610B9A">
      <w:pPr>
        <w:jc w:val="center"/>
        <w:rPr>
          <w:sz w:val="28"/>
          <w:szCs w:val="28"/>
        </w:rPr>
      </w:pPr>
    </w:p>
    <w:p w:rsidR="00EA1570" w:rsidRDefault="00EA1570" w:rsidP="00610B9A">
      <w:pPr>
        <w:jc w:val="center"/>
        <w:rPr>
          <w:sz w:val="28"/>
          <w:szCs w:val="28"/>
        </w:rPr>
      </w:pPr>
    </w:p>
    <w:p w:rsidR="00EA1570" w:rsidRPr="00610B9A" w:rsidRDefault="00EA1570" w:rsidP="00610B9A">
      <w:pPr>
        <w:jc w:val="center"/>
        <w:rPr>
          <w:sz w:val="28"/>
          <w:szCs w:val="28"/>
        </w:rPr>
      </w:pP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 xml:space="preserve">от      </w:t>
      </w:r>
      <w:r w:rsidR="00EA1570">
        <w:rPr>
          <w:sz w:val="28"/>
          <w:szCs w:val="28"/>
        </w:rPr>
        <w:t>15 декабря</w:t>
      </w:r>
      <w:r w:rsidR="004F043D">
        <w:rPr>
          <w:sz w:val="28"/>
          <w:szCs w:val="28"/>
        </w:rPr>
        <w:t xml:space="preserve">  </w:t>
      </w:r>
      <w:r w:rsidR="00F4244C">
        <w:rPr>
          <w:sz w:val="28"/>
          <w:szCs w:val="28"/>
        </w:rPr>
        <w:t xml:space="preserve"> 202</w:t>
      </w:r>
      <w:r w:rsidR="004F043D">
        <w:rPr>
          <w:sz w:val="28"/>
          <w:szCs w:val="28"/>
        </w:rPr>
        <w:t xml:space="preserve">2 года   № </w:t>
      </w:r>
      <w:r w:rsidR="00EA1570">
        <w:rPr>
          <w:sz w:val="28"/>
          <w:szCs w:val="28"/>
        </w:rPr>
        <w:t>859</w:t>
      </w:r>
    </w:p>
    <w:p w:rsidR="00610B9A" w:rsidRPr="00610B9A" w:rsidRDefault="00610B9A" w:rsidP="00610B9A">
      <w:pPr>
        <w:rPr>
          <w:sz w:val="28"/>
          <w:szCs w:val="28"/>
        </w:rPr>
      </w:pPr>
      <w:r w:rsidRPr="00610B9A">
        <w:rPr>
          <w:sz w:val="28"/>
          <w:szCs w:val="28"/>
        </w:rPr>
        <w:tab/>
        <w:t xml:space="preserve">    г. Сураж</w:t>
      </w:r>
    </w:p>
    <w:p w:rsidR="00E53DEE" w:rsidRPr="00185908" w:rsidRDefault="00E53DEE" w:rsidP="00E53DEE">
      <w:pPr>
        <w:jc w:val="center"/>
        <w:rPr>
          <w:lang w:eastAsia="en-US"/>
        </w:rPr>
      </w:pPr>
    </w:p>
    <w:p w:rsidR="00E53DEE" w:rsidRPr="00612011" w:rsidRDefault="008D2CD5" w:rsidP="00E53DEE">
      <w:pPr>
        <w:ind w:right="39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610B9A">
        <w:rPr>
          <w:bCs/>
          <w:sz w:val="28"/>
          <w:szCs w:val="28"/>
        </w:rPr>
        <w:t>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E47E27">
        <w:rPr>
          <w:bCs/>
          <w:sz w:val="28"/>
          <w:szCs w:val="28"/>
        </w:rPr>
        <w:t xml:space="preserve"> на территории </w:t>
      </w:r>
      <w:r w:rsidR="00F14E04">
        <w:rPr>
          <w:bCs/>
          <w:sz w:val="28"/>
          <w:szCs w:val="28"/>
        </w:rPr>
        <w:t xml:space="preserve">Суражского муниципального </w:t>
      </w:r>
      <w:r w:rsidR="00604E35">
        <w:rPr>
          <w:bCs/>
          <w:sz w:val="28"/>
          <w:szCs w:val="28"/>
        </w:rPr>
        <w:t xml:space="preserve"> район</w:t>
      </w:r>
      <w:r w:rsidR="00F14E04">
        <w:rPr>
          <w:bCs/>
          <w:sz w:val="28"/>
          <w:szCs w:val="28"/>
        </w:rPr>
        <w:t xml:space="preserve">а  Брянской области </w:t>
      </w:r>
      <w:r w:rsidR="004F043D">
        <w:rPr>
          <w:bCs/>
          <w:sz w:val="28"/>
          <w:szCs w:val="28"/>
        </w:rPr>
        <w:t>на 2023</w:t>
      </w:r>
      <w:r w:rsidR="00E47E27">
        <w:rPr>
          <w:bCs/>
          <w:sz w:val="28"/>
          <w:szCs w:val="28"/>
        </w:rPr>
        <w:t xml:space="preserve"> год</w:t>
      </w:r>
    </w:p>
    <w:p w:rsidR="00E53DEE" w:rsidRPr="00612011" w:rsidRDefault="00E53DEE" w:rsidP="00E53DEE">
      <w:pPr>
        <w:ind w:firstLine="709"/>
        <w:jc w:val="both"/>
        <w:rPr>
          <w:sz w:val="28"/>
          <w:szCs w:val="28"/>
        </w:rPr>
      </w:pPr>
    </w:p>
    <w:p w:rsidR="00E53DEE" w:rsidRPr="00612011" w:rsidRDefault="00610B9A" w:rsidP="00E53DE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</w:t>
      </w:r>
      <w:r w:rsidR="008F66B8">
        <w:rPr>
          <w:sz w:val="28"/>
          <w:szCs w:val="28"/>
        </w:rPr>
        <w:t>, в целях предупреждения нарушения требований земельного законодательства на территории Суражского муниципального района Брянской</w:t>
      </w:r>
      <w:proofErr w:type="gramEnd"/>
      <w:r w:rsidR="008F66B8">
        <w:rPr>
          <w:sz w:val="28"/>
          <w:szCs w:val="28"/>
        </w:rPr>
        <w:t xml:space="preserve"> области, администрация Суражского района </w:t>
      </w:r>
    </w:p>
    <w:p w:rsidR="00E53DEE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53DEE" w:rsidRPr="00612011">
        <w:rPr>
          <w:sz w:val="28"/>
          <w:szCs w:val="28"/>
        </w:rPr>
        <w:t>:</w:t>
      </w:r>
    </w:p>
    <w:p w:rsidR="00E53DEE" w:rsidRDefault="009C1891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E53DEE" w:rsidRPr="00612011">
        <w:rPr>
          <w:sz w:val="28"/>
          <w:szCs w:val="28"/>
        </w:rPr>
        <w:t>Утвердить</w:t>
      </w:r>
      <w:hyperlink w:anchor="Par32" w:tooltip="Ссылка на текущий документ" w:history="1"/>
      <w:r w:rsidR="008F66B8">
        <w:rPr>
          <w:sz w:val="28"/>
          <w:szCs w:val="28"/>
        </w:rPr>
        <w:t>прилагаемую</w:t>
      </w:r>
      <w:proofErr w:type="spellEnd"/>
      <w:r w:rsidR="008F66B8">
        <w:rPr>
          <w:sz w:val="28"/>
          <w:szCs w:val="28"/>
        </w:rPr>
        <w:t xml:space="preserve"> Программу профилактики рисков и причинения вред</w:t>
      </w:r>
      <w:proofErr w:type="gramStart"/>
      <w:r w:rsidR="008F66B8">
        <w:rPr>
          <w:sz w:val="28"/>
          <w:szCs w:val="28"/>
        </w:rPr>
        <w:t>а(</w:t>
      </w:r>
      <w:proofErr w:type="gramEnd"/>
      <w:r w:rsidR="008F66B8">
        <w:rPr>
          <w:sz w:val="28"/>
          <w:szCs w:val="28"/>
        </w:rPr>
        <w:t>ущерба) охраняемым законом ценностям</w:t>
      </w:r>
      <w:r w:rsidR="00E47E27"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F14E04">
        <w:rPr>
          <w:sz w:val="28"/>
          <w:szCs w:val="28"/>
        </w:rPr>
        <w:t>Суражского  муниципального района Брянской области</w:t>
      </w:r>
      <w:r w:rsidR="004F043D">
        <w:rPr>
          <w:sz w:val="28"/>
          <w:szCs w:val="28"/>
        </w:rPr>
        <w:t xml:space="preserve">  на 2023</w:t>
      </w:r>
      <w:r w:rsidR="00E47E27">
        <w:rPr>
          <w:sz w:val="28"/>
          <w:szCs w:val="28"/>
        </w:rPr>
        <w:t xml:space="preserve"> год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9C189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891">
        <w:rPr>
          <w:sz w:val="28"/>
          <w:szCs w:val="28"/>
        </w:rPr>
        <w:t xml:space="preserve">. </w:t>
      </w:r>
      <w:r w:rsidRPr="008F66B8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604E35">
        <w:rPr>
          <w:sz w:val="28"/>
          <w:szCs w:val="28"/>
        </w:rPr>
        <w:t>Суражского района</w:t>
      </w:r>
      <w:r w:rsidRPr="008F66B8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53DEE" w:rsidRPr="00612011" w:rsidRDefault="008F66B8" w:rsidP="00E53D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891">
        <w:rPr>
          <w:sz w:val="28"/>
          <w:szCs w:val="28"/>
        </w:rPr>
        <w:t xml:space="preserve">. </w:t>
      </w:r>
      <w:r w:rsidR="00E53DEE" w:rsidRPr="00612011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E53DEE" w:rsidRPr="00612011">
        <w:rPr>
          <w:sz w:val="28"/>
          <w:szCs w:val="28"/>
        </w:rPr>
        <w:t>.</w:t>
      </w:r>
    </w:p>
    <w:p w:rsidR="008F66B8" w:rsidRPr="008F66B8" w:rsidRDefault="008F66B8" w:rsidP="008F6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F66B8">
        <w:rPr>
          <w:sz w:val="28"/>
          <w:szCs w:val="28"/>
        </w:rPr>
        <w:t xml:space="preserve">. </w:t>
      </w:r>
      <w:proofErr w:type="gramStart"/>
      <w:r w:rsidRPr="008F66B8">
        <w:rPr>
          <w:sz w:val="28"/>
          <w:szCs w:val="28"/>
        </w:rPr>
        <w:t>Контроль за</w:t>
      </w:r>
      <w:proofErr w:type="gramEnd"/>
      <w:r w:rsidRPr="008F66B8">
        <w:rPr>
          <w:sz w:val="28"/>
          <w:szCs w:val="28"/>
        </w:rPr>
        <w:t xml:space="preserve"> исполнением настоящего постановления возложить на комитет по управлению муниципальным имуществом (Иванченко Н.В.).</w:t>
      </w:r>
    </w:p>
    <w:p w:rsidR="00512C2D" w:rsidRDefault="00512C2D" w:rsidP="008F66B8">
      <w:pPr>
        <w:jc w:val="both"/>
        <w:rPr>
          <w:b/>
          <w:sz w:val="28"/>
          <w:szCs w:val="28"/>
        </w:rPr>
      </w:pP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>Глава администрации</w:t>
      </w:r>
    </w:p>
    <w:p w:rsidR="008F66B8" w:rsidRPr="008F66B8" w:rsidRDefault="008F66B8" w:rsidP="008F66B8">
      <w:pPr>
        <w:jc w:val="both"/>
        <w:rPr>
          <w:b/>
          <w:sz w:val="28"/>
          <w:szCs w:val="28"/>
        </w:rPr>
      </w:pPr>
      <w:r w:rsidRPr="008F66B8">
        <w:rPr>
          <w:b/>
          <w:sz w:val="28"/>
          <w:szCs w:val="28"/>
        </w:rPr>
        <w:t xml:space="preserve">Суражского района </w:t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</w:r>
      <w:r w:rsidRPr="008F66B8">
        <w:rPr>
          <w:b/>
          <w:sz w:val="28"/>
          <w:szCs w:val="28"/>
        </w:rPr>
        <w:tab/>
        <w:t>В.П. Риваненко</w:t>
      </w:r>
    </w:p>
    <w:p w:rsidR="00F4244C" w:rsidRDefault="00F4244C" w:rsidP="008F66B8">
      <w:pPr>
        <w:jc w:val="both"/>
        <w:rPr>
          <w:sz w:val="24"/>
          <w:szCs w:val="24"/>
        </w:rPr>
      </w:pPr>
    </w:p>
    <w:p w:rsidR="008F66B8" w:rsidRP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Иванченко Н.В.</w:t>
      </w:r>
    </w:p>
    <w:p w:rsidR="008F66B8" w:rsidRDefault="008F66B8" w:rsidP="008F66B8">
      <w:pPr>
        <w:jc w:val="both"/>
        <w:rPr>
          <w:sz w:val="24"/>
          <w:szCs w:val="24"/>
        </w:rPr>
      </w:pPr>
      <w:r w:rsidRPr="008F66B8">
        <w:rPr>
          <w:sz w:val="24"/>
          <w:szCs w:val="24"/>
        </w:rPr>
        <w:t xml:space="preserve"> 2-</w:t>
      </w:r>
      <w:r>
        <w:rPr>
          <w:sz w:val="24"/>
          <w:szCs w:val="24"/>
        </w:rPr>
        <w:t>18-74</w:t>
      </w:r>
    </w:p>
    <w:p w:rsidR="00512C2D" w:rsidRDefault="00512C2D" w:rsidP="008F66B8">
      <w:pPr>
        <w:jc w:val="both"/>
        <w:rPr>
          <w:sz w:val="24"/>
          <w:szCs w:val="24"/>
        </w:rPr>
      </w:pPr>
    </w:p>
    <w:p w:rsidR="00512C2D" w:rsidRPr="008F66B8" w:rsidRDefault="00512C2D" w:rsidP="008F66B8">
      <w:pPr>
        <w:jc w:val="both"/>
        <w:rPr>
          <w:sz w:val="24"/>
          <w:szCs w:val="24"/>
        </w:rPr>
      </w:pPr>
    </w:p>
    <w:p w:rsidR="00512C2D" w:rsidRDefault="00512C2D" w:rsidP="008F66B8">
      <w:pPr>
        <w:jc w:val="right"/>
        <w:rPr>
          <w:szCs w:val="28"/>
        </w:rPr>
      </w:pP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УТВЕРЖДЕНА</w:t>
      </w:r>
    </w:p>
    <w:p w:rsidR="008F66B8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>Постановлением администрации</w:t>
      </w:r>
    </w:p>
    <w:p w:rsidR="005A04A0" w:rsidRPr="008F66B8" w:rsidRDefault="008F66B8" w:rsidP="008F66B8">
      <w:pPr>
        <w:jc w:val="right"/>
        <w:rPr>
          <w:szCs w:val="28"/>
        </w:rPr>
      </w:pPr>
      <w:r w:rsidRPr="008F66B8">
        <w:rPr>
          <w:szCs w:val="28"/>
        </w:rPr>
        <w:t xml:space="preserve">Суражского района </w:t>
      </w:r>
    </w:p>
    <w:p w:rsidR="000D20A1" w:rsidRPr="008F66B8" w:rsidRDefault="008F66B8" w:rsidP="008F66B8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8F66B8">
        <w:rPr>
          <w:rFonts w:ascii="Times New Roman" w:hAnsi="Times New Roman"/>
          <w:sz w:val="18"/>
          <w:szCs w:val="18"/>
        </w:rPr>
        <w:t xml:space="preserve">от  </w:t>
      </w:r>
      <w:r w:rsidR="00EA1570">
        <w:rPr>
          <w:rFonts w:ascii="Times New Roman" w:hAnsi="Times New Roman"/>
          <w:sz w:val="18"/>
          <w:szCs w:val="18"/>
        </w:rPr>
        <w:t>15 декабря 2022</w:t>
      </w:r>
      <w:r w:rsidRPr="008F66B8">
        <w:rPr>
          <w:rFonts w:ascii="Times New Roman" w:hAnsi="Times New Roman"/>
          <w:sz w:val="18"/>
          <w:szCs w:val="18"/>
        </w:rPr>
        <w:t xml:space="preserve">  года № </w:t>
      </w:r>
      <w:r w:rsidR="00EA1570">
        <w:rPr>
          <w:rFonts w:ascii="Times New Roman" w:hAnsi="Times New Roman"/>
          <w:sz w:val="18"/>
          <w:szCs w:val="18"/>
        </w:rPr>
        <w:t>859</w:t>
      </w:r>
    </w:p>
    <w:p w:rsidR="00E53DEE" w:rsidRDefault="00E53DEE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0D20A1" w:rsidRDefault="000D20A1" w:rsidP="005A04A0">
      <w:pPr>
        <w:pStyle w:val="a9"/>
        <w:jc w:val="both"/>
        <w:rPr>
          <w:rFonts w:ascii="Times New Roman" w:hAnsi="Times New Roman"/>
          <w:sz w:val="26"/>
          <w:szCs w:val="28"/>
        </w:rPr>
      </w:pPr>
    </w:p>
    <w:p w:rsidR="00E32EE7" w:rsidRPr="00E32EE7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Программа</w:t>
      </w:r>
    </w:p>
    <w:p w:rsidR="008674E1" w:rsidRDefault="008674E1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E32EE7">
        <w:rPr>
          <w:rFonts w:ascii="Times New Roman" w:hAnsi="Times New Roman"/>
          <w:b/>
          <w:sz w:val="32"/>
          <w:szCs w:val="32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1A044B">
        <w:rPr>
          <w:rFonts w:ascii="Times New Roman" w:hAnsi="Times New Roman"/>
          <w:b/>
          <w:sz w:val="32"/>
          <w:szCs w:val="32"/>
        </w:rPr>
        <w:t xml:space="preserve"> на территории</w:t>
      </w:r>
      <w:r w:rsidR="00F14E04">
        <w:rPr>
          <w:rFonts w:ascii="Times New Roman" w:hAnsi="Times New Roman"/>
          <w:b/>
          <w:sz w:val="32"/>
          <w:szCs w:val="32"/>
        </w:rPr>
        <w:t>Суражского муниципального</w:t>
      </w:r>
      <w:r w:rsidR="00604E35">
        <w:rPr>
          <w:rFonts w:ascii="Times New Roman" w:hAnsi="Times New Roman"/>
          <w:b/>
          <w:sz w:val="32"/>
          <w:szCs w:val="32"/>
        </w:rPr>
        <w:t xml:space="preserve"> район</w:t>
      </w:r>
      <w:r w:rsidR="00F14E04">
        <w:rPr>
          <w:rFonts w:ascii="Times New Roman" w:hAnsi="Times New Roman"/>
          <w:b/>
          <w:sz w:val="32"/>
          <w:szCs w:val="32"/>
        </w:rPr>
        <w:t>а Брянской области</w:t>
      </w:r>
      <w:r w:rsidR="004F043D">
        <w:rPr>
          <w:rFonts w:ascii="Times New Roman" w:hAnsi="Times New Roman"/>
          <w:b/>
          <w:sz w:val="32"/>
          <w:szCs w:val="32"/>
        </w:rPr>
        <w:t xml:space="preserve"> на 2023</w:t>
      </w:r>
      <w:r w:rsidRPr="00E32EE7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8300F" w:rsidRPr="00E32EE7" w:rsidRDefault="0078300F" w:rsidP="00E32EE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92170" w:rsidRDefault="00292170" w:rsidP="00292170">
      <w:pPr>
        <w:pStyle w:val="ab"/>
        <w:numPr>
          <w:ilvl w:val="0"/>
          <w:numId w:val="7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8300F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комитета по управлению муниципальным имуществом администрации Суражского района Брянской области, характеристика проблем, на решение которых направлена Программа</w:t>
      </w:r>
    </w:p>
    <w:p w:rsidR="0078300F" w:rsidRPr="0078300F" w:rsidRDefault="0078300F" w:rsidP="0078300F">
      <w:pPr>
        <w:pStyle w:val="a9"/>
        <w:ind w:left="1080"/>
        <w:jc w:val="both"/>
        <w:rPr>
          <w:rFonts w:ascii="Times New Roman" w:hAnsi="Times New Roman"/>
          <w:sz w:val="26"/>
          <w:szCs w:val="28"/>
        </w:rPr>
      </w:pPr>
    </w:p>
    <w:p w:rsidR="008674E1" w:rsidRPr="00E32EE7" w:rsidRDefault="008674E1" w:rsidP="005A04A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32EE7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Программа), устанавливает порядок проведения профилактических 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земельного контроля.</w:t>
      </w:r>
    </w:p>
    <w:p w:rsidR="0077144B" w:rsidRDefault="00292170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7144B" w:rsidRPr="0077144B">
        <w:rPr>
          <w:sz w:val="28"/>
          <w:szCs w:val="28"/>
        </w:rPr>
        <w:t>рограмма разработана в соответствии со</w:t>
      </w:r>
      <w:r w:rsidR="0077144B" w:rsidRPr="0077144B">
        <w:rPr>
          <w:color w:val="000000" w:themeColor="text1"/>
          <w:sz w:val="28"/>
          <w:szCs w:val="28"/>
        </w:rPr>
        <w:t>статьей 44</w:t>
      </w:r>
      <w:r w:rsidR="0077144B" w:rsidRPr="0077144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77144B" w:rsidRPr="0077144B">
        <w:rPr>
          <w:color w:val="000000" w:themeColor="text1"/>
          <w:sz w:val="28"/>
          <w:szCs w:val="28"/>
        </w:rPr>
        <w:t>постановлением</w:t>
      </w:r>
      <w:r w:rsidR="0077144B" w:rsidRPr="0077144B">
        <w:rPr>
          <w:sz w:val="28"/>
          <w:szCs w:val="28"/>
        </w:rPr>
        <w:t xml:space="preserve"> Правительства Российской Федерации от 25 июня 2021 г. </w:t>
      </w:r>
      <w:r w:rsidR="0077144B" w:rsidRPr="0077144B"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 w:rsidR="0077144B" w:rsidRPr="0077144B">
        <w:rPr>
          <w:sz w:val="28"/>
          <w:szCs w:val="28"/>
        </w:rPr>
        <w:t xml:space="preserve"> вреда (ущерба) охраняемым законом ценностям при осуществлении муниципального земельного контроля на территории</w:t>
      </w:r>
      <w:r w:rsidR="00F14E04">
        <w:rPr>
          <w:sz w:val="28"/>
          <w:szCs w:val="28"/>
        </w:rPr>
        <w:t>Суражского муниципального</w:t>
      </w:r>
      <w:r w:rsidR="00604E35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</w:t>
      </w:r>
      <w:r w:rsidR="0077144B" w:rsidRPr="0077144B">
        <w:rPr>
          <w:sz w:val="28"/>
          <w:szCs w:val="28"/>
        </w:rPr>
        <w:t xml:space="preserve"> Брянской области.</w:t>
      </w:r>
    </w:p>
    <w:p w:rsidR="001A044B" w:rsidRPr="0077144B" w:rsidRDefault="001A044B" w:rsidP="007714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Муниципальный земельный контроль на территории </w:t>
      </w:r>
      <w:r w:rsidR="00F14E04">
        <w:rPr>
          <w:sz w:val="28"/>
          <w:szCs w:val="28"/>
        </w:rPr>
        <w:t xml:space="preserve">Суражского муниципального </w:t>
      </w:r>
      <w:r w:rsidR="00604E35">
        <w:rPr>
          <w:sz w:val="28"/>
          <w:szCs w:val="28"/>
        </w:rPr>
        <w:t>район</w:t>
      </w:r>
      <w:r w:rsidR="00F14E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Брянской области  осуществляется администрацией Суражского района Брянской области в лице  комитета по управлению муниципальным имуществом администрации Суражского района.</w:t>
      </w:r>
    </w:p>
    <w:p w:rsidR="0077144B" w:rsidRDefault="0077144B" w:rsidP="0077144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комитета по управлению муниципальным имуществом 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Суражского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работы в отношении всех объектов контроля, обеспечивая приоритет проведения профилактики. </w:t>
      </w:r>
    </w:p>
    <w:p w:rsidR="0077144B" w:rsidRPr="0077144B" w:rsidRDefault="0077144B" w:rsidP="007714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  Муниципальный земельный контроль осуществляется в соответствии со следующими правовыми актами, содержащими обязательные требования: 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Земельным кодексом Российской Федерации от 25.10.2001 № 136-ФЗ;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- </w:t>
      </w:r>
      <w:hyperlink r:id="rId6" w:history="1">
        <w:r w:rsidRPr="0077144B">
          <w:rPr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77144B">
        <w:rPr>
          <w:sz w:val="28"/>
          <w:szCs w:val="28"/>
        </w:rPr>
        <w:t>;</w:t>
      </w:r>
    </w:p>
    <w:p w:rsidR="0077144B" w:rsidRP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77144B" w:rsidRPr="0077144B" w:rsidRDefault="0077144B" w:rsidP="0077144B">
      <w:pPr>
        <w:ind w:firstLine="709"/>
        <w:jc w:val="both"/>
        <w:rPr>
          <w:bCs/>
          <w:kern w:val="36"/>
          <w:sz w:val="28"/>
          <w:szCs w:val="28"/>
        </w:rPr>
      </w:pPr>
      <w:r w:rsidRPr="0077144B">
        <w:rPr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77144B" w:rsidRDefault="0077144B" w:rsidP="0077144B">
      <w:pPr>
        <w:ind w:firstLine="709"/>
        <w:jc w:val="both"/>
        <w:rPr>
          <w:sz w:val="28"/>
          <w:szCs w:val="28"/>
        </w:rPr>
      </w:pPr>
      <w:r w:rsidRPr="0077144B">
        <w:rPr>
          <w:sz w:val="28"/>
          <w:szCs w:val="28"/>
        </w:rPr>
        <w:t>- Иные нормативно-правовые акты.</w:t>
      </w:r>
    </w:p>
    <w:p w:rsidR="00292170" w:rsidRDefault="00292170" w:rsidP="00F42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квартала 2022 года в рамках  осуществления муниципального земельного контроля  без взаимодействия с контролируемыми лицами проведено 19 контрольно-надзорных  мероприятий  в виде выездного обследования, обследовано  </w:t>
      </w:r>
      <w:r w:rsidR="00EB1153">
        <w:rPr>
          <w:sz w:val="28"/>
          <w:szCs w:val="28"/>
        </w:rPr>
        <w:t>529</w:t>
      </w:r>
      <w:r>
        <w:rPr>
          <w:sz w:val="28"/>
          <w:szCs w:val="28"/>
        </w:rPr>
        <w:t xml:space="preserve"> га земель сельскохозяйственного назначения.</w:t>
      </w:r>
    </w:p>
    <w:p w:rsidR="00F4244C" w:rsidRPr="00992817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Нарушений обязательных требований по результатам  плановых контрольно-надзорных мероприятий не выявлено.</w:t>
      </w:r>
    </w:p>
    <w:p w:rsidR="00F4244C" w:rsidRPr="001D1AC3" w:rsidRDefault="00F4244C" w:rsidP="00F4244C">
      <w:pPr>
        <w:jc w:val="both"/>
        <w:rPr>
          <w:sz w:val="28"/>
          <w:szCs w:val="28"/>
        </w:rPr>
      </w:pPr>
      <w:r w:rsidRPr="00992817">
        <w:rPr>
          <w:sz w:val="28"/>
          <w:szCs w:val="28"/>
        </w:rPr>
        <w:t xml:space="preserve">     Внеплановые проверки не проводились, в связи с отсутствием  обращений  об угрозе причинения вреда жизни, здоровью граждан, вреда животным, растениям, окружающей среде, объектам культурного наследия, а также угрозы чрезвычайных ситуаций природного и техногенного характера.</w:t>
      </w:r>
    </w:p>
    <w:p w:rsidR="00BE675B" w:rsidRDefault="004F043D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2023</w:t>
      </w:r>
      <w:r w:rsidR="00BE675B">
        <w:rPr>
          <w:sz w:val="28"/>
          <w:szCs w:val="28"/>
        </w:rPr>
        <w:t xml:space="preserve"> году в целях профилактики нарушений  требований земельного законодательства планируется:</w:t>
      </w:r>
    </w:p>
    <w:p w:rsidR="00BE675B" w:rsidRDefault="00BE675B" w:rsidP="00C36A1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E675B">
        <w:rPr>
          <w:sz w:val="28"/>
          <w:szCs w:val="28"/>
        </w:rPr>
        <w:t xml:space="preserve">Постоянное совершенствование и развитие  тематического раздела на официальном сайте администрации </w:t>
      </w:r>
      <w:proofErr w:type="spellStart"/>
      <w:r w:rsidRPr="00BE675B">
        <w:rPr>
          <w:sz w:val="28"/>
          <w:szCs w:val="28"/>
        </w:rPr>
        <w:t>Суражского</w:t>
      </w:r>
      <w:proofErr w:type="spellEnd"/>
      <w:r w:rsidRPr="00BE675B">
        <w:rPr>
          <w:sz w:val="28"/>
          <w:szCs w:val="28"/>
        </w:rPr>
        <w:t xml:space="preserve"> района Брянской области в информационно-телекоммуникационной сети «Интернет» по адресу: </w:t>
      </w:r>
      <w:hyperlink r:id="rId7" w:history="1">
        <w:r w:rsidRPr="00F847A1">
          <w:rPr>
            <w:rStyle w:val="af"/>
            <w:sz w:val="28"/>
            <w:szCs w:val="28"/>
            <w:lang w:val="en-US"/>
          </w:rPr>
          <w:t>www</w:t>
        </w:r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admsur</w:t>
        </w:r>
        <w:proofErr w:type="spellEnd"/>
        <w:r w:rsidRPr="00F847A1">
          <w:rPr>
            <w:rStyle w:val="af"/>
            <w:sz w:val="28"/>
            <w:szCs w:val="28"/>
          </w:rPr>
          <w:t>.</w:t>
        </w:r>
        <w:proofErr w:type="spellStart"/>
        <w:r w:rsidRPr="00F847A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BE675B">
        <w:rPr>
          <w:sz w:val="28"/>
          <w:szCs w:val="28"/>
        </w:rPr>
        <w:t>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а) обновление (при необходимости) перечня наименований и текстов нормативно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 и их контактных данных;</w:t>
      </w:r>
    </w:p>
    <w:p w:rsidR="00BE675B" w:rsidRDefault="00BE675B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б) подготовка развернутых ответов на часто задаваемые вопросы;</w:t>
      </w:r>
    </w:p>
    <w:p w:rsidR="00136AEA" w:rsidRPr="00BE675B" w:rsidRDefault="00136AEA" w:rsidP="00C36A11">
      <w:pPr>
        <w:pStyle w:val="a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в) дополнительное информирование контролируемых лиц об изменениях земельного законодательства</w:t>
      </w:r>
    </w:p>
    <w:p w:rsidR="0077144B" w:rsidRPr="001A044B" w:rsidRDefault="0077144B" w:rsidP="0077144B">
      <w:pPr>
        <w:jc w:val="both"/>
        <w:rPr>
          <w:sz w:val="28"/>
          <w:szCs w:val="28"/>
        </w:rPr>
      </w:pPr>
      <w:bookmarkStart w:id="0" w:name="dst386"/>
      <w:bookmarkStart w:id="1" w:name="dst285"/>
      <w:bookmarkEnd w:id="0"/>
      <w:bookmarkEnd w:id="1"/>
      <w:r w:rsidRPr="001A044B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решение проблем связанных с использованием земельных участков расположенных на территории </w:t>
      </w:r>
      <w:r w:rsidR="00F14E04">
        <w:rPr>
          <w:sz w:val="28"/>
          <w:szCs w:val="28"/>
        </w:rPr>
        <w:lastRenderedPageBreak/>
        <w:t>Суражского  муниципального</w:t>
      </w:r>
      <w:r w:rsidR="00545A8D">
        <w:rPr>
          <w:sz w:val="28"/>
          <w:szCs w:val="28"/>
        </w:rPr>
        <w:t xml:space="preserve"> район</w:t>
      </w:r>
      <w:r w:rsidR="00F14E04">
        <w:rPr>
          <w:sz w:val="28"/>
          <w:szCs w:val="28"/>
        </w:rPr>
        <w:t>а Брянской области</w:t>
      </w:r>
      <w:r w:rsidRPr="001A044B">
        <w:rPr>
          <w:sz w:val="28"/>
          <w:szCs w:val="28"/>
        </w:rPr>
        <w:t xml:space="preserve"> с нарушением законодательства Российской Федерации, а именно в связи </w:t>
      </w:r>
      <w:proofErr w:type="gramStart"/>
      <w:r w:rsidRPr="001A044B">
        <w:rPr>
          <w:sz w:val="28"/>
          <w:szCs w:val="28"/>
        </w:rPr>
        <w:t>с</w:t>
      </w:r>
      <w:proofErr w:type="gramEnd"/>
      <w:r w:rsidRPr="001A044B">
        <w:rPr>
          <w:sz w:val="28"/>
          <w:szCs w:val="28"/>
        </w:rPr>
        <w:t xml:space="preserve">: 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обязательными  требованиями</w:t>
      </w:r>
      <w:r w:rsidRPr="0083088B">
        <w:rPr>
          <w:color w:val="000000"/>
          <w:sz w:val="28"/>
          <w:szCs w:val="28"/>
        </w:rPr>
        <w:t xml:space="preserve">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  <w:r>
        <w:rPr>
          <w:color w:val="000000"/>
          <w:sz w:val="28"/>
          <w:szCs w:val="28"/>
        </w:rPr>
        <w:t xml:space="preserve">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котором содержатся в Едином государственном реестре недвижимости;</w:t>
      </w:r>
      <w:proofErr w:type="gramEnd"/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 2) обязательными </w:t>
      </w:r>
      <w:r w:rsidRPr="0083088B">
        <w:rPr>
          <w:color w:val="000000"/>
          <w:sz w:val="28"/>
          <w:szCs w:val="28"/>
        </w:rPr>
        <w:t xml:space="preserve"> т</w:t>
      </w:r>
      <w:r>
        <w:rPr>
          <w:color w:val="000000"/>
          <w:sz w:val="28"/>
          <w:szCs w:val="28"/>
        </w:rPr>
        <w:t xml:space="preserve">ребованиями </w:t>
      </w:r>
      <w:r w:rsidRPr="0083088B">
        <w:rPr>
          <w:color w:val="000000"/>
          <w:sz w:val="28"/>
          <w:szCs w:val="28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3)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8E4752" w:rsidRPr="0083088B" w:rsidRDefault="008E4752" w:rsidP="008E4752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 4) обязательными  требованиями, связанными</w:t>
      </w:r>
      <w:r w:rsidRPr="0083088B">
        <w:rPr>
          <w:color w:val="000000"/>
          <w:sz w:val="28"/>
          <w:szCs w:val="28"/>
        </w:rPr>
        <w:t xml:space="preserve"> с обязанностью по приведению земель в состояние, пригодное для использования по целевому назначению;</w:t>
      </w:r>
    </w:p>
    <w:p w:rsidR="008E4752" w:rsidRDefault="008E4752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5) исполнением</w:t>
      </w:r>
      <w:r w:rsidRPr="0083088B">
        <w:rPr>
          <w:color w:val="000000"/>
          <w:sz w:val="28"/>
          <w:szCs w:val="28"/>
        </w:rPr>
        <w:t xml:space="preserve"> предписаний об устранении нарушений обязательных требований, выданных </w:t>
      </w:r>
      <w:r>
        <w:rPr>
          <w:color w:val="000000"/>
          <w:sz w:val="28"/>
          <w:szCs w:val="28"/>
        </w:rPr>
        <w:t>комитетом по управлению муниципальным имуществом администрации Суражского района Брянской области в пределах его компетенции;</w:t>
      </w:r>
    </w:p>
    <w:p w:rsidR="008E4752" w:rsidRDefault="00C36A11" w:rsidP="008E47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6) </w:t>
      </w:r>
      <w:bookmarkStart w:id="2" w:name="_GoBack"/>
      <w:bookmarkEnd w:id="2"/>
      <w:r w:rsidR="008E4752">
        <w:rPr>
          <w:color w:val="000000"/>
          <w:sz w:val="28"/>
          <w:szCs w:val="28"/>
        </w:rPr>
        <w:t>отсутствием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 иного строительства.</w:t>
      </w:r>
    </w:p>
    <w:p w:rsidR="0078300F" w:rsidRPr="0083088B" w:rsidRDefault="0078300F" w:rsidP="008E4752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7144B" w:rsidRPr="0078300F" w:rsidRDefault="0077144B" w:rsidP="0078300F">
      <w:pPr>
        <w:pStyle w:val="ab"/>
        <w:numPr>
          <w:ilvl w:val="0"/>
          <w:numId w:val="7"/>
        </w:numPr>
        <w:jc w:val="center"/>
        <w:rPr>
          <w:rFonts w:eastAsia="+mn-ea"/>
          <w:b/>
          <w:bCs/>
          <w:kern w:val="24"/>
          <w:sz w:val="28"/>
          <w:szCs w:val="28"/>
        </w:rPr>
      </w:pPr>
      <w:r w:rsidRPr="0078300F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8300F" w:rsidRPr="0078300F" w:rsidRDefault="0078300F" w:rsidP="0078300F">
      <w:pPr>
        <w:pStyle w:val="ab"/>
        <w:rPr>
          <w:rFonts w:eastAsia="+mn-ea"/>
          <w:b/>
          <w:bCs/>
          <w:kern w:val="24"/>
          <w:sz w:val="28"/>
          <w:szCs w:val="28"/>
        </w:rPr>
      </w:pPr>
    </w:p>
    <w:p w:rsidR="0077144B" w:rsidRPr="0077144B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Цели программы</w:t>
      </w:r>
      <w:r w:rsidR="0077144B"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r w:rsidRPr="0077144B">
        <w:rPr>
          <w:rFonts w:ascii="PT Sans" w:hAnsi="PT Sans"/>
          <w:sz w:val="26"/>
          <w:szCs w:val="26"/>
        </w:rPr>
        <w:t>1</w:t>
      </w:r>
      <w:r w:rsidRPr="0077144B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100485"/>
      <w:bookmarkEnd w:id="3"/>
      <w:r w:rsidRPr="0077144B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144B" w:rsidRPr="0077144B" w:rsidRDefault="0077144B" w:rsidP="0077144B">
      <w:pPr>
        <w:spacing w:line="288" w:lineRule="auto"/>
        <w:ind w:firstLine="540"/>
        <w:jc w:val="both"/>
        <w:rPr>
          <w:sz w:val="28"/>
          <w:szCs w:val="28"/>
        </w:rPr>
      </w:pPr>
      <w:bookmarkStart w:id="4" w:name="dst100486"/>
      <w:bookmarkEnd w:id="4"/>
      <w:r w:rsidRPr="0077144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7144B" w:rsidRPr="0077144B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Задачи программы</w:t>
      </w:r>
      <w:r w:rsidR="0077144B" w:rsidRPr="0077144B">
        <w:rPr>
          <w:sz w:val="28"/>
          <w:szCs w:val="28"/>
        </w:rPr>
        <w:t>:</w:t>
      </w:r>
    </w:p>
    <w:p w:rsidR="0077144B" w:rsidRP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1) Укрепление системы профилактики нарушений обязательных требований путем активизации профилактической деятельности;</w:t>
      </w:r>
    </w:p>
    <w:p w:rsidR="0077144B" w:rsidRDefault="0077144B" w:rsidP="0077144B">
      <w:pPr>
        <w:jc w:val="both"/>
        <w:rPr>
          <w:sz w:val="28"/>
          <w:szCs w:val="28"/>
        </w:rPr>
      </w:pPr>
      <w:r w:rsidRPr="0077144B">
        <w:rPr>
          <w:sz w:val="28"/>
          <w:szCs w:val="28"/>
        </w:rPr>
        <w:t xml:space="preserve">        2) Выявление причин, факторов и условий, способствующих нарушениям обязательных требований</w:t>
      </w:r>
      <w:r w:rsidR="0086295A">
        <w:rPr>
          <w:sz w:val="28"/>
          <w:szCs w:val="28"/>
        </w:rPr>
        <w:t>, определение способов устранения или снижения  рисков их возникновения;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3)    Формирование единого понимания  обязательных требований законодательства у всех участников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 Повышение прозрачности осуществляемой  органом надзора  контрольной деятельности;</w:t>
      </w:r>
    </w:p>
    <w:p w:rsidR="0086295A" w:rsidRDefault="0086295A" w:rsidP="00771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 Повышение уровня правовой грамотности подконтрольных органов,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86295A" w:rsidRPr="0077144B" w:rsidRDefault="0086295A" w:rsidP="0077144B">
      <w:pPr>
        <w:jc w:val="both"/>
        <w:rPr>
          <w:sz w:val="28"/>
          <w:szCs w:val="28"/>
        </w:rPr>
      </w:pP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77144B">
        <w:rPr>
          <w:rFonts w:eastAsia="Calibri"/>
          <w:b/>
          <w:sz w:val="28"/>
          <w:szCs w:val="28"/>
          <w:lang w:eastAsia="en-US"/>
        </w:rPr>
        <w:t xml:space="preserve">Раздел 3. Перечень профилактических мероприятий, сроки (периодичность) их проведения и ответственные исполнители. </w:t>
      </w:r>
    </w:p>
    <w:p w:rsidR="0077144B" w:rsidRPr="0077144B" w:rsidRDefault="0077144B" w:rsidP="0077144B">
      <w:pPr>
        <w:suppressAutoHyphens/>
        <w:autoSpaceDN w:val="0"/>
        <w:spacing w:line="276" w:lineRule="auto"/>
        <w:ind w:firstLine="709"/>
        <w:contextualSpacing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2693"/>
        <w:gridCol w:w="2410"/>
        <w:gridCol w:w="2268"/>
      </w:tblGrid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77144B">
              <w:rPr>
                <w:b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93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 xml:space="preserve"> Сроки   (периодичность)   их проведения</w:t>
            </w:r>
          </w:p>
        </w:tc>
        <w:tc>
          <w:tcPr>
            <w:tcW w:w="2268" w:type="dxa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7144B">
              <w:rPr>
                <w:b/>
                <w:color w:val="000000"/>
                <w:sz w:val="28"/>
                <w:szCs w:val="28"/>
              </w:rPr>
              <w:t>Структурное подразделение ответственное за реализацию</w:t>
            </w:r>
          </w:p>
        </w:tc>
      </w:tr>
      <w:tr w:rsidR="0077144B" w:rsidRPr="0077144B" w:rsidTr="00AE400E">
        <w:trPr>
          <w:trHeight w:val="5664"/>
        </w:trPr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77144B">
              <w:rPr>
                <w:color w:val="000000"/>
                <w:spacing w:val="2"/>
                <w:sz w:val="28"/>
                <w:szCs w:val="28"/>
              </w:rPr>
              <w:t>Информирование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953410" w:rsidRPr="00C95691" w:rsidRDefault="00AF2C77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>
              <w:rPr>
                <w:color w:val="010101"/>
                <w:sz w:val="22"/>
                <w:szCs w:val="22"/>
              </w:rPr>
              <w:t>Размещение  и поддержание</w:t>
            </w:r>
            <w:r w:rsidR="00953410" w:rsidRPr="00C95691">
              <w:rPr>
                <w:color w:val="010101"/>
                <w:sz w:val="22"/>
                <w:szCs w:val="22"/>
              </w:rPr>
              <w:t xml:space="preserve"> в актуальном состоянии на</w:t>
            </w:r>
            <w:r w:rsidR="00953410" w:rsidRPr="00953410">
              <w:rPr>
                <w:color w:val="000000"/>
                <w:spacing w:val="2"/>
              </w:rPr>
              <w:t>официальном сайте администрации Суражского района в информационно-телекоммуникационной сети «Интернет»</w:t>
            </w:r>
            <w:r w:rsidR="00953410" w:rsidRPr="00953410">
              <w:rPr>
                <w:color w:val="010101"/>
              </w:rPr>
              <w:t>: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2) руководства по соблюдению обязательных требований.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3) программу профилактики рисков причинения вреда;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953410" w:rsidRPr="00C95691" w:rsidRDefault="00953410" w:rsidP="00953410">
            <w:pPr>
              <w:pStyle w:val="af0"/>
              <w:shd w:val="clear" w:color="auto" w:fill="FFFFFF"/>
              <w:rPr>
                <w:color w:val="010101"/>
                <w:sz w:val="22"/>
                <w:szCs w:val="22"/>
              </w:rPr>
            </w:pPr>
            <w:r w:rsidRPr="00C95691">
              <w:rPr>
                <w:color w:val="010101"/>
                <w:sz w:val="22"/>
                <w:szCs w:val="22"/>
              </w:rPr>
              <w:t>6) доклады о муниципальном контроле;</w:t>
            </w:r>
          </w:p>
          <w:p w:rsidR="0077144B" w:rsidRPr="0077144B" w:rsidRDefault="00953410" w:rsidP="00C36A11">
            <w:pPr>
              <w:pStyle w:val="af0"/>
              <w:shd w:val="clear" w:color="auto" w:fill="FFFFFF"/>
              <w:rPr>
                <w:color w:val="000000"/>
                <w:spacing w:val="2"/>
                <w:sz w:val="28"/>
                <w:szCs w:val="28"/>
              </w:rPr>
            </w:pPr>
            <w:r w:rsidRPr="00C95691">
              <w:rPr>
                <w:color w:val="010101"/>
                <w:sz w:val="22"/>
                <w:szCs w:val="22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10" w:type="dxa"/>
            <w:shd w:val="clear" w:color="auto" w:fill="auto"/>
          </w:tcPr>
          <w:p w:rsidR="0077144B" w:rsidRPr="00AF2C77" w:rsidRDefault="0077144B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lastRenderedPageBreak/>
              <w:t>Постоянно</w:t>
            </w:r>
          </w:p>
          <w:p w:rsidR="0077144B" w:rsidRPr="00AF2C77" w:rsidRDefault="0077144B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(по мере обновления)</w:t>
            </w:r>
          </w:p>
        </w:tc>
        <w:tc>
          <w:tcPr>
            <w:tcW w:w="2268" w:type="dxa"/>
          </w:tcPr>
          <w:p w:rsidR="0077144B" w:rsidRPr="00AF2C77" w:rsidRDefault="001D4696" w:rsidP="0077144B">
            <w:pPr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Специалист к</w:t>
            </w:r>
            <w:r w:rsidR="00A067C9" w:rsidRPr="00AF2C77">
              <w:rPr>
                <w:sz w:val="24"/>
                <w:szCs w:val="24"/>
              </w:rPr>
              <w:t>омитет</w:t>
            </w:r>
            <w:r w:rsidRPr="00AF2C77">
              <w:rPr>
                <w:sz w:val="24"/>
                <w:szCs w:val="24"/>
              </w:rPr>
              <w:t>а</w:t>
            </w:r>
            <w:r w:rsidR="00A067C9" w:rsidRPr="00AF2C77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  <w:tr w:rsidR="0077144B" w:rsidRPr="0077144B" w:rsidTr="00AE400E">
        <w:tc>
          <w:tcPr>
            <w:tcW w:w="567" w:type="dxa"/>
            <w:shd w:val="clear" w:color="auto" w:fill="auto"/>
          </w:tcPr>
          <w:p w:rsidR="0077144B" w:rsidRPr="0077144B" w:rsidRDefault="0077144B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7144B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shd w:val="clear" w:color="auto" w:fill="auto"/>
          </w:tcPr>
          <w:p w:rsidR="0077144B" w:rsidRPr="0077144B" w:rsidRDefault="00953410" w:rsidP="00771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Консультирование</w:t>
            </w:r>
          </w:p>
          <w:p w:rsidR="0077144B" w:rsidRPr="0077144B" w:rsidRDefault="0077144B" w:rsidP="007714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t>- компетенция уполномоченного органа;</w:t>
            </w:r>
          </w:p>
          <w:p w:rsidR="00577450" w:rsidRPr="00001300" w:rsidRDefault="00577450" w:rsidP="00577450">
            <w:pPr>
              <w:pStyle w:val="af0"/>
              <w:shd w:val="clear" w:color="auto" w:fill="FFFFFF"/>
              <w:spacing w:before="0" w:beforeAutospacing="0" w:after="0" w:afterAutospacing="0"/>
              <w:rPr>
                <w:color w:val="010101"/>
                <w:sz w:val="22"/>
                <w:szCs w:val="22"/>
              </w:rPr>
            </w:pPr>
            <w:r w:rsidRPr="00001300">
              <w:rPr>
                <w:color w:val="010101"/>
                <w:sz w:val="22"/>
                <w:szCs w:val="22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77144B" w:rsidRPr="0077144B" w:rsidRDefault="00577450" w:rsidP="00953410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01300">
              <w:rPr>
                <w:color w:val="010101"/>
                <w:sz w:val="22"/>
                <w:szCs w:val="22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</w:t>
            </w:r>
            <w:r>
              <w:rPr>
                <w:color w:val="010101"/>
                <w:sz w:val="22"/>
                <w:szCs w:val="22"/>
              </w:rPr>
              <w:t>о</w:t>
            </w:r>
            <w:r w:rsidRPr="00001300">
              <w:rPr>
                <w:color w:val="010101"/>
                <w:sz w:val="22"/>
                <w:szCs w:val="22"/>
              </w:rPr>
              <w:t>м размещения на официальном сайте муниципального образования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2410" w:type="dxa"/>
            <w:shd w:val="clear" w:color="auto" w:fill="auto"/>
          </w:tcPr>
          <w:p w:rsidR="0077144B" w:rsidRPr="00953410" w:rsidRDefault="0077144B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3410">
              <w:rPr>
                <w:color w:val="000000"/>
                <w:sz w:val="24"/>
                <w:szCs w:val="24"/>
              </w:rPr>
              <w:lastRenderedPageBreak/>
              <w:t>Постоянно (при наличии оснований  (обращений))</w:t>
            </w:r>
          </w:p>
        </w:tc>
        <w:tc>
          <w:tcPr>
            <w:tcW w:w="2268" w:type="dxa"/>
          </w:tcPr>
          <w:p w:rsidR="0077144B" w:rsidRPr="00953410" w:rsidRDefault="001D4696" w:rsidP="001D46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53410">
              <w:rPr>
                <w:sz w:val="24"/>
                <w:szCs w:val="24"/>
              </w:rPr>
              <w:t>Специалист к</w:t>
            </w:r>
            <w:r w:rsidR="00A067C9" w:rsidRPr="00953410">
              <w:rPr>
                <w:sz w:val="24"/>
                <w:szCs w:val="24"/>
              </w:rPr>
              <w:t>омитет</w:t>
            </w:r>
            <w:r w:rsidRPr="00953410">
              <w:rPr>
                <w:sz w:val="24"/>
                <w:szCs w:val="24"/>
              </w:rPr>
              <w:t>а</w:t>
            </w:r>
            <w:r w:rsidR="00A067C9" w:rsidRPr="00953410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  <w:tr w:rsidR="00A067C9" w:rsidRPr="0077144B" w:rsidTr="00AE400E">
        <w:tc>
          <w:tcPr>
            <w:tcW w:w="567" w:type="dxa"/>
            <w:shd w:val="clear" w:color="auto" w:fill="auto"/>
          </w:tcPr>
          <w:p w:rsidR="00A067C9" w:rsidRPr="0077144B" w:rsidRDefault="00A067C9" w:rsidP="007714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shd w:val="clear" w:color="auto" w:fill="auto"/>
          </w:tcPr>
          <w:p w:rsidR="00A067C9" w:rsidRPr="0077144B" w:rsidRDefault="00A067C9" w:rsidP="001A044B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Объявление предостережения</w:t>
            </w:r>
            <w:r w:rsidR="00657613">
              <w:rPr>
                <w:color w:val="000000"/>
                <w:spacing w:val="2"/>
                <w:sz w:val="28"/>
                <w:szCs w:val="28"/>
              </w:rPr>
              <w:t xml:space="preserve"> о недопустимости нарушения требований земельного за</w:t>
            </w:r>
            <w:r w:rsidR="00A80B05">
              <w:rPr>
                <w:color w:val="000000"/>
                <w:spacing w:val="2"/>
                <w:sz w:val="28"/>
                <w:szCs w:val="28"/>
              </w:rPr>
              <w:t xml:space="preserve">конодательства </w:t>
            </w:r>
          </w:p>
        </w:tc>
        <w:tc>
          <w:tcPr>
            <w:tcW w:w="2693" w:type="dxa"/>
            <w:shd w:val="clear" w:color="auto" w:fill="auto"/>
          </w:tcPr>
          <w:p w:rsidR="00AF2C77" w:rsidRPr="00AF2C77" w:rsidRDefault="00AF2C77" w:rsidP="0008620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 xml:space="preserve">В случае наличия  у контрольного органа сведение о готовящихся нарушениях обязательных требований или признаках нарушений обязательных требований и (или)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 (ущерба) охраняемым </w:t>
            </w:r>
            <w:r w:rsidRPr="00AF2C77">
              <w:rPr>
                <w:sz w:val="24"/>
                <w:szCs w:val="24"/>
              </w:rPr>
              <w:lastRenderedPageBreak/>
              <w:t>законом ценностям.</w:t>
            </w:r>
          </w:p>
          <w:p w:rsidR="00A067C9" w:rsidRPr="0077144B" w:rsidRDefault="00A80B05" w:rsidP="00086207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AF2C77">
              <w:rPr>
                <w:sz w:val="24"/>
                <w:szCs w:val="24"/>
              </w:rPr>
              <w:t xml:space="preserve">Объявляется и направляется  контролируемому лицу в </w:t>
            </w:r>
            <w:r w:rsidRPr="00AF2C77">
              <w:rPr>
                <w:color w:val="000000"/>
                <w:spacing w:val="2"/>
                <w:sz w:val="24"/>
                <w:szCs w:val="24"/>
              </w:rPr>
              <w:t xml:space="preserve">соответствии со ст. 49  закона №248-ФЗ «О государственном контроле  (надзоре) и муниципальном контроле в </w:t>
            </w:r>
            <w:r w:rsidR="00086207" w:rsidRPr="00AF2C77">
              <w:rPr>
                <w:color w:val="000000"/>
                <w:spacing w:val="2"/>
                <w:sz w:val="24"/>
                <w:szCs w:val="24"/>
              </w:rPr>
              <w:t>Р</w:t>
            </w:r>
            <w:r w:rsidRPr="00AF2C77">
              <w:rPr>
                <w:color w:val="000000"/>
                <w:spacing w:val="2"/>
                <w:sz w:val="24"/>
                <w:szCs w:val="24"/>
              </w:rPr>
              <w:t>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067C9" w:rsidRPr="00AF2C77" w:rsidRDefault="00A80B05" w:rsidP="007714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F2C77">
              <w:rPr>
                <w:color w:val="000000"/>
                <w:sz w:val="24"/>
                <w:szCs w:val="24"/>
              </w:rPr>
              <w:lastRenderedPageBreak/>
              <w:t>В течение года (при наличии оснований)</w:t>
            </w:r>
          </w:p>
        </w:tc>
        <w:tc>
          <w:tcPr>
            <w:tcW w:w="2268" w:type="dxa"/>
          </w:tcPr>
          <w:p w:rsidR="00A067C9" w:rsidRPr="00AF2C77" w:rsidRDefault="001D4696" w:rsidP="007714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2C77">
              <w:rPr>
                <w:sz w:val="24"/>
                <w:szCs w:val="24"/>
              </w:rPr>
              <w:t>Специалист к</w:t>
            </w:r>
            <w:r w:rsidR="00A80B05" w:rsidRPr="00AF2C77">
              <w:rPr>
                <w:sz w:val="24"/>
                <w:szCs w:val="24"/>
              </w:rPr>
              <w:t>омитет</w:t>
            </w:r>
            <w:r w:rsidRPr="00AF2C77">
              <w:rPr>
                <w:sz w:val="24"/>
                <w:szCs w:val="24"/>
              </w:rPr>
              <w:t>а</w:t>
            </w:r>
            <w:r w:rsidR="00A80B05" w:rsidRPr="00AF2C77">
              <w:rPr>
                <w:sz w:val="24"/>
                <w:szCs w:val="24"/>
              </w:rPr>
              <w:t xml:space="preserve"> по управлению муниципальным имуществом администрации Суражского района</w:t>
            </w:r>
          </w:p>
        </w:tc>
      </w:tr>
    </w:tbl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77144B">
        <w:rPr>
          <w:rFonts w:eastAsia="Calibri"/>
          <w:b/>
          <w:sz w:val="28"/>
          <w:szCs w:val="28"/>
        </w:rPr>
        <w:t xml:space="preserve"> 4. Показатели результативности и эффективности программы профилактики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Основным критерием оценки результативности и эффективности профилактических мероприятий является  удовлетворенность контролируемых лиц ка</w:t>
      </w:r>
      <w:r w:rsidR="004F043D">
        <w:rPr>
          <w:rFonts w:eastAsiaTheme="minorHAnsi"/>
          <w:sz w:val="28"/>
          <w:szCs w:val="28"/>
          <w:lang w:eastAsia="en-US"/>
        </w:rPr>
        <w:t>чеством проведенных мероприятий</w:t>
      </w:r>
      <w:r>
        <w:rPr>
          <w:rFonts w:eastAsiaTheme="minorHAnsi"/>
          <w:sz w:val="28"/>
          <w:szCs w:val="28"/>
          <w:lang w:eastAsia="en-US"/>
        </w:rPr>
        <w:t>, в числе которых: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информированность контролируемых лиц об  их правах и обязанностях, о требованиях земельного законодательства, готовящихся и вступивших в силу изменениях законодательства Российской Федерации в рассматриваемой сфере, а также о порядке и сроках проведения проверок по соблюдению земельного законодательства;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понятность, открытость (доступность) информации о требованиях земельного законодательства, обеспечение их единообразного толкования контролируемыми лицами, комитетом по управлению муниципальным имуществом администрации Суражского района;</w:t>
      </w:r>
    </w:p>
    <w:p w:rsidR="004F2022" w:rsidRDefault="004F2022" w:rsidP="005F5F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4F043D" w:rsidRDefault="004F043D" w:rsidP="004F202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7144B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77144B" w:rsidRPr="0077144B" w:rsidRDefault="0077144B" w:rsidP="007714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(граждан, юридических лиц и индивидуальных предпринимателей), допустивших нарушения обязательных требований;</w:t>
      </w:r>
    </w:p>
    <w:p w:rsidR="0077144B" w:rsidRPr="004F2022" w:rsidRDefault="0077144B" w:rsidP="004F2022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F2022">
        <w:rPr>
          <w:rFonts w:eastAsiaTheme="minorHAnsi"/>
          <w:sz w:val="28"/>
          <w:szCs w:val="28"/>
          <w:lang w:eastAsia="en-US"/>
        </w:rPr>
        <w:t>уменьшение административной нагрузки на подконтрольные субъекты.</w:t>
      </w:r>
    </w:p>
    <w:sectPr w:rsidR="0077144B" w:rsidRPr="004F2022" w:rsidSect="001A04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00A"/>
    <w:multiLevelType w:val="hybridMultilevel"/>
    <w:tmpl w:val="2C2E2962"/>
    <w:lvl w:ilvl="0" w:tplc="00EA610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75A02"/>
    <w:multiLevelType w:val="hybridMultilevel"/>
    <w:tmpl w:val="C1BCBA44"/>
    <w:lvl w:ilvl="0" w:tplc="F462ECF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48D2361"/>
    <w:multiLevelType w:val="hybridMultilevel"/>
    <w:tmpl w:val="4F1E924C"/>
    <w:lvl w:ilvl="0" w:tplc="0B948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21531"/>
    <w:multiLevelType w:val="hybridMultilevel"/>
    <w:tmpl w:val="CBC616FA"/>
    <w:lvl w:ilvl="0" w:tplc="AF500A1A">
      <w:start w:val="1"/>
      <w:numFmt w:val="decimal"/>
      <w:lvlText w:val="%1)"/>
      <w:lvlJc w:val="left"/>
      <w:pPr>
        <w:ind w:left="502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784A94"/>
    <w:multiLevelType w:val="hybridMultilevel"/>
    <w:tmpl w:val="A6B4BB2E"/>
    <w:lvl w:ilvl="0" w:tplc="1248B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20A8"/>
    <w:multiLevelType w:val="hybridMultilevel"/>
    <w:tmpl w:val="16C4BE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DC6E67"/>
    <w:multiLevelType w:val="hybridMultilevel"/>
    <w:tmpl w:val="CB3E8278"/>
    <w:lvl w:ilvl="0" w:tplc="BE88FE0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A0"/>
    <w:rsid w:val="00006FD9"/>
    <w:rsid w:val="0001374B"/>
    <w:rsid w:val="000174B2"/>
    <w:rsid w:val="0005541B"/>
    <w:rsid w:val="00077C9B"/>
    <w:rsid w:val="00086207"/>
    <w:rsid w:val="00091072"/>
    <w:rsid w:val="000912A4"/>
    <w:rsid w:val="000A1699"/>
    <w:rsid w:val="000A1DB5"/>
    <w:rsid w:val="000B15EE"/>
    <w:rsid w:val="000D20A1"/>
    <w:rsid w:val="0012059D"/>
    <w:rsid w:val="00136AEA"/>
    <w:rsid w:val="00145556"/>
    <w:rsid w:val="00154504"/>
    <w:rsid w:val="0017309F"/>
    <w:rsid w:val="001A044B"/>
    <w:rsid w:val="001A5ED5"/>
    <w:rsid w:val="001A7835"/>
    <w:rsid w:val="001A7B07"/>
    <w:rsid w:val="001B4B81"/>
    <w:rsid w:val="001D4696"/>
    <w:rsid w:val="001D6B6B"/>
    <w:rsid w:val="001F3141"/>
    <w:rsid w:val="00205A6C"/>
    <w:rsid w:val="00233C96"/>
    <w:rsid w:val="00242377"/>
    <w:rsid w:val="002506E1"/>
    <w:rsid w:val="0026226A"/>
    <w:rsid w:val="002641A2"/>
    <w:rsid w:val="002730C7"/>
    <w:rsid w:val="00292170"/>
    <w:rsid w:val="002B6D3D"/>
    <w:rsid w:val="002C7704"/>
    <w:rsid w:val="002D091C"/>
    <w:rsid w:val="002F333B"/>
    <w:rsid w:val="00300B64"/>
    <w:rsid w:val="00312A5B"/>
    <w:rsid w:val="00324C7E"/>
    <w:rsid w:val="00325346"/>
    <w:rsid w:val="003323E5"/>
    <w:rsid w:val="0034066F"/>
    <w:rsid w:val="00360E17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32AB4"/>
    <w:rsid w:val="00441751"/>
    <w:rsid w:val="00450BCA"/>
    <w:rsid w:val="004645B5"/>
    <w:rsid w:val="004756D6"/>
    <w:rsid w:val="004F043D"/>
    <w:rsid w:val="004F2022"/>
    <w:rsid w:val="004F575D"/>
    <w:rsid w:val="004F6396"/>
    <w:rsid w:val="005022FA"/>
    <w:rsid w:val="00507263"/>
    <w:rsid w:val="00507C98"/>
    <w:rsid w:val="00512C2D"/>
    <w:rsid w:val="00515B19"/>
    <w:rsid w:val="00523681"/>
    <w:rsid w:val="00542374"/>
    <w:rsid w:val="005438DB"/>
    <w:rsid w:val="00545A8D"/>
    <w:rsid w:val="00561663"/>
    <w:rsid w:val="00577450"/>
    <w:rsid w:val="005A04A0"/>
    <w:rsid w:val="005B034A"/>
    <w:rsid w:val="005B7F26"/>
    <w:rsid w:val="005D2C88"/>
    <w:rsid w:val="005D58C7"/>
    <w:rsid w:val="005F5F16"/>
    <w:rsid w:val="00601FBF"/>
    <w:rsid w:val="00604E35"/>
    <w:rsid w:val="00610B9A"/>
    <w:rsid w:val="00613A59"/>
    <w:rsid w:val="006210BD"/>
    <w:rsid w:val="00640D6C"/>
    <w:rsid w:val="00657613"/>
    <w:rsid w:val="00670B42"/>
    <w:rsid w:val="00670B6D"/>
    <w:rsid w:val="00684F09"/>
    <w:rsid w:val="006859AF"/>
    <w:rsid w:val="00690C6A"/>
    <w:rsid w:val="006A1EA4"/>
    <w:rsid w:val="006B55AD"/>
    <w:rsid w:val="006B6A34"/>
    <w:rsid w:val="006D22BC"/>
    <w:rsid w:val="006E03CD"/>
    <w:rsid w:val="00714C55"/>
    <w:rsid w:val="00732930"/>
    <w:rsid w:val="0074796D"/>
    <w:rsid w:val="00747C13"/>
    <w:rsid w:val="00751442"/>
    <w:rsid w:val="0077144B"/>
    <w:rsid w:val="00777E93"/>
    <w:rsid w:val="0078300F"/>
    <w:rsid w:val="007A3090"/>
    <w:rsid w:val="007A473A"/>
    <w:rsid w:val="007A6072"/>
    <w:rsid w:val="007B4623"/>
    <w:rsid w:val="007C17AD"/>
    <w:rsid w:val="007C41A3"/>
    <w:rsid w:val="007C4B7F"/>
    <w:rsid w:val="007C6376"/>
    <w:rsid w:val="007E71F8"/>
    <w:rsid w:val="007F5937"/>
    <w:rsid w:val="00800E7E"/>
    <w:rsid w:val="00811927"/>
    <w:rsid w:val="0086295A"/>
    <w:rsid w:val="008674E1"/>
    <w:rsid w:val="0087480E"/>
    <w:rsid w:val="008748BB"/>
    <w:rsid w:val="00886DFF"/>
    <w:rsid w:val="008A1C74"/>
    <w:rsid w:val="008B0CE2"/>
    <w:rsid w:val="008C1860"/>
    <w:rsid w:val="008C43DA"/>
    <w:rsid w:val="008C6C4C"/>
    <w:rsid w:val="008C7418"/>
    <w:rsid w:val="008D2CD5"/>
    <w:rsid w:val="008D4F7A"/>
    <w:rsid w:val="008E4752"/>
    <w:rsid w:val="008E5D65"/>
    <w:rsid w:val="008F3A08"/>
    <w:rsid w:val="008F55EB"/>
    <w:rsid w:val="008F66B8"/>
    <w:rsid w:val="009006C1"/>
    <w:rsid w:val="009175AE"/>
    <w:rsid w:val="00941BB6"/>
    <w:rsid w:val="00946590"/>
    <w:rsid w:val="00953410"/>
    <w:rsid w:val="0098306F"/>
    <w:rsid w:val="009927CF"/>
    <w:rsid w:val="00992817"/>
    <w:rsid w:val="009929CC"/>
    <w:rsid w:val="0099727D"/>
    <w:rsid w:val="009A15BA"/>
    <w:rsid w:val="009A5285"/>
    <w:rsid w:val="009B0DCB"/>
    <w:rsid w:val="009B5843"/>
    <w:rsid w:val="009C1891"/>
    <w:rsid w:val="009D07A2"/>
    <w:rsid w:val="009F076D"/>
    <w:rsid w:val="00A067C9"/>
    <w:rsid w:val="00A22333"/>
    <w:rsid w:val="00A23EC1"/>
    <w:rsid w:val="00A80A31"/>
    <w:rsid w:val="00A80B05"/>
    <w:rsid w:val="00A921E7"/>
    <w:rsid w:val="00AD02D9"/>
    <w:rsid w:val="00AD0D00"/>
    <w:rsid w:val="00AD55F5"/>
    <w:rsid w:val="00AF2C77"/>
    <w:rsid w:val="00B041CF"/>
    <w:rsid w:val="00B06D10"/>
    <w:rsid w:val="00B113DF"/>
    <w:rsid w:val="00B17898"/>
    <w:rsid w:val="00B17A7E"/>
    <w:rsid w:val="00B214CB"/>
    <w:rsid w:val="00B33319"/>
    <w:rsid w:val="00B52789"/>
    <w:rsid w:val="00B61312"/>
    <w:rsid w:val="00B65319"/>
    <w:rsid w:val="00B73AF8"/>
    <w:rsid w:val="00B7659B"/>
    <w:rsid w:val="00BB15C6"/>
    <w:rsid w:val="00BB49D8"/>
    <w:rsid w:val="00BC7E14"/>
    <w:rsid w:val="00BD2DFD"/>
    <w:rsid w:val="00BE17C9"/>
    <w:rsid w:val="00BE4DDD"/>
    <w:rsid w:val="00BE675B"/>
    <w:rsid w:val="00C143CA"/>
    <w:rsid w:val="00C20C17"/>
    <w:rsid w:val="00C36A11"/>
    <w:rsid w:val="00C459AE"/>
    <w:rsid w:val="00C47250"/>
    <w:rsid w:val="00C472DF"/>
    <w:rsid w:val="00C62F01"/>
    <w:rsid w:val="00C735C0"/>
    <w:rsid w:val="00C80D99"/>
    <w:rsid w:val="00C8133D"/>
    <w:rsid w:val="00C845F2"/>
    <w:rsid w:val="00C85516"/>
    <w:rsid w:val="00C87C21"/>
    <w:rsid w:val="00CD26D3"/>
    <w:rsid w:val="00CE6152"/>
    <w:rsid w:val="00CE68FE"/>
    <w:rsid w:val="00CF4690"/>
    <w:rsid w:val="00D12766"/>
    <w:rsid w:val="00D275D5"/>
    <w:rsid w:val="00D30993"/>
    <w:rsid w:val="00D32D35"/>
    <w:rsid w:val="00D72BA0"/>
    <w:rsid w:val="00D81908"/>
    <w:rsid w:val="00D81E17"/>
    <w:rsid w:val="00D9782D"/>
    <w:rsid w:val="00DB5E8D"/>
    <w:rsid w:val="00DB7CD9"/>
    <w:rsid w:val="00E0211A"/>
    <w:rsid w:val="00E03C8C"/>
    <w:rsid w:val="00E07FDB"/>
    <w:rsid w:val="00E32EE7"/>
    <w:rsid w:val="00E347D2"/>
    <w:rsid w:val="00E45F55"/>
    <w:rsid w:val="00E47E27"/>
    <w:rsid w:val="00E50A18"/>
    <w:rsid w:val="00E53DEE"/>
    <w:rsid w:val="00E55B74"/>
    <w:rsid w:val="00E56CFD"/>
    <w:rsid w:val="00E758B7"/>
    <w:rsid w:val="00E81FA7"/>
    <w:rsid w:val="00EA1270"/>
    <w:rsid w:val="00EA1570"/>
    <w:rsid w:val="00EA78D4"/>
    <w:rsid w:val="00EB1153"/>
    <w:rsid w:val="00EB711F"/>
    <w:rsid w:val="00EC335E"/>
    <w:rsid w:val="00ED6C08"/>
    <w:rsid w:val="00EE1F6B"/>
    <w:rsid w:val="00EF5DF6"/>
    <w:rsid w:val="00F14E04"/>
    <w:rsid w:val="00F15D28"/>
    <w:rsid w:val="00F16697"/>
    <w:rsid w:val="00F31877"/>
    <w:rsid w:val="00F34181"/>
    <w:rsid w:val="00F36749"/>
    <w:rsid w:val="00F4244C"/>
    <w:rsid w:val="00F8746A"/>
    <w:rsid w:val="00FA3FED"/>
    <w:rsid w:val="00FA71E1"/>
    <w:rsid w:val="00FB76C7"/>
    <w:rsid w:val="00FD3CA3"/>
    <w:rsid w:val="00FD5882"/>
    <w:rsid w:val="00FF3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4A0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5A04A0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Subtitle"/>
    <w:basedOn w:val="a"/>
    <w:link w:val="a6"/>
    <w:qFormat/>
    <w:rsid w:val="005A04A0"/>
    <w:pPr>
      <w:jc w:val="center"/>
    </w:pPr>
    <w:rPr>
      <w:b/>
      <w:sz w:val="40"/>
    </w:rPr>
  </w:style>
  <w:style w:type="character" w:customStyle="1" w:styleId="a6">
    <w:name w:val="Подзаголовок Знак"/>
    <w:basedOn w:val="a0"/>
    <w:link w:val="a5"/>
    <w:rsid w:val="005A04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"/>
    <w:basedOn w:val="a"/>
    <w:link w:val="a8"/>
    <w:rsid w:val="005A04A0"/>
    <w:pPr>
      <w:ind w:right="-285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5A04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5A04A0"/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5A04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">
    <w:name w:val="Название Знак1"/>
    <w:locked/>
    <w:rsid w:val="00E53DEE"/>
    <w:rPr>
      <w:rFonts w:ascii="Calibri" w:eastAsia="Calibri" w:hAnsi="Calibri" w:cs="Calibri"/>
      <w:sz w:val="28"/>
      <w:szCs w:val="28"/>
    </w:rPr>
  </w:style>
  <w:style w:type="paragraph" w:styleId="ab">
    <w:name w:val="List Paragraph"/>
    <w:basedOn w:val="a"/>
    <w:uiPriority w:val="34"/>
    <w:qFormat/>
    <w:rsid w:val="00946590"/>
    <w:pPr>
      <w:ind w:left="720"/>
      <w:contextualSpacing/>
    </w:pPr>
  </w:style>
  <w:style w:type="character" w:customStyle="1" w:styleId="nobr">
    <w:name w:val="nobr"/>
    <w:basedOn w:val="a0"/>
    <w:rsid w:val="007C41A3"/>
  </w:style>
  <w:style w:type="character" w:customStyle="1" w:styleId="blk">
    <w:name w:val="blk"/>
    <w:basedOn w:val="a0"/>
    <w:rsid w:val="008C7418"/>
  </w:style>
  <w:style w:type="paragraph" w:customStyle="1" w:styleId="ConsPlusNormal">
    <w:name w:val="ConsPlusNormal"/>
    <w:link w:val="ConsPlusNormal1"/>
    <w:uiPriority w:val="99"/>
    <w:rsid w:val="002D09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2D09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D091C"/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D2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2CD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BE675B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57745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8750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3E11-99F9-430F-BDF3-591EFE2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2021-12-07T13:25:00Z</cp:lastPrinted>
  <dcterms:created xsi:type="dcterms:W3CDTF">2022-12-15T08:48:00Z</dcterms:created>
  <dcterms:modified xsi:type="dcterms:W3CDTF">2022-12-15T08:48:00Z</dcterms:modified>
</cp:coreProperties>
</file>